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6284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ГОСУДАРСТВЕННОЕ АВТОНОМНОЕ ОБРАЗОВАТЕЛЬНОЕ УЧРЕЖДЕНИЕ </w:t>
      </w:r>
    </w:p>
    <w:p w14:paraId="1ECE264A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  <w:r w:rsidRPr="00485F82">
        <w:t xml:space="preserve">ВЫСШЕГО ОБРАЗОВАНИЯ ЛЕНИНГРАДСКОЙ ОБЛАСТИ </w:t>
      </w:r>
    </w:p>
    <w:p w14:paraId="659FB188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</w:pPr>
    </w:p>
    <w:p w14:paraId="3A6AA7A4" w14:textId="77777777" w:rsidR="00485F82" w:rsidRPr="00485F82" w:rsidRDefault="00485F82" w:rsidP="00485F8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5F82">
        <w:rPr>
          <w:b/>
        </w:rPr>
        <w:t xml:space="preserve">«ЛЕНИНГРАДСКИЙ ГОСУДАРСТВЕННЫЙ УНИВЕРСИТЕТ </w:t>
      </w:r>
    </w:p>
    <w:p w14:paraId="28AE145F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  <w:r w:rsidRPr="00485F82">
        <w:rPr>
          <w:b/>
        </w:rPr>
        <w:t>ИМЕНИ А.С. ПУШКИНА»</w:t>
      </w:r>
    </w:p>
    <w:p w14:paraId="39505987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5A8761CA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16BF62BE" w14:textId="77777777" w:rsidR="00485F82" w:rsidRPr="00485F82" w:rsidRDefault="00485F82" w:rsidP="00485F82">
      <w:pPr>
        <w:tabs>
          <w:tab w:val="left" w:pos="1530"/>
        </w:tabs>
        <w:ind w:hanging="40"/>
        <w:jc w:val="center"/>
      </w:pPr>
    </w:p>
    <w:p w14:paraId="473BDD21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УТВЕРЖДАЮ</w:t>
      </w:r>
    </w:p>
    <w:p w14:paraId="5E9F071D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Проректор по учебно-методической</w:t>
      </w:r>
    </w:p>
    <w:p w14:paraId="15E0D25B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 xml:space="preserve">работе </w:t>
      </w:r>
    </w:p>
    <w:p w14:paraId="6CF2B955" w14:textId="77777777" w:rsidR="00485F82" w:rsidRPr="00485F82" w:rsidRDefault="00485F82" w:rsidP="00485F82">
      <w:pPr>
        <w:tabs>
          <w:tab w:val="left" w:pos="1530"/>
        </w:tabs>
        <w:ind w:firstLine="5630"/>
      </w:pPr>
      <w:r w:rsidRPr="00485F82">
        <w:t>____________ С.Н. Большаков</w:t>
      </w:r>
    </w:p>
    <w:p w14:paraId="36BCEEA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91BA75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4EEF94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EDD5E92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820212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F96501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5C0158F" w14:textId="77777777" w:rsidR="00485F82" w:rsidRPr="002C277B" w:rsidRDefault="00485F82" w:rsidP="00485F82">
      <w:pPr>
        <w:suppressAutoHyphens/>
        <w:jc w:val="center"/>
      </w:pPr>
      <w:r w:rsidRPr="002C277B">
        <w:t xml:space="preserve">ПРОГРАММА </w:t>
      </w:r>
    </w:p>
    <w:p w14:paraId="7507E39E" w14:textId="13082669" w:rsidR="00485F82" w:rsidRDefault="00485F82" w:rsidP="00485F8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4DC24098" w14:textId="77777777" w:rsidR="00C95883" w:rsidRPr="00CC104D" w:rsidRDefault="00C95883" w:rsidP="00485F82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14:paraId="4AB407FA" w14:textId="32A855A6" w:rsidR="00485F82" w:rsidRPr="00485F82" w:rsidRDefault="00485F82" w:rsidP="00485F82">
      <w:pPr>
        <w:jc w:val="center"/>
        <w:rPr>
          <w:sz w:val="28"/>
          <w:szCs w:val="28"/>
        </w:rPr>
      </w:pPr>
      <w:r w:rsidRPr="00485F82">
        <w:rPr>
          <w:b/>
          <w:sz w:val="28"/>
          <w:szCs w:val="28"/>
        </w:rPr>
        <w:t>Б3.01(Г) ПОДГОТОВКА К СДАЧЕ И СДАЧА ГОСУДАРСТВЕННОГО ЭКЗАМЕНА</w:t>
      </w:r>
    </w:p>
    <w:p w14:paraId="73867285" w14:textId="0ABB8139" w:rsidR="00485F82" w:rsidRDefault="00485F82" w:rsidP="00485F82">
      <w:pPr>
        <w:tabs>
          <w:tab w:val="left" w:pos="3822"/>
        </w:tabs>
        <w:rPr>
          <w:b/>
          <w:color w:val="00000A"/>
        </w:rPr>
      </w:pPr>
    </w:p>
    <w:p w14:paraId="2A485D65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023472CC" w14:textId="77777777" w:rsidR="00C95883" w:rsidRPr="009C7E5A" w:rsidRDefault="00C95883" w:rsidP="00C95883">
      <w:pPr>
        <w:tabs>
          <w:tab w:val="right" w:leader="underscore" w:pos="8505"/>
        </w:tabs>
        <w:ind w:firstLine="567"/>
        <w:jc w:val="center"/>
        <w:rPr>
          <w:b/>
        </w:rPr>
      </w:pPr>
      <w:r w:rsidRPr="009C7E5A">
        <w:t>Направление подготовки</w:t>
      </w:r>
      <w:r w:rsidRPr="009C7E5A">
        <w:rPr>
          <w:b/>
        </w:rPr>
        <w:t xml:space="preserve"> 49.03.02 Физическая культура для лиц с отклонениями </w:t>
      </w:r>
    </w:p>
    <w:p w14:paraId="3124B608" w14:textId="77777777" w:rsidR="00C95883" w:rsidRPr="009C7E5A" w:rsidRDefault="00C95883" w:rsidP="00C95883">
      <w:pPr>
        <w:tabs>
          <w:tab w:val="right" w:leader="underscore" w:pos="8505"/>
        </w:tabs>
        <w:jc w:val="center"/>
      </w:pPr>
      <w:r w:rsidRPr="009C7E5A">
        <w:rPr>
          <w:b/>
        </w:rPr>
        <w:t>в состоянии здоровья (адаптивная физическая культура)</w:t>
      </w:r>
    </w:p>
    <w:p w14:paraId="6868140B" w14:textId="77777777" w:rsidR="00C95883" w:rsidRPr="009C7E5A" w:rsidRDefault="00C95883" w:rsidP="00C95883">
      <w:pPr>
        <w:tabs>
          <w:tab w:val="right" w:leader="underscore" w:pos="8505"/>
        </w:tabs>
        <w:jc w:val="center"/>
        <w:rPr>
          <w:b/>
        </w:rPr>
      </w:pPr>
      <w:r w:rsidRPr="009C7E5A">
        <w:t xml:space="preserve">Направленность (профиль) </w:t>
      </w:r>
      <w:r w:rsidRPr="009C7E5A">
        <w:rPr>
          <w:b/>
        </w:rPr>
        <w:t xml:space="preserve">Адаптивное физическое воспитание </w:t>
      </w:r>
    </w:p>
    <w:p w14:paraId="7BD5D13E" w14:textId="77777777" w:rsidR="00C95883" w:rsidRPr="009C7E5A" w:rsidRDefault="00C95883" w:rsidP="00C95883">
      <w:pPr>
        <w:tabs>
          <w:tab w:val="right" w:leader="underscore" w:pos="8505"/>
        </w:tabs>
        <w:jc w:val="center"/>
        <w:rPr>
          <w:b/>
        </w:rPr>
      </w:pPr>
      <w:r w:rsidRPr="009C7E5A">
        <w:rPr>
          <w:b/>
        </w:rPr>
        <w:t>в общеобразовательных учреждениях</w:t>
      </w:r>
    </w:p>
    <w:p w14:paraId="3533B63F" w14:textId="77777777" w:rsidR="00485F82" w:rsidRPr="00485F82" w:rsidRDefault="00485F82" w:rsidP="00485F82">
      <w:pPr>
        <w:tabs>
          <w:tab w:val="left" w:pos="3822"/>
        </w:tabs>
        <w:jc w:val="center"/>
        <w:rPr>
          <w:bCs/>
        </w:rPr>
      </w:pPr>
    </w:p>
    <w:p w14:paraId="1BE35E77" w14:textId="0D009762" w:rsidR="00485F82" w:rsidRPr="00485F82" w:rsidRDefault="00B779BE" w:rsidP="00485F82">
      <w:pPr>
        <w:tabs>
          <w:tab w:val="left" w:pos="748"/>
          <w:tab w:val="left" w:pos="828"/>
          <w:tab w:val="left" w:pos="3822"/>
        </w:tabs>
        <w:jc w:val="center"/>
      </w:pPr>
      <w:r>
        <w:t>(год начала подготовки 2020)</w:t>
      </w:r>
    </w:p>
    <w:p w14:paraId="7CABAAF5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0CA6DE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50E6AB74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C4C62F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597EB304" w14:textId="41463033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CB3F350" w14:textId="5772A116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39AA022" w14:textId="09410477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CA68D3F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4C85A03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D5F972C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17375A3D" w14:textId="78C72B28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0BCF8F93" w14:textId="3B402A32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279FA70B" w14:textId="50234B99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7518116F" w14:textId="77777777" w:rsidR="00B779BE" w:rsidRDefault="00B779BE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7118C64F" w14:textId="487AFE72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31804883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418D952D" w14:textId="77777777" w:rsidR="00485F82" w:rsidRP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FA0AFF8" w14:textId="77777777" w:rsidR="00485F82" w:rsidRPr="00485F82" w:rsidRDefault="00485F82" w:rsidP="00485F82">
      <w:pPr>
        <w:tabs>
          <w:tab w:val="left" w:pos="5130"/>
        </w:tabs>
      </w:pPr>
      <w:r w:rsidRPr="00485F82">
        <w:tab/>
      </w:r>
    </w:p>
    <w:p w14:paraId="028BA805" w14:textId="77777777" w:rsidR="00485F82" w:rsidRDefault="00485F82" w:rsidP="00485F82">
      <w:pPr>
        <w:tabs>
          <w:tab w:val="left" w:pos="748"/>
          <w:tab w:val="left" w:pos="828"/>
          <w:tab w:val="left" w:pos="3822"/>
        </w:tabs>
        <w:jc w:val="center"/>
      </w:pPr>
      <w:r w:rsidRPr="00485F82">
        <w:t xml:space="preserve">Санкт-Петербург </w:t>
      </w:r>
    </w:p>
    <w:p w14:paraId="5B2F5B47" w14:textId="08388410" w:rsidR="00C95883" w:rsidRDefault="00B779BE" w:rsidP="00485F82">
      <w:pPr>
        <w:tabs>
          <w:tab w:val="left" w:pos="748"/>
          <w:tab w:val="left" w:pos="828"/>
          <w:tab w:val="left" w:pos="3822"/>
        </w:tabs>
        <w:jc w:val="center"/>
      </w:pPr>
      <w:r>
        <w:t>2020</w:t>
      </w:r>
    </w:p>
    <w:p w14:paraId="3DAEB371" w14:textId="77777777" w:rsidR="00C95883" w:rsidRPr="00485F82" w:rsidRDefault="00C95883" w:rsidP="00485F82">
      <w:pPr>
        <w:tabs>
          <w:tab w:val="left" w:pos="748"/>
          <w:tab w:val="left" w:pos="828"/>
          <w:tab w:val="left" w:pos="3822"/>
        </w:tabs>
        <w:jc w:val="center"/>
      </w:pPr>
    </w:p>
    <w:p w14:paraId="69FC26A0" w14:textId="332EF128" w:rsidR="00FD11B3" w:rsidRPr="0028500D" w:rsidRDefault="00D8633E" w:rsidP="00D8633E">
      <w:pPr>
        <w:spacing w:line="360" w:lineRule="auto"/>
        <w:jc w:val="both"/>
        <w:rPr>
          <w:b/>
          <w:bCs/>
          <w:i/>
        </w:rPr>
      </w:pPr>
      <w:r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14:paraId="0962B393" w14:textId="77777777"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14:paraId="7DFF0E8A" w14:textId="086F2CDF" w:rsidR="00D255CB" w:rsidRPr="00D255CB" w:rsidRDefault="00D255CB" w:rsidP="00C95883">
      <w:pPr>
        <w:ind w:firstLine="708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экзамен по направлению подготовки 4</w:t>
      </w:r>
      <w:r w:rsidR="00C95883">
        <w:rPr>
          <w:color w:val="000000"/>
          <w:lang w:eastAsia="zh-CN"/>
        </w:rPr>
        <w:t>9</w:t>
      </w:r>
      <w:r w:rsidRPr="00D255CB">
        <w:rPr>
          <w:color w:val="000000"/>
          <w:lang w:eastAsia="zh-CN"/>
        </w:rPr>
        <w:t>.03.0</w:t>
      </w:r>
      <w:r w:rsidR="00C95883">
        <w:rPr>
          <w:color w:val="000000"/>
          <w:lang w:eastAsia="zh-CN"/>
        </w:rPr>
        <w:t>2</w:t>
      </w:r>
      <w:r w:rsidR="00C95883" w:rsidRPr="00C95883">
        <w:rPr>
          <w:color w:val="000000"/>
          <w:lang w:eastAsia="zh-CN"/>
        </w:rPr>
        <w:t xml:space="preserve"> Физическая культура для лиц с отклонениями в состоянии здоровья (адаптивная физическая культура)</w:t>
      </w:r>
      <w:r w:rsidR="00C95883">
        <w:rPr>
          <w:color w:val="000000"/>
          <w:lang w:eastAsia="zh-CN"/>
        </w:rPr>
        <w:t xml:space="preserve"> </w:t>
      </w:r>
      <w:r w:rsidR="00B779BE">
        <w:rPr>
          <w:color w:val="000000"/>
          <w:lang w:eastAsia="zh-CN"/>
        </w:rPr>
        <w:t>н</w:t>
      </w:r>
      <w:r w:rsidR="00C95883" w:rsidRPr="00C95883">
        <w:rPr>
          <w:color w:val="000000"/>
          <w:lang w:eastAsia="zh-CN"/>
        </w:rPr>
        <w:t>аправленность (профиль) Адаптивное физическое воспитание в общеобразовательных учреждениях</w:t>
      </w:r>
      <w:r w:rsidRPr="00D255CB">
        <w:rPr>
          <w:color w:val="000000"/>
          <w:lang w:eastAsia="zh-CN"/>
        </w:rPr>
        <w:t xml:space="preserve">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0B7C8A" w:rsidRPr="000B7C8A">
        <w:rPr>
          <w:color w:val="000000"/>
        </w:rPr>
        <w:t>унив</w:t>
      </w:r>
      <w:r w:rsidR="000B7C8A">
        <w:rPr>
          <w:color w:val="000000"/>
        </w:rPr>
        <w:t>ерсальных</w:t>
      </w:r>
      <w:r w:rsidRPr="00D7403E">
        <w:rPr>
          <w:color w:val="000000"/>
        </w:rPr>
        <w:t>, общепрофессиональных и профессиональных компетенций:</w:t>
      </w:r>
      <w:r w:rsidR="00C95883">
        <w:rPr>
          <w:color w:val="000000"/>
        </w:rPr>
        <w:t xml:space="preserve"> </w:t>
      </w:r>
      <w:r w:rsidR="00C95883" w:rsidRPr="00C95883">
        <w:rPr>
          <w:color w:val="000000"/>
        </w:rPr>
        <w:t>УК-1; УК-2; УК-3; УК-4; УК-5; УК-6; УК-7; УК-8; УК-9; УК-10; ОПК-1; ОПК-2; ОПК-3; ОПК-4; ОПК-5; ОПК-6; ОПК-7; ОПК-8; ОПК-9; ОПК-10; ОПК-11; ОПК-12; ОПК-13; ОПК-14; ОПК-15; ПК-1; ПК-2; ПК-3; ПК-4; ПК-5 ; ПК-6; ПК-7; ПК-8; ПК-9</w:t>
      </w:r>
      <w:r w:rsidR="00C95883">
        <w:rPr>
          <w:color w:val="000000"/>
        </w:rPr>
        <w:t xml:space="preserve">, </w:t>
      </w:r>
      <w:r w:rsidRPr="00D255CB">
        <w:rPr>
          <w:color w:val="000000"/>
          <w:lang w:eastAsia="zh-CN"/>
        </w:rPr>
        <w:t>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14:paraId="50324339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bookmarkStart w:id="0" w:name="_Hlk530930660"/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14:paraId="3349C3CA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оценка уровня освоения учебных дисциплин, определяющих компетенции выпускника;</w:t>
      </w:r>
    </w:p>
    <w:p w14:paraId="2FE8ED4F" w14:textId="77777777" w:rsidR="00384032" w:rsidRPr="00D255CB" w:rsidRDefault="00384032" w:rsidP="0038403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bookmarkEnd w:id="0"/>
    <w:p w14:paraId="79A5189F" w14:textId="27960625" w:rsidR="00E67EE2" w:rsidRPr="00F2766E" w:rsidRDefault="00384032" w:rsidP="00E67EE2">
      <w:pPr>
        <w:pStyle w:val="ae"/>
        <w:widowControl w:val="0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</w:t>
      </w:r>
      <w:r w:rsidR="00E67EE2"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</w:t>
      </w:r>
      <w:r w:rsidR="002526F5">
        <w:rPr>
          <w:rFonts w:ascii="Times New Roman" w:hAnsi="Times New Roman"/>
          <w:color w:val="000000"/>
          <w:spacing w:val="0"/>
          <w:szCs w:val="24"/>
          <w:lang w:eastAsia="zh-CN"/>
        </w:rPr>
        <w:t>обучающийся</w:t>
      </w:r>
      <w:r w:rsidR="00E67EE2"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должен продемонстрировать знания фундаментальных и прикладных вопросов физической культуры, умения и навыки построения методической системы обучения</w:t>
      </w:r>
      <w:r w:rsidR="00C95883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в адаптивной</w:t>
      </w:r>
      <w:r w:rsidR="00E67EE2"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физической культуре.</w:t>
      </w:r>
    </w:p>
    <w:p w14:paraId="675EC375" w14:textId="0A4E99BB" w:rsidR="00F2766E" w:rsidRPr="00F2766E" w:rsidRDefault="00F2766E" w:rsidP="00E67EE2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Государственный экзамен проводится по нескольким дисциплинам учебного плана. Вопросы, которые включаются в программу государственного экзамена, охватывают содержание основных </w:t>
      </w:r>
      <w:r w:rsidR="00B80ECB">
        <w:rPr>
          <w:rFonts w:ascii="Times New Roman" w:hAnsi="Times New Roman"/>
          <w:color w:val="000000"/>
          <w:spacing w:val="0"/>
          <w:szCs w:val="24"/>
          <w:lang w:eastAsia="zh-CN"/>
        </w:rPr>
        <w:t>модулей</w:t>
      </w:r>
      <w:r w:rsidR="00C242FC">
        <w:rPr>
          <w:rFonts w:ascii="Times New Roman" w:hAnsi="Times New Roman"/>
          <w:color w:val="000000"/>
          <w:spacing w:val="0"/>
          <w:szCs w:val="24"/>
          <w:lang w:eastAsia="zh-CN"/>
        </w:rPr>
        <w:t>/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дисциплин 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обязательной части 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>и части</w:t>
      </w:r>
      <w:r w:rsidR="00A971E8">
        <w:rPr>
          <w:rFonts w:ascii="Times New Roman" w:hAnsi="Times New Roman"/>
          <w:color w:val="000000"/>
          <w:spacing w:val="0"/>
          <w:szCs w:val="24"/>
          <w:lang w:eastAsia="zh-CN"/>
        </w:rPr>
        <w:t>, формируемой участниками образовательных отношений</w:t>
      </w:r>
      <w:r w:rsidR="00BC3C5F">
        <w:rPr>
          <w:rFonts w:ascii="Times New Roman" w:hAnsi="Times New Roman"/>
          <w:color w:val="000000"/>
          <w:spacing w:val="0"/>
          <w:szCs w:val="24"/>
          <w:lang w:eastAsia="zh-CN"/>
        </w:rPr>
        <w:t>,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учебного плана бакалавров по направлению</w:t>
      </w:r>
      <w:r w:rsidR="00C95883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</w:t>
      </w:r>
      <w:r w:rsidR="00C95883" w:rsidRPr="00C95883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49.03.02 Физическая культура для лиц с отклонениями в состоянии здоровья (адаптивная физическая культура) </w:t>
      </w:r>
      <w:r w:rsidR="00B779BE">
        <w:rPr>
          <w:rFonts w:ascii="Times New Roman" w:hAnsi="Times New Roman"/>
          <w:color w:val="000000"/>
          <w:spacing w:val="0"/>
          <w:szCs w:val="24"/>
          <w:lang w:eastAsia="zh-CN"/>
        </w:rPr>
        <w:t>н</w:t>
      </w:r>
      <w:bookmarkStart w:id="1" w:name="_GoBack"/>
      <w:bookmarkEnd w:id="1"/>
      <w:r w:rsidR="00C95883" w:rsidRPr="00C95883">
        <w:rPr>
          <w:rFonts w:ascii="Times New Roman" w:hAnsi="Times New Roman"/>
          <w:color w:val="000000"/>
          <w:spacing w:val="0"/>
          <w:szCs w:val="24"/>
          <w:lang w:eastAsia="zh-CN"/>
        </w:rPr>
        <w:t>аправленность (профиль) Адаптивное физическое воспитание в общеобразовательных учреждениях</w:t>
      </w:r>
      <w:r w:rsidRPr="00F2766E">
        <w:rPr>
          <w:rFonts w:ascii="Times New Roman" w:hAnsi="Times New Roman"/>
          <w:color w:val="000000"/>
          <w:spacing w:val="0"/>
          <w:szCs w:val="24"/>
          <w:lang w:eastAsia="zh-CN"/>
        </w:rPr>
        <w:t>, реализуемых в рамках основной образовательной программы:</w:t>
      </w:r>
      <w:r w:rsidR="00C95883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 </w:t>
      </w:r>
      <w:r w:rsidR="00C95883" w:rsidRPr="00C95883">
        <w:rPr>
          <w:rFonts w:ascii="Times New Roman" w:hAnsi="Times New Roman"/>
          <w:color w:val="000000"/>
          <w:spacing w:val="0"/>
          <w:szCs w:val="24"/>
          <w:lang w:eastAsia="zh-CN"/>
        </w:rPr>
        <w:t>«Теория и организация адаптивной физической культуры», «Частные методики адаптивной физической культуры», «Специальная педагогика», «Специальная психология», «Социальная защита инвалидов</w:t>
      </w:r>
      <w:r w:rsidR="00C95883" w:rsidRPr="00773F8F">
        <w:rPr>
          <w:rFonts w:ascii="Times New Roman" w:hAnsi="Times New Roman"/>
          <w:color w:val="000000" w:themeColor="text1"/>
          <w:spacing w:val="0"/>
          <w:szCs w:val="24"/>
          <w:lang w:eastAsia="zh-CN"/>
        </w:rPr>
        <w:t>», «</w:t>
      </w:r>
      <w:r w:rsidR="00773F8F" w:rsidRPr="00773F8F">
        <w:rPr>
          <w:rFonts w:ascii="Times New Roman" w:hAnsi="Times New Roman"/>
          <w:color w:val="000000" w:themeColor="text1"/>
          <w:spacing w:val="0"/>
          <w:szCs w:val="24"/>
          <w:lang w:eastAsia="zh-CN"/>
        </w:rPr>
        <w:t>Теория и методика адаптивного спорта</w:t>
      </w:r>
      <w:r w:rsidR="00C95883" w:rsidRPr="00773F8F">
        <w:rPr>
          <w:rFonts w:ascii="Times New Roman" w:hAnsi="Times New Roman"/>
          <w:color w:val="000000" w:themeColor="text1"/>
          <w:spacing w:val="0"/>
          <w:szCs w:val="24"/>
          <w:lang w:eastAsia="zh-CN"/>
        </w:rPr>
        <w:t xml:space="preserve">», </w:t>
      </w:r>
      <w:r w:rsidR="00C95883" w:rsidRPr="00C95883">
        <w:rPr>
          <w:rFonts w:ascii="Times New Roman" w:hAnsi="Times New Roman"/>
          <w:color w:val="000000"/>
          <w:spacing w:val="0"/>
          <w:szCs w:val="24"/>
          <w:lang w:eastAsia="zh-CN"/>
        </w:rPr>
        <w:t>«История адаптивной физической культуры», «Правовые основы адаптивной физической культуры», «Физическая реабилитация», «Основы учебно-исследовательской работы в адаптивной физической культуре</w:t>
      </w:r>
      <w:r w:rsidR="00C95883">
        <w:rPr>
          <w:rFonts w:ascii="Times New Roman" w:hAnsi="Times New Roman"/>
          <w:color w:val="000000"/>
          <w:spacing w:val="0"/>
          <w:szCs w:val="24"/>
          <w:lang w:eastAsia="zh-CN"/>
        </w:rPr>
        <w:t>»</w:t>
      </w:r>
      <w:r w:rsidR="00C95883" w:rsidRPr="00C95883">
        <w:rPr>
          <w:rFonts w:ascii="Times New Roman" w:hAnsi="Times New Roman"/>
          <w:color w:val="000000"/>
          <w:spacing w:val="0"/>
          <w:szCs w:val="24"/>
          <w:lang w:eastAsia="zh-CN"/>
        </w:rPr>
        <w:t>, «Материально-техническая база адаптивной физической культуры», «Врачебный и педагогический контроль в адаптивной физической культуре», «Основы экономики и менеджмента физической культуры, спорта, адаптивной физической культуры</w:t>
      </w:r>
      <w:r w:rsidR="00C95883">
        <w:rPr>
          <w:rFonts w:ascii="Times New Roman" w:hAnsi="Times New Roman"/>
          <w:color w:val="000000"/>
          <w:spacing w:val="0"/>
          <w:szCs w:val="24"/>
          <w:lang w:eastAsia="zh-CN"/>
        </w:rPr>
        <w:t>».</w:t>
      </w:r>
    </w:p>
    <w:p w14:paraId="4C888EE9" w14:textId="44CB6770" w:rsidR="00F2766E" w:rsidRDefault="00F2766E" w:rsidP="00F2766E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E67EE2">
        <w:rPr>
          <w:sz w:val="24"/>
          <w:szCs w:val="24"/>
        </w:rPr>
        <w:t>(билет состоит из трех вопросов).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В ходе проведения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 xml:space="preserve">, уровень </w:t>
      </w:r>
      <w:proofErr w:type="spellStart"/>
      <w:r w:rsidRPr="0097434B">
        <w:rPr>
          <w:color w:val="000000"/>
          <w:sz w:val="24"/>
          <w:szCs w:val="24"/>
        </w:rPr>
        <w:t>сфор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14:paraId="2DDF5B16" w14:textId="5EC3D077" w:rsidR="00F2766E" w:rsidRPr="008A2F43" w:rsidRDefault="00F2766E" w:rsidP="00F2766E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C47357">
        <w:rPr>
          <w:color w:val="000000"/>
        </w:rPr>
        <w:t xml:space="preserve">; </w:t>
      </w:r>
      <w:r w:rsidR="00E67EE2">
        <w:rPr>
          <w:color w:val="000000"/>
        </w:rPr>
        <w:t>н</w:t>
      </w:r>
      <w:r w:rsidRPr="00C47357">
        <w:rPr>
          <w:color w:val="000000"/>
        </w:rPr>
        <w:t>авыки использования современных информационных образовательных технологий в профессиональной деятельности.</w:t>
      </w:r>
    </w:p>
    <w:p w14:paraId="6CB617AF" w14:textId="46B5F568" w:rsidR="00F2766E" w:rsidRDefault="00F2766E" w:rsidP="00F2766E">
      <w:pPr>
        <w:ind w:firstLine="567"/>
        <w:jc w:val="both"/>
        <w:rPr>
          <w:b/>
        </w:rPr>
      </w:pPr>
    </w:p>
    <w:p w14:paraId="4D947783" w14:textId="77777777" w:rsidR="008D0F4B" w:rsidRDefault="008D0F4B" w:rsidP="00F2766E">
      <w:pPr>
        <w:ind w:firstLine="567"/>
        <w:jc w:val="both"/>
        <w:rPr>
          <w:b/>
        </w:rPr>
      </w:pPr>
    </w:p>
    <w:p w14:paraId="55C1F105" w14:textId="77777777" w:rsidR="00C95883" w:rsidRDefault="00C95883" w:rsidP="00F2766E">
      <w:pPr>
        <w:ind w:firstLine="567"/>
        <w:jc w:val="both"/>
        <w:rPr>
          <w:b/>
        </w:rPr>
      </w:pPr>
    </w:p>
    <w:p w14:paraId="7745456C" w14:textId="1E5478C0" w:rsidR="00D255CB" w:rsidRPr="00C95883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lastRenderedPageBreak/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14:paraId="0CFEFB83" w14:textId="2A9040ED" w:rsidR="00D255CB" w:rsidRDefault="00D255CB" w:rsidP="00F2766E">
      <w:pPr>
        <w:ind w:firstLine="567"/>
        <w:jc w:val="both"/>
        <w:rPr>
          <w:b/>
        </w:rPr>
      </w:pPr>
    </w:p>
    <w:p w14:paraId="7B179850" w14:textId="78D69FFF" w:rsidR="00184F97" w:rsidRDefault="00184F97" w:rsidP="00184F97">
      <w:pPr>
        <w:ind w:firstLine="567"/>
        <w:jc w:val="center"/>
        <w:rPr>
          <w:b/>
        </w:rPr>
      </w:pPr>
      <w:r w:rsidRPr="00184F97">
        <w:rPr>
          <w:b/>
        </w:rPr>
        <w:t>Раздел 1. «Теория и организация адаптивной физической культуры».</w:t>
      </w:r>
    </w:p>
    <w:p w14:paraId="5CC502FB" w14:textId="77777777" w:rsidR="00184F97" w:rsidRPr="00C95883" w:rsidRDefault="00184F97" w:rsidP="00F2766E">
      <w:pPr>
        <w:ind w:firstLine="567"/>
        <w:jc w:val="both"/>
        <w:rPr>
          <w:b/>
        </w:rPr>
      </w:pPr>
    </w:p>
    <w:p w14:paraId="5D597E45" w14:textId="5DE618DC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Адаптивная физическая культура в системе высшего и среднего профессионального образования. Взаимосвязь понятий «культура», «физическая культура», «адаптивная физическая культура», «реабилитация», «социальная интеграция». Краткая характеристика компонентов адаптивной физической культуры.</w:t>
      </w:r>
    </w:p>
    <w:p w14:paraId="4D4E00DF" w14:textId="5390D4DC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Характеристика объекта педагогической деятельности в адаптивной физической культуре. Понятия «инвалид», «инвалидность», «ограничение жизнедеятельности», «</w:t>
      </w:r>
      <w:proofErr w:type="spellStart"/>
      <w:r w:rsidR="00C95883" w:rsidRPr="00773F8F">
        <w:t>био</w:t>
      </w:r>
      <w:proofErr w:type="spellEnd"/>
      <w:r w:rsidR="00C95883" w:rsidRPr="00773F8F">
        <w:t>-</w:t>
      </w:r>
      <w:proofErr w:type="spellStart"/>
      <w:r w:rsidR="00C95883" w:rsidRPr="00773F8F">
        <w:t>социо</w:t>
      </w:r>
      <w:proofErr w:type="spellEnd"/>
      <w:r w:rsidR="00C95883" w:rsidRPr="00773F8F">
        <w:t xml:space="preserve">-психологический гомеостаз», «реабилитационный потенциал». Классификация инвалидов. Типичные нарушения двигательной сферы лиц с отклонениями в состоянии здоровья. </w:t>
      </w:r>
    </w:p>
    <w:p w14:paraId="448442C1" w14:textId="2F1AD8F9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 xml:space="preserve">Содержание и особенности деятельности специалиста по адаптивной физической культуре. Требования к личностным и профессиональным качествам (к квалификации). Учреждения, организации и ведомства профессиональной деятельности специалиста по адаптивной физической культуре. </w:t>
      </w:r>
    </w:p>
    <w:p w14:paraId="2101B47E" w14:textId="62094FEF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Гуманистическая психология и социально-психологические закономерности жизнедеятельности человека как методологическая основа адаптивной физической культуры. Аксиологические концепции отношения к лицам с устойчивыми отклонениями в состоянии здоровья.</w:t>
      </w:r>
    </w:p>
    <w:p w14:paraId="5975F919" w14:textId="62EB28E4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Общебиологические закономерности жизнедеятельности человека (целостность организма, единство структуры и функции и др.) – как методологическая основа адаптивной физической культуры.</w:t>
      </w:r>
    </w:p>
    <w:p w14:paraId="1DE21E2F" w14:textId="2A52E0E8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 xml:space="preserve">Адаптивная физическая культура – составная часть комплексной реабилитации инвалидов. Роль и место адаптивной физической культуры в социальной интеграции (формировании социального статуса) лиц с отклонениями в состоянии здоровья и инвалидов. </w:t>
      </w:r>
    </w:p>
    <w:p w14:paraId="06ACAC59" w14:textId="77CBCAEB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 xml:space="preserve">Цель и основные </w:t>
      </w:r>
      <w:r w:rsidRPr="00773F8F">
        <w:t>задачи адаптивной</w:t>
      </w:r>
      <w:r w:rsidR="00C95883" w:rsidRPr="00773F8F">
        <w:t xml:space="preserve"> физической культуры. Пути решения образовательных, воспитательных, оздоровительных, коррекционных, компенсаторных и профилактических задач.</w:t>
      </w:r>
    </w:p>
    <w:p w14:paraId="295C7972" w14:textId="3A48BE11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 xml:space="preserve">Характеристика социальных и педагогических функций адаптивной физической культуры. </w:t>
      </w:r>
    </w:p>
    <w:p w14:paraId="5BABDD35" w14:textId="036E66C0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Характеристика социальных и специально-методических принципов адаптивной физической культуры.</w:t>
      </w:r>
    </w:p>
    <w:p w14:paraId="6B522F70" w14:textId="2AD0D15A" w:rsidR="00C95883" w:rsidRPr="00773F8F" w:rsidRDefault="00773F8F" w:rsidP="00773F8F">
      <w:pPr>
        <w:tabs>
          <w:tab w:val="left" w:pos="-180"/>
          <w:tab w:val="left" w:pos="1276"/>
        </w:tabs>
        <w:ind w:left="709"/>
        <w:jc w:val="both"/>
      </w:pPr>
      <w:r>
        <w:tab/>
      </w:r>
      <w:r w:rsidR="00C95883" w:rsidRPr="00773F8F">
        <w:t>Структура процесса обучения двигательным действиям, задачи и характеристика его этапов. Трудности обучения, обусловленные локализацией дефекта (при нарушениях сенсорных систем, интеллекта, опорно-двигательного аппарата).</w:t>
      </w:r>
    </w:p>
    <w:p w14:paraId="4AF2DF30" w14:textId="474A6439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Классификация и характеристика методов обучения двигательным действиям в адаптивной физической культуре.</w:t>
      </w:r>
    </w:p>
    <w:p w14:paraId="626905E2" w14:textId="5F38453E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Характеристика методов развития физических способностей в адаптивной физической культуре. Физическая нагрузка и отдых как структурные компоненты методов развития физических способностей.</w:t>
      </w:r>
    </w:p>
    <w:p w14:paraId="721399F2" w14:textId="70BE5339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Развитие и совершенствование силовых способностей у инвалидов различных нозологических групп (на примере одной).</w:t>
      </w:r>
    </w:p>
    <w:p w14:paraId="7505D9DD" w14:textId="4633D998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Развитие и совершенствование скоростных способностей у инвалидов различных нозологических групп (на примере одной).</w:t>
      </w:r>
    </w:p>
    <w:p w14:paraId="7C83E459" w14:textId="53CDC44A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Развитие и совершенствование выносливости у инвалидов различных нозологических групп (на примере одной).</w:t>
      </w:r>
    </w:p>
    <w:p w14:paraId="6ADC2E47" w14:textId="479A42D2" w:rsidR="00C95883" w:rsidRPr="00773F8F" w:rsidRDefault="00773F8F" w:rsidP="00773F8F">
      <w:pPr>
        <w:tabs>
          <w:tab w:val="left" w:pos="1276"/>
        </w:tabs>
        <w:ind w:left="709"/>
        <w:jc w:val="both"/>
      </w:pPr>
      <w:r>
        <w:lastRenderedPageBreak/>
        <w:tab/>
      </w:r>
      <w:r w:rsidR="00C95883" w:rsidRPr="00773F8F">
        <w:t>Развитие и совершенствование гибкости у инвалидов различных нозологических групп (на примере одной).</w:t>
      </w:r>
    </w:p>
    <w:p w14:paraId="1BE8550D" w14:textId="2D32C327" w:rsidR="00C95883" w:rsidRPr="00773F8F" w:rsidRDefault="00773F8F" w:rsidP="00773F8F">
      <w:pPr>
        <w:tabs>
          <w:tab w:val="left" w:pos="1276"/>
        </w:tabs>
        <w:ind w:left="709"/>
        <w:jc w:val="both"/>
      </w:pPr>
      <w:r>
        <w:tab/>
      </w:r>
      <w:r w:rsidR="00C95883" w:rsidRPr="00773F8F">
        <w:t>Особенности структуры и содержания урока по адаптивной физической культуре. Педагогические и психологические требования к организации и проведению уроков.</w:t>
      </w:r>
    </w:p>
    <w:p w14:paraId="7F8443FC" w14:textId="223510C2" w:rsidR="00773F8F" w:rsidRPr="00773F8F" w:rsidRDefault="00773F8F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73F8F">
        <w:rPr>
          <w:color w:val="000000"/>
          <w:sz w:val="24"/>
          <w:szCs w:val="24"/>
        </w:rPr>
        <w:t>Адаптивное физическое воспитание в системе образовательных учреждений. З</w:t>
      </w:r>
      <w:r>
        <w:rPr>
          <w:color w:val="000000"/>
          <w:sz w:val="24"/>
          <w:szCs w:val="24"/>
        </w:rPr>
        <w:tab/>
        <w:t>З</w:t>
      </w:r>
      <w:r w:rsidRPr="00773F8F">
        <w:rPr>
          <w:color w:val="000000"/>
          <w:sz w:val="24"/>
          <w:szCs w:val="24"/>
        </w:rPr>
        <w:t>адачи и формы адаптивного физического воспитания. Структура и содержание образовательных программ по адаптивной физической культуре.</w:t>
      </w:r>
    </w:p>
    <w:p w14:paraId="10310EB0" w14:textId="6A969C6E" w:rsidR="00773F8F" w:rsidRPr="00773F8F" w:rsidRDefault="00773F8F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773F8F">
        <w:rPr>
          <w:color w:val="000000"/>
          <w:sz w:val="24"/>
          <w:szCs w:val="24"/>
        </w:rPr>
        <w:t xml:space="preserve">Задачи, содержание, особенности организации и проведения уроков адаптивного физического воспитания в коррекционных школах I-II вида. Психолого-педагогическая характеристика детей с нарушениями слуха. </w:t>
      </w:r>
    </w:p>
    <w:p w14:paraId="450D3E65" w14:textId="3AE272C6" w:rsidR="00773F8F" w:rsidRPr="00773F8F" w:rsidRDefault="0031623B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73F8F" w:rsidRPr="00773F8F">
        <w:rPr>
          <w:color w:val="000000"/>
          <w:sz w:val="24"/>
          <w:szCs w:val="24"/>
        </w:rPr>
        <w:t>Задачи, содержание, особенности организации и проведения уроков адаптивного физического воспитания в коррекционных школах III-IV вида. Психолого-педагогическая характеристика детей с нарушениями зрения.</w:t>
      </w:r>
    </w:p>
    <w:p w14:paraId="281F74F8" w14:textId="6872EB74" w:rsidR="00773F8F" w:rsidRPr="00773F8F" w:rsidRDefault="0031623B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73F8F" w:rsidRPr="00773F8F">
        <w:rPr>
          <w:color w:val="000000"/>
          <w:sz w:val="24"/>
          <w:szCs w:val="24"/>
        </w:rPr>
        <w:t>Основные принципы коррекционно-воспитательной работы с детьми с задержкой психического развития (ЗПР). Классификация задержек психического развития.</w:t>
      </w:r>
    </w:p>
    <w:p w14:paraId="59D7247C" w14:textId="609A34F8" w:rsidR="00773F8F" w:rsidRPr="00773F8F" w:rsidRDefault="0031623B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73F8F" w:rsidRPr="00773F8F">
        <w:rPr>
          <w:color w:val="000000"/>
          <w:sz w:val="24"/>
          <w:szCs w:val="24"/>
        </w:rPr>
        <w:t xml:space="preserve">Задачи, содержание и особенности организации проведения уроков адаптивного физического воспитания школьников специальных коррекционных образовательных учреждений VI типа. </w:t>
      </w:r>
    </w:p>
    <w:p w14:paraId="2D9F9372" w14:textId="3C24A9B6" w:rsidR="00773F8F" w:rsidRPr="00773F8F" w:rsidRDefault="0031623B" w:rsidP="00773F8F">
      <w:pPr>
        <w:pStyle w:val="LO-Normal"/>
        <w:tabs>
          <w:tab w:val="left" w:pos="127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73F8F" w:rsidRPr="00773F8F">
        <w:rPr>
          <w:color w:val="000000"/>
          <w:sz w:val="24"/>
          <w:szCs w:val="24"/>
        </w:rPr>
        <w:t>Задачи, содержание и особенности организации адаптивного физического воспитания в коррекционных школах VII-VIII вида. Психолого-педагогическая характеристика детей с нарушением интеллекта.</w:t>
      </w:r>
    </w:p>
    <w:p w14:paraId="3B13A5EB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14:paraId="7BD10C2C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2. «Частные методики адаптивной физической культуры».</w:t>
      </w:r>
    </w:p>
    <w:p w14:paraId="1DCCF217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5A702ACE" w14:textId="71797F65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Специфика использования вербальных и невербальных методов. Особенности коммуникативной деятельности педагога с глухими и слабослышащими детьми на уроке физической культуры.</w:t>
      </w:r>
    </w:p>
    <w:p w14:paraId="1C27017F" w14:textId="62A58001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развития и коррекции физических качеств (силы, быстроты, выносливости, скоростно-силовых качеств, гибкости) у детей со слуховой депривацией. Коррекция и развитие статического и динамического равновесия у детей с нарушением слуха.</w:t>
      </w:r>
    </w:p>
    <w:p w14:paraId="1F7124C1" w14:textId="2B79CBEF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Особенности развития и коррекция координационных способностей на примере точности или дифференцировки усилий, времени и пространства, быстроты реакции, равновесия, мелкой моторики, расслабления, симметричности и ритмичности движений у глухих и слабослышащих дошкольников и школьников. </w:t>
      </w:r>
    </w:p>
    <w:p w14:paraId="529BBBC1" w14:textId="29A29CD2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развития и коррекции физических качеств (силы, быстроты, выносливости, скоростно-силовых качеств, гибкости) у детей со зрительной депривацией.</w:t>
      </w:r>
    </w:p>
    <w:p w14:paraId="3B7ECB6E" w14:textId="6074996E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развития и коррекции координационных способностей: точности, дифференцировки усилий, времени и пространства, быстроты реакции, равновесия, мелкой моторики, расслабления, симметричности и ритмичности движений у детей со зрительной депривацией.</w:t>
      </w:r>
    </w:p>
    <w:p w14:paraId="0A4F1F85" w14:textId="77777777" w:rsidR="00C95883" w:rsidRPr="0031623B" w:rsidRDefault="00C95883" w:rsidP="0031623B">
      <w:pPr>
        <w:tabs>
          <w:tab w:val="left" w:pos="1276"/>
        </w:tabs>
        <w:ind w:left="709"/>
        <w:jc w:val="both"/>
      </w:pPr>
      <w:r w:rsidRPr="0031623B">
        <w:t>Использование сохранных анализаторов при формировании навыков пространственной ориентации детей с нарушениями зрения (остаточное зрение, обоняние, слух, осязание). Противопоказания к отдельным видам физических упражнений, связанные с нарушением зрения.</w:t>
      </w:r>
    </w:p>
    <w:p w14:paraId="1878DBA7" w14:textId="1BDC4EAD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развития и коррекции координационных способностей: точности, дифференцировки усилий, времени и пространства, быстроты реакции, равновесия, мелкой моторики, расслабления, симметричности и ритмичности движений у детей с проблемами интеллекта.</w:t>
      </w:r>
    </w:p>
    <w:p w14:paraId="6F8F6131" w14:textId="4920E050" w:rsidR="00C95883" w:rsidRPr="0031623B" w:rsidRDefault="0031623B" w:rsidP="0031623B">
      <w:pPr>
        <w:tabs>
          <w:tab w:val="left" w:pos="1276"/>
        </w:tabs>
        <w:ind w:left="709"/>
        <w:jc w:val="both"/>
      </w:pPr>
      <w:r>
        <w:lastRenderedPageBreak/>
        <w:tab/>
      </w:r>
      <w:r w:rsidR="00C95883" w:rsidRPr="0031623B">
        <w:t>Психолого-педагогическая характеристика детей с последствиями церебрального паралича. Особенности коррекции двигательных нарушений у детей при спастических формах церебрального паралича.</w:t>
      </w:r>
    </w:p>
    <w:p w14:paraId="6A909899" w14:textId="3D960230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развития и коррекции координационных способностей: точности, дифференцировки усилий, времени и пространства, быстроты реакции, равновесия, мелкой моторики, расслабления, симметричности и ритмичности движений детей с последствиями церебрального паралича.</w:t>
      </w:r>
    </w:p>
    <w:p w14:paraId="483B12E7" w14:textId="58E3C552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Методика лечебного плавания, </w:t>
      </w:r>
      <w:proofErr w:type="spellStart"/>
      <w:r w:rsidR="00C95883" w:rsidRPr="0031623B">
        <w:t>иппотерапия</w:t>
      </w:r>
      <w:proofErr w:type="spellEnd"/>
      <w:r w:rsidR="00C95883" w:rsidRPr="0031623B">
        <w:t xml:space="preserve">, </w:t>
      </w:r>
      <w:proofErr w:type="spellStart"/>
      <w:r w:rsidR="00C95883" w:rsidRPr="0031623B">
        <w:t>фитбол</w:t>
      </w:r>
      <w:proofErr w:type="spellEnd"/>
      <w:r w:rsidR="00C95883" w:rsidRPr="0031623B">
        <w:t>-гимнастика для детей с последствиями церебрального паралича.</w:t>
      </w:r>
    </w:p>
    <w:p w14:paraId="1D510249" w14:textId="244D0707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Задачи и особенности методики лечебной гимнастики после ампутации конечностей в условиях стационара.</w:t>
      </w:r>
    </w:p>
    <w:p w14:paraId="47D1603E" w14:textId="77777777" w:rsidR="00C95883" w:rsidRPr="0031623B" w:rsidRDefault="00C95883" w:rsidP="0031623B">
      <w:pPr>
        <w:tabs>
          <w:tab w:val="left" w:pos="1276"/>
        </w:tabs>
        <w:ind w:left="1276"/>
        <w:jc w:val="both"/>
      </w:pPr>
      <w:r w:rsidRPr="0031623B">
        <w:t>Задачи и особенности методики лечебной гимнастики в период подготовки к протезированию верхних и нижних конечностей.</w:t>
      </w:r>
    </w:p>
    <w:p w14:paraId="46660D6E" w14:textId="3DB068FB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Методика обучения ходьбе на протезах после ампутации бедра и голени.</w:t>
      </w:r>
    </w:p>
    <w:p w14:paraId="541E05CF" w14:textId="6C088384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Особенности методики лечебного плавания и гимнастики в воде после ампутации нижних конечностей.</w:t>
      </w:r>
    </w:p>
    <w:p w14:paraId="1ED1AFAA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6D4CE1F3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3. «Специальная педагогика».</w:t>
      </w:r>
    </w:p>
    <w:p w14:paraId="39851546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418DEAC8" w14:textId="44AD979D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Понятие о дефекте и его структура. Соотношение параметров первичного дефекта и особенности образования вторичных нарушений.</w:t>
      </w:r>
    </w:p>
    <w:p w14:paraId="7C74D803" w14:textId="285B38FB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Роль и значение основных положений теории Л.С. Выготского для адаптивной физической культуры.</w:t>
      </w:r>
    </w:p>
    <w:p w14:paraId="298FF7BB" w14:textId="21C20807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Понятие депривации. Ее виды, </w:t>
      </w:r>
      <w:proofErr w:type="spellStart"/>
      <w:r w:rsidR="00C95883" w:rsidRPr="0031623B">
        <w:t>депривационный</w:t>
      </w:r>
      <w:proofErr w:type="spellEnd"/>
      <w:r w:rsidR="00C95883" w:rsidRPr="0031623B">
        <w:t xml:space="preserve"> синдром.</w:t>
      </w:r>
    </w:p>
    <w:p w14:paraId="131F9887" w14:textId="659DF2AB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Личность ребенка с отклонениями в развитии и особенности ее формирования.</w:t>
      </w:r>
    </w:p>
    <w:p w14:paraId="3E2B337B" w14:textId="17FD94EE" w:rsidR="00C95883" w:rsidRPr="0031623B" w:rsidRDefault="0031623B" w:rsidP="0031623B">
      <w:pPr>
        <w:tabs>
          <w:tab w:val="left" w:pos="1276"/>
        </w:tabs>
        <w:ind w:left="1276"/>
        <w:jc w:val="both"/>
      </w:pPr>
      <w:r>
        <w:tab/>
      </w:r>
      <w:r w:rsidR="00C95883" w:rsidRPr="0031623B">
        <w:t xml:space="preserve">Особенности воспитания и обучения детей с ранним детским аутизмом (РДА). Причины и проявления раннего детского аутизма. </w:t>
      </w:r>
    </w:p>
    <w:p w14:paraId="1A62D79E" w14:textId="0F5F6923" w:rsidR="00C95883" w:rsidRPr="0031623B" w:rsidRDefault="0031623B" w:rsidP="0031623B">
      <w:pPr>
        <w:tabs>
          <w:tab w:val="left" w:pos="1276"/>
        </w:tabs>
        <w:ind w:left="1276"/>
        <w:jc w:val="both"/>
      </w:pPr>
      <w:r>
        <w:tab/>
      </w:r>
      <w:r w:rsidR="00C95883" w:rsidRPr="0031623B">
        <w:t>Роль семьи в воспитании ребенка с ограниченными возможностями. Родительские общественные организации и их деятельность.</w:t>
      </w:r>
    </w:p>
    <w:p w14:paraId="5CF68B62" w14:textId="46E10B94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Образование детей с нарушениями психического развития в домашних условиях.</w:t>
      </w:r>
    </w:p>
    <w:p w14:paraId="794E1746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43DFCF1E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4. «Специальная психология».</w:t>
      </w:r>
    </w:p>
    <w:p w14:paraId="7C1980F2" w14:textId="77777777" w:rsidR="00C95883" w:rsidRPr="00C95883" w:rsidRDefault="00C95883" w:rsidP="0031623B">
      <w:pPr>
        <w:pStyle w:val="LO-Normal"/>
        <w:tabs>
          <w:tab w:val="left" w:pos="1276"/>
        </w:tabs>
        <w:ind w:left="709"/>
        <w:jc w:val="center"/>
        <w:rPr>
          <w:b/>
          <w:color w:val="000000"/>
          <w:sz w:val="24"/>
          <w:szCs w:val="24"/>
        </w:rPr>
      </w:pPr>
    </w:p>
    <w:p w14:paraId="7974B5F4" w14:textId="74B43D0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Иерархия потребностей (по А. </w:t>
      </w:r>
      <w:proofErr w:type="spellStart"/>
      <w:r w:rsidR="00C95883" w:rsidRPr="0031623B">
        <w:t>Маслоу</w:t>
      </w:r>
      <w:proofErr w:type="spellEnd"/>
      <w:r w:rsidR="00C95883" w:rsidRPr="0031623B">
        <w:t xml:space="preserve">). Причины слабого проявления потребности в </w:t>
      </w:r>
      <w:proofErr w:type="spellStart"/>
      <w:r w:rsidR="00C95883" w:rsidRPr="0031623B">
        <w:t>самоактуализации</w:t>
      </w:r>
      <w:proofErr w:type="spellEnd"/>
      <w:r w:rsidR="00C95883" w:rsidRPr="0031623B">
        <w:t xml:space="preserve"> у детей с нарушениями в развитии. Понятие о «Я-концепции». Характеристика «Я-реального», «Я-зеркального» и «Я- идеального».</w:t>
      </w:r>
    </w:p>
    <w:p w14:paraId="0D753D2B" w14:textId="0FDC0255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Анализ понятий «стресс», «профессиональный стресс», основные источники </w:t>
      </w:r>
      <w:proofErr w:type="spellStart"/>
      <w:r w:rsidR="00C95883" w:rsidRPr="0031623B">
        <w:t>дистресса</w:t>
      </w:r>
      <w:proofErr w:type="spellEnd"/>
      <w:r w:rsidR="00C95883" w:rsidRPr="0031623B">
        <w:t xml:space="preserve"> специалиста адаптивной физической культуры.</w:t>
      </w:r>
    </w:p>
    <w:p w14:paraId="65B840E8" w14:textId="64F3033B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Эмоциональная сфера и ее особенности у детей с нарушениями в развитии.</w:t>
      </w:r>
    </w:p>
    <w:p w14:paraId="689EFD83" w14:textId="2D045E36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Переживания и внутренняя картина болезни в зависимости от остроты и стадии болезни, в зависимости от затрагиваемых органов и систем, от степени </w:t>
      </w:r>
      <w:proofErr w:type="spellStart"/>
      <w:r w:rsidR="00C95883" w:rsidRPr="0031623B">
        <w:t>инвалидизации</w:t>
      </w:r>
      <w:proofErr w:type="spellEnd"/>
      <w:r w:rsidR="00C95883" w:rsidRPr="0031623B">
        <w:t>, угрозы жизни. Особенности влияния социальных факторов на формирование внутренней картины болезни.</w:t>
      </w:r>
    </w:p>
    <w:p w14:paraId="367086BF" w14:textId="3C98080E" w:rsidR="00C95883" w:rsidRPr="0031623B" w:rsidRDefault="00C95883" w:rsidP="0031623B">
      <w:pPr>
        <w:tabs>
          <w:tab w:val="left" w:pos="1276"/>
        </w:tabs>
        <w:ind w:left="1276"/>
        <w:jc w:val="both"/>
      </w:pPr>
      <w:r w:rsidRPr="0031623B">
        <w:t xml:space="preserve">Механизмы психологической защиты у больных с различной патологией. Определение, классификация психологической защиты. </w:t>
      </w:r>
    </w:p>
    <w:p w14:paraId="15EE2668" w14:textId="7936EE6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Суицидальное поведение у детей и подростков. Мотивы суицидального поведения. Внутреннее и внешнее суицидальное поведение. «</w:t>
      </w:r>
      <w:proofErr w:type="spellStart"/>
      <w:r w:rsidR="00C95883" w:rsidRPr="0031623B">
        <w:t>Антисуицидальный</w:t>
      </w:r>
      <w:proofErr w:type="spellEnd"/>
      <w:r w:rsidR="00C95883" w:rsidRPr="0031623B">
        <w:t xml:space="preserve"> барьер». </w:t>
      </w:r>
    </w:p>
    <w:p w14:paraId="6C440F2A" w14:textId="1BA36AFA" w:rsidR="00C95883" w:rsidRPr="0031623B" w:rsidRDefault="00C95883" w:rsidP="0031623B">
      <w:pPr>
        <w:tabs>
          <w:tab w:val="left" w:pos="1276"/>
        </w:tabs>
        <w:ind w:left="1276"/>
        <w:jc w:val="both"/>
      </w:pPr>
      <w:r w:rsidRPr="0031623B">
        <w:t>Основные синдромы наркомании. Особенности подростковой наркомании. Современные представления о развитии хронического алкоголизма, наркоманий и токсикоманий.</w:t>
      </w:r>
    </w:p>
    <w:p w14:paraId="3AFFDDA7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lastRenderedPageBreak/>
        <w:t>Раздел 5. «Социальная защита инвалидов».</w:t>
      </w:r>
    </w:p>
    <w:p w14:paraId="04E729BC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3338D183" w14:textId="25139925" w:rsidR="00C95883" w:rsidRPr="0031623B" w:rsidRDefault="0031623B" w:rsidP="0031623B">
      <w:pPr>
        <w:tabs>
          <w:tab w:val="left" w:pos="1276"/>
        </w:tabs>
        <w:ind w:left="709"/>
        <w:jc w:val="both"/>
        <w:rPr>
          <w:iCs/>
        </w:rPr>
      </w:pPr>
      <w:r>
        <w:tab/>
      </w:r>
      <w:r w:rsidR="00C95883" w:rsidRPr="0031623B">
        <w:t xml:space="preserve">Определение понятия «социальная защита инвалидов». </w:t>
      </w:r>
      <w:r w:rsidR="00C95883" w:rsidRPr="0031623B">
        <w:rPr>
          <w:iCs/>
        </w:rPr>
        <w:t>Основные задачи и содержание социальной защиты инвалидов. Основные формы социальной защиты инвалидов, их характеристика.</w:t>
      </w:r>
    </w:p>
    <w:p w14:paraId="25CA5B9E" w14:textId="12CBC110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Основные направления реабилитации, их краткая характеристика. Индивидуальная программа реабилитации (ИПР) и ее значение в организации реабилитационной помощи инвалиду.</w:t>
      </w:r>
    </w:p>
    <w:p w14:paraId="5F298BBF" w14:textId="5ECD46E9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Права и льготы инвалидов в медицинском обслуживании, лекарственном обеспечении и санаторно-курортном лечении. Организация протезно-ортопедической помощи инвалидам, права, социальные гарантии.</w:t>
      </w:r>
    </w:p>
    <w:p w14:paraId="57E305F0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3B67A313" w14:textId="78A71CFE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6. «</w:t>
      </w:r>
      <w:r w:rsidR="00773F8F">
        <w:rPr>
          <w:b/>
          <w:color w:val="000000"/>
          <w:sz w:val="24"/>
          <w:szCs w:val="24"/>
        </w:rPr>
        <w:t>Теория и методика адаптивного спорта</w:t>
      </w:r>
      <w:r w:rsidRPr="00C95883">
        <w:rPr>
          <w:b/>
          <w:color w:val="000000"/>
          <w:sz w:val="24"/>
          <w:szCs w:val="24"/>
        </w:rPr>
        <w:t>».</w:t>
      </w:r>
    </w:p>
    <w:p w14:paraId="11E7F668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0AE4B9D8" w14:textId="5279C35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proofErr w:type="spellStart"/>
      <w:r w:rsidR="00C95883" w:rsidRPr="0031623B">
        <w:t>Паралимпийское</w:t>
      </w:r>
      <w:proofErr w:type="spellEnd"/>
      <w:r w:rsidR="00C95883" w:rsidRPr="0031623B">
        <w:t xml:space="preserve"> движение инвалидов как модель спорта здоровых спортсменов. Принципы спортивно-медицинской классификации спортсменов-</w:t>
      </w:r>
      <w:proofErr w:type="spellStart"/>
      <w:r w:rsidR="00C95883" w:rsidRPr="0031623B">
        <w:t>паралимпийцев</w:t>
      </w:r>
      <w:proofErr w:type="spellEnd"/>
      <w:r w:rsidR="00C95883" w:rsidRPr="0031623B">
        <w:t xml:space="preserve">. Основные виды адаптивного спорта, входящие в программу летних и зимних </w:t>
      </w:r>
      <w:proofErr w:type="spellStart"/>
      <w:r w:rsidR="00C95883" w:rsidRPr="0031623B">
        <w:t>Паралимпийских</w:t>
      </w:r>
      <w:proofErr w:type="spellEnd"/>
      <w:r w:rsidR="00C95883" w:rsidRPr="0031623B">
        <w:t xml:space="preserve"> игр.</w:t>
      </w:r>
    </w:p>
    <w:p w14:paraId="03BA4094" w14:textId="6DF7687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Цель, принципы, основное содержание игр Специальной Олимпиады. Виды адаптивного спорта в программе Специальной Олимпиады. Правило формирования «дивизионов» – важнейшее условие реализации философии Специального Олимпийского движения. Процедура награждения участников соревнований.</w:t>
      </w:r>
    </w:p>
    <w:p w14:paraId="1B4C2E95" w14:textId="553965C3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Игра и ее роль в психическом и физическом развитии детей с отклонениями в состоянии здоровья (на примере одной нозологической группы).</w:t>
      </w:r>
    </w:p>
    <w:p w14:paraId="54A3C22D" w14:textId="4DC6A7F6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Методика организации и проведения коррекционно-развивающих подвижных игр с детьми, имеющими нарушения в развитии (на примере одной из нозологических групп).</w:t>
      </w:r>
    </w:p>
    <w:p w14:paraId="295D0D18" w14:textId="3A4CE0E1" w:rsidR="00C95883" w:rsidRPr="0031623B" w:rsidRDefault="0031623B" w:rsidP="0031623B">
      <w:pPr>
        <w:tabs>
          <w:tab w:val="left" w:pos="1276"/>
        </w:tabs>
        <w:suppressAutoHyphens/>
        <w:ind w:left="709"/>
        <w:jc w:val="both"/>
      </w:pPr>
      <w:r>
        <w:tab/>
      </w:r>
      <w:r w:rsidR="00C95883" w:rsidRPr="0031623B">
        <w:t>Плавание лиц, имеющих ограниченные возможности – гидрореабилитация.</w:t>
      </w:r>
    </w:p>
    <w:p w14:paraId="71CC15E7" w14:textId="653D8C94" w:rsidR="00C95883" w:rsidRPr="0031623B" w:rsidRDefault="0031623B" w:rsidP="0031623B">
      <w:pPr>
        <w:tabs>
          <w:tab w:val="left" w:pos="1276"/>
        </w:tabs>
        <w:suppressAutoHyphens/>
        <w:ind w:left="709"/>
        <w:jc w:val="both"/>
      </w:pPr>
      <w:r>
        <w:tab/>
      </w:r>
      <w:proofErr w:type="spellStart"/>
      <w:r w:rsidR="00C95883" w:rsidRPr="0031623B">
        <w:t>Фитбол</w:t>
      </w:r>
      <w:proofErr w:type="spellEnd"/>
      <w:r w:rsidR="00C95883" w:rsidRPr="0031623B">
        <w:t>-гимнастика в педагогической деятельности с детьми, имеющими нарушения в развитии. Задачи, содержание и особенности методики проведения.</w:t>
      </w:r>
    </w:p>
    <w:p w14:paraId="3D7123FF" w14:textId="2E35DA9F" w:rsidR="00C95883" w:rsidRPr="0031623B" w:rsidRDefault="0031623B" w:rsidP="0031623B">
      <w:pPr>
        <w:tabs>
          <w:tab w:val="left" w:pos="1276"/>
        </w:tabs>
        <w:suppressAutoHyphens/>
        <w:ind w:left="709"/>
        <w:jc w:val="both"/>
      </w:pPr>
      <w:r>
        <w:tab/>
      </w:r>
      <w:r w:rsidR="00C95883" w:rsidRPr="0031623B">
        <w:t>Атлетическая гимнастика в реабилитации инвалидов различных нозологических групп. Задачи, содержание и особенности методики занятий атлетической гимнастикой.</w:t>
      </w:r>
    </w:p>
    <w:p w14:paraId="387EC8D3" w14:textId="77777777" w:rsidR="00C95883" w:rsidRPr="0031623B" w:rsidRDefault="00C95883" w:rsidP="0031623B">
      <w:pPr>
        <w:tabs>
          <w:tab w:val="left" w:pos="1276"/>
        </w:tabs>
        <w:suppressAutoHyphens/>
        <w:ind w:left="1276"/>
        <w:jc w:val="both"/>
      </w:pPr>
      <w:r w:rsidRPr="0031623B">
        <w:t>Дыхательная гимнастика в коррекционно-оздоровительной работе с лицами, имеющими отклонения в состоянии здоровья и инвалидами. Методика дыхательной гимнастики Бутейко.</w:t>
      </w:r>
    </w:p>
    <w:p w14:paraId="72EB22A9" w14:textId="2109C401" w:rsidR="00C95883" w:rsidRPr="0031623B" w:rsidRDefault="0031623B" w:rsidP="0031623B">
      <w:pPr>
        <w:tabs>
          <w:tab w:val="left" w:pos="1276"/>
        </w:tabs>
        <w:suppressAutoHyphens/>
        <w:ind w:left="709"/>
        <w:jc w:val="both"/>
      </w:pPr>
      <w:r>
        <w:tab/>
      </w:r>
      <w:r w:rsidR="00C95883" w:rsidRPr="0031623B">
        <w:t>Задачи, содержание и особенности методики мимической и пальчиковой гимнастики.</w:t>
      </w:r>
    </w:p>
    <w:p w14:paraId="419DAFB2" w14:textId="22C97424" w:rsidR="00C95883" w:rsidRPr="0031623B" w:rsidRDefault="0031623B" w:rsidP="0031623B">
      <w:pPr>
        <w:tabs>
          <w:tab w:val="left" w:pos="360"/>
          <w:tab w:val="left" w:pos="1276"/>
        </w:tabs>
        <w:suppressAutoHyphens/>
        <w:ind w:left="709"/>
        <w:jc w:val="both"/>
      </w:pPr>
      <w:r>
        <w:tab/>
      </w:r>
      <w:r w:rsidR="00C95883" w:rsidRPr="0031623B">
        <w:t>Гидрореабилитация (</w:t>
      </w:r>
      <w:proofErr w:type="spellStart"/>
      <w:r w:rsidR="00C95883" w:rsidRPr="0031623B">
        <w:t>гидрокинезотерапия</w:t>
      </w:r>
      <w:proofErr w:type="spellEnd"/>
      <w:r w:rsidR="00C95883" w:rsidRPr="0031623B">
        <w:t>) как вид физкультурно-спортивной деятельности.</w:t>
      </w:r>
    </w:p>
    <w:p w14:paraId="596A14B5" w14:textId="68D56E30" w:rsidR="00C95883" w:rsidRPr="0031623B" w:rsidRDefault="0031623B" w:rsidP="0031623B">
      <w:pPr>
        <w:tabs>
          <w:tab w:val="left" w:pos="360"/>
          <w:tab w:val="left" w:pos="1276"/>
        </w:tabs>
        <w:suppressAutoHyphens/>
        <w:ind w:left="709"/>
        <w:jc w:val="both"/>
      </w:pPr>
      <w:r>
        <w:tab/>
      </w:r>
      <w:proofErr w:type="spellStart"/>
      <w:r w:rsidR="00C95883" w:rsidRPr="0031623B">
        <w:t>Иппотерапия</w:t>
      </w:r>
      <w:proofErr w:type="spellEnd"/>
      <w:r w:rsidR="00C95883" w:rsidRPr="0031623B">
        <w:t xml:space="preserve"> как метод реабилитации и социальной адаптации лиц с ограниченными возможностями. Методика организации и проведения занятий по лечебной верховой езде.</w:t>
      </w:r>
    </w:p>
    <w:p w14:paraId="55A943D0" w14:textId="1649C0F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Туризм как средство восстановления, коррекции и компенсации нарушенных функций инвалидов. Роль природных факторов в восстановлении нарушенных процессов в организме человека. Виды реабилитационного туризма.</w:t>
      </w:r>
    </w:p>
    <w:p w14:paraId="599B5728" w14:textId="37F59F1B" w:rsidR="00C95883" w:rsidRPr="0031623B" w:rsidRDefault="0031623B" w:rsidP="0031623B">
      <w:pPr>
        <w:tabs>
          <w:tab w:val="left" w:pos="360"/>
          <w:tab w:val="left" w:pos="1276"/>
        </w:tabs>
        <w:suppressAutoHyphens/>
        <w:ind w:left="709"/>
        <w:jc w:val="both"/>
        <w:rPr>
          <w:bCs/>
        </w:rPr>
      </w:pPr>
      <w:r>
        <w:rPr>
          <w:bCs/>
        </w:rPr>
        <w:tab/>
      </w:r>
      <w:r w:rsidR="00C95883" w:rsidRPr="0031623B">
        <w:rPr>
          <w:bCs/>
        </w:rPr>
        <w:t>Организация и методика проведения игры в радиальный баскетбол – «</w:t>
      </w:r>
      <w:proofErr w:type="spellStart"/>
      <w:r w:rsidR="00C95883" w:rsidRPr="0031623B">
        <w:rPr>
          <w:bCs/>
        </w:rPr>
        <w:t>Питербаскет-валид</w:t>
      </w:r>
      <w:proofErr w:type="spellEnd"/>
      <w:r w:rsidR="00C95883" w:rsidRPr="0031623B">
        <w:rPr>
          <w:bCs/>
        </w:rPr>
        <w:t>».</w:t>
      </w:r>
    </w:p>
    <w:p w14:paraId="376B7625" w14:textId="6047C03E" w:rsidR="00C95883" w:rsidRPr="0031623B" w:rsidRDefault="0031623B" w:rsidP="0031623B">
      <w:pPr>
        <w:tabs>
          <w:tab w:val="left" w:pos="360"/>
          <w:tab w:val="left" w:pos="1276"/>
        </w:tabs>
        <w:suppressAutoHyphens/>
        <w:ind w:left="709"/>
        <w:jc w:val="both"/>
      </w:pPr>
      <w:r>
        <w:tab/>
      </w:r>
      <w:r w:rsidR="00C95883" w:rsidRPr="0031623B">
        <w:t xml:space="preserve">Спортивные игры как вид физкультурно-спортивной деятельности. Спортивные игры, входящие в программу </w:t>
      </w:r>
      <w:proofErr w:type="spellStart"/>
      <w:r w:rsidR="00C95883" w:rsidRPr="0031623B">
        <w:t>Паралимпийских</w:t>
      </w:r>
      <w:proofErr w:type="spellEnd"/>
      <w:r w:rsidR="00C95883" w:rsidRPr="0031623B">
        <w:t xml:space="preserve">, </w:t>
      </w:r>
      <w:proofErr w:type="spellStart"/>
      <w:r w:rsidR="00C95883" w:rsidRPr="0031623B">
        <w:t>Сурдлимпийских</w:t>
      </w:r>
      <w:proofErr w:type="spellEnd"/>
      <w:r w:rsidR="00C95883" w:rsidRPr="0031623B">
        <w:t xml:space="preserve"> и Специальных олимпийских игр, их характеристика.</w:t>
      </w:r>
    </w:p>
    <w:p w14:paraId="30A03066" w14:textId="6B1722C0" w:rsidR="00C95883" w:rsidRPr="0031623B" w:rsidRDefault="0031623B" w:rsidP="0031623B">
      <w:pPr>
        <w:tabs>
          <w:tab w:val="left" w:pos="360"/>
          <w:tab w:val="left" w:pos="1276"/>
        </w:tabs>
        <w:suppressAutoHyphens/>
        <w:ind w:left="709"/>
        <w:jc w:val="both"/>
      </w:pPr>
      <w:r>
        <w:lastRenderedPageBreak/>
        <w:tab/>
      </w:r>
      <w:r w:rsidR="00C95883" w:rsidRPr="0031623B">
        <w:t>Организация и особенности проведения соревнований по спортивным играм с учетом принципов спортивно-функциональной классификации.</w:t>
      </w:r>
    </w:p>
    <w:p w14:paraId="0C6D936C" w14:textId="01C5BB65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Легкая атлетика в программе </w:t>
      </w:r>
      <w:proofErr w:type="spellStart"/>
      <w:r w:rsidR="00C95883" w:rsidRPr="0031623B">
        <w:t>Паралимпийских</w:t>
      </w:r>
      <w:proofErr w:type="spellEnd"/>
      <w:r w:rsidR="00C95883" w:rsidRPr="0031623B">
        <w:t xml:space="preserve"> игр. Организация и особенности проведения соревнований по легкой атлетике.</w:t>
      </w:r>
    </w:p>
    <w:p w14:paraId="62BD4BF5" w14:textId="77777777" w:rsidR="00C95883" w:rsidRPr="0031623B" w:rsidRDefault="00C95883" w:rsidP="0031623B">
      <w:pPr>
        <w:tabs>
          <w:tab w:val="left" w:pos="1276"/>
        </w:tabs>
        <w:ind w:left="1276"/>
        <w:jc w:val="both"/>
      </w:pPr>
      <w:r w:rsidRPr="0031623B">
        <w:t xml:space="preserve">Баскетбол на колясках как вид </w:t>
      </w:r>
      <w:proofErr w:type="spellStart"/>
      <w:r w:rsidRPr="0031623B">
        <w:t>паралимпийского</w:t>
      </w:r>
      <w:proofErr w:type="spellEnd"/>
      <w:r w:rsidRPr="0031623B">
        <w:t xml:space="preserve"> спорта. Организация и особенности проведения соревнований по баскетболу на колясках.</w:t>
      </w:r>
    </w:p>
    <w:p w14:paraId="1317D8EA" w14:textId="623B636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Волейбол сидя – вид </w:t>
      </w:r>
      <w:proofErr w:type="spellStart"/>
      <w:r w:rsidR="00C95883" w:rsidRPr="0031623B">
        <w:t>паралимпийского</w:t>
      </w:r>
      <w:proofErr w:type="spellEnd"/>
      <w:r w:rsidR="00C95883" w:rsidRPr="0031623B">
        <w:t xml:space="preserve"> спорта. Организация и особенности проведения соревнований по волейболу сидя.</w:t>
      </w:r>
    </w:p>
    <w:p w14:paraId="14E9337F" w14:textId="44E32152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Гол-бол как вид </w:t>
      </w:r>
      <w:proofErr w:type="spellStart"/>
      <w:r w:rsidR="00C95883" w:rsidRPr="0031623B">
        <w:t>паралимпийского</w:t>
      </w:r>
      <w:proofErr w:type="spellEnd"/>
      <w:r w:rsidR="00C95883" w:rsidRPr="0031623B">
        <w:t xml:space="preserve"> спорта. Организация и особенности проведения соревнований по гол-болу.</w:t>
      </w:r>
    </w:p>
    <w:p w14:paraId="5169423D" w14:textId="0DF61868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proofErr w:type="spellStart"/>
      <w:r w:rsidR="00C95883" w:rsidRPr="0031623B">
        <w:t>Следж</w:t>
      </w:r>
      <w:proofErr w:type="spellEnd"/>
      <w:r w:rsidR="00C95883" w:rsidRPr="0031623B">
        <w:t xml:space="preserve">-хоккей как вид </w:t>
      </w:r>
      <w:proofErr w:type="spellStart"/>
      <w:r w:rsidR="00C95883" w:rsidRPr="0031623B">
        <w:t>паралимпийского</w:t>
      </w:r>
      <w:proofErr w:type="spellEnd"/>
      <w:r w:rsidR="00C95883" w:rsidRPr="0031623B">
        <w:t xml:space="preserve"> спорта. Организация и особенности проведения соревнований по </w:t>
      </w:r>
      <w:proofErr w:type="spellStart"/>
      <w:r w:rsidR="00C95883" w:rsidRPr="0031623B">
        <w:t>следж</w:t>
      </w:r>
      <w:proofErr w:type="spellEnd"/>
      <w:r w:rsidR="00C95883" w:rsidRPr="0031623B">
        <w:t>-хоккею.</w:t>
      </w:r>
    </w:p>
    <w:p w14:paraId="4E1EF35A" w14:textId="2CB880A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Биатлон как вид </w:t>
      </w:r>
      <w:proofErr w:type="spellStart"/>
      <w:r w:rsidR="00C95883" w:rsidRPr="0031623B">
        <w:t>паралимпийского</w:t>
      </w:r>
      <w:proofErr w:type="spellEnd"/>
      <w:r w:rsidR="00C95883" w:rsidRPr="0031623B">
        <w:t xml:space="preserve"> спорта. Организация и особенности проведения соревнований по биатлону.</w:t>
      </w:r>
    </w:p>
    <w:p w14:paraId="146AB1B1" w14:textId="302DF479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Горнолыжный спорт в программе </w:t>
      </w:r>
      <w:proofErr w:type="spellStart"/>
      <w:r w:rsidR="00C95883" w:rsidRPr="0031623B">
        <w:t>Паралимпийских</w:t>
      </w:r>
      <w:proofErr w:type="spellEnd"/>
      <w:r w:rsidR="00C95883" w:rsidRPr="0031623B">
        <w:t xml:space="preserve"> игр. Организация и особенности проведения соревнований по горнолыжному спорту.</w:t>
      </w:r>
    </w:p>
    <w:p w14:paraId="5C2F9FA7" w14:textId="3F74D66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Хоккей на полу в программе Специальных Олимпийских игр. Организация и особенности проведения соревнований по хоккею на полу.</w:t>
      </w:r>
    </w:p>
    <w:p w14:paraId="2A0CA708" w14:textId="088CD812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Танцы на колясках как вид </w:t>
      </w:r>
      <w:proofErr w:type="spellStart"/>
      <w:r w:rsidR="00C95883" w:rsidRPr="0031623B">
        <w:t>паралимпийского</w:t>
      </w:r>
      <w:proofErr w:type="spellEnd"/>
      <w:r w:rsidR="00C95883" w:rsidRPr="0031623B">
        <w:t xml:space="preserve"> спорта. Организация и особенности проведения соревнований по танцам на колясках.</w:t>
      </w:r>
    </w:p>
    <w:p w14:paraId="42709DD2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14:paraId="756358CD" w14:textId="3B39A44A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7. «История адаптивной физической культуры».</w:t>
      </w:r>
    </w:p>
    <w:p w14:paraId="7F52B6AA" w14:textId="77777777" w:rsidR="00C95883" w:rsidRPr="00C95883" w:rsidRDefault="00C95883" w:rsidP="0031623B">
      <w:pPr>
        <w:pStyle w:val="LO-Normal"/>
        <w:tabs>
          <w:tab w:val="left" w:pos="1276"/>
        </w:tabs>
        <w:ind w:left="709"/>
        <w:jc w:val="center"/>
        <w:rPr>
          <w:b/>
          <w:color w:val="000000"/>
          <w:sz w:val="24"/>
          <w:szCs w:val="24"/>
        </w:rPr>
      </w:pPr>
    </w:p>
    <w:p w14:paraId="2336A440" w14:textId="5FFA253F" w:rsidR="00C95883" w:rsidRPr="00C95883" w:rsidRDefault="0031623B" w:rsidP="0031623B">
      <w:pPr>
        <w:tabs>
          <w:tab w:val="left" w:pos="1276"/>
        </w:tabs>
        <w:ind w:left="1276"/>
        <w:jc w:val="both"/>
      </w:pPr>
      <w:r>
        <w:tab/>
      </w:r>
      <w:r w:rsidR="00C95883" w:rsidRPr="00C95883">
        <w:t>Становление и развитие адаптивной физической культуры для лиц с</w:t>
      </w:r>
      <w:r w:rsidR="00C95883" w:rsidRPr="00C95883">
        <w:rPr>
          <w:b/>
        </w:rPr>
        <w:t xml:space="preserve"> </w:t>
      </w:r>
      <w:r w:rsidR="00C95883" w:rsidRPr="00C95883">
        <w:t xml:space="preserve">поражением опорно-двигательного аппарата в нашей стране и за рубежом. Становление и развитие </w:t>
      </w:r>
      <w:proofErr w:type="spellStart"/>
      <w:r w:rsidR="00C95883" w:rsidRPr="00C95883">
        <w:t>Паралимпийского</w:t>
      </w:r>
      <w:proofErr w:type="spellEnd"/>
      <w:r w:rsidR="00C95883" w:rsidRPr="00C95883">
        <w:t xml:space="preserve"> движения. </w:t>
      </w:r>
    </w:p>
    <w:p w14:paraId="0247F4E9" w14:textId="57C967A0" w:rsidR="00C95883" w:rsidRPr="00C95883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C95883">
        <w:t xml:space="preserve">История адаптивной физической культуры для лиц с нарушением слуха в нашей стране и за рубежом. История </w:t>
      </w:r>
      <w:proofErr w:type="spellStart"/>
      <w:r w:rsidR="00C95883" w:rsidRPr="00C95883">
        <w:t>Сурдлимпийского</w:t>
      </w:r>
      <w:proofErr w:type="spellEnd"/>
      <w:r w:rsidR="00C95883" w:rsidRPr="00C95883">
        <w:t xml:space="preserve"> движения. Основные виды адаптивного спорта для лиц с нарушением слуха. </w:t>
      </w:r>
    </w:p>
    <w:p w14:paraId="1D8B30F7" w14:textId="44C38FAA" w:rsidR="00C95883" w:rsidRPr="00C95883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C95883">
        <w:t xml:space="preserve">История адаптивной физической культуры для лиц с нарушением зрения в нашей стране и за рубежом. Основные виды адаптивного спорта для лиц с нарушением зрения. </w:t>
      </w:r>
    </w:p>
    <w:p w14:paraId="7FE22E8C" w14:textId="000E53AA" w:rsidR="00C95883" w:rsidRPr="00C95883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C95883">
        <w:t>История адаптивной физической культуры для лиц с нарушением интеллекта в нашей стране и за рубежом. Становление и развитие Специального Олимпийского движения.</w:t>
      </w:r>
    </w:p>
    <w:p w14:paraId="2320B842" w14:textId="77777777" w:rsidR="00C95883" w:rsidRPr="00C95883" w:rsidRDefault="00C95883" w:rsidP="0031623B">
      <w:pPr>
        <w:tabs>
          <w:tab w:val="left" w:pos="1276"/>
        </w:tabs>
        <w:ind w:left="709"/>
        <w:jc w:val="both"/>
      </w:pPr>
    </w:p>
    <w:p w14:paraId="39497825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8. «Правовые основы адаптивной физической культуры».</w:t>
      </w:r>
    </w:p>
    <w:p w14:paraId="5292F7CF" w14:textId="77777777" w:rsidR="00C95883" w:rsidRPr="00C95883" w:rsidRDefault="00C95883" w:rsidP="00C95883">
      <w:pPr>
        <w:tabs>
          <w:tab w:val="left" w:pos="1276"/>
        </w:tabs>
        <w:ind w:left="709"/>
        <w:jc w:val="both"/>
      </w:pPr>
    </w:p>
    <w:p w14:paraId="6B39AE44" w14:textId="12CEC751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Общественные физкультурно-спортивные организации, их значение в системе реабилитации и социальной интеграции инвалидов.</w:t>
      </w:r>
    </w:p>
    <w:p w14:paraId="1EDF6064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</w:p>
    <w:p w14:paraId="7A818F34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9. «Физическая реабилитация».</w:t>
      </w:r>
    </w:p>
    <w:p w14:paraId="575FA48B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0B383CA5" w14:textId="3AB2D8D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Понятие о здоровье. Понятие о предболезни и болезни, признаки, классификация, периоды. Понятие о норме и патологии: определение, признаки.</w:t>
      </w:r>
    </w:p>
    <w:p w14:paraId="077B38BF" w14:textId="63128688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Методы реабилитации (восстановительного лечения) детей с последствиями церебрального паралича.</w:t>
      </w:r>
    </w:p>
    <w:p w14:paraId="1D3CB0B6" w14:textId="2DA1DF7C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 xml:space="preserve">Общая характеристика </w:t>
      </w:r>
      <w:proofErr w:type="spellStart"/>
      <w:r w:rsidR="00C95883" w:rsidRPr="0031623B">
        <w:t>позвоночно</w:t>
      </w:r>
      <w:proofErr w:type="spellEnd"/>
      <w:r w:rsidR="00C95883" w:rsidRPr="0031623B">
        <w:t xml:space="preserve">-спинномозговой травмы. Понятия механической и неврологической нестабильности позвоночника. </w:t>
      </w:r>
    </w:p>
    <w:p w14:paraId="3C53E7DF" w14:textId="29A516FE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Средства и методы реабилитационного лечения при травмах позвоночника.</w:t>
      </w:r>
    </w:p>
    <w:p w14:paraId="79F320DD" w14:textId="77777777" w:rsidR="00C95883" w:rsidRPr="00C95883" w:rsidRDefault="00C95883" w:rsidP="0031623B">
      <w:pPr>
        <w:pStyle w:val="LO-Normal"/>
        <w:tabs>
          <w:tab w:val="left" w:pos="1276"/>
        </w:tabs>
        <w:ind w:left="709"/>
        <w:jc w:val="center"/>
        <w:rPr>
          <w:b/>
          <w:color w:val="000000"/>
          <w:sz w:val="24"/>
          <w:szCs w:val="24"/>
        </w:rPr>
      </w:pPr>
    </w:p>
    <w:p w14:paraId="4DC39F29" w14:textId="77777777" w:rsidR="00773F8F" w:rsidRDefault="00773F8F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1909AD5B" w14:textId="77777777" w:rsidR="00773F8F" w:rsidRDefault="00773F8F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7F40A9BB" w14:textId="0A4BCD25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10. «</w:t>
      </w:r>
      <w:r w:rsidR="00773F8F" w:rsidRPr="00773F8F">
        <w:rPr>
          <w:b/>
          <w:color w:val="000000"/>
          <w:sz w:val="24"/>
          <w:szCs w:val="24"/>
        </w:rPr>
        <w:t>«Основы учебно-исследовательской работы в адаптивной физической культуре»</w:t>
      </w:r>
      <w:r w:rsidRPr="00C95883">
        <w:rPr>
          <w:b/>
          <w:color w:val="000000"/>
          <w:sz w:val="24"/>
          <w:szCs w:val="24"/>
        </w:rPr>
        <w:t>.</w:t>
      </w:r>
    </w:p>
    <w:p w14:paraId="6EBC570D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4A64921F" w14:textId="2813CEA7" w:rsidR="00C95883" w:rsidRPr="00C95883" w:rsidRDefault="0031623B" w:rsidP="0031623B">
      <w:pPr>
        <w:pStyle w:val="Standard"/>
        <w:tabs>
          <w:tab w:val="left" w:pos="650"/>
          <w:tab w:val="left" w:pos="1110"/>
        </w:tabs>
        <w:snapToGrid w:val="0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95883" w:rsidRPr="00C95883">
        <w:rPr>
          <w:bCs/>
          <w:sz w:val="24"/>
          <w:szCs w:val="24"/>
        </w:rPr>
        <w:t>Основные направления инновационного поиска и научно-методической деятельности специалиста в сфере физической культуры и спорта инвалидов.</w:t>
      </w:r>
    </w:p>
    <w:p w14:paraId="0F46879B" w14:textId="46AE4894" w:rsidR="00C95883" w:rsidRPr="00C95883" w:rsidRDefault="0031623B" w:rsidP="0031623B">
      <w:pPr>
        <w:pStyle w:val="Standard"/>
        <w:tabs>
          <w:tab w:val="left" w:pos="650"/>
          <w:tab w:val="left" w:pos="1110"/>
        </w:tabs>
        <w:snapToGrid w:val="0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95883" w:rsidRPr="00C95883">
        <w:rPr>
          <w:color w:val="000000"/>
          <w:sz w:val="24"/>
          <w:szCs w:val="24"/>
        </w:rPr>
        <w:t>Цель, задачи и содержание научно-методической деятельности специалиста по адаптивной физической культуре.</w:t>
      </w:r>
    </w:p>
    <w:p w14:paraId="1FCCFEB5" w14:textId="6D9EC6DF" w:rsidR="00C95883" w:rsidRPr="00C95883" w:rsidRDefault="0031623B" w:rsidP="0031623B">
      <w:pPr>
        <w:pStyle w:val="Standard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95883" w:rsidRPr="00C95883">
        <w:rPr>
          <w:sz w:val="24"/>
          <w:szCs w:val="24"/>
        </w:rPr>
        <w:t>Методика организации и проведения научно-исследовательской работы.</w:t>
      </w:r>
    </w:p>
    <w:p w14:paraId="16541E7A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3421F50E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11. «Материально-техническая база адаптивной физической культуры».</w:t>
      </w:r>
    </w:p>
    <w:p w14:paraId="15C2DF8C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7006BFF2" w14:textId="46B83391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Технические устройства для лечения и обеспечения мобильности детей с последствиями церебрального паралича. Лечебно-нагрузочные костюмы и особенности их применения.</w:t>
      </w:r>
    </w:p>
    <w:p w14:paraId="4DFE88B2" w14:textId="6DC871B3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Роль и значение специальной протезной техники для инвалидов, перенесших ампутации нижних или верхних конечностей для занятий спортивной деятельностью.</w:t>
      </w:r>
    </w:p>
    <w:p w14:paraId="38CEF027" w14:textId="2C0CCBD8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Технические средства, используемые для оснащения сооружений спортивного назначения с целью обеспечения доступности проведения спортивно-оздоровительной работы с инвалидами.</w:t>
      </w:r>
    </w:p>
    <w:p w14:paraId="75DFD9B0" w14:textId="77777777" w:rsidR="00C95883" w:rsidRPr="00C95883" w:rsidRDefault="00C95883" w:rsidP="0031623B">
      <w:pPr>
        <w:pStyle w:val="ad"/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056E90A9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12. «Врачебный и педагогический контроль в адаптивной физической культуре».</w:t>
      </w:r>
    </w:p>
    <w:p w14:paraId="7DB04F00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6FD3A843" w14:textId="0D75089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Показания, ограничения и противопоказания к физическим нагрузкам у инвалидов с патологией зрения, слуха, опорно-двигательной системы, с нарушением умственного развития.</w:t>
      </w:r>
    </w:p>
    <w:p w14:paraId="25EAF685" w14:textId="1B797537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Роль и значение функциональных методов исследования во врачебном контроле. Методы тестирования физической работоспособности.</w:t>
      </w:r>
    </w:p>
    <w:p w14:paraId="4200209C" w14:textId="45038E57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Медицинская классификация и спортивно-функциональная классификация в адаптивном спорте.</w:t>
      </w:r>
    </w:p>
    <w:p w14:paraId="19EFE7C7" w14:textId="56B1F20A" w:rsidR="00C95883" w:rsidRPr="0031623B" w:rsidRDefault="0031623B" w:rsidP="0031623B">
      <w:pPr>
        <w:tabs>
          <w:tab w:val="left" w:pos="1276"/>
        </w:tabs>
        <w:ind w:left="709"/>
        <w:jc w:val="both"/>
      </w:pPr>
      <w:r>
        <w:tab/>
      </w:r>
      <w:r w:rsidR="00C95883" w:rsidRPr="0031623B">
        <w:t>Методы оценки физического развития и функциональных возможностей инвалидов с поражением опорно-двигательной системы.</w:t>
      </w:r>
    </w:p>
    <w:p w14:paraId="239B6E60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404F4C0C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bookmarkStart w:id="2" w:name="_Toc444075862"/>
      <w:bookmarkStart w:id="3" w:name="_Toc444075899"/>
      <w:bookmarkStart w:id="4" w:name="_Toc444075967"/>
      <w:bookmarkStart w:id="5" w:name="_Toc444076142"/>
      <w:bookmarkStart w:id="6" w:name="_Toc444076423"/>
      <w:bookmarkStart w:id="7" w:name="_Toc444076544"/>
    </w:p>
    <w:p w14:paraId="64FC6A97" w14:textId="3E2EF723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  <w:r w:rsidRPr="00C95883">
        <w:rPr>
          <w:b/>
          <w:color w:val="000000"/>
          <w:sz w:val="24"/>
          <w:szCs w:val="24"/>
        </w:rPr>
        <w:t>Раздел 1</w:t>
      </w:r>
      <w:r w:rsidR="00773F8F">
        <w:rPr>
          <w:b/>
          <w:color w:val="000000"/>
          <w:sz w:val="24"/>
          <w:szCs w:val="24"/>
        </w:rPr>
        <w:t>3</w:t>
      </w:r>
      <w:r w:rsidRPr="00C95883">
        <w:rPr>
          <w:b/>
          <w:color w:val="000000"/>
          <w:sz w:val="24"/>
          <w:szCs w:val="24"/>
        </w:rPr>
        <w:t>. «</w:t>
      </w:r>
      <w:r w:rsidR="00773F8F" w:rsidRPr="00773F8F">
        <w:rPr>
          <w:b/>
          <w:color w:val="000000"/>
          <w:sz w:val="24"/>
          <w:szCs w:val="24"/>
        </w:rPr>
        <w:t>Основы экономики и менеджмента физической культуры, спорта, адаптивной физической культуры</w:t>
      </w:r>
      <w:r w:rsidRPr="00C95883">
        <w:rPr>
          <w:b/>
          <w:color w:val="000000"/>
          <w:sz w:val="24"/>
          <w:szCs w:val="24"/>
        </w:rPr>
        <w:t>».</w:t>
      </w:r>
    </w:p>
    <w:p w14:paraId="4292046A" w14:textId="77777777" w:rsidR="00C95883" w:rsidRPr="00C95883" w:rsidRDefault="00C95883" w:rsidP="00C95883">
      <w:pPr>
        <w:pStyle w:val="LO-Normal"/>
        <w:tabs>
          <w:tab w:val="left" w:pos="1276"/>
        </w:tabs>
        <w:ind w:firstLine="709"/>
        <w:jc w:val="center"/>
        <w:rPr>
          <w:b/>
          <w:color w:val="000000"/>
          <w:sz w:val="24"/>
          <w:szCs w:val="24"/>
        </w:rPr>
      </w:pPr>
    </w:p>
    <w:p w14:paraId="76C01D03" w14:textId="594AE74F" w:rsidR="00C95883" w:rsidRPr="00C95883" w:rsidRDefault="0031623B" w:rsidP="0031623B">
      <w:pPr>
        <w:tabs>
          <w:tab w:val="left" w:pos="1134"/>
          <w:tab w:val="left" w:pos="1276"/>
        </w:tabs>
        <w:ind w:left="709"/>
        <w:jc w:val="both"/>
      </w:pPr>
      <w:r>
        <w:tab/>
      </w:r>
      <w:r w:rsidR="00C95883" w:rsidRPr="00C95883">
        <w:t>Организационно-управленческая структура адаптивной физической культуры и за рубежом.</w:t>
      </w:r>
    </w:p>
    <w:p w14:paraId="4325F95F" w14:textId="57AE561D" w:rsidR="00C95883" w:rsidRPr="00C95883" w:rsidRDefault="0031623B" w:rsidP="0031623B">
      <w:pPr>
        <w:tabs>
          <w:tab w:val="left" w:pos="1134"/>
          <w:tab w:val="left" w:pos="1276"/>
          <w:tab w:val="left" w:pos="1418"/>
        </w:tabs>
        <w:ind w:left="709"/>
        <w:jc w:val="both"/>
      </w:pPr>
      <w:r>
        <w:tab/>
      </w:r>
      <w:r w:rsidR="00C95883" w:rsidRPr="00C95883">
        <w:t>Организационно-управленческая структура адаптивной физической культуры в России. Государственные и общественные органы управления адаптивной физической культурой.</w:t>
      </w:r>
    </w:p>
    <w:p w14:paraId="22DC7FF7" w14:textId="728383AC" w:rsidR="00C95883" w:rsidRPr="00C95883" w:rsidRDefault="0031623B" w:rsidP="0031623B">
      <w:pPr>
        <w:tabs>
          <w:tab w:val="left" w:pos="1134"/>
          <w:tab w:val="left" w:pos="1276"/>
          <w:tab w:val="left" w:pos="1418"/>
        </w:tabs>
        <w:ind w:left="709"/>
        <w:jc w:val="both"/>
      </w:pPr>
      <w:r>
        <w:tab/>
      </w:r>
      <w:r w:rsidR="00C95883" w:rsidRPr="00C95883">
        <w:t>Общественные физкультурно-спортивные организации, их значение в системе реабилитации и социальной интеграции инвалидов.</w:t>
      </w:r>
    </w:p>
    <w:p w14:paraId="0025E107" w14:textId="33DC0624" w:rsidR="00C95883" w:rsidRDefault="00C95883" w:rsidP="0031623B">
      <w:pPr>
        <w:pStyle w:val="LO-Normal"/>
        <w:ind w:left="709"/>
        <w:jc w:val="both"/>
        <w:rPr>
          <w:color w:val="000000"/>
          <w:sz w:val="24"/>
          <w:szCs w:val="24"/>
        </w:rPr>
      </w:pPr>
    </w:p>
    <w:p w14:paraId="1AE473D0" w14:textId="2B4BAE97" w:rsidR="00773F8F" w:rsidRDefault="00773F8F" w:rsidP="0031623B">
      <w:pPr>
        <w:pStyle w:val="LO-Normal"/>
        <w:ind w:left="709"/>
        <w:jc w:val="both"/>
        <w:rPr>
          <w:color w:val="000000"/>
          <w:sz w:val="24"/>
          <w:szCs w:val="24"/>
        </w:rPr>
      </w:pPr>
    </w:p>
    <w:p w14:paraId="1175932D" w14:textId="77777777" w:rsidR="00773F8F" w:rsidRPr="00C95883" w:rsidRDefault="00773F8F" w:rsidP="00C95883">
      <w:pPr>
        <w:pStyle w:val="LO-Normal"/>
        <w:ind w:firstLine="709"/>
        <w:jc w:val="both"/>
        <w:rPr>
          <w:color w:val="000000"/>
          <w:sz w:val="24"/>
          <w:szCs w:val="24"/>
        </w:rPr>
      </w:pPr>
    </w:p>
    <w:p w14:paraId="48368928" w14:textId="77777777" w:rsidR="00C95883" w:rsidRPr="00C95883" w:rsidRDefault="00C95883" w:rsidP="00C95883">
      <w:pPr>
        <w:pStyle w:val="LO-Normal"/>
        <w:ind w:firstLine="709"/>
        <w:jc w:val="both"/>
        <w:rPr>
          <w:rStyle w:val="afd"/>
          <w:b w:val="0"/>
          <w:bCs w:val="0"/>
          <w:color w:val="000000"/>
          <w:sz w:val="24"/>
          <w:szCs w:val="24"/>
        </w:rPr>
      </w:pPr>
      <w:r w:rsidRPr="00C95883">
        <w:rPr>
          <w:rStyle w:val="afd"/>
          <w:smallCaps/>
          <w:sz w:val="24"/>
          <w:szCs w:val="24"/>
        </w:rPr>
        <w:lastRenderedPageBreak/>
        <w:t>3. ПЕРЕЧЕНЬ ВОПРОСОВ, ВЫНОСИМЫХ НА ГОСУДАРСТВЕННЫЙ ЭКЗАМЕН</w:t>
      </w:r>
      <w:bookmarkEnd w:id="2"/>
      <w:bookmarkEnd w:id="3"/>
      <w:bookmarkEnd w:id="4"/>
      <w:bookmarkEnd w:id="5"/>
      <w:bookmarkEnd w:id="6"/>
      <w:bookmarkEnd w:id="7"/>
    </w:p>
    <w:p w14:paraId="6F38A589" w14:textId="77777777" w:rsidR="00C95883" w:rsidRPr="00C95883" w:rsidRDefault="00C95883" w:rsidP="00C95883">
      <w:pPr>
        <w:ind w:left="709"/>
        <w:jc w:val="center"/>
      </w:pPr>
    </w:p>
    <w:p w14:paraId="6B33777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Адаптивная физическая культура в системе высшего и среднего профессионального образования. Взаимосвязь понятий «культура», «физическая культура», «адаптивная физическая культура», «реабилитация», «социальная интеграция». Краткая характеристика компонентов адаптивной физической культуры.</w:t>
      </w:r>
    </w:p>
    <w:p w14:paraId="307B3CCB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Характеристика объекта педагогической деятельности в адаптивной физической культуре. Понятия «инвалид», «инвалидность», «ограничение жизнедеятельности», «</w:t>
      </w:r>
      <w:proofErr w:type="spellStart"/>
      <w:r w:rsidRPr="00C95883">
        <w:rPr>
          <w:rFonts w:ascii="Times New Roman" w:hAnsi="Times New Roman"/>
          <w:sz w:val="24"/>
          <w:szCs w:val="24"/>
        </w:rPr>
        <w:t>био</w:t>
      </w:r>
      <w:proofErr w:type="spellEnd"/>
      <w:r w:rsidRPr="00C95883">
        <w:rPr>
          <w:rFonts w:ascii="Times New Roman" w:hAnsi="Times New Roman"/>
          <w:sz w:val="24"/>
          <w:szCs w:val="24"/>
        </w:rPr>
        <w:t>-</w:t>
      </w:r>
      <w:proofErr w:type="spellStart"/>
      <w:r w:rsidRPr="00C95883">
        <w:rPr>
          <w:rFonts w:ascii="Times New Roman" w:hAnsi="Times New Roman"/>
          <w:sz w:val="24"/>
          <w:szCs w:val="24"/>
        </w:rPr>
        <w:t>социо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-психологический гомеостаз», «реабилитационный потенциал». Классификация инвалидов. Типичные нарушения двигательной сферы лиц с отклонениями в состоянии здоровья. </w:t>
      </w:r>
    </w:p>
    <w:p w14:paraId="02D7F78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Содержание и особенности деятельности специалиста по адаптивной физической культуре. Требования к личностным и профессиональным качествам (к квалификации). Учреждения, организации и ведомства профессиональной деятельности специалиста по адаптивной физической культуре. </w:t>
      </w:r>
    </w:p>
    <w:p w14:paraId="323F262C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Становление и развитие адаптивной физической культуры для лиц с</w:t>
      </w:r>
      <w:r w:rsidRPr="00C95883">
        <w:rPr>
          <w:rFonts w:ascii="Times New Roman" w:hAnsi="Times New Roman"/>
          <w:b/>
          <w:sz w:val="24"/>
          <w:szCs w:val="24"/>
        </w:rPr>
        <w:t xml:space="preserve"> </w:t>
      </w:r>
      <w:r w:rsidRPr="00C95883">
        <w:rPr>
          <w:rFonts w:ascii="Times New Roman" w:hAnsi="Times New Roman"/>
          <w:sz w:val="24"/>
          <w:szCs w:val="24"/>
        </w:rPr>
        <w:t xml:space="preserve">поражением опорно-двигательного аппарата в нашей стране и за рубежом. Становление и развитие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движения. </w:t>
      </w:r>
    </w:p>
    <w:p w14:paraId="3BA827B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История адаптивной физической культуры для лиц с нарушением слуха в нашей стране и за рубежом. История </w:t>
      </w:r>
      <w:proofErr w:type="spellStart"/>
      <w:r w:rsidRPr="00C95883">
        <w:rPr>
          <w:rFonts w:ascii="Times New Roman" w:hAnsi="Times New Roman"/>
          <w:sz w:val="24"/>
          <w:szCs w:val="24"/>
        </w:rPr>
        <w:t>Сурдлимпийского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движения. Основные виды адаптивного спорта для лиц с нарушением слуха. </w:t>
      </w:r>
    </w:p>
    <w:p w14:paraId="3D07D3F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История адаптивной физической культуры для лиц с нарушением зрения в нашей стране и за рубежом. Основные виды адаптивного спорта для лиц с нарушением зрения. </w:t>
      </w:r>
    </w:p>
    <w:p w14:paraId="705BB80B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08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История адаптивной физической культуры для лиц с нарушением интеллекта в нашей стране и за рубежом. Становление и развитие Специального Олимпийского движения.</w:t>
      </w:r>
    </w:p>
    <w:p w14:paraId="09B06DDE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08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Организационно-управленческая структура адаптивной физической культуры и за рубежом.</w:t>
      </w:r>
    </w:p>
    <w:p w14:paraId="50739877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Организационно-управленческая структура адаптивной физической культуры в России. Государственные и общественные органы управления адаптивной физической культурой.</w:t>
      </w:r>
    </w:p>
    <w:p w14:paraId="7DACFD9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Гуманистическая психология и социально-психологические закономерности жизнедеятельности человека как методологическая основа адаптивной физической культуры. Аксиологические концепции отношения к лицам с устойчивыми отклонениями в состоянии здоровья.</w:t>
      </w:r>
    </w:p>
    <w:p w14:paraId="708AA84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Общебиологические закономерности жизнедеятельности человека (целостность организма, единство структуры и функции и др.) – как методологическая основа адаптивной физической культуры.</w:t>
      </w:r>
    </w:p>
    <w:p w14:paraId="1266C52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Адаптивная физическая культура – составная часть комплексной реабилитации инвалидов. Роль и место адаптивной физической культуры в социальной интеграции (формировании социального статуса) лиц с отклонениями в состоянии здоровья и инвалидов. </w:t>
      </w:r>
    </w:p>
    <w:p w14:paraId="0BA6FBEF" w14:textId="23061FBD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Цель и основные </w:t>
      </w:r>
      <w:r w:rsidR="0097544A" w:rsidRPr="00C95883">
        <w:rPr>
          <w:rFonts w:ascii="Times New Roman" w:hAnsi="Times New Roman"/>
          <w:sz w:val="24"/>
          <w:szCs w:val="24"/>
        </w:rPr>
        <w:t>задачи адаптивной</w:t>
      </w:r>
      <w:r w:rsidRPr="00C95883">
        <w:rPr>
          <w:rFonts w:ascii="Times New Roman" w:hAnsi="Times New Roman"/>
          <w:sz w:val="24"/>
          <w:szCs w:val="24"/>
        </w:rPr>
        <w:t xml:space="preserve"> физической культуры. Пути решения образовательных, воспитательных, оздоровительных, коррекционных, компенсаторных и профилактических задач.</w:t>
      </w:r>
    </w:p>
    <w:p w14:paraId="201BB63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Характеристика социальных и педагогических функций адаптивной физической культуры. </w:t>
      </w:r>
    </w:p>
    <w:p w14:paraId="622A7D9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Характеристика социальных и специально-методических принципов адаптивной физической культуры.</w:t>
      </w:r>
    </w:p>
    <w:p w14:paraId="13214F1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-18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lastRenderedPageBreak/>
        <w:t>Структура процесса обучения двигательным действиям, задачи и характеристика его этапов. Трудности обучения, обусловленные локализацией дефекта (при нарушениях сенсорных систем, интеллекта, опорно-двигательного аппарата).</w:t>
      </w:r>
    </w:p>
    <w:p w14:paraId="7FE31C0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Классификация и характеристика методов обучения двигательным действиям в адаптивной физической культуре.</w:t>
      </w:r>
    </w:p>
    <w:p w14:paraId="46B67AF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Характеристика методов развития физических способностей в адаптивной физической культуре. Физическая нагрузка и отдых как структурные компоненты методов развития физических способностей.</w:t>
      </w:r>
    </w:p>
    <w:p w14:paraId="6197B0C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Развитие и совершенствование силовых способностей у инвалидов различных нозологических групп (на примере одной).</w:t>
      </w:r>
    </w:p>
    <w:p w14:paraId="1366208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Развитие и совершенствование скоростных способностей у инвалидов различных нозологических групп (на примере одной).</w:t>
      </w:r>
    </w:p>
    <w:p w14:paraId="4FFAD18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Развитие и совершенствование выносливости у инвалидов различных нозологических групп (на примере одной).</w:t>
      </w:r>
    </w:p>
    <w:p w14:paraId="6444225E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Развитие и совершенствование гибкости у инвалидов различных нозологических групп (на примере одной).</w:t>
      </w:r>
    </w:p>
    <w:p w14:paraId="24E76E8E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Адаптивное физическое воспитание в системе образовательных учреждений. Задачи и формы адаптивного физического воспитания. Структура и содержание образовательных программ по адаптивной физической культуре.</w:t>
      </w:r>
    </w:p>
    <w:p w14:paraId="5D89017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структуры и содержания урока по адаптивной физической культуре. Педагогические и психологические требования к организации и проведению уроков.</w:t>
      </w:r>
    </w:p>
    <w:p w14:paraId="6C0A482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Паралимпийское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движение инвалидов как модель спорта здоровых спортсменов. Принципы спортивно-медицинской классификации спортсменов-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паралимпийцев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. Основные виды адаптивного спорта, входящие в программу летних и зимних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игр.</w:t>
      </w:r>
    </w:p>
    <w:p w14:paraId="617F387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Цель, принципы, основное содержание игр Специальной Олимпиады. Виды адаптивного спорта в программе Специальной Олимпиады. Правило формирования «дивизионов» – важнейшее условие реализации философии Специального Олимпийского движения. Процедура награждения участников соревнований.</w:t>
      </w:r>
    </w:p>
    <w:p w14:paraId="68A70D5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Задачи, содержание, особенности организации и проведения уроков адаптивного физического воспитания в коррекционных школах </w:t>
      </w:r>
      <w:r w:rsidRPr="00C95883">
        <w:rPr>
          <w:rFonts w:ascii="Times New Roman" w:hAnsi="Times New Roman"/>
          <w:sz w:val="24"/>
          <w:szCs w:val="24"/>
          <w:lang w:val="en-US"/>
        </w:rPr>
        <w:t>I</w:t>
      </w:r>
      <w:r w:rsidRPr="00C95883">
        <w:rPr>
          <w:rFonts w:ascii="Times New Roman" w:hAnsi="Times New Roman"/>
          <w:sz w:val="24"/>
          <w:szCs w:val="24"/>
        </w:rPr>
        <w:t>-</w:t>
      </w:r>
      <w:r w:rsidRPr="00C95883">
        <w:rPr>
          <w:rFonts w:ascii="Times New Roman" w:hAnsi="Times New Roman"/>
          <w:sz w:val="24"/>
          <w:szCs w:val="24"/>
          <w:lang w:val="en-US"/>
        </w:rPr>
        <w:t>II</w:t>
      </w:r>
      <w:r w:rsidRPr="00C95883">
        <w:rPr>
          <w:rFonts w:ascii="Times New Roman" w:hAnsi="Times New Roman"/>
          <w:sz w:val="24"/>
          <w:szCs w:val="24"/>
        </w:rPr>
        <w:t xml:space="preserve"> вида. Психолого-педагогическая характеристика детей с нарушениями слуха.</w:t>
      </w:r>
    </w:p>
    <w:p w14:paraId="6BB6CA9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Специфика использования вербальных и невербальных методов. Особенности коммуникативной деятельности педагога с глухими и слабослышащими детьми на уроке физической культуры.</w:t>
      </w:r>
    </w:p>
    <w:p w14:paraId="5E861D5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развития и коррекции физических качеств (силы, быстроты, выносливости, скоростно-силовых качеств, гибкости) у детей со слуховой депривацией. Коррекция и развитие статического и динамического равновесия у детей с нарушением слуха.</w:t>
      </w:r>
    </w:p>
    <w:p w14:paraId="5A1FF4B5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Особенности развития и коррекция координационных способностей на примере точности или дифференцировки усилий, времени и пространства, быстроты реакции, равновесия, мелкой моторики, расслабления, симметричности и ритмичности движений у глухих и слабослышащих дошкольников и школьников. </w:t>
      </w:r>
    </w:p>
    <w:p w14:paraId="16FBB1C0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Задачи, содержание, особенности организации и проведения уроков адаптивного физического воспитания в коррекционных школах </w:t>
      </w:r>
      <w:r w:rsidRPr="00C95883">
        <w:rPr>
          <w:rFonts w:ascii="Times New Roman" w:hAnsi="Times New Roman"/>
          <w:sz w:val="24"/>
          <w:szCs w:val="24"/>
          <w:lang w:val="en-US"/>
        </w:rPr>
        <w:t>III</w:t>
      </w:r>
      <w:r w:rsidRPr="00C95883">
        <w:rPr>
          <w:rFonts w:ascii="Times New Roman" w:hAnsi="Times New Roman"/>
          <w:sz w:val="24"/>
          <w:szCs w:val="24"/>
        </w:rPr>
        <w:t>-</w:t>
      </w:r>
      <w:r w:rsidRPr="00C95883">
        <w:rPr>
          <w:rFonts w:ascii="Times New Roman" w:hAnsi="Times New Roman"/>
          <w:sz w:val="24"/>
          <w:szCs w:val="24"/>
          <w:lang w:val="en-US"/>
        </w:rPr>
        <w:t>IV</w:t>
      </w:r>
      <w:r w:rsidRPr="00C95883">
        <w:rPr>
          <w:rFonts w:ascii="Times New Roman" w:hAnsi="Times New Roman"/>
          <w:sz w:val="24"/>
          <w:szCs w:val="24"/>
        </w:rPr>
        <w:t xml:space="preserve"> вида. Психолого-педагогическая характеристика детей с нарушениями зрения.</w:t>
      </w:r>
    </w:p>
    <w:p w14:paraId="50DEDF1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развития и коррекции физических качеств (силы, быстроты, выносливости, скоростно-силовых качеств, гибкости) у детей со зрительной депривацией.</w:t>
      </w:r>
    </w:p>
    <w:p w14:paraId="1121C5C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Особенности развития и коррекции координационных способностей: точности, дифференцировки усилий, времени и пространства, быстроты реакции, </w:t>
      </w:r>
      <w:r w:rsidRPr="00C95883">
        <w:rPr>
          <w:rFonts w:ascii="Times New Roman" w:hAnsi="Times New Roman"/>
          <w:sz w:val="24"/>
          <w:szCs w:val="24"/>
        </w:rPr>
        <w:lastRenderedPageBreak/>
        <w:t>равновесия, мелкой моторики, расслабления, симметричности и ритмичности движений у детей со зрительной депривацией.</w:t>
      </w:r>
    </w:p>
    <w:p w14:paraId="57AE561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Использование сохранных анализаторов при формировании навыков пространственной ориентации детей с нарушениями зрения (остаточное зрение, обоняние, слух, осязание). Противопоказания к отдельным видам физических упражнений, связанные с нарушением зрения.</w:t>
      </w:r>
    </w:p>
    <w:p w14:paraId="562A6E0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Основные принципы коррекционно-воспитательной работы с детьми с задержкой психического развития (ЗПР). Классификация задержек психического развития.</w:t>
      </w:r>
    </w:p>
    <w:p w14:paraId="34CCC88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Задачи, содержание и особенности организации адаптивного физического воспитания в коррекционных школах </w:t>
      </w:r>
      <w:r w:rsidRPr="00C95883">
        <w:rPr>
          <w:rFonts w:ascii="Times New Roman" w:hAnsi="Times New Roman"/>
          <w:sz w:val="24"/>
          <w:szCs w:val="24"/>
          <w:lang w:val="en-US"/>
        </w:rPr>
        <w:t>VII</w:t>
      </w:r>
      <w:r w:rsidRPr="00C95883">
        <w:rPr>
          <w:rFonts w:ascii="Times New Roman" w:hAnsi="Times New Roman"/>
          <w:sz w:val="24"/>
          <w:szCs w:val="24"/>
        </w:rPr>
        <w:t>-</w:t>
      </w:r>
      <w:r w:rsidRPr="00C95883">
        <w:rPr>
          <w:rFonts w:ascii="Times New Roman" w:hAnsi="Times New Roman"/>
          <w:sz w:val="24"/>
          <w:szCs w:val="24"/>
          <w:lang w:val="en-US"/>
        </w:rPr>
        <w:t>VIII</w:t>
      </w:r>
      <w:r w:rsidRPr="00C95883">
        <w:rPr>
          <w:rFonts w:ascii="Times New Roman" w:hAnsi="Times New Roman"/>
          <w:sz w:val="24"/>
          <w:szCs w:val="24"/>
        </w:rPr>
        <w:t xml:space="preserve"> вида. Психолого-педагогическая характеристика детей с нарушением интеллекта.</w:t>
      </w:r>
    </w:p>
    <w:p w14:paraId="2F36D5A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развития и коррекции координационных способностей: точности, дифференцировки усилий, времени и пространства, быстроты реакции, равновесия, мелкой моторики, расслабления, симметричности и ритмичности движений у детей с проблемами интеллекта.</w:t>
      </w:r>
    </w:p>
    <w:p w14:paraId="65AEB730" w14:textId="2E3E7B99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Задачи, содержание и особенности </w:t>
      </w:r>
      <w:r w:rsidR="0097544A" w:rsidRPr="00C95883">
        <w:rPr>
          <w:rFonts w:ascii="Times New Roman" w:hAnsi="Times New Roman"/>
          <w:sz w:val="24"/>
          <w:szCs w:val="24"/>
        </w:rPr>
        <w:t>организации проведения</w:t>
      </w:r>
      <w:r w:rsidRPr="00C95883">
        <w:rPr>
          <w:rFonts w:ascii="Times New Roman" w:hAnsi="Times New Roman"/>
          <w:sz w:val="24"/>
          <w:szCs w:val="24"/>
        </w:rPr>
        <w:t xml:space="preserve"> уроков адаптивного физического воспитания школьников специальных коррекционных образовательных учреждений </w:t>
      </w:r>
      <w:r w:rsidRPr="00C95883">
        <w:rPr>
          <w:rFonts w:ascii="Times New Roman" w:hAnsi="Times New Roman"/>
          <w:sz w:val="24"/>
          <w:szCs w:val="24"/>
          <w:lang w:val="en-US"/>
        </w:rPr>
        <w:t>VI</w:t>
      </w:r>
      <w:r w:rsidRPr="00C95883">
        <w:rPr>
          <w:rFonts w:ascii="Times New Roman" w:hAnsi="Times New Roman"/>
          <w:sz w:val="24"/>
          <w:szCs w:val="24"/>
        </w:rPr>
        <w:t xml:space="preserve"> типа. </w:t>
      </w:r>
    </w:p>
    <w:p w14:paraId="7AB698A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Психолого-педагогическая характеристика детей с последствиями церебрального паралича. Особенности коррекции двигательных нарушений у детей при спастических формах церебрального паралича.</w:t>
      </w:r>
    </w:p>
    <w:p w14:paraId="4A0A63C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развития и коррекции координационных способностей: точности, дифференцировки усилий, времени и пространства, быстроты реакции, равновесия, мелкой моторики, расслабления, симметричности и ритмичности движений детей с последствиями церебрального паралича.</w:t>
      </w:r>
    </w:p>
    <w:p w14:paraId="0BA2BCE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Технические устройства для лечения и обеспечения мобильности детей с последствиями церебрального паралича. Лечебно-нагрузочные костюмы и особенности их применения.</w:t>
      </w:r>
    </w:p>
    <w:p w14:paraId="7D35F48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Методы реабилитации (восстановительного лечения) детей с последствиями церебрального паралича.</w:t>
      </w:r>
    </w:p>
    <w:p w14:paraId="19F306F6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Методика лечебного плавания, </w:t>
      </w:r>
      <w:proofErr w:type="spellStart"/>
      <w:r w:rsidRPr="00C95883">
        <w:rPr>
          <w:rFonts w:ascii="Times New Roman" w:hAnsi="Times New Roman"/>
          <w:sz w:val="24"/>
          <w:szCs w:val="24"/>
        </w:rPr>
        <w:t>иппотерапия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5883">
        <w:rPr>
          <w:rFonts w:ascii="Times New Roman" w:hAnsi="Times New Roman"/>
          <w:sz w:val="24"/>
          <w:szCs w:val="24"/>
        </w:rPr>
        <w:t>фитбол</w:t>
      </w:r>
      <w:proofErr w:type="spellEnd"/>
      <w:r w:rsidRPr="00C95883">
        <w:rPr>
          <w:rFonts w:ascii="Times New Roman" w:hAnsi="Times New Roman"/>
          <w:sz w:val="24"/>
          <w:szCs w:val="24"/>
        </w:rPr>
        <w:t>-гимнастика для детей с последствиями церебрального паралича.</w:t>
      </w:r>
    </w:p>
    <w:p w14:paraId="1B5EC11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Общая характеристика </w:t>
      </w:r>
      <w:proofErr w:type="spellStart"/>
      <w:r w:rsidRPr="00C95883">
        <w:rPr>
          <w:rFonts w:ascii="Times New Roman" w:hAnsi="Times New Roman"/>
          <w:sz w:val="24"/>
          <w:szCs w:val="24"/>
        </w:rPr>
        <w:t>позвоночно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-спинномозговой травмы. Понятия механической и неврологической нестабильности позвоночника. </w:t>
      </w:r>
    </w:p>
    <w:p w14:paraId="1D22724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Средства и методы реабилитационного лечения при травмах позвоночника.</w:t>
      </w:r>
    </w:p>
    <w:p w14:paraId="4D864530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Задачи и особенности методики лечебной гимнастики в период подготовки к протезированию верхних и нижних конечностей.</w:t>
      </w:r>
    </w:p>
    <w:p w14:paraId="33191BE7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Методика обучения ходьбе на протезах после ампутации бедра и голени.</w:t>
      </w:r>
    </w:p>
    <w:p w14:paraId="6550421C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Особенности методики лечебного плавания и гимнастики в воде после ампутации нижних конечностей.</w:t>
      </w:r>
    </w:p>
    <w:p w14:paraId="53051A2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Роль и значение специальной протезной техники для инвалидов, перенесших ампутации нижних или верхних конечностей для занятий спортивной деятельностью.</w:t>
      </w:r>
    </w:p>
    <w:p w14:paraId="05C9AFF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Показания, ограничения и противопоказания к физическим нагрузкам у инвалидов с патологией зрения, слуха, опорно-двигательной системы, с нарушением умственного развития.</w:t>
      </w:r>
    </w:p>
    <w:p w14:paraId="2570C0D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Определение понятия «социальная защита инвалидов». </w:t>
      </w:r>
      <w:r w:rsidRPr="00C95883">
        <w:rPr>
          <w:rFonts w:ascii="Times New Roman" w:hAnsi="Times New Roman"/>
          <w:iCs/>
          <w:sz w:val="24"/>
          <w:szCs w:val="24"/>
        </w:rPr>
        <w:t>Основные задачи и содержание социальной защиты инвалидов. Основные формы социальной защиты инвалидов, их характеристика.</w:t>
      </w:r>
    </w:p>
    <w:p w14:paraId="71A1F83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Основные направления реабилитации, их краткая характеристика. Индивидуальная программа реабилитации (ИПР) и ее значение в организации реабилитационной помощи инвалиду. </w:t>
      </w:r>
    </w:p>
    <w:p w14:paraId="6DBBBA6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lastRenderedPageBreak/>
        <w:t>Права и льготы инвалидов в медицинском обслуживании, лекарственном обеспечении и санаторно-курортном лечении. Организация протезно-ортопедической помощи инвалидам, права, социальные гарантии.</w:t>
      </w:r>
    </w:p>
    <w:p w14:paraId="55EB079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Общественные физкультурно-спортивные организации, их значение в системе реабилитации и социальной интеграции инвалидов.</w:t>
      </w:r>
    </w:p>
    <w:p w14:paraId="348FF82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Роль и значение функциональных методов исследования во врачебном контроле. Методы тестирования физической работоспособности.</w:t>
      </w:r>
    </w:p>
    <w:p w14:paraId="12302CD7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Медицинская классификация и спортивно-функциональная классификация в адаптивном спорте.</w:t>
      </w:r>
    </w:p>
    <w:p w14:paraId="5D34F5D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Методы оценки физического развития и функциональных возможностей инвалидов с поражением опорно-двигательной системы.</w:t>
      </w:r>
    </w:p>
    <w:p w14:paraId="53C7383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Технические средства, используемые для оснащения сооружений спортивного назначения с целью обеспечения доступности проведения спортивно-оздоровительной работы с инвалидами.</w:t>
      </w:r>
    </w:p>
    <w:p w14:paraId="1CC4F917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Понятие о дефекте и его структура. Соотношение параметров первичного дефекта и особенности образования вторичных нарушений.</w:t>
      </w:r>
    </w:p>
    <w:p w14:paraId="4B94B00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Роль и значение основных положений теории Л.С. Выготского для адаптивной физической культуры.</w:t>
      </w:r>
    </w:p>
    <w:p w14:paraId="22322A7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Понятие депривации. Ее виды, </w:t>
      </w:r>
      <w:proofErr w:type="spellStart"/>
      <w:r w:rsidRPr="00C95883">
        <w:rPr>
          <w:rFonts w:ascii="Times New Roman" w:hAnsi="Times New Roman"/>
          <w:sz w:val="24"/>
          <w:szCs w:val="24"/>
        </w:rPr>
        <w:t>депривационный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синдром.</w:t>
      </w:r>
    </w:p>
    <w:p w14:paraId="79936E2B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Личность ребенка с отклонениями в развитии и особенности ее формирования.</w:t>
      </w:r>
    </w:p>
    <w:p w14:paraId="27F65325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Особенности воспитания и обучения детей с ранним детским аутизмом (РДА). Причины и проявления раннего детского аутизма. </w:t>
      </w:r>
    </w:p>
    <w:p w14:paraId="2FE07F1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Роль семьи в воспитании ребенка с ограниченными возможностями. Родительские общественные организации и их деятельность.</w:t>
      </w:r>
    </w:p>
    <w:p w14:paraId="52788E97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Образование детей с нарушениями психического развития в домашних условиях.</w:t>
      </w:r>
    </w:p>
    <w:p w14:paraId="6E09155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Анализ понятий «стресс», «профессиональный стресс», основные источники </w:t>
      </w:r>
      <w:proofErr w:type="spellStart"/>
      <w:r w:rsidRPr="00C95883">
        <w:rPr>
          <w:rFonts w:ascii="Times New Roman" w:hAnsi="Times New Roman"/>
          <w:sz w:val="24"/>
          <w:szCs w:val="24"/>
        </w:rPr>
        <w:t>дистресса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специалиста адаптивной физической культуры.</w:t>
      </w:r>
    </w:p>
    <w:p w14:paraId="6D83BC8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Эмоциональная сфера и ее особенности у детей с нарушениями в развитии.</w:t>
      </w:r>
    </w:p>
    <w:p w14:paraId="71E4B43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Переживания и внутренняя картина болезни в зависимости от остроты и стадии болезни, в зависимости от затрагиваемых органов и систем, от степени </w:t>
      </w:r>
      <w:proofErr w:type="spellStart"/>
      <w:r w:rsidRPr="00C95883">
        <w:rPr>
          <w:rFonts w:ascii="Times New Roman" w:hAnsi="Times New Roman"/>
          <w:sz w:val="24"/>
          <w:szCs w:val="24"/>
        </w:rPr>
        <w:t>инвалидизации</w:t>
      </w:r>
      <w:proofErr w:type="spellEnd"/>
      <w:r w:rsidRPr="00C95883">
        <w:rPr>
          <w:rFonts w:ascii="Times New Roman" w:hAnsi="Times New Roman"/>
          <w:sz w:val="24"/>
          <w:szCs w:val="24"/>
        </w:rPr>
        <w:t>, угрозы жизни. Особенности влияния социальных факторов на формирование внутренней картины болезни.</w:t>
      </w:r>
    </w:p>
    <w:p w14:paraId="6DE2000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Механизмы психологической защиты у больных с различной патологией. Определение, классификация психологической защиты. </w:t>
      </w:r>
    </w:p>
    <w:p w14:paraId="12284EA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Суицидальное поведение у детей и подростков. Мотивы суицидального поведения. Внутреннее и внешнее суицидальное поведение. «</w:t>
      </w:r>
      <w:proofErr w:type="spellStart"/>
      <w:r w:rsidRPr="00C95883">
        <w:rPr>
          <w:rFonts w:ascii="Times New Roman" w:hAnsi="Times New Roman"/>
          <w:sz w:val="24"/>
          <w:szCs w:val="24"/>
        </w:rPr>
        <w:t>Антисуицидальный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барьер». </w:t>
      </w:r>
    </w:p>
    <w:p w14:paraId="2F5F5B5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Основные синдромы наркомании. Особенности подростковой наркомании. Современные представления о развитии хронического алкоголизма, наркоманий и токсикоманий.</w:t>
      </w:r>
    </w:p>
    <w:p w14:paraId="783F717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Понятие о здоровье. Понятие о предболезни и болезни, признаки, классификация, периоды. Понятие о норме и патологии: определение, признаки.</w:t>
      </w:r>
    </w:p>
    <w:p w14:paraId="34F1CFA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Игра и ее роль в психическом и физическом развитии детей с отклонениями в состоянии здоровья (на примере одной нозологической группы).</w:t>
      </w:r>
    </w:p>
    <w:p w14:paraId="3BB834A0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Методика организации и проведения коррекционно-развивающих подвижных игр с детьми, имеющими нарушения в развитии (на примере одной из нозологических групп).</w:t>
      </w:r>
    </w:p>
    <w:p w14:paraId="24C7BAB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Плавание лиц, имеющих ограниченные возможности – гидрореабилитация.</w:t>
      </w:r>
    </w:p>
    <w:p w14:paraId="1D53AB9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883">
        <w:rPr>
          <w:rFonts w:ascii="Times New Roman" w:hAnsi="Times New Roman"/>
          <w:sz w:val="24"/>
          <w:szCs w:val="24"/>
        </w:rPr>
        <w:t>Фитбол</w:t>
      </w:r>
      <w:proofErr w:type="spellEnd"/>
      <w:r w:rsidRPr="00C95883">
        <w:rPr>
          <w:rFonts w:ascii="Times New Roman" w:hAnsi="Times New Roman"/>
          <w:sz w:val="24"/>
          <w:szCs w:val="24"/>
        </w:rPr>
        <w:t>-гимнастика в педагогической деятельности с детьми, имеющими нарушения в развитии. Задачи, содержание и особенности методики проведения.</w:t>
      </w:r>
    </w:p>
    <w:p w14:paraId="2DEBA6C3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lastRenderedPageBreak/>
        <w:t xml:space="preserve">Атлетическая гимнастика в реабилитации инвалидов различных нозологических групп. Задачи, содержание и особенности методики занятий атлетической гимнастикой. </w:t>
      </w:r>
    </w:p>
    <w:p w14:paraId="446962ED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Дыхательная гимнастика в коррекционно-оздоровительной работе с лицами, имеющими отклонения в состоянии здоровья и инвалидами. Методика дыхательной гимнастики Бутейко. </w:t>
      </w:r>
    </w:p>
    <w:p w14:paraId="1A05010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Задачи, содержание и особенности методики мимической и пальчиковой гимнастики.</w:t>
      </w:r>
    </w:p>
    <w:p w14:paraId="4D045436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Гидрореабилитация (</w:t>
      </w:r>
      <w:proofErr w:type="spellStart"/>
      <w:r w:rsidRPr="00C95883">
        <w:rPr>
          <w:rFonts w:ascii="Times New Roman" w:hAnsi="Times New Roman"/>
          <w:sz w:val="24"/>
          <w:szCs w:val="24"/>
        </w:rPr>
        <w:t>гидрокинезотерапия</w:t>
      </w:r>
      <w:proofErr w:type="spellEnd"/>
      <w:r w:rsidRPr="00C95883">
        <w:rPr>
          <w:rFonts w:ascii="Times New Roman" w:hAnsi="Times New Roman"/>
          <w:sz w:val="24"/>
          <w:szCs w:val="24"/>
        </w:rPr>
        <w:t>) как вид физкультурно-спортивной деятельности.</w:t>
      </w:r>
    </w:p>
    <w:p w14:paraId="3A1F7515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993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883">
        <w:rPr>
          <w:rFonts w:ascii="Times New Roman" w:hAnsi="Times New Roman"/>
          <w:sz w:val="24"/>
          <w:szCs w:val="24"/>
        </w:rPr>
        <w:t>Иппотерапия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как метод реабилитации и социальной адаптации лиц с ограниченными возможностями. Методика организации и проведения занятий по лечебной верховой езде.</w:t>
      </w:r>
    </w:p>
    <w:p w14:paraId="63DB7BD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Туризм как средство восстановления, коррекции и компенсации нарушенных функций инвалидов. Роль природных факторов в восстановлении нарушенных процессов в организме человека. Виды реабилитационного туризма.</w:t>
      </w:r>
    </w:p>
    <w:p w14:paraId="762A154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95883">
        <w:rPr>
          <w:rFonts w:ascii="Times New Roman" w:hAnsi="Times New Roman"/>
          <w:bCs/>
          <w:sz w:val="24"/>
          <w:szCs w:val="24"/>
        </w:rPr>
        <w:t>Организация и методика проведения игры в радиальный баскетбол – «</w:t>
      </w:r>
      <w:proofErr w:type="spellStart"/>
      <w:r w:rsidRPr="00C95883">
        <w:rPr>
          <w:rFonts w:ascii="Times New Roman" w:hAnsi="Times New Roman"/>
          <w:bCs/>
          <w:sz w:val="24"/>
          <w:szCs w:val="24"/>
        </w:rPr>
        <w:t>Питербаскет-валид</w:t>
      </w:r>
      <w:proofErr w:type="spellEnd"/>
      <w:r w:rsidRPr="00C95883">
        <w:rPr>
          <w:rFonts w:ascii="Times New Roman" w:hAnsi="Times New Roman"/>
          <w:bCs/>
          <w:sz w:val="24"/>
          <w:szCs w:val="24"/>
        </w:rPr>
        <w:t>».</w:t>
      </w:r>
    </w:p>
    <w:p w14:paraId="7C41117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36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Организация и особенности проведения соревнований по спортивным играм с учетом принципов спортивно-функциональной классификации.</w:t>
      </w:r>
    </w:p>
    <w:p w14:paraId="67472FA8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Легкая атлетика в программе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игр. Организация и особенности проведения соревнований по легкой атлетике.</w:t>
      </w:r>
    </w:p>
    <w:p w14:paraId="30FC39F1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Баскетбол на колясках как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баскетболу на колясках.</w:t>
      </w:r>
    </w:p>
    <w:p w14:paraId="57479A55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Волейбол сидя –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волейболу сидя.</w:t>
      </w:r>
    </w:p>
    <w:p w14:paraId="70F8892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Гол-бол как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гол-болу.</w:t>
      </w:r>
    </w:p>
    <w:p w14:paraId="09B30BBE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5883">
        <w:rPr>
          <w:rFonts w:ascii="Times New Roman" w:hAnsi="Times New Roman"/>
          <w:sz w:val="24"/>
          <w:szCs w:val="24"/>
        </w:rPr>
        <w:t>Следж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-хоккей как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</w:t>
      </w:r>
      <w:proofErr w:type="spellStart"/>
      <w:r w:rsidRPr="00C95883">
        <w:rPr>
          <w:rFonts w:ascii="Times New Roman" w:hAnsi="Times New Roman"/>
          <w:sz w:val="24"/>
          <w:szCs w:val="24"/>
        </w:rPr>
        <w:t>следж</w:t>
      </w:r>
      <w:proofErr w:type="spellEnd"/>
      <w:r w:rsidRPr="00C95883">
        <w:rPr>
          <w:rFonts w:ascii="Times New Roman" w:hAnsi="Times New Roman"/>
          <w:sz w:val="24"/>
          <w:szCs w:val="24"/>
        </w:rPr>
        <w:t>-хоккею.</w:t>
      </w:r>
    </w:p>
    <w:p w14:paraId="34D638B0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Биатлон как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биатлону.</w:t>
      </w:r>
    </w:p>
    <w:p w14:paraId="1949886A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Горнолыжный спорт в программе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игр. Организация и особенности проведения соревнований по горнолыжному спорту.</w:t>
      </w:r>
    </w:p>
    <w:p w14:paraId="35030122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Хоккей на полу в программе Специальных Олимпийских игр. Организация и особенности проведения соревнований по хоккею на полу.</w:t>
      </w:r>
    </w:p>
    <w:p w14:paraId="4F4F38C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 xml:space="preserve">Танцы на колясках как вид </w:t>
      </w:r>
      <w:proofErr w:type="spellStart"/>
      <w:r w:rsidRPr="00C95883">
        <w:rPr>
          <w:rFonts w:ascii="Times New Roman" w:hAnsi="Times New Roman"/>
          <w:sz w:val="24"/>
          <w:szCs w:val="24"/>
        </w:rPr>
        <w:t>паралимпийского</w:t>
      </w:r>
      <w:proofErr w:type="spellEnd"/>
      <w:r w:rsidRPr="00C95883">
        <w:rPr>
          <w:rFonts w:ascii="Times New Roman" w:hAnsi="Times New Roman"/>
          <w:sz w:val="24"/>
          <w:szCs w:val="24"/>
        </w:rPr>
        <w:t xml:space="preserve"> спорта. Организация и особенности проведения соревнований по танцам на колясках.</w:t>
      </w:r>
    </w:p>
    <w:p w14:paraId="2D426324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bCs/>
          <w:sz w:val="24"/>
          <w:szCs w:val="24"/>
        </w:rPr>
        <w:t>Основные направления инновационного поиска и научно-методической деятельности специалиста в сфере физической культуры и спорта инвалидов.</w:t>
      </w:r>
    </w:p>
    <w:p w14:paraId="66E23A09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Цель, задачи и содержание научно-методической деятельности специалиста по адаптивной физической культуре.</w:t>
      </w:r>
    </w:p>
    <w:p w14:paraId="0FD962EF" w14:textId="77777777" w:rsidR="00C95883" w:rsidRPr="00C95883" w:rsidRDefault="00C95883" w:rsidP="00C95883">
      <w:pPr>
        <w:pStyle w:val="ad"/>
        <w:numPr>
          <w:ilvl w:val="0"/>
          <w:numId w:val="28"/>
        </w:numPr>
        <w:tabs>
          <w:tab w:val="left" w:pos="650"/>
          <w:tab w:val="left" w:pos="1110"/>
          <w:tab w:val="left" w:pos="141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883">
        <w:rPr>
          <w:rFonts w:ascii="Times New Roman" w:hAnsi="Times New Roman"/>
          <w:sz w:val="24"/>
          <w:szCs w:val="24"/>
        </w:rPr>
        <w:t>Методика организации и проведения научно-исследовательской работы.</w:t>
      </w:r>
    </w:p>
    <w:p w14:paraId="21B52160" w14:textId="77777777" w:rsidR="00C95883" w:rsidRDefault="00C95883" w:rsidP="00C95883">
      <w:pPr>
        <w:tabs>
          <w:tab w:val="left" w:pos="1134"/>
        </w:tabs>
        <w:jc w:val="both"/>
        <w:rPr>
          <w:sz w:val="28"/>
          <w:szCs w:val="28"/>
        </w:rPr>
      </w:pPr>
    </w:p>
    <w:p w14:paraId="23CF67B3" w14:textId="77777777" w:rsidR="00384032" w:rsidRDefault="00384032" w:rsidP="0028500D">
      <w:pPr>
        <w:ind w:firstLine="567"/>
        <w:jc w:val="both"/>
        <w:rPr>
          <w:b/>
        </w:rPr>
      </w:pPr>
    </w:p>
    <w:p w14:paraId="11666AF7" w14:textId="68738F19"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14:paraId="311A0AE4" w14:textId="77777777" w:rsidR="0017106A" w:rsidRDefault="0017106A" w:rsidP="0017106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2F12879" w14:textId="26DFD5FF" w:rsidR="0017106A" w:rsidRPr="0017106A" w:rsidRDefault="0017106A" w:rsidP="0017106A">
      <w:pPr>
        <w:widowControl w:val="0"/>
        <w:autoSpaceDE w:val="0"/>
        <w:autoSpaceDN w:val="0"/>
        <w:adjustRightInd w:val="0"/>
        <w:ind w:firstLine="709"/>
        <w:jc w:val="both"/>
      </w:pPr>
      <w:r w:rsidRPr="0017106A">
        <w:t xml:space="preserve">При подготовке к государственному экзамену </w:t>
      </w:r>
      <w:r w:rsidR="00B80ECB">
        <w:t xml:space="preserve">обучающийся </w:t>
      </w:r>
      <w:r w:rsidR="00B80ECB" w:rsidRPr="0017106A">
        <w:t>знакомится</w:t>
      </w:r>
      <w:r w:rsidRPr="0017106A">
        <w:t xml:space="preserve">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526F5">
        <w:t>обучающийся</w:t>
      </w:r>
      <w:r w:rsidRPr="0017106A">
        <w:t xml:space="preserve"> должен посетить </w:t>
      </w:r>
      <w:r w:rsidRPr="0017106A">
        <w:lastRenderedPageBreak/>
        <w:t>предэкзаменационную консультацию, которая проводится по вопросам, включенным в программу государственного экзамена.</w:t>
      </w:r>
    </w:p>
    <w:p w14:paraId="00C3A1CF" w14:textId="4E772502" w:rsidR="0017106A" w:rsidRPr="0017106A" w:rsidRDefault="0017106A" w:rsidP="0017106A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7106A">
        <w:rPr>
          <w:rFonts w:ascii="Times New Roman" w:hAnsi="Times New Roman"/>
          <w:color w:val="auto"/>
          <w:szCs w:val="24"/>
        </w:rPr>
        <w:t xml:space="preserve">Государственный экзамен проводится </w:t>
      </w:r>
      <w:r w:rsidRPr="0017106A">
        <w:rPr>
          <w:rFonts w:ascii="Times New Roman" w:hAnsi="Times New Roman"/>
          <w:color w:val="auto"/>
          <w:spacing w:val="-1"/>
          <w:szCs w:val="24"/>
        </w:rPr>
        <w:t xml:space="preserve">в соответствии с утвержденным расписанием государственной итоговой аттестации. </w:t>
      </w:r>
      <w:r w:rsidRPr="0017106A">
        <w:rPr>
          <w:rFonts w:ascii="Times New Roman" w:hAnsi="Times New Roman"/>
          <w:color w:val="auto"/>
          <w:szCs w:val="24"/>
        </w:rPr>
        <w:t xml:space="preserve">На </w:t>
      </w:r>
      <w:r w:rsidRPr="0017106A">
        <w:rPr>
          <w:rFonts w:ascii="Times New Roman" w:hAnsi="Times New Roman"/>
          <w:color w:val="auto"/>
        </w:rPr>
        <w:t>экзамене обучающи</w:t>
      </w:r>
      <w:r w:rsidR="008C43BA">
        <w:rPr>
          <w:rFonts w:ascii="Times New Roman" w:hAnsi="Times New Roman"/>
          <w:color w:val="auto"/>
        </w:rPr>
        <w:t>й</w:t>
      </w:r>
      <w:r w:rsidRPr="0017106A">
        <w:rPr>
          <w:rFonts w:ascii="Times New Roman" w:hAnsi="Times New Roman"/>
          <w:color w:val="auto"/>
        </w:rPr>
        <w:t>ся получа</w:t>
      </w:r>
      <w:r w:rsidR="008C43BA">
        <w:rPr>
          <w:rFonts w:ascii="Times New Roman" w:hAnsi="Times New Roman"/>
          <w:color w:val="auto"/>
        </w:rPr>
        <w:t>е</w:t>
      </w:r>
      <w:r w:rsidRPr="0017106A">
        <w:rPr>
          <w:rFonts w:ascii="Times New Roman" w:hAnsi="Times New Roman"/>
          <w:color w:val="auto"/>
        </w:rPr>
        <w:t xml:space="preserve">т экзаменационный билет. </w:t>
      </w:r>
      <w:r w:rsidRPr="0017106A">
        <w:rPr>
          <w:rFonts w:ascii="Times New Roman" w:eastAsia="TimesNewRomanPSMT" w:hAnsi="Times New Roman"/>
          <w:color w:val="auto"/>
        </w:rPr>
        <w:t>Каждый билет содержит 3 вопроса из фонда оценочных средств,</w:t>
      </w:r>
      <w:r w:rsidR="00EC36D0">
        <w:rPr>
          <w:rFonts w:ascii="Times New Roman" w:eastAsia="TimesNewRomanPSMT" w:hAnsi="Times New Roman"/>
          <w:color w:val="auto"/>
        </w:rPr>
        <w:t xml:space="preserve"> два вопроса теоретического характера, третий вопрос практического</w:t>
      </w:r>
      <w:r w:rsidRPr="0017106A">
        <w:rPr>
          <w:rFonts w:ascii="Times New Roman" w:eastAsia="TimesNewRomanPSMT" w:hAnsi="Times New Roman"/>
          <w:color w:val="auto"/>
          <w:szCs w:val="24"/>
        </w:rPr>
        <w:t>.</w:t>
      </w:r>
      <w:r w:rsidRPr="0017106A">
        <w:rPr>
          <w:rFonts w:ascii="Times New Roman" w:hAnsi="Times New Roman"/>
          <w:color w:val="auto"/>
          <w:szCs w:val="24"/>
        </w:rPr>
        <w:t xml:space="preserve"> </w:t>
      </w:r>
    </w:p>
    <w:p w14:paraId="6D6A4DF1" w14:textId="6C233A8B" w:rsidR="0017106A" w:rsidRPr="0017106A" w:rsidRDefault="0017106A" w:rsidP="0017106A">
      <w:pPr>
        <w:pStyle w:val="ae"/>
        <w:spacing w:before="0" w:after="0"/>
        <w:ind w:firstLine="709"/>
        <w:jc w:val="both"/>
        <w:rPr>
          <w:rFonts w:ascii="Times New Roman" w:hAnsi="Times New Roman"/>
          <w:color w:val="auto"/>
          <w:szCs w:val="24"/>
        </w:rPr>
      </w:pPr>
      <w:r w:rsidRPr="0017106A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14:paraId="223D1ACD" w14:textId="77777777" w:rsidR="0017106A" w:rsidRPr="0017106A" w:rsidRDefault="0017106A" w:rsidP="00F75187">
      <w:pPr>
        <w:pStyle w:val="ae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17106A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14:paraId="1D39F4E1" w14:textId="77777777" w:rsidR="0017106A" w:rsidRPr="0017106A" w:rsidRDefault="0017106A" w:rsidP="00F75187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17106A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14:paraId="53741D60" w14:textId="645BFA7E" w:rsidR="0017106A" w:rsidRPr="0017106A" w:rsidRDefault="0017106A" w:rsidP="00F75187">
      <w:pPr>
        <w:numPr>
          <w:ilvl w:val="0"/>
          <w:numId w:val="3"/>
        </w:numPr>
        <w:suppressAutoHyphens/>
        <w:jc w:val="both"/>
        <w:rPr>
          <w:rStyle w:val="af9"/>
          <w:i w:val="0"/>
          <w:iCs/>
        </w:rPr>
      </w:pPr>
      <w:r w:rsidRPr="0017106A">
        <w:rPr>
          <w:rStyle w:val="af9"/>
          <w:bCs/>
          <w:i w:val="0"/>
        </w:rPr>
        <w:t>обсуждение ответов обучающ</w:t>
      </w:r>
      <w:r w:rsidR="008C43BA">
        <w:rPr>
          <w:rStyle w:val="af9"/>
          <w:bCs/>
          <w:i w:val="0"/>
        </w:rPr>
        <w:t>егося</w:t>
      </w:r>
      <w:r w:rsidRPr="0017106A">
        <w:rPr>
          <w:rStyle w:val="af9"/>
          <w:bCs/>
          <w:i w:val="0"/>
        </w:rPr>
        <w:t xml:space="preserve"> членами ГЭК, выставление и объявление оценок (оценки</w:t>
      </w:r>
      <w:r w:rsidRPr="0017106A">
        <w:t xml:space="preserve"> объявляются всей группе после окончания экзамена).</w:t>
      </w:r>
    </w:p>
    <w:p w14:paraId="5E078C34" w14:textId="7D396074"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14:paraId="629A91E3" w14:textId="527DB5DF"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</w:t>
      </w:r>
      <w:r w:rsidR="00EC36D0" w:rsidRPr="008A2F43">
        <w:rPr>
          <w:color w:val="000000"/>
          <w:sz w:val="24"/>
          <w:szCs w:val="24"/>
        </w:rPr>
        <w:t>экзаменационных</w:t>
      </w:r>
      <w:r w:rsidR="00EC36D0">
        <w:rPr>
          <w:color w:val="000000"/>
          <w:sz w:val="24"/>
          <w:szCs w:val="24"/>
        </w:rPr>
        <w:t xml:space="preserve"> </w:t>
      </w:r>
      <w:r w:rsidR="00EC36D0" w:rsidRPr="008A2F43">
        <w:rPr>
          <w:color w:val="000000"/>
          <w:sz w:val="24"/>
          <w:szCs w:val="24"/>
        </w:rPr>
        <w:t>билетов,</w:t>
      </w:r>
      <w:r w:rsidR="008C43BA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</w:t>
      </w:r>
      <w:r w:rsidR="008C43BA">
        <w:rPr>
          <w:color w:val="000000"/>
          <w:sz w:val="24"/>
          <w:szCs w:val="24"/>
        </w:rPr>
        <w:t>оценки</w:t>
      </w:r>
      <w:r w:rsidRPr="008A2F43">
        <w:rPr>
          <w:color w:val="000000"/>
          <w:sz w:val="24"/>
          <w:szCs w:val="24"/>
        </w:rPr>
        <w:t xml:space="preserve">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="008C43BA"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14:paraId="5F86041A" w14:textId="77777777" w:rsidR="003330F7" w:rsidRDefault="003330F7" w:rsidP="00D255CB">
      <w:pPr>
        <w:ind w:left="720"/>
        <w:jc w:val="both"/>
        <w:rPr>
          <w:b/>
        </w:rPr>
      </w:pPr>
    </w:p>
    <w:p w14:paraId="7A9D6A15" w14:textId="70AEAD14" w:rsidR="00D255CB" w:rsidRDefault="00D8633E" w:rsidP="00D8633E">
      <w:pPr>
        <w:jc w:val="both"/>
        <w:rPr>
          <w:b/>
        </w:rPr>
      </w:pPr>
      <w:r>
        <w:rPr>
          <w:b/>
        </w:rPr>
        <w:t xml:space="preserve">5. </w:t>
      </w:r>
      <w:r w:rsidR="00D255CB">
        <w:rPr>
          <w:b/>
        </w:rPr>
        <w:t>ПЕР</w:t>
      </w:r>
      <w:r w:rsidR="00D65A13">
        <w:rPr>
          <w:b/>
        </w:rPr>
        <w:t>Е</w:t>
      </w:r>
      <w:r w:rsidR="00D255CB">
        <w:rPr>
          <w:b/>
        </w:rPr>
        <w:t>ЧЕНЬ РЕКОМЕНДУЕМОЙ ЛИТЕРАТУРЫ ДЛЯ ПОДГОТОВКИ К ГОСУДАРСТВЕННОМУ ЭКЗАМЕНУ</w:t>
      </w:r>
    </w:p>
    <w:p w14:paraId="672FCBE8" w14:textId="77777777" w:rsidR="00D255CB" w:rsidRDefault="00D255CB" w:rsidP="0028500D">
      <w:pPr>
        <w:ind w:firstLine="567"/>
        <w:jc w:val="both"/>
        <w:rPr>
          <w:b/>
        </w:rPr>
      </w:pPr>
    </w:p>
    <w:p w14:paraId="2D127DDB" w14:textId="5AF42E0D" w:rsidR="003330F7" w:rsidRP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</w:rPr>
        <w:t>5</w:t>
      </w:r>
      <w:r w:rsidR="003330F7">
        <w:rPr>
          <w:b/>
          <w:smallCaps/>
          <w:color w:val="000000"/>
        </w:rPr>
        <w:t xml:space="preserve">.1 </w:t>
      </w:r>
      <w:r w:rsidR="003330F7" w:rsidRPr="003330F7">
        <w:rPr>
          <w:b/>
          <w:smallCaps/>
          <w:color w:val="000000"/>
          <w:sz w:val="24"/>
          <w:szCs w:val="24"/>
        </w:rPr>
        <w:t>основная литература:</w:t>
      </w:r>
    </w:p>
    <w:p w14:paraId="68408D07" w14:textId="017E857F" w:rsidR="001277B7" w:rsidRPr="008D0F4B" w:rsidRDefault="008D0F4B" w:rsidP="008D0F4B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r w:rsidRPr="008D0F4B">
        <w:rPr>
          <w:color w:val="454545"/>
        </w:rPr>
        <w:t xml:space="preserve">Евсеев, С. П. Теория и организация адаптивной физической культуры: </w:t>
      </w:r>
      <w:proofErr w:type="gramStart"/>
      <w:r w:rsidRPr="008D0F4B">
        <w:rPr>
          <w:color w:val="454545"/>
        </w:rPr>
        <w:t>учебник :</w:t>
      </w:r>
      <w:proofErr w:type="gramEnd"/>
      <w:r w:rsidRPr="008D0F4B">
        <w:rPr>
          <w:color w:val="454545"/>
        </w:rPr>
        <w:t xml:space="preserve"> [12+] / С. П. Евсеев. – </w:t>
      </w:r>
      <w:proofErr w:type="gramStart"/>
      <w:r w:rsidRPr="008D0F4B">
        <w:rPr>
          <w:color w:val="454545"/>
        </w:rPr>
        <w:t>Москва :</w:t>
      </w:r>
      <w:proofErr w:type="gramEnd"/>
      <w:r w:rsidRPr="008D0F4B">
        <w:rPr>
          <w:color w:val="454545"/>
        </w:rPr>
        <w:t xml:space="preserve"> Спорт, 2016. – 616 </w:t>
      </w:r>
      <w:proofErr w:type="gramStart"/>
      <w:r w:rsidRPr="008D0F4B">
        <w:rPr>
          <w:color w:val="454545"/>
        </w:rPr>
        <w:t>с. :</w:t>
      </w:r>
      <w:proofErr w:type="gramEnd"/>
      <w:r w:rsidRPr="008D0F4B">
        <w:rPr>
          <w:color w:val="454545"/>
        </w:rPr>
        <w:t xml:space="preserve"> ил. – Режим доступа: по подписке. – URL</w:t>
      </w:r>
      <w:proofErr w:type="gramStart"/>
      <w:r w:rsidRPr="008D0F4B">
        <w:rPr>
          <w:color w:val="454545"/>
        </w:rPr>
        <w:t>: .</w:t>
      </w:r>
      <w:proofErr w:type="gramEnd"/>
      <w:r w:rsidRPr="008D0F4B">
        <w:rPr>
          <w:color w:val="454545"/>
        </w:rPr>
        <w:t xml:space="preserve"> – </w:t>
      </w:r>
      <w:proofErr w:type="spellStart"/>
      <w:r w:rsidRPr="008D0F4B">
        <w:rPr>
          <w:color w:val="454545"/>
        </w:rPr>
        <w:t>Библиогр</w:t>
      </w:r>
      <w:proofErr w:type="spellEnd"/>
      <w:r w:rsidRPr="008D0F4B">
        <w:rPr>
          <w:color w:val="454545"/>
        </w:rPr>
        <w:t xml:space="preserve">. в кн. – ISBN 978-5-906839-42-8. – </w:t>
      </w:r>
      <w:proofErr w:type="gramStart"/>
      <w:r w:rsidRPr="008D0F4B">
        <w:rPr>
          <w:color w:val="454545"/>
        </w:rPr>
        <w:t>Текст :</w:t>
      </w:r>
      <w:proofErr w:type="gramEnd"/>
      <w:r w:rsidRPr="008D0F4B">
        <w:rPr>
          <w:color w:val="454545"/>
        </w:rPr>
        <w:t xml:space="preserve"> электронный.</w:t>
      </w:r>
    </w:p>
    <w:p w14:paraId="25FE1B7C" w14:textId="59CFE75F" w:rsidR="008D0F4B" w:rsidRPr="008D0F4B" w:rsidRDefault="008D0F4B" w:rsidP="008D0F4B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proofErr w:type="spellStart"/>
      <w:r w:rsidRPr="008D0F4B">
        <w:rPr>
          <w:color w:val="454545"/>
        </w:rPr>
        <w:t>Минникаева</w:t>
      </w:r>
      <w:proofErr w:type="spellEnd"/>
      <w:r w:rsidRPr="008D0F4B">
        <w:rPr>
          <w:color w:val="454545"/>
        </w:rPr>
        <w:t xml:space="preserve">, Н. В. Теория и организация адаптивной физической </w:t>
      </w:r>
      <w:proofErr w:type="gramStart"/>
      <w:r w:rsidRPr="008D0F4B">
        <w:rPr>
          <w:color w:val="454545"/>
        </w:rPr>
        <w:t>культуры :</w:t>
      </w:r>
      <w:proofErr w:type="gramEnd"/>
      <w:r w:rsidRPr="008D0F4B">
        <w:rPr>
          <w:color w:val="454545"/>
        </w:rPr>
        <w:t xml:space="preserve"> учебное пособие / Н. В. </w:t>
      </w:r>
      <w:proofErr w:type="spellStart"/>
      <w:r w:rsidRPr="008D0F4B">
        <w:rPr>
          <w:color w:val="454545"/>
        </w:rPr>
        <w:t>Минникаева</w:t>
      </w:r>
      <w:proofErr w:type="spellEnd"/>
      <w:r w:rsidRPr="008D0F4B">
        <w:rPr>
          <w:color w:val="454545"/>
        </w:rPr>
        <w:t xml:space="preserve"> ; Кемеровский государственный университет. – </w:t>
      </w:r>
      <w:proofErr w:type="gramStart"/>
      <w:r w:rsidRPr="008D0F4B">
        <w:rPr>
          <w:color w:val="454545"/>
        </w:rPr>
        <w:t>Кемерово :</w:t>
      </w:r>
      <w:proofErr w:type="gramEnd"/>
      <w:r w:rsidRPr="008D0F4B">
        <w:rPr>
          <w:color w:val="454545"/>
        </w:rPr>
        <w:t xml:space="preserve"> Кемеровский государственный университет, 2014. – 142 </w:t>
      </w:r>
      <w:proofErr w:type="gramStart"/>
      <w:r w:rsidRPr="008D0F4B">
        <w:rPr>
          <w:color w:val="454545"/>
        </w:rPr>
        <w:t>с. :</w:t>
      </w:r>
      <w:proofErr w:type="gramEnd"/>
      <w:r w:rsidRPr="008D0F4B">
        <w:rPr>
          <w:color w:val="454545"/>
        </w:rPr>
        <w:t xml:space="preserve"> ил. – Режим доступа: по подписке. – URL: </w:t>
      </w:r>
      <w:hyperlink r:id="rId8" w:history="1">
        <w:r w:rsidRPr="00763555">
          <w:rPr>
            <w:rStyle w:val="af2"/>
          </w:rPr>
          <w:t>https://biblioclub.ru/</w:t>
        </w:r>
      </w:hyperlink>
      <w:r w:rsidRPr="008D0F4B">
        <w:rPr>
          <w:color w:val="454545"/>
        </w:rPr>
        <w:t xml:space="preserve"> . – </w:t>
      </w:r>
      <w:proofErr w:type="spellStart"/>
      <w:r w:rsidRPr="008D0F4B">
        <w:rPr>
          <w:color w:val="454545"/>
        </w:rPr>
        <w:t>Библиогр</w:t>
      </w:r>
      <w:proofErr w:type="spellEnd"/>
      <w:r w:rsidRPr="008D0F4B">
        <w:rPr>
          <w:color w:val="454545"/>
        </w:rPr>
        <w:t xml:space="preserve">. в кн. – ISBN 978-5-8353-1669-4. – </w:t>
      </w:r>
      <w:proofErr w:type="gramStart"/>
      <w:r w:rsidRPr="008D0F4B">
        <w:rPr>
          <w:color w:val="454545"/>
        </w:rPr>
        <w:t>Текст :</w:t>
      </w:r>
      <w:proofErr w:type="gramEnd"/>
      <w:r w:rsidRPr="008D0F4B">
        <w:rPr>
          <w:color w:val="454545"/>
        </w:rPr>
        <w:t xml:space="preserve"> электронный.</w:t>
      </w:r>
    </w:p>
    <w:p w14:paraId="2C7F3EF5" w14:textId="05012088" w:rsidR="008D0F4B" w:rsidRPr="008D0F4B" w:rsidRDefault="008D0F4B" w:rsidP="008D0F4B">
      <w:pPr>
        <w:pStyle w:val="ad"/>
        <w:numPr>
          <w:ilvl w:val="0"/>
          <w:numId w:val="22"/>
        </w:numPr>
        <w:spacing w:after="0" w:line="240" w:lineRule="auto"/>
        <w:ind w:left="425"/>
        <w:rPr>
          <w:rFonts w:ascii="Times New Roman" w:hAnsi="Times New Roman"/>
          <w:color w:val="454545"/>
          <w:sz w:val="24"/>
          <w:szCs w:val="24"/>
        </w:rPr>
      </w:pPr>
      <w:r w:rsidRPr="008D0F4B">
        <w:rPr>
          <w:rFonts w:ascii="Times New Roman" w:hAnsi="Times New Roman"/>
          <w:color w:val="454545"/>
          <w:sz w:val="24"/>
          <w:szCs w:val="24"/>
        </w:rPr>
        <w:t xml:space="preserve">Технологии физкультурно-спортивной деятельности в адаптивной физической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культуре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учебник : [12+] / авт.-сост. О. Э. Евсеева, С. П. Евсеев ; под общ. ред. С. П. Евсеева. – Москва: Спорт, 2016. – 385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с.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ил. – Режим доступа: по подписке. – URL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: .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– </w:t>
      </w:r>
      <w:proofErr w:type="spellStart"/>
      <w:r w:rsidRPr="008D0F4B">
        <w:rPr>
          <w:rFonts w:ascii="Times New Roman" w:hAnsi="Times New Roman"/>
          <w:color w:val="454545"/>
          <w:sz w:val="24"/>
          <w:szCs w:val="24"/>
        </w:rPr>
        <w:t>Библиогр</w:t>
      </w:r>
      <w:proofErr w:type="spellEnd"/>
      <w:r w:rsidRPr="008D0F4B">
        <w:rPr>
          <w:rFonts w:ascii="Times New Roman" w:hAnsi="Times New Roman"/>
          <w:color w:val="454545"/>
          <w:sz w:val="24"/>
          <w:szCs w:val="24"/>
        </w:rPr>
        <w:t xml:space="preserve">. в кн. – ISBN 978-5-906839-18-3. – </w:t>
      </w:r>
      <w:proofErr w:type="gramStart"/>
      <w:r w:rsidRPr="008D0F4B">
        <w:rPr>
          <w:rFonts w:ascii="Times New Roman" w:hAnsi="Times New Roman"/>
          <w:color w:val="454545"/>
          <w:sz w:val="24"/>
          <w:szCs w:val="24"/>
        </w:rPr>
        <w:t>Текст :</w:t>
      </w:r>
      <w:proofErr w:type="gramEnd"/>
      <w:r w:rsidRPr="008D0F4B">
        <w:rPr>
          <w:rFonts w:ascii="Times New Roman" w:hAnsi="Times New Roman"/>
          <w:color w:val="454545"/>
          <w:sz w:val="24"/>
          <w:szCs w:val="24"/>
        </w:rPr>
        <w:t xml:space="preserve"> электронный.</w:t>
      </w:r>
    </w:p>
    <w:p w14:paraId="15F5D344" w14:textId="24EE4C78" w:rsidR="00AE1A9D" w:rsidRPr="00EB3DA0" w:rsidRDefault="0017106A" w:rsidP="008D0F4B">
      <w:pPr>
        <w:widowControl w:val="0"/>
        <w:numPr>
          <w:ilvl w:val="0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ind w:left="425" w:right="57" w:hanging="426"/>
        <w:jc w:val="both"/>
      </w:pPr>
      <w:r w:rsidRPr="008D0F4B">
        <w:t>Кадыров</w:t>
      </w:r>
      <w:r w:rsidRPr="008D0F4B">
        <w:rPr>
          <w:bCs/>
        </w:rPr>
        <w:t xml:space="preserve">, Равель </w:t>
      </w:r>
      <w:proofErr w:type="spellStart"/>
      <w:r w:rsidRPr="008D0F4B">
        <w:t>Мингараевич</w:t>
      </w:r>
      <w:proofErr w:type="spellEnd"/>
      <w:r w:rsidRPr="008D0F4B">
        <w:rPr>
          <w:bCs/>
        </w:rPr>
        <w:t xml:space="preserve">. </w:t>
      </w:r>
      <w:r w:rsidRPr="008D0F4B">
        <w:t>Теория и методика физической культуры [</w:t>
      </w:r>
      <w:proofErr w:type="gramStart"/>
      <w:r w:rsidRPr="008D0F4B">
        <w:t>Текст]  :</w:t>
      </w:r>
      <w:proofErr w:type="gramEnd"/>
      <w:r w:rsidRPr="00EB3DA0">
        <w:t xml:space="preserve"> [учеб. пособие для студ. вузов, </w:t>
      </w:r>
      <w:proofErr w:type="spellStart"/>
      <w:r w:rsidRPr="00EB3DA0">
        <w:t>обуч</w:t>
      </w:r>
      <w:proofErr w:type="spellEnd"/>
      <w:r w:rsidRPr="00EB3DA0">
        <w:t>. по дисциплине "Теория и методика физ. культуры",  напр.  подготовки "Физ. культура</w:t>
      </w:r>
      <w:proofErr w:type="gramStart"/>
      <w:r w:rsidRPr="00EB3DA0">
        <w:t>" ,</w:t>
      </w:r>
      <w:proofErr w:type="gramEnd"/>
      <w:r w:rsidRPr="00EB3DA0">
        <w:t xml:space="preserve"> "</w:t>
      </w:r>
      <w:proofErr w:type="spellStart"/>
      <w:r w:rsidRPr="00EB3DA0">
        <w:t>Пед</w:t>
      </w:r>
      <w:proofErr w:type="spellEnd"/>
      <w:r w:rsidRPr="00EB3DA0">
        <w:t>. образование" (</w:t>
      </w:r>
      <w:proofErr w:type="spellStart"/>
      <w:r w:rsidRPr="00EB3DA0">
        <w:t>квалиф</w:t>
      </w:r>
      <w:proofErr w:type="spellEnd"/>
      <w:r w:rsidRPr="00EB3DA0">
        <w:t xml:space="preserve">. -бакалавр)] / Р. М. Кадыров, Д. В. </w:t>
      </w:r>
      <w:proofErr w:type="spellStart"/>
      <w:r w:rsidRPr="00EB3DA0">
        <w:t>Морщинина</w:t>
      </w:r>
      <w:proofErr w:type="spellEnd"/>
      <w:r w:rsidRPr="00EB3DA0">
        <w:t xml:space="preserve"> ; [М-во образования и науки Рос. Федерации, ФГАУ </w:t>
      </w:r>
      <w:proofErr w:type="spellStart"/>
      <w:r w:rsidRPr="00EB3DA0">
        <w:t>Фед</w:t>
      </w:r>
      <w:proofErr w:type="spellEnd"/>
      <w:r w:rsidRPr="00EB3DA0">
        <w:t xml:space="preserve">. ин-т </w:t>
      </w:r>
      <w:proofErr w:type="spellStart"/>
      <w:r w:rsidRPr="00EB3DA0">
        <w:t>разв</w:t>
      </w:r>
      <w:proofErr w:type="spellEnd"/>
      <w:r w:rsidRPr="00EB3DA0">
        <w:t xml:space="preserve">. образования]. - </w:t>
      </w:r>
      <w:r w:rsidR="00CF25A2" w:rsidRPr="00EB3DA0">
        <w:t>Москва:</w:t>
      </w:r>
      <w:r w:rsidRPr="00EB3DA0">
        <w:t xml:space="preserve"> </w:t>
      </w:r>
      <w:proofErr w:type="spellStart"/>
      <w:r w:rsidRPr="00EB3DA0">
        <w:t>Кнорус</w:t>
      </w:r>
      <w:proofErr w:type="spellEnd"/>
      <w:r w:rsidRPr="00EB3DA0">
        <w:t xml:space="preserve">, 2016. - 132 </w:t>
      </w:r>
      <w:proofErr w:type="gramStart"/>
      <w:r w:rsidRPr="00EB3DA0">
        <w:t>с. :</w:t>
      </w:r>
      <w:proofErr w:type="gramEnd"/>
      <w:r w:rsidRPr="00EB3DA0">
        <w:t xml:space="preserve"> рис., табл. - (</w:t>
      </w:r>
      <w:proofErr w:type="spellStart"/>
      <w:r w:rsidRPr="00EB3DA0">
        <w:t>Бакалавриат</w:t>
      </w:r>
      <w:proofErr w:type="spellEnd"/>
      <w:r w:rsidRPr="00EB3DA0">
        <w:t xml:space="preserve">). - </w:t>
      </w:r>
      <w:proofErr w:type="spellStart"/>
      <w:r w:rsidRPr="00EB3DA0">
        <w:t>Библиогр</w:t>
      </w:r>
      <w:proofErr w:type="spellEnd"/>
      <w:proofErr w:type="gramStart"/>
      <w:r w:rsidRPr="00EB3DA0">
        <w:t>. :</w:t>
      </w:r>
      <w:proofErr w:type="gramEnd"/>
      <w:r w:rsidRPr="00EB3DA0">
        <w:t xml:space="preserve"> с. 130-132. - 500 экз. - </w:t>
      </w:r>
      <w:r w:rsidRPr="00EB3DA0">
        <w:rPr>
          <w:bCs/>
        </w:rPr>
        <w:t xml:space="preserve">ISBN </w:t>
      </w:r>
      <w:r w:rsidRPr="00EB3DA0">
        <w:t xml:space="preserve">978-5-406-04146-8 (в м. пер.) </w:t>
      </w:r>
    </w:p>
    <w:p w14:paraId="3973069D" w14:textId="6184B256" w:rsidR="003330F7" w:rsidRPr="00EB3DA0" w:rsidRDefault="0017106A" w:rsidP="00EB3DA0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5" w:right="57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3DA0">
        <w:rPr>
          <w:rFonts w:ascii="Times New Roman" w:hAnsi="Times New Roman"/>
          <w:bCs/>
          <w:sz w:val="24"/>
          <w:szCs w:val="24"/>
        </w:rPr>
        <w:t>Теория  и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методика физической культуры [Текст] : учебник / ред. Ю. Ф. </w:t>
      </w:r>
      <w:proofErr w:type="spellStart"/>
      <w:r w:rsidRPr="00EB3DA0">
        <w:rPr>
          <w:rFonts w:ascii="Times New Roman" w:hAnsi="Times New Roman"/>
          <w:sz w:val="24"/>
          <w:szCs w:val="24"/>
        </w:rPr>
        <w:t>Курамшин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- 3-е изд., стереотип.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Сов. спорт, 2007. - 463 с. - 500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978-5-9718-0192-4 </w:t>
      </w:r>
    </w:p>
    <w:p w14:paraId="131A90E8" w14:textId="72B89BCF" w:rsidR="00421626" w:rsidRPr="00EB3DA0" w:rsidRDefault="00AE1A9D" w:rsidP="00EB3DA0">
      <w:pPr>
        <w:pStyle w:val="25"/>
        <w:numPr>
          <w:ilvl w:val="0"/>
          <w:numId w:val="22"/>
        </w:numPr>
        <w:tabs>
          <w:tab w:val="left" w:pos="567"/>
        </w:tabs>
        <w:spacing w:line="259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Общая педагогика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Столяренко А.М.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 xml:space="preserve">М.: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Юнити</w:t>
      </w:r>
      <w:proofErr w:type="spellEnd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-Дана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015</w:t>
      </w:r>
      <w:r w:rsid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 w:rsidR="008D0F4B" w:rsidRPr="00763555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</w:p>
    <w:p w14:paraId="52587BE2" w14:textId="5A7E1EE9" w:rsidR="00F776FB" w:rsidRPr="001277B7" w:rsidRDefault="00AE1A9D" w:rsidP="0031623B">
      <w:pPr>
        <w:pStyle w:val="25"/>
        <w:numPr>
          <w:ilvl w:val="0"/>
          <w:numId w:val="22"/>
        </w:numPr>
        <w:tabs>
          <w:tab w:val="left" w:pos="567"/>
        </w:tabs>
        <w:spacing w:after="0" w:line="259" w:lineRule="auto"/>
        <w:ind w:left="426" w:hanging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История образования и педагогической мысли: учебник для вузов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Торосян В.Г.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М.: ВЛАДОС</w:t>
      </w:r>
      <w:r w:rsidR="00EB3DA0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2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01</w:t>
      </w:r>
      <w:r w:rsidR="006215A3"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5</w:t>
      </w:r>
      <w:r w:rsidRPr="00F776FB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  <w:hyperlink r:id="rId10" w:history="1">
        <w:r w:rsidR="00421626" w:rsidRPr="00F776FB">
          <w:rPr>
            <w:rStyle w:val="af2"/>
            <w:rFonts w:ascii="Times New Roman" w:eastAsia="Calibri" w:hAnsi="Times New Roman"/>
            <w:sz w:val="24"/>
            <w:szCs w:val="24"/>
            <w:lang w:eastAsia="ru-RU"/>
          </w:rPr>
          <w:t>http://biblioclub.ru</w:t>
        </w:r>
      </w:hyperlink>
      <w:r w:rsidR="00F776FB" w:rsidRPr="00F776FB">
        <w:rPr>
          <w:rStyle w:val="af2"/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3374BC05" w14:textId="4CBCA548" w:rsidR="001277B7" w:rsidRDefault="001277B7" w:rsidP="008D0F4B">
      <w:pPr>
        <w:pStyle w:val="25"/>
        <w:tabs>
          <w:tab w:val="left" w:pos="567"/>
        </w:tabs>
        <w:spacing w:after="0" w:line="259" w:lineRule="auto"/>
        <w:ind w:left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</w:p>
    <w:p w14:paraId="7C1D9BF6" w14:textId="77777777" w:rsidR="008D0F4B" w:rsidRPr="00F776FB" w:rsidRDefault="008D0F4B" w:rsidP="008D0F4B">
      <w:pPr>
        <w:pStyle w:val="25"/>
        <w:tabs>
          <w:tab w:val="left" w:pos="567"/>
        </w:tabs>
        <w:spacing w:after="0" w:line="259" w:lineRule="auto"/>
        <w:ind w:left="426"/>
        <w:jc w:val="both"/>
        <w:rPr>
          <w:rStyle w:val="af2"/>
          <w:rFonts w:ascii="Times New Roman" w:eastAsia="Calibri" w:hAnsi="Times New Roman"/>
          <w:color w:val="000000"/>
          <w:sz w:val="24"/>
          <w:szCs w:val="24"/>
          <w:u w:val="none"/>
          <w:lang w:eastAsia="ru-RU"/>
        </w:rPr>
      </w:pPr>
    </w:p>
    <w:p w14:paraId="42A3A0CE" w14:textId="6ED051A6" w:rsidR="00F776FB" w:rsidRDefault="00F776FB" w:rsidP="00421626">
      <w:pPr>
        <w:pStyle w:val="25"/>
        <w:tabs>
          <w:tab w:val="left" w:pos="567"/>
        </w:tabs>
        <w:spacing w:after="0" w:line="259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668D312" w14:textId="2375C01E" w:rsidR="003330F7" w:rsidRP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lastRenderedPageBreak/>
        <w:t>5</w:t>
      </w:r>
      <w:r w:rsidR="003330F7">
        <w:rPr>
          <w:b/>
          <w:smallCaps/>
          <w:color w:val="000000"/>
          <w:sz w:val="24"/>
          <w:szCs w:val="24"/>
        </w:rPr>
        <w:t xml:space="preserve">.2 </w:t>
      </w:r>
      <w:r w:rsidR="003330F7" w:rsidRPr="003330F7">
        <w:rPr>
          <w:b/>
          <w:smallCaps/>
          <w:color w:val="000000"/>
          <w:sz w:val="24"/>
          <w:szCs w:val="24"/>
        </w:rPr>
        <w:t>дополнительная литература:</w:t>
      </w:r>
    </w:p>
    <w:p w14:paraId="59DEDA93" w14:textId="72316C4B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napToGrid w:val="0"/>
        <w:spacing w:after="0" w:line="240" w:lineRule="auto"/>
        <w:ind w:left="426" w:right="57" w:hanging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B3DA0">
        <w:rPr>
          <w:rFonts w:ascii="Times New Roman" w:eastAsia="Calibri" w:hAnsi="Times New Roman"/>
          <w:bCs/>
          <w:sz w:val="24"/>
          <w:szCs w:val="24"/>
        </w:rPr>
        <w:t xml:space="preserve">Евсеев, Ю. И. </w:t>
      </w:r>
      <w:r w:rsidRPr="00EB3DA0">
        <w:rPr>
          <w:rFonts w:ascii="Times New Roman" w:eastAsia="Calibri" w:hAnsi="Times New Roman"/>
          <w:sz w:val="24"/>
          <w:szCs w:val="24"/>
        </w:rPr>
        <w:tab/>
        <w:t>Физическая культура [Текст</w:t>
      </w:r>
      <w:proofErr w:type="gramStart"/>
      <w:r w:rsidRPr="00EB3DA0">
        <w:rPr>
          <w:rFonts w:ascii="Times New Roman" w:eastAsia="Calibri" w:hAnsi="Times New Roman"/>
          <w:sz w:val="24"/>
          <w:szCs w:val="24"/>
        </w:rPr>
        <w:t>] :</w:t>
      </w:r>
      <w:proofErr w:type="gramEnd"/>
      <w:r w:rsidRPr="00EB3DA0">
        <w:rPr>
          <w:rFonts w:ascii="Times New Roman" w:eastAsia="Calibri" w:hAnsi="Times New Roman"/>
          <w:sz w:val="24"/>
          <w:szCs w:val="24"/>
        </w:rPr>
        <w:t xml:space="preserve"> учеб. пособие для студентов вузов / Ю. И. Евсеев ; </w:t>
      </w:r>
      <w:proofErr w:type="spellStart"/>
      <w:r w:rsidRPr="00EB3DA0">
        <w:rPr>
          <w:rFonts w:ascii="Times New Roman" w:eastAsia="Calibri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eastAsia="Calibri" w:hAnsi="Times New Roman"/>
          <w:sz w:val="24"/>
          <w:szCs w:val="24"/>
        </w:rPr>
        <w:t xml:space="preserve">.: А. Г. </w:t>
      </w:r>
      <w:proofErr w:type="spellStart"/>
      <w:r w:rsidRPr="00EB3DA0">
        <w:rPr>
          <w:rFonts w:ascii="Times New Roman" w:eastAsia="Calibri" w:hAnsi="Times New Roman"/>
          <w:sz w:val="24"/>
          <w:szCs w:val="24"/>
        </w:rPr>
        <w:t>Трушкин</w:t>
      </w:r>
      <w:proofErr w:type="spellEnd"/>
      <w:r w:rsidRPr="00EB3DA0">
        <w:rPr>
          <w:rFonts w:ascii="Times New Roman" w:eastAsia="Calibri" w:hAnsi="Times New Roman"/>
          <w:sz w:val="24"/>
          <w:szCs w:val="24"/>
        </w:rPr>
        <w:t>, Н. К. Ковалев. - 3-е изд. - Ростов н/</w:t>
      </w:r>
      <w:proofErr w:type="gramStart"/>
      <w:r w:rsidRPr="00EB3DA0">
        <w:rPr>
          <w:rFonts w:ascii="Times New Roman" w:eastAsia="Calibri" w:hAnsi="Times New Roman"/>
          <w:sz w:val="24"/>
          <w:szCs w:val="24"/>
        </w:rPr>
        <w:t>Д :</w:t>
      </w:r>
      <w:proofErr w:type="gramEnd"/>
      <w:r w:rsidRPr="00EB3DA0">
        <w:rPr>
          <w:rFonts w:ascii="Times New Roman" w:eastAsia="Calibri" w:hAnsi="Times New Roman"/>
          <w:sz w:val="24"/>
          <w:szCs w:val="24"/>
        </w:rPr>
        <w:t xml:space="preserve"> Феникс, 2005. - 382 с. - 5000 экз. - </w:t>
      </w:r>
      <w:r w:rsidRPr="00EB3DA0">
        <w:rPr>
          <w:rFonts w:ascii="Times New Roman" w:eastAsia="Calibri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eastAsia="Calibri" w:hAnsi="Times New Roman"/>
          <w:sz w:val="24"/>
          <w:szCs w:val="24"/>
        </w:rPr>
        <w:t xml:space="preserve">5-222-06798-х </w:t>
      </w:r>
    </w:p>
    <w:p w14:paraId="55743076" w14:textId="6C87E4A4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bCs/>
          <w:sz w:val="24"/>
          <w:szCs w:val="24"/>
        </w:rPr>
        <w:t>Лубышева</w:t>
      </w:r>
      <w:proofErr w:type="spellEnd"/>
      <w:r w:rsidRPr="00EB3DA0">
        <w:rPr>
          <w:rFonts w:ascii="Times New Roman" w:hAnsi="Times New Roman"/>
          <w:bCs/>
          <w:sz w:val="24"/>
          <w:szCs w:val="24"/>
        </w:rPr>
        <w:t>, Л.И.</w:t>
      </w:r>
      <w:r w:rsidRPr="00EB3DA0">
        <w:rPr>
          <w:rFonts w:ascii="Times New Roman" w:hAnsi="Times New Roman"/>
          <w:sz w:val="24"/>
          <w:szCs w:val="24"/>
        </w:rPr>
        <w:tab/>
        <w:t>Социология физической культуры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пособие для студ.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спец. 033100 - Физ. культура / Л.И. </w:t>
      </w:r>
      <w:proofErr w:type="spellStart"/>
      <w:r w:rsidRPr="00EB3DA0">
        <w:rPr>
          <w:rFonts w:ascii="Times New Roman" w:hAnsi="Times New Roman"/>
          <w:sz w:val="24"/>
          <w:szCs w:val="24"/>
        </w:rPr>
        <w:t>Лубышева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2001. - 240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ил. - ("Высшее образование").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>5-7695-0804-3</w:t>
      </w:r>
    </w:p>
    <w:p w14:paraId="657410C2" w14:textId="58FAAB30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Педагогика физической культуры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студ. вузов / С. Д. </w:t>
      </w:r>
      <w:proofErr w:type="spellStart"/>
      <w:r w:rsidRPr="00EB3DA0">
        <w:rPr>
          <w:rFonts w:ascii="Times New Roman" w:hAnsi="Times New Roman"/>
          <w:sz w:val="24"/>
          <w:szCs w:val="24"/>
        </w:rPr>
        <w:t>Неверкович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[и др.] ; ред. С. Д. </w:t>
      </w:r>
      <w:proofErr w:type="spellStart"/>
      <w:r w:rsidRPr="00EB3DA0">
        <w:rPr>
          <w:rFonts w:ascii="Times New Roman" w:hAnsi="Times New Roman"/>
          <w:sz w:val="24"/>
          <w:szCs w:val="24"/>
        </w:rPr>
        <w:t>Неверкович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Academia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2010. - 336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(Высшее профессиональное образование : физическая культура и спорт).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в конце глав. - 2500 экз. - ISBN 978-5-7695-6399-7 (в пер.) </w:t>
      </w:r>
    </w:p>
    <w:p w14:paraId="30B3BFEA" w14:textId="3600575A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>Степанова, О.Н.</w:t>
      </w:r>
      <w:r w:rsidRPr="00EB3DA0">
        <w:rPr>
          <w:rFonts w:ascii="Times New Roman" w:hAnsi="Times New Roman"/>
          <w:sz w:val="24"/>
          <w:szCs w:val="24"/>
        </w:rPr>
        <w:tab/>
        <w:t>Маркетинг в физкультурно-спортивной деятельности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пособие для студ., преподав., аспирантов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осущ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3DA0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B3DA0">
        <w:rPr>
          <w:rFonts w:ascii="Times New Roman" w:hAnsi="Times New Roman"/>
          <w:sz w:val="24"/>
          <w:szCs w:val="24"/>
        </w:rPr>
        <w:t>деят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напр. "Физическая культура" / О. Н. Степанова.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Советский спорт, 2008. - 480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табл. + 1 эл. опт. диск (CD-ROM).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в конце тем.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978-5-9718-0249-5 (в пер.) </w:t>
      </w:r>
    </w:p>
    <w:p w14:paraId="7AD63AE3" w14:textId="51A17A01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Никитушкин, В.Г.  Теория и методика юношеского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студ.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специальности - Физическая культура и спорт / В. Г. Никитушкин.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Физическая культура, 2010. - 203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200-202. - 4000 экз. - ISBN 978-5-9746-0130-9 (в пер.) </w:t>
      </w:r>
    </w:p>
    <w:p w14:paraId="079E103A" w14:textId="656F09A8" w:rsidR="00AE1A9D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bCs/>
          <w:sz w:val="24"/>
          <w:szCs w:val="24"/>
        </w:rPr>
        <w:t>Масалова</w:t>
      </w:r>
      <w:proofErr w:type="spellEnd"/>
      <w:r w:rsidRPr="00EB3DA0">
        <w:rPr>
          <w:rFonts w:ascii="Times New Roman" w:hAnsi="Times New Roman"/>
          <w:bCs/>
          <w:sz w:val="24"/>
          <w:szCs w:val="24"/>
        </w:rPr>
        <w:t xml:space="preserve">, О.Ю. </w:t>
      </w:r>
      <w:r w:rsidRPr="00EB3DA0">
        <w:rPr>
          <w:rFonts w:ascii="Times New Roman" w:hAnsi="Times New Roman"/>
          <w:sz w:val="24"/>
          <w:szCs w:val="24"/>
        </w:rPr>
        <w:tab/>
        <w:t>Физическая культура: педагогические основы ценностного отношения к здоровью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учебное пособие для студ. вузов, </w:t>
      </w:r>
      <w:proofErr w:type="spellStart"/>
      <w:r w:rsidRPr="00EB3DA0">
        <w:rPr>
          <w:rFonts w:ascii="Times New Roman" w:hAnsi="Times New Roman"/>
          <w:sz w:val="24"/>
          <w:szCs w:val="24"/>
        </w:rPr>
        <w:t>обуч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по напр. "Педагогика" / О. Ю. </w:t>
      </w:r>
      <w:proofErr w:type="spellStart"/>
      <w:r w:rsidRPr="00EB3DA0">
        <w:rPr>
          <w:rFonts w:ascii="Times New Roman" w:hAnsi="Times New Roman"/>
          <w:sz w:val="24"/>
          <w:szCs w:val="24"/>
        </w:rPr>
        <w:t>Масалова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Кнорус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2012. - 184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с.168-170 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978-5-406-01030-3 (в м. пер.) </w:t>
      </w:r>
    </w:p>
    <w:p w14:paraId="55E13AFD" w14:textId="6A0A570D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sz w:val="24"/>
          <w:szCs w:val="24"/>
        </w:rPr>
        <w:t>Менхин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А.В. </w:t>
      </w:r>
      <w:r w:rsidRPr="00EB3DA0">
        <w:rPr>
          <w:rFonts w:ascii="Times New Roman" w:hAnsi="Times New Roman"/>
          <w:sz w:val="24"/>
          <w:szCs w:val="24"/>
        </w:rPr>
        <w:tab/>
        <w:t>Рекреативно-оздоровительная гимнастика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Менхин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Физическая культура, 2007. - 149, [1] с. - Библиография: с. 140-149. - 1000 экз. - ISBN 978-5-9746-0089-0 (в обл.) </w:t>
      </w:r>
    </w:p>
    <w:p w14:paraId="3CA0E569" w14:textId="4608E4F7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Физическая культура для лиц с нарушениями опорно-двигательного аппарата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Н.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Кафтанова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Ю. М. </w:t>
      </w:r>
      <w:proofErr w:type="gramStart"/>
      <w:r w:rsidRPr="00EB3DA0">
        <w:rPr>
          <w:rFonts w:ascii="Times New Roman" w:hAnsi="Times New Roman"/>
          <w:sz w:val="24"/>
          <w:szCs w:val="24"/>
        </w:rPr>
        <w:t>Зубарев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А.С. Пушкина, 2012. - 68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с.64-65 . - Словарь терм.: с. 63. - 300 экз. - ISBN 978-5-8290-1176-5 (в обл.) </w:t>
      </w:r>
    </w:p>
    <w:p w14:paraId="038DBD66" w14:textId="6ADBDC27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Ильина, И.А. Организация учебно-практической деятельности студентов по дисциплине "Легкая атлетика"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И. А. Ильина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Д. В. </w:t>
      </w:r>
      <w:proofErr w:type="gramStart"/>
      <w:r w:rsidRPr="00EB3DA0">
        <w:rPr>
          <w:rFonts w:ascii="Times New Roman" w:hAnsi="Times New Roman"/>
          <w:sz w:val="24"/>
          <w:szCs w:val="24"/>
        </w:rPr>
        <w:t>Григорьев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А.С. Пушкина, 2012. - 100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>.: с. 41-42. - 500 экз. - ISBN 978-5-8290-1166-6 (в обл.)</w:t>
      </w:r>
    </w:p>
    <w:p w14:paraId="6FA793C5" w14:textId="1AAFA45E" w:rsidR="00AE1A9D" w:rsidRPr="00EB3DA0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Железняк, Ю.Д. </w:t>
      </w:r>
      <w:r w:rsidRPr="00EB3DA0">
        <w:rPr>
          <w:rFonts w:ascii="Times New Roman" w:hAnsi="Times New Roman"/>
          <w:sz w:val="24"/>
          <w:szCs w:val="24"/>
        </w:rPr>
        <w:tab/>
        <w:t>Методика обучения физической культуре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: [для вузов по направлению "</w:t>
      </w:r>
      <w:proofErr w:type="spellStart"/>
      <w:r w:rsidRPr="00EB3DA0">
        <w:rPr>
          <w:rFonts w:ascii="Times New Roman" w:hAnsi="Times New Roman"/>
          <w:sz w:val="24"/>
          <w:szCs w:val="24"/>
        </w:rPr>
        <w:t>Пед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образование" профиль "Физ. культура"] / Ю. Д. Железняк, И. В. Кулишенко, Е.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Крякина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; под ред. Ю. Д. Железняка.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2013. - 254,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(Высшее профессиональное образование. Педагогическое образование)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226-227. - 1500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978-5-7695-9504-2 (в пер.). </w:t>
      </w:r>
    </w:p>
    <w:p w14:paraId="0ADCE2BB" w14:textId="136DBEC9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Кузнецов, В. с. Теория и методика физической культуры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для студентов учреждений высшего профессионального образования / В. С. Кузнецов.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2012. - 409, [2]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; 22 см. - (Высшее профессиональное образование. Физическая культура и спорт)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405. - 2000 экз. - ISBN 978-5-7695-8434-3 (в пер.) </w:t>
      </w:r>
    </w:p>
    <w:p w14:paraId="56F2E4A4" w14:textId="3B78CEB0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3DA0">
        <w:rPr>
          <w:rFonts w:ascii="Times New Roman" w:hAnsi="Times New Roman"/>
          <w:sz w:val="24"/>
          <w:szCs w:val="24"/>
        </w:rPr>
        <w:t>Караулова</w:t>
      </w:r>
      <w:proofErr w:type="spellEnd"/>
      <w:r w:rsidRPr="00EB3DA0">
        <w:rPr>
          <w:rFonts w:ascii="Times New Roman" w:hAnsi="Times New Roman"/>
          <w:sz w:val="24"/>
          <w:szCs w:val="24"/>
        </w:rPr>
        <w:t>, Л.К. Физиология физического воспитания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учеб. [для студентов учреждений </w:t>
      </w:r>
      <w:proofErr w:type="spellStart"/>
      <w:r w:rsidRPr="00EB3DA0">
        <w:rPr>
          <w:rFonts w:ascii="Times New Roman" w:hAnsi="Times New Roman"/>
          <w:sz w:val="24"/>
          <w:szCs w:val="24"/>
        </w:rPr>
        <w:t>высш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проф. образования, обучающихся по направлению </w:t>
      </w:r>
      <w:proofErr w:type="spellStart"/>
      <w:r w:rsidRPr="00EB3DA0">
        <w:rPr>
          <w:rFonts w:ascii="Times New Roman" w:hAnsi="Times New Roman"/>
          <w:sz w:val="24"/>
          <w:szCs w:val="24"/>
        </w:rPr>
        <w:lastRenderedPageBreak/>
        <w:t>бакалавриата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 "Физ. культура"] / Л. К. </w:t>
      </w:r>
      <w:proofErr w:type="spellStart"/>
      <w:r w:rsidRPr="00EB3DA0">
        <w:rPr>
          <w:rFonts w:ascii="Times New Roman" w:hAnsi="Times New Roman"/>
          <w:sz w:val="24"/>
          <w:szCs w:val="24"/>
        </w:rPr>
        <w:t>Караулова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Н. А. Красноперова, М. М. Расулов.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Академия, 2012. - 296,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ил. ; 22 см. - (Высшее профессиональное образование. Педагогическое образование) (</w:t>
      </w:r>
      <w:proofErr w:type="spellStart"/>
      <w:r w:rsidRPr="00EB3DA0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>.: с. 290-293. - 1200 экз. - ISBN 978-5-7695-7456-6 (в пер.)</w:t>
      </w:r>
    </w:p>
    <w:p w14:paraId="3F3A5712" w14:textId="07A46EF3" w:rsidR="00AE1A9D" w:rsidRPr="00EB3DA0" w:rsidRDefault="00AE1A9D" w:rsidP="00EB3DA0">
      <w:pPr>
        <w:pStyle w:val="ad"/>
        <w:widowControl w:val="0"/>
        <w:numPr>
          <w:ilvl w:val="0"/>
          <w:numId w:val="23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sz w:val="24"/>
          <w:szCs w:val="24"/>
        </w:rPr>
        <w:t>Руководство к написанию выпускной квалификационной работы по специальности 033100 Физическая культура [Текст</w:t>
      </w:r>
      <w:proofErr w:type="gramStart"/>
      <w:r w:rsidRPr="00EB3DA0">
        <w:rPr>
          <w:rFonts w:ascii="Times New Roman" w:hAnsi="Times New Roman"/>
          <w:sz w:val="24"/>
          <w:szCs w:val="24"/>
        </w:rPr>
        <w:t>]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учебно-метод. пособие / [Т. П. Елисеева [и др.] ; </w:t>
      </w:r>
      <w:proofErr w:type="spellStart"/>
      <w:r w:rsidRPr="00EB3DA0">
        <w:rPr>
          <w:rFonts w:ascii="Times New Roman" w:hAnsi="Times New Roman"/>
          <w:sz w:val="24"/>
          <w:szCs w:val="24"/>
        </w:rPr>
        <w:t>рец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Е. М. </w:t>
      </w:r>
      <w:proofErr w:type="spellStart"/>
      <w:r w:rsidRPr="00EB3DA0">
        <w:rPr>
          <w:rFonts w:ascii="Times New Roman" w:hAnsi="Times New Roman"/>
          <w:sz w:val="24"/>
          <w:szCs w:val="24"/>
        </w:rPr>
        <w:t>Чепаков</w:t>
      </w:r>
      <w:proofErr w:type="spellEnd"/>
      <w:r w:rsidRPr="00EB3DA0">
        <w:rPr>
          <w:rFonts w:ascii="Times New Roman" w:hAnsi="Times New Roman"/>
          <w:sz w:val="24"/>
          <w:szCs w:val="24"/>
        </w:rPr>
        <w:t>, И. Н. Хохлов] ; Ленинградский государственный  университет им. А. С. Пушкина. - СПб</w:t>
      </w:r>
      <w:proofErr w:type="gramStart"/>
      <w:r w:rsidRPr="00EB3DA0">
        <w:rPr>
          <w:rFonts w:ascii="Times New Roman" w:hAnsi="Times New Roman"/>
          <w:sz w:val="24"/>
          <w:szCs w:val="24"/>
        </w:rPr>
        <w:t>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ЛГУ им. А. С. Пушкина, 2006. - 59, [1] </w:t>
      </w:r>
      <w:proofErr w:type="gramStart"/>
      <w:r w:rsidRPr="00EB3DA0">
        <w:rPr>
          <w:rFonts w:ascii="Times New Roman" w:hAnsi="Times New Roman"/>
          <w:sz w:val="24"/>
          <w:szCs w:val="24"/>
        </w:rPr>
        <w:t>с.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рис., табл.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47-49. - 300 экз. - (в обл.)   </w:t>
      </w:r>
    </w:p>
    <w:p w14:paraId="3C2B322B" w14:textId="6A936E78" w:rsidR="00AE1A9D" w:rsidRPr="006215A3" w:rsidRDefault="00AE1A9D" w:rsidP="00EB3DA0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B3DA0">
        <w:rPr>
          <w:rFonts w:ascii="Times New Roman" w:hAnsi="Times New Roman"/>
          <w:bCs/>
          <w:sz w:val="24"/>
          <w:szCs w:val="24"/>
        </w:rPr>
        <w:t xml:space="preserve">Барчуков, И.С. </w:t>
      </w:r>
      <w:r w:rsidRPr="00EB3DA0">
        <w:rPr>
          <w:rFonts w:ascii="Times New Roman" w:hAnsi="Times New Roman"/>
          <w:sz w:val="24"/>
          <w:szCs w:val="24"/>
        </w:rPr>
        <w:t>Теория и методика физического воспитания и спорта [</w:t>
      </w:r>
      <w:proofErr w:type="gramStart"/>
      <w:r w:rsidRPr="00EB3DA0">
        <w:rPr>
          <w:rFonts w:ascii="Times New Roman" w:hAnsi="Times New Roman"/>
          <w:sz w:val="24"/>
          <w:szCs w:val="24"/>
        </w:rPr>
        <w:t>Текст] 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учебник [для использования в учеб. процессе образовательных учреждений, реализующих программы среднего профессионального образования] / И. С. Барчуков ; под общ. ред. Г. В. </w:t>
      </w:r>
      <w:proofErr w:type="spellStart"/>
      <w:r w:rsidRPr="00EB3DA0">
        <w:rPr>
          <w:rFonts w:ascii="Times New Roman" w:hAnsi="Times New Roman"/>
          <w:sz w:val="24"/>
          <w:szCs w:val="24"/>
        </w:rPr>
        <w:t>Барчуковой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EB3DA0">
        <w:rPr>
          <w:rFonts w:ascii="Times New Roman" w:hAnsi="Times New Roman"/>
          <w:sz w:val="24"/>
          <w:szCs w:val="24"/>
        </w:rPr>
        <w:t>Москва :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3DA0">
        <w:rPr>
          <w:rFonts w:ascii="Times New Roman" w:hAnsi="Times New Roman"/>
          <w:sz w:val="24"/>
          <w:szCs w:val="24"/>
        </w:rPr>
        <w:t>КноРус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, 2011. - 365 </w:t>
      </w:r>
      <w:proofErr w:type="gramStart"/>
      <w:r w:rsidRPr="00EB3DA0">
        <w:rPr>
          <w:rFonts w:ascii="Times New Roman" w:hAnsi="Times New Roman"/>
          <w:sz w:val="24"/>
          <w:szCs w:val="24"/>
        </w:rPr>
        <w:t>с. ;</w:t>
      </w:r>
      <w:proofErr w:type="gramEnd"/>
      <w:r w:rsidRPr="00EB3DA0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2 см"/>
        </w:smartTagPr>
        <w:r w:rsidRPr="00EB3DA0">
          <w:rPr>
            <w:rFonts w:ascii="Times New Roman" w:hAnsi="Times New Roman"/>
            <w:sz w:val="24"/>
            <w:szCs w:val="24"/>
          </w:rPr>
          <w:t>22 см</w:t>
        </w:r>
      </w:smartTag>
      <w:r w:rsidRPr="00EB3DA0">
        <w:rPr>
          <w:rFonts w:ascii="Times New Roman" w:hAnsi="Times New Roman"/>
          <w:sz w:val="24"/>
          <w:szCs w:val="24"/>
        </w:rPr>
        <w:t xml:space="preserve">. - (Среднее профессиональное образование). - </w:t>
      </w:r>
      <w:proofErr w:type="spellStart"/>
      <w:r w:rsidRPr="00EB3DA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EB3DA0">
        <w:rPr>
          <w:rFonts w:ascii="Times New Roman" w:hAnsi="Times New Roman"/>
          <w:sz w:val="24"/>
          <w:szCs w:val="24"/>
        </w:rPr>
        <w:t xml:space="preserve">.: с. 364-365. - 2000 экз. - </w:t>
      </w:r>
      <w:r w:rsidRPr="00EB3DA0">
        <w:rPr>
          <w:rFonts w:ascii="Times New Roman" w:hAnsi="Times New Roman"/>
          <w:bCs/>
          <w:sz w:val="24"/>
          <w:szCs w:val="24"/>
        </w:rPr>
        <w:t xml:space="preserve">ISBN </w:t>
      </w:r>
      <w:r w:rsidRPr="00EB3DA0">
        <w:rPr>
          <w:rFonts w:ascii="Times New Roman" w:hAnsi="Times New Roman"/>
          <w:sz w:val="24"/>
          <w:szCs w:val="24"/>
        </w:rPr>
        <w:t xml:space="preserve">978-5-406-00846-1 (в пер.) </w:t>
      </w:r>
    </w:p>
    <w:p w14:paraId="18CA8B56" w14:textId="70B51AF5" w:rsidR="006215A3" w:rsidRPr="006215A3" w:rsidRDefault="006215A3" w:rsidP="006215A3">
      <w:pPr>
        <w:pStyle w:val="25"/>
        <w:numPr>
          <w:ilvl w:val="0"/>
          <w:numId w:val="23"/>
        </w:numPr>
        <w:tabs>
          <w:tab w:val="left" w:pos="567"/>
        </w:tabs>
        <w:spacing w:line="259" w:lineRule="auto"/>
        <w:ind w:left="426" w:hanging="426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Педагогика: учебник для бакалавров: для студентов высших учебных заведений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под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общ. ред. Л. С.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Подымовой</w:t>
      </w:r>
      <w:proofErr w:type="spellEnd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Сластенина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  <w:t>201</w:t>
      </w:r>
      <w:r w:rsidRPr="006215A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.</w:t>
      </w:r>
      <w:r w:rsidRPr="00EB3DA0">
        <w:rPr>
          <w:rFonts w:ascii="Times New Roman" w:eastAsia="Calibri" w:hAnsi="Times New Roman"/>
          <w:color w:val="000000"/>
          <w:sz w:val="24"/>
          <w:szCs w:val="24"/>
          <w:lang w:eastAsia="ru-RU"/>
        </w:rPr>
        <w:tab/>
      </w:r>
    </w:p>
    <w:p w14:paraId="60307349" w14:textId="4E845B85" w:rsidR="00AE1A9D" w:rsidRDefault="00AE1A9D" w:rsidP="00AE1A9D">
      <w:pPr>
        <w:widowControl w:val="0"/>
        <w:tabs>
          <w:tab w:val="left" w:pos="4"/>
        </w:tabs>
        <w:autoSpaceDE w:val="0"/>
        <w:autoSpaceDN w:val="0"/>
        <w:adjustRightInd w:val="0"/>
        <w:ind w:left="57" w:right="57" w:firstLine="851"/>
        <w:jc w:val="both"/>
      </w:pPr>
    </w:p>
    <w:p w14:paraId="4ADCB436" w14:textId="350A4D35" w:rsidR="003330F7" w:rsidRDefault="00D8633E" w:rsidP="00D8633E">
      <w:pPr>
        <w:jc w:val="both"/>
        <w:rPr>
          <w:b/>
        </w:rPr>
      </w:pPr>
      <w:r>
        <w:rPr>
          <w:b/>
        </w:rPr>
        <w:t xml:space="preserve">6. </w:t>
      </w:r>
      <w:r w:rsidR="003330F7" w:rsidRPr="003330F7">
        <w:rPr>
          <w:b/>
        </w:rPr>
        <w:t>РЕСУРСЫ ИНФОРМАЦИОННО-ТЕЛЕК</w:t>
      </w:r>
      <w:r w:rsidR="003330F7">
        <w:rPr>
          <w:b/>
        </w:rPr>
        <w:t>ОММУНИКАЦИОННОЙ СЕТИ «ИНТЕРНЕТ»</w:t>
      </w:r>
    </w:p>
    <w:p w14:paraId="6740AE10" w14:textId="02AC61D6" w:rsidR="008D0F4B" w:rsidRDefault="008D0F4B" w:rsidP="00D8633E">
      <w:pPr>
        <w:jc w:val="both"/>
        <w:rPr>
          <w:b/>
        </w:rPr>
      </w:pPr>
    </w:p>
    <w:p w14:paraId="48CBA043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>
        <w:t xml:space="preserve">1. </w:t>
      </w:r>
      <w:r w:rsidRPr="00D818B8">
        <w:t xml:space="preserve">Электронно-библиотечная система (ЭБС) Университетская библиотека онлайн - Режим </w:t>
      </w:r>
      <w:proofErr w:type="gramStart"/>
      <w:r w:rsidRPr="00D818B8">
        <w:t>доступа:  http://www.biblioclub.ru</w:t>
      </w:r>
      <w:proofErr w:type="gramEnd"/>
    </w:p>
    <w:p w14:paraId="46D010FE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2.</w:t>
      </w:r>
      <w:r w:rsidRPr="00D818B8">
        <w:tab/>
        <w:t>Научная электронная библиотека «</w:t>
      </w:r>
      <w:proofErr w:type="spellStart"/>
      <w:r w:rsidRPr="00D818B8">
        <w:t>Elibrary</w:t>
      </w:r>
      <w:proofErr w:type="spellEnd"/>
      <w:r w:rsidRPr="00D818B8">
        <w:t>» – Режим доступа: http://elibrary.ru/defaultx.asp</w:t>
      </w:r>
    </w:p>
    <w:p w14:paraId="3728B445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3.</w:t>
      </w:r>
      <w:r w:rsidRPr="00D818B8">
        <w:tab/>
        <w:t xml:space="preserve">Электронная библиотека диссертаций – Режим </w:t>
      </w:r>
      <w:proofErr w:type="gramStart"/>
      <w:r w:rsidRPr="00D818B8">
        <w:t>доступа:  www.diss.rsl.ru</w:t>
      </w:r>
      <w:proofErr w:type="gramEnd"/>
    </w:p>
    <w:p w14:paraId="2F98864C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4.</w:t>
      </w:r>
      <w:r w:rsidRPr="00D818B8">
        <w:tab/>
        <w:t>Научная электронная библиотека «</w:t>
      </w:r>
      <w:proofErr w:type="spellStart"/>
      <w:r w:rsidRPr="00D818B8">
        <w:t>Киберленинка</w:t>
      </w:r>
      <w:proofErr w:type="spellEnd"/>
      <w:r w:rsidRPr="00D818B8">
        <w:t xml:space="preserve">» – Режим </w:t>
      </w:r>
      <w:proofErr w:type="gramStart"/>
      <w:r w:rsidRPr="00D818B8">
        <w:t>доступа:  http://cyberleninka.ru</w:t>
      </w:r>
      <w:proofErr w:type="gramEnd"/>
    </w:p>
    <w:p w14:paraId="0964D32D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5.</w:t>
      </w:r>
      <w:r w:rsidRPr="00D818B8">
        <w:tab/>
        <w:t>Федеральное хранилище Единая коллекция цифровых образовательных ресурсов – Режим доступа: http://school-collection.edu.ru/</w:t>
      </w:r>
    </w:p>
    <w:p w14:paraId="7C061659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6.</w:t>
      </w:r>
      <w:r w:rsidRPr="00D818B8">
        <w:tab/>
        <w:t>Электронно-библиотечная система (ЭБС) на платформе издательства «Лань» - Режим доступа: http://e.lanbook.com</w:t>
      </w:r>
    </w:p>
    <w:p w14:paraId="10944C98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7.</w:t>
      </w:r>
      <w:r w:rsidRPr="00D818B8">
        <w:tab/>
      </w:r>
      <w:proofErr w:type="spellStart"/>
      <w:r w:rsidRPr="00D818B8">
        <w:t>Лениздат.ру</w:t>
      </w:r>
      <w:proofErr w:type="spellEnd"/>
      <w:r w:rsidRPr="00D818B8">
        <w:t xml:space="preserve"> – Режим доступа: http://www.lenizdat.ru/</w:t>
      </w:r>
    </w:p>
    <w:p w14:paraId="244B2B3A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8.</w:t>
      </w:r>
      <w:r w:rsidRPr="00D818B8">
        <w:tab/>
        <w:t>Всероссийский интернет-педсовет – Режим доступа: http://pedsovet.org</w:t>
      </w:r>
    </w:p>
    <w:p w14:paraId="72C618E6" w14:textId="77777777" w:rsidR="008D0F4B" w:rsidRPr="00D818B8" w:rsidRDefault="008D0F4B" w:rsidP="008D0F4B">
      <w:pPr>
        <w:widowControl w:val="0"/>
        <w:autoSpaceDE w:val="0"/>
        <w:autoSpaceDN w:val="0"/>
        <w:adjustRightInd w:val="0"/>
        <w:spacing w:line="259" w:lineRule="auto"/>
        <w:ind w:left="709" w:hanging="425"/>
        <w:contextualSpacing/>
      </w:pPr>
      <w:r w:rsidRPr="00D818B8">
        <w:t>9.</w:t>
      </w:r>
      <w:r w:rsidRPr="00D818B8">
        <w:tab/>
        <w:t xml:space="preserve">Федеральный центр информационно-образовательных ресурсов – Режим </w:t>
      </w:r>
      <w:proofErr w:type="gramStart"/>
      <w:r w:rsidRPr="00D818B8">
        <w:t>доступа:  http://fcior.edu.ru/</w:t>
      </w:r>
      <w:proofErr w:type="gramEnd"/>
    </w:p>
    <w:p w14:paraId="34B61EAD" w14:textId="77777777" w:rsidR="008D0F4B" w:rsidRPr="00D818B8" w:rsidRDefault="008D0F4B" w:rsidP="008D0F4B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10.</w:t>
      </w:r>
      <w:r w:rsidRPr="00D818B8">
        <w:tab/>
        <w:t>Единое окно доступа к образовательным ресурсам – Режим доступа: http://window.edu.ru</w:t>
      </w:r>
    </w:p>
    <w:p w14:paraId="49C394B6" w14:textId="77777777" w:rsidR="008D0F4B" w:rsidRPr="00D818B8" w:rsidRDefault="008D0F4B" w:rsidP="008D0F4B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11.</w:t>
      </w:r>
      <w:r w:rsidRPr="00D818B8">
        <w:tab/>
        <w:t xml:space="preserve">Современные проблемы образования – Режим доступа: www.v4udsu.ru/science/el_izd </w:t>
      </w:r>
    </w:p>
    <w:p w14:paraId="6F2CD6FE" w14:textId="77777777" w:rsidR="008D0F4B" w:rsidRPr="00D818B8" w:rsidRDefault="008D0F4B" w:rsidP="008D0F4B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12.</w:t>
      </w:r>
      <w:r w:rsidRPr="00D818B8">
        <w:tab/>
        <w:t>Электронный научный журнал «Современные проблемы науки и образования» - Режим доступа: http://www.science-education.ru/</w:t>
      </w:r>
    </w:p>
    <w:p w14:paraId="2640B60D" w14:textId="77777777" w:rsidR="008D0F4B" w:rsidRPr="00D818B8" w:rsidRDefault="008D0F4B" w:rsidP="008D0F4B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13.</w:t>
      </w:r>
      <w:r w:rsidRPr="00D818B8">
        <w:tab/>
        <w:t xml:space="preserve">«Фундаментальные исследования» (научный журнал) – Режим доступа: www.rae.ru </w:t>
      </w:r>
    </w:p>
    <w:p w14:paraId="1B94DA3B" w14:textId="77777777" w:rsidR="008D0F4B" w:rsidRPr="00D818B8" w:rsidRDefault="008D0F4B" w:rsidP="008D0F4B">
      <w:pPr>
        <w:widowControl w:val="0"/>
        <w:autoSpaceDE w:val="0"/>
        <w:autoSpaceDN w:val="0"/>
        <w:adjustRightInd w:val="0"/>
        <w:ind w:left="709" w:hanging="425"/>
        <w:contextualSpacing/>
      </w:pPr>
      <w:r w:rsidRPr="00D818B8">
        <w:t>14.</w:t>
      </w:r>
      <w:r w:rsidRPr="00D818B8">
        <w:tab/>
        <w:t xml:space="preserve">Проблемы современного образования. Электронное периодическое издание – Режим доступа:  </w:t>
      </w:r>
      <w:hyperlink r:id="rId11" w:history="1">
        <w:r w:rsidRPr="00D818B8">
          <w:rPr>
            <w:color w:val="0000FF"/>
            <w:u w:val="single"/>
          </w:rPr>
          <w:t>www.pmedu.ru</w:t>
        </w:r>
      </w:hyperlink>
    </w:p>
    <w:p w14:paraId="3884C42E" w14:textId="77777777" w:rsidR="008D0F4B" w:rsidRPr="00D818B8" w:rsidRDefault="008D0F4B" w:rsidP="008D0F4B">
      <w:pPr>
        <w:numPr>
          <w:ilvl w:val="0"/>
          <w:numId w:val="43"/>
        </w:numPr>
        <w:tabs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Международный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http://www.paralympic.org/</w:t>
      </w:r>
    </w:p>
    <w:p w14:paraId="5866DBC5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Европейский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http://www.europaralympic.org/</w:t>
      </w:r>
    </w:p>
    <w:p w14:paraId="7D0A0435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Международная спортивная ассоциация слепых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 xml:space="preserve"> http://www.ibsa.es/</w:t>
      </w:r>
    </w:p>
    <w:p w14:paraId="045057D3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Международная спортивная федерация для лиц с нарушением интеллекта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http://www.inas-fid.org/</w:t>
      </w:r>
    </w:p>
    <w:p w14:paraId="1945E2CA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lastRenderedPageBreak/>
        <w:t xml:space="preserve">Международная спортивная федерация колясочников и </w:t>
      </w: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ампутантов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http://www.iwasf.com/iwasf/</w:t>
      </w:r>
    </w:p>
    <w:p w14:paraId="291A2E82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России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http://www.paralymp.ru/</w:t>
      </w:r>
    </w:p>
    <w:p w14:paraId="6C7703DF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proofErr w:type="spellStart"/>
      <w:r w:rsidRPr="00D818B8">
        <w:rPr>
          <w:rFonts w:eastAsia="SimSun" w:cs="Mangal"/>
          <w:kern w:val="3"/>
          <w:szCs w:val="21"/>
          <w:lang w:eastAsia="zh-CN" w:bidi="hi-IN"/>
        </w:rPr>
        <w:t>Паралимпийский</w:t>
      </w:r>
      <w:proofErr w:type="spellEnd"/>
      <w:r w:rsidRPr="00D818B8">
        <w:rPr>
          <w:rFonts w:eastAsia="SimSun" w:cs="Mangal"/>
          <w:kern w:val="3"/>
          <w:szCs w:val="21"/>
          <w:lang w:eastAsia="zh-CN" w:bidi="hi-IN"/>
        </w:rPr>
        <w:t xml:space="preserve"> комитет Москвы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http://www.mosparalimp.ru</w:t>
      </w:r>
    </w:p>
    <w:p w14:paraId="2CDC6944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>Спортивно-информационный портал фонда «Единая страна» «Рецепт-спорт» –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http://www.rezeptsport.ru/</w:t>
      </w:r>
    </w:p>
    <w:p w14:paraId="1EBF14DF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Российский фонд поддержки инвалидов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http://parasport.ru/</w:t>
      </w:r>
    </w:p>
    <w:p w14:paraId="23906736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Специальная Олимпиада России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http://www.spolrussia.ru/</w:t>
      </w:r>
    </w:p>
    <w:p w14:paraId="75D43EEE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Всероссийское общество глухих – 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http://www.voginfo.ru/</w:t>
      </w:r>
    </w:p>
    <w:p w14:paraId="6A7F3921" w14:textId="77777777" w:rsidR="008D0F4B" w:rsidRPr="00D818B8" w:rsidRDefault="008D0F4B" w:rsidP="008D0F4B">
      <w:pPr>
        <w:numPr>
          <w:ilvl w:val="0"/>
          <w:numId w:val="43"/>
        </w:numPr>
        <w:tabs>
          <w:tab w:val="left" w:pos="0"/>
          <w:tab w:val="left" w:pos="709"/>
        </w:tabs>
        <w:suppressAutoHyphens/>
        <w:autoSpaceDN w:val="0"/>
        <w:ind w:left="709" w:hanging="425"/>
        <w:jc w:val="both"/>
        <w:rPr>
          <w:rFonts w:eastAsia="SimSun" w:cs="Mangal"/>
          <w:kern w:val="3"/>
          <w:szCs w:val="21"/>
          <w:lang w:eastAsia="zh-CN" w:bidi="hi-IN"/>
        </w:rPr>
      </w:pPr>
      <w:r w:rsidRPr="00D818B8">
        <w:rPr>
          <w:rFonts w:eastAsia="SimSun" w:cs="Mangal"/>
          <w:kern w:val="3"/>
          <w:szCs w:val="21"/>
          <w:lang w:eastAsia="zh-CN" w:bidi="hi-IN"/>
        </w:rPr>
        <w:t xml:space="preserve">Всероссийское общество слепых – </w:t>
      </w:r>
      <w:r w:rsidRPr="00D818B8">
        <w:rPr>
          <w:rFonts w:eastAsia="SimSun" w:cs="Mangal"/>
          <w:color w:val="0000FF"/>
          <w:kern w:val="3"/>
          <w:szCs w:val="21"/>
          <w:u w:val="single"/>
          <w:lang w:eastAsia="zh-CN" w:bidi="hi-IN"/>
        </w:rPr>
        <w:t>http://www.vos.org.ru/</w:t>
      </w:r>
    </w:p>
    <w:p w14:paraId="2A320CB6" w14:textId="08F7BBB0" w:rsidR="008D0F4B" w:rsidRDefault="008D0F4B" w:rsidP="00D8633E">
      <w:pPr>
        <w:jc w:val="both"/>
        <w:rPr>
          <w:b/>
        </w:rPr>
      </w:pPr>
    </w:p>
    <w:sectPr w:rsidR="008D0F4B" w:rsidSect="00CF382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CC2CE" w14:textId="77777777" w:rsidR="0078039F" w:rsidRDefault="0078039F">
      <w:r>
        <w:separator/>
      </w:r>
    </w:p>
  </w:endnote>
  <w:endnote w:type="continuationSeparator" w:id="0">
    <w:p w14:paraId="14CF3304" w14:textId="77777777" w:rsidR="0078039F" w:rsidRDefault="0078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202507"/>
      <w:docPartObj>
        <w:docPartGallery w:val="Page Numbers (Bottom of Page)"/>
        <w:docPartUnique/>
      </w:docPartObj>
    </w:sdtPr>
    <w:sdtEndPr/>
    <w:sdtContent>
      <w:p w14:paraId="58312422" w14:textId="442DC838" w:rsidR="0031623B" w:rsidRDefault="003162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BE">
          <w:rPr>
            <w:noProof/>
          </w:rPr>
          <w:t>17</w:t>
        </w:r>
        <w:r>
          <w:fldChar w:fldCharType="end"/>
        </w:r>
      </w:p>
    </w:sdtContent>
  </w:sdt>
  <w:p w14:paraId="4A46EF31" w14:textId="265CFBB5" w:rsidR="0031623B" w:rsidRPr="001D000A" w:rsidRDefault="0031623B" w:rsidP="001D0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2E34" w14:textId="77777777" w:rsidR="0078039F" w:rsidRDefault="0078039F">
      <w:r>
        <w:separator/>
      </w:r>
    </w:p>
  </w:footnote>
  <w:footnote w:type="continuationSeparator" w:id="0">
    <w:p w14:paraId="686D420C" w14:textId="77777777" w:rsidR="0078039F" w:rsidRDefault="0078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79FB" w14:textId="77777777" w:rsidR="0031623B" w:rsidRDefault="0031623B" w:rsidP="0014477D">
    <w:pPr>
      <w:pStyle w:val="a6"/>
      <w:framePr w:wrap="auto" w:vAnchor="text" w:hAnchor="margin" w:xAlign="right" w:y="1"/>
      <w:rPr>
        <w:rStyle w:val="a8"/>
      </w:rPr>
    </w:pPr>
  </w:p>
  <w:p w14:paraId="50E02B63" w14:textId="77777777" w:rsidR="0031623B" w:rsidRDefault="0031623B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51D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4E3089"/>
    <w:multiLevelType w:val="hybridMultilevel"/>
    <w:tmpl w:val="F896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662D5"/>
    <w:multiLevelType w:val="hybridMultilevel"/>
    <w:tmpl w:val="4FB8B4AE"/>
    <w:lvl w:ilvl="0" w:tplc="5D98F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58B62FE"/>
    <w:multiLevelType w:val="multilevel"/>
    <w:tmpl w:val="8E780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77926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90F2D91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296770"/>
    <w:multiLevelType w:val="hybridMultilevel"/>
    <w:tmpl w:val="8868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63D"/>
    <w:multiLevelType w:val="hybridMultilevel"/>
    <w:tmpl w:val="0C2899FC"/>
    <w:lvl w:ilvl="0" w:tplc="46082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34CF"/>
    <w:multiLevelType w:val="hybridMultilevel"/>
    <w:tmpl w:val="59269DA0"/>
    <w:lvl w:ilvl="0" w:tplc="435C84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A4FCE"/>
    <w:multiLevelType w:val="hybridMultilevel"/>
    <w:tmpl w:val="5C9AD91C"/>
    <w:lvl w:ilvl="0" w:tplc="A86CC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380536"/>
    <w:multiLevelType w:val="hybridMultilevel"/>
    <w:tmpl w:val="58DA1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9B5BE0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ED2F15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EA60A29"/>
    <w:multiLevelType w:val="hybridMultilevel"/>
    <w:tmpl w:val="D9E6E236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5" w15:restartNumberingAfterBreak="0">
    <w:nsid w:val="207B3DA3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990E43"/>
    <w:multiLevelType w:val="hybridMultilevel"/>
    <w:tmpl w:val="E7E28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7B4C05"/>
    <w:multiLevelType w:val="hybridMultilevel"/>
    <w:tmpl w:val="FCB4251C"/>
    <w:lvl w:ilvl="0" w:tplc="435C842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307"/>
    <w:multiLevelType w:val="multilevel"/>
    <w:tmpl w:val="F7205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0F97"/>
    <w:multiLevelType w:val="hybridMultilevel"/>
    <w:tmpl w:val="63BA7716"/>
    <w:lvl w:ilvl="0" w:tplc="047A3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24C74"/>
    <w:multiLevelType w:val="hybridMultilevel"/>
    <w:tmpl w:val="868C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75DAB"/>
    <w:multiLevelType w:val="hybridMultilevel"/>
    <w:tmpl w:val="5DA6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0781A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EC1193"/>
    <w:multiLevelType w:val="hybridMultilevel"/>
    <w:tmpl w:val="F31C371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65F7E"/>
    <w:multiLevelType w:val="multilevel"/>
    <w:tmpl w:val="C65C408E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5" w15:restartNumberingAfterBreak="0">
    <w:nsid w:val="41050C1C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8D29CA"/>
    <w:multiLevelType w:val="hybridMultilevel"/>
    <w:tmpl w:val="AA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3742"/>
    <w:multiLevelType w:val="hybridMultilevel"/>
    <w:tmpl w:val="58DA1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2402FCC"/>
    <w:multiLevelType w:val="multilevel"/>
    <w:tmpl w:val="9618C4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93DB4"/>
    <w:multiLevelType w:val="hybridMultilevel"/>
    <w:tmpl w:val="AA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4148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CE47D5"/>
    <w:multiLevelType w:val="hybridMultilevel"/>
    <w:tmpl w:val="7F045034"/>
    <w:lvl w:ilvl="0" w:tplc="6A1AD59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 w15:restartNumberingAfterBreak="0">
    <w:nsid w:val="5EF4087B"/>
    <w:multiLevelType w:val="hybridMultilevel"/>
    <w:tmpl w:val="9208A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BA1949"/>
    <w:multiLevelType w:val="hybridMultilevel"/>
    <w:tmpl w:val="5A40CE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30739"/>
    <w:multiLevelType w:val="hybridMultilevel"/>
    <w:tmpl w:val="1DFC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74A91"/>
    <w:multiLevelType w:val="multilevel"/>
    <w:tmpl w:val="0F3A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7B01"/>
    <w:multiLevelType w:val="multilevel"/>
    <w:tmpl w:val="6018E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BB617E"/>
    <w:multiLevelType w:val="hybridMultilevel"/>
    <w:tmpl w:val="49A8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A6A38"/>
    <w:multiLevelType w:val="multilevel"/>
    <w:tmpl w:val="43267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B24DF4"/>
    <w:multiLevelType w:val="hybridMultilevel"/>
    <w:tmpl w:val="5962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21298"/>
    <w:multiLevelType w:val="hybridMultilevel"/>
    <w:tmpl w:val="ABAC7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4"/>
  </w:num>
  <w:num w:numId="5">
    <w:abstractNumId w:val="41"/>
  </w:num>
  <w:num w:numId="6">
    <w:abstractNumId w:val="29"/>
  </w:num>
  <w:num w:numId="7">
    <w:abstractNumId w:val="39"/>
  </w:num>
  <w:num w:numId="8">
    <w:abstractNumId w:val="18"/>
  </w:num>
  <w:num w:numId="9">
    <w:abstractNumId w:val="36"/>
  </w:num>
  <w:num w:numId="10">
    <w:abstractNumId w:val="7"/>
  </w:num>
  <w:num w:numId="11">
    <w:abstractNumId w:val="35"/>
  </w:num>
  <w:num w:numId="12">
    <w:abstractNumId w:val="3"/>
  </w:num>
  <w:num w:numId="13">
    <w:abstractNumId w:val="43"/>
  </w:num>
  <w:num w:numId="14">
    <w:abstractNumId w:val="42"/>
  </w:num>
  <w:num w:numId="15">
    <w:abstractNumId w:val="2"/>
  </w:num>
  <w:num w:numId="16">
    <w:abstractNumId w:val="8"/>
  </w:num>
  <w:num w:numId="17">
    <w:abstractNumId w:val="10"/>
  </w:num>
  <w:num w:numId="18">
    <w:abstractNumId w:val="40"/>
  </w:num>
  <w:num w:numId="19">
    <w:abstractNumId w:val="19"/>
  </w:num>
  <w:num w:numId="20">
    <w:abstractNumId w:val="20"/>
  </w:num>
  <w:num w:numId="21">
    <w:abstractNumId w:val="32"/>
  </w:num>
  <w:num w:numId="22">
    <w:abstractNumId w:val="21"/>
  </w:num>
  <w:num w:numId="23">
    <w:abstractNumId w:val="14"/>
  </w:num>
  <w:num w:numId="24">
    <w:abstractNumId w:val="34"/>
  </w:num>
  <w:num w:numId="25">
    <w:abstractNumId w:val="23"/>
  </w:num>
  <w:num w:numId="26">
    <w:abstractNumId w:val="30"/>
  </w:num>
  <w:num w:numId="27">
    <w:abstractNumId w:val="16"/>
  </w:num>
  <w:num w:numId="28">
    <w:abstractNumId w:val="12"/>
  </w:num>
  <w:num w:numId="29">
    <w:abstractNumId w:val="1"/>
  </w:num>
  <w:num w:numId="30">
    <w:abstractNumId w:val="6"/>
  </w:num>
  <w:num w:numId="31">
    <w:abstractNumId w:val="25"/>
  </w:num>
  <w:num w:numId="32">
    <w:abstractNumId w:val="31"/>
  </w:num>
  <w:num w:numId="33">
    <w:abstractNumId w:val="5"/>
  </w:num>
  <w:num w:numId="34">
    <w:abstractNumId w:val="27"/>
  </w:num>
  <w:num w:numId="35">
    <w:abstractNumId w:val="33"/>
  </w:num>
  <w:num w:numId="36">
    <w:abstractNumId w:val="13"/>
  </w:num>
  <w:num w:numId="37">
    <w:abstractNumId w:val="15"/>
  </w:num>
  <w:num w:numId="38">
    <w:abstractNumId w:val="26"/>
  </w:num>
  <w:num w:numId="39">
    <w:abstractNumId w:val="11"/>
  </w:num>
  <w:num w:numId="40">
    <w:abstractNumId w:val="22"/>
  </w:num>
  <w:num w:numId="41">
    <w:abstractNumId w:val="17"/>
  </w:num>
  <w:num w:numId="42">
    <w:abstractNumId w:val="9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C15"/>
    <w:rsid w:val="000113DB"/>
    <w:rsid w:val="000145C9"/>
    <w:rsid w:val="0002460D"/>
    <w:rsid w:val="000248D3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85E1C"/>
    <w:rsid w:val="000962CB"/>
    <w:rsid w:val="000A1A50"/>
    <w:rsid w:val="000A216C"/>
    <w:rsid w:val="000B12C2"/>
    <w:rsid w:val="000B7C8A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277B7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7106A"/>
    <w:rsid w:val="00184F97"/>
    <w:rsid w:val="001856FD"/>
    <w:rsid w:val="001860FC"/>
    <w:rsid w:val="00187CF7"/>
    <w:rsid w:val="001A7AFD"/>
    <w:rsid w:val="001B6146"/>
    <w:rsid w:val="001D000A"/>
    <w:rsid w:val="001E0AC8"/>
    <w:rsid w:val="001E789E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23F"/>
    <w:rsid w:val="00246E71"/>
    <w:rsid w:val="00250360"/>
    <w:rsid w:val="00251818"/>
    <w:rsid w:val="002526F5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0A7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277B"/>
    <w:rsid w:val="002C4D65"/>
    <w:rsid w:val="002D0652"/>
    <w:rsid w:val="002D6C48"/>
    <w:rsid w:val="002D7648"/>
    <w:rsid w:val="002E5DEA"/>
    <w:rsid w:val="00300FC0"/>
    <w:rsid w:val="00311C9C"/>
    <w:rsid w:val="0031568E"/>
    <w:rsid w:val="0031623B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66E23"/>
    <w:rsid w:val="0037258A"/>
    <w:rsid w:val="0037327E"/>
    <w:rsid w:val="00375D0C"/>
    <w:rsid w:val="00381412"/>
    <w:rsid w:val="0038403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C5AF4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21626"/>
    <w:rsid w:val="00434012"/>
    <w:rsid w:val="00437AE5"/>
    <w:rsid w:val="0044027D"/>
    <w:rsid w:val="00450FE6"/>
    <w:rsid w:val="00461990"/>
    <w:rsid w:val="00461EB2"/>
    <w:rsid w:val="00465BEE"/>
    <w:rsid w:val="00470D55"/>
    <w:rsid w:val="00471090"/>
    <w:rsid w:val="00474EFB"/>
    <w:rsid w:val="00475B0E"/>
    <w:rsid w:val="00483CA6"/>
    <w:rsid w:val="00485F82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0C39"/>
    <w:rsid w:val="00592BF6"/>
    <w:rsid w:val="005949B5"/>
    <w:rsid w:val="005965C5"/>
    <w:rsid w:val="00597235"/>
    <w:rsid w:val="005A4816"/>
    <w:rsid w:val="005B28B9"/>
    <w:rsid w:val="005B424D"/>
    <w:rsid w:val="005B6BAC"/>
    <w:rsid w:val="005C05DF"/>
    <w:rsid w:val="005C5D06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15A3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C740C"/>
    <w:rsid w:val="006D03EF"/>
    <w:rsid w:val="006D3CF7"/>
    <w:rsid w:val="006D5916"/>
    <w:rsid w:val="006E0702"/>
    <w:rsid w:val="006E7CAF"/>
    <w:rsid w:val="006F0E83"/>
    <w:rsid w:val="006F136C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490C"/>
    <w:rsid w:val="0076580D"/>
    <w:rsid w:val="00766295"/>
    <w:rsid w:val="007677F8"/>
    <w:rsid w:val="0076793F"/>
    <w:rsid w:val="00773F8F"/>
    <w:rsid w:val="00774F34"/>
    <w:rsid w:val="0077528F"/>
    <w:rsid w:val="00777E9E"/>
    <w:rsid w:val="0078039F"/>
    <w:rsid w:val="00787D60"/>
    <w:rsid w:val="007A1B6C"/>
    <w:rsid w:val="007A6C23"/>
    <w:rsid w:val="007B2A52"/>
    <w:rsid w:val="007D2A96"/>
    <w:rsid w:val="007D2E48"/>
    <w:rsid w:val="007D5303"/>
    <w:rsid w:val="007E3394"/>
    <w:rsid w:val="007E381C"/>
    <w:rsid w:val="007E71C6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55A9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1CEA"/>
    <w:rsid w:val="008B4338"/>
    <w:rsid w:val="008B5F57"/>
    <w:rsid w:val="008C0989"/>
    <w:rsid w:val="008C13B3"/>
    <w:rsid w:val="008C2262"/>
    <w:rsid w:val="008C43BA"/>
    <w:rsid w:val="008C6072"/>
    <w:rsid w:val="008D0F4B"/>
    <w:rsid w:val="008D1095"/>
    <w:rsid w:val="008D6120"/>
    <w:rsid w:val="008D7592"/>
    <w:rsid w:val="008E1A75"/>
    <w:rsid w:val="008E60E4"/>
    <w:rsid w:val="008E6538"/>
    <w:rsid w:val="008E7D24"/>
    <w:rsid w:val="008F7C5F"/>
    <w:rsid w:val="00900D35"/>
    <w:rsid w:val="00917CFF"/>
    <w:rsid w:val="00926A1A"/>
    <w:rsid w:val="0092706A"/>
    <w:rsid w:val="0093411A"/>
    <w:rsid w:val="00934D82"/>
    <w:rsid w:val="00936765"/>
    <w:rsid w:val="00941318"/>
    <w:rsid w:val="009460C4"/>
    <w:rsid w:val="00953D79"/>
    <w:rsid w:val="0095489A"/>
    <w:rsid w:val="00956EBB"/>
    <w:rsid w:val="00960581"/>
    <w:rsid w:val="009605E1"/>
    <w:rsid w:val="00964FC4"/>
    <w:rsid w:val="00965926"/>
    <w:rsid w:val="00971602"/>
    <w:rsid w:val="0097544A"/>
    <w:rsid w:val="00976173"/>
    <w:rsid w:val="00983E13"/>
    <w:rsid w:val="009849CB"/>
    <w:rsid w:val="00990507"/>
    <w:rsid w:val="0099367E"/>
    <w:rsid w:val="00994240"/>
    <w:rsid w:val="0099791F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9F7771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42609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971E8"/>
    <w:rsid w:val="00AA0AEF"/>
    <w:rsid w:val="00AA3D06"/>
    <w:rsid w:val="00AA5095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A9D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779BE"/>
    <w:rsid w:val="00B80ECB"/>
    <w:rsid w:val="00B82872"/>
    <w:rsid w:val="00B85F24"/>
    <w:rsid w:val="00B872BE"/>
    <w:rsid w:val="00B93A7D"/>
    <w:rsid w:val="00B94DE7"/>
    <w:rsid w:val="00BA0557"/>
    <w:rsid w:val="00BA228C"/>
    <w:rsid w:val="00BA7064"/>
    <w:rsid w:val="00BA71AB"/>
    <w:rsid w:val="00BA746B"/>
    <w:rsid w:val="00BB29A7"/>
    <w:rsid w:val="00BC04A1"/>
    <w:rsid w:val="00BC3C5F"/>
    <w:rsid w:val="00BD4BBE"/>
    <w:rsid w:val="00BE0375"/>
    <w:rsid w:val="00BE1E2E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242FC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95883"/>
    <w:rsid w:val="00CA182A"/>
    <w:rsid w:val="00CA38F8"/>
    <w:rsid w:val="00CA4ED2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018D"/>
    <w:rsid w:val="00CD3C6C"/>
    <w:rsid w:val="00CE2519"/>
    <w:rsid w:val="00CE5855"/>
    <w:rsid w:val="00CF1D11"/>
    <w:rsid w:val="00CF25A2"/>
    <w:rsid w:val="00CF3825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47BCD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239C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BBF"/>
    <w:rsid w:val="00DF23BB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67EE2"/>
    <w:rsid w:val="00E72A74"/>
    <w:rsid w:val="00E82ADC"/>
    <w:rsid w:val="00E915F9"/>
    <w:rsid w:val="00E91A38"/>
    <w:rsid w:val="00EA07EE"/>
    <w:rsid w:val="00EA2C23"/>
    <w:rsid w:val="00EA6A79"/>
    <w:rsid w:val="00EB0D70"/>
    <w:rsid w:val="00EB3693"/>
    <w:rsid w:val="00EB3B1E"/>
    <w:rsid w:val="00EB3DA0"/>
    <w:rsid w:val="00EB49FD"/>
    <w:rsid w:val="00EC1AA7"/>
    <w:rsid w:val="00EC36D0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22730"/>
    <w:rsid w:val="00F23AC2"/>
    <w:rsid w:val="00F2766E"/>
    <w:rsid w:val="00F30016"/>
    <w:rsid w:val="00F3283C"/>
    <w:rsid w:val="00F3298C"/>
    <w:rsid w:val="00F355AF"/>
    <w:rsid w:val="00F35837"/>
    <w:rsid w:val="00F37E9C"/>
    <w:rsid w:val="00F41F99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5187"/>
    <w:rsid w:val="00F76965"/>
    <w:rsid w:val="00F76B88"/>
    <w:rsid w:val="00F776FB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1F3"/>
    <w:rsid w:val="00FB75D8"/>
    <w:rsid w:val="00FD11B3"/>
    <w:rsid w:val="00FD4A03"/>
    <w:rsid w:val="00FF1C2B"/>
    <w:rsid w:val="00FF441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824E96"/>
  <w15:docId w15:val="{BA3FCFAD-DC75-413F-A74E-674C83C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EB3DA0"/>
    <w:rPr>
      <w:color w:val="605E5C"/>
      <w:shd w:val="clear" w:color="auto" w:fill="E1DFDD"/>
    </w:rPr>
  </w:style>
  <w:style w:type="paragraph" w:customStyle="1" w:styleId="Standard">
    <w:name w:val="Standard"/>
    <w:rsid w:val="00C95883"/>
    <w:pPr>
      <w:suppressAutoHyphens/>
      <w:autoSpaceDN w:val="0"/>
      <w:textAlignment w:val="baseline"/>
    </w:pPr>
    <w:rPr>
      <w:kern w:val="3"/>
      <w:lang w:eastAsia="zh-CN"/>
    </w:rPr>
  </w:style>
  <w:style w:type="character" w:styleId="afd">
    <w:name w:val="Strong"/>
    <w:uiPriority w:val="22"/>
    <w:qFormat/>
    <w:locked/>
    <w:rsid w:val="00C9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FBE9-ECA5-4BA8-A4C9-C15984D3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6816</Words>
  <Characters>38854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45579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Ирина Петровна Иванова</cp:lastModifiedBy>
  <cp:revision>5</cp:revision>
  <cp:lastPrinted>2019-01-23T08:48:00Z</cp:lastPrinted>
  <dcterms:created xsi:type="dcterms:W3CDTF">2023-05-10T10:33:00Z</dcterms:created>
  <dcterms:modified xsi:type="dcterms:W3CDTF">2023-05-11T11:36:00Z</dcterms:modified>
</cp:coreProperties>
</file>