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B1" w:rsidRPr="009450B1" w:rsidRDefault="009450B1" w:rsidP="009450B1">
      <w:pPr>
        <w:pStyle w:val="a7"/>
        <w:rPr>
          <w:rFonts w:ascii="Times New Roman" w:hAnsi="Times New Roman"/>
          <w:b/>
          <w:szCs w:val="28"/>
        </w:rPr>
      </w:pPr>
      <w:r w:rsidRPr="009450B1">
        <w:rPr>
          <w:rFonts w:ascii="Times New Roman" w:hAnsi="Times New Roman"/>
          <w:b/>
          <w:szCs w:val="28"/>
        </w:rPr>
        <w:t xml:space="preserve">КОМИТЕТ ОБЩЕГО И ПРОФЕССИОНАЛЬНОГО ОБРАЗОВАНИЯ </w:t>
      </w:r>
    </w:p>
    <w:p w:rsidR="009450B1" w:rsidRPr="009450B1" w:rsidRDefault="009450B1" w:rsidP="009450B1">
      <w:pPr>
        <w:pStyle w:val="a7"/>
        <w:rPr>
          <w:rFonts w:ascii="Times New Roman" w:hAnsi="Times New Roman"/>
          <w:b/>
          <w:szCs w:val="28"/>
        </w:rPr>
      </w:pPr>
      <w:r w:rsidRPr="009450B1">
        <w:rPr>
          <w:rFonts w:ascii="Times New Roman" w:hAnsi="Times New Roman"/>
          <w:b/>
          <w:szCs w:val="28"/>
        </w:rPr>
        <w:t>ЛЕНИНГРАДСКОЙ ОБЛАСТИ</w:t>
      </w:r>
    </w:p>
    <w:p w:rsidR="009450B1" w:rsidRPr="009450B1" w:rsidRDefault="009450B1" w:rsidP="009450B1">
      <w:pPr>
        <w:pStyle w:val="a7"/>
        <w:rPr>
          <w:rFonts w:ascii="Times New Roman" w:hAnsi="Times New Roman"/>
          <w:b/>
          <w:szCs w:val="28"/>
        </w:rPr>
      </w:pPr>
      <w:r w:rsidRPr="009450B1">
        <w:rPr>
          <w:rFonts w:ascii="Times New Roman" w:hAnsi="Times New Roman"/>
          <w:b/>
          <w:szCs w:val="28"/>
        </w:rPr>
        <w:t xml:space="preserve">АОУ ВПО «ЛЕНИНГРАДСКИЙ ГОСУДАРСТВЕННЫЙ  УНИВЕРСИТЕТ </w:t>
      </w:r>
    </w:p>
    <w:p w:rsidR="009450B1" w:rsidRPr="009450B1" w:rsidRDefault="009450B1" w:rsidP="009450B1">
      <w:pPr>
        <w:pStyle w:val="a7"/>
        <w:rPr>
          <w:rFonts w:ascii="Times New Roman" w:hAnsi="Times New Roman"/>
          <w:b/>
          <w:szCs w:val="28"/>
        </w:rPr>
      </w:pPr>
      <w:r w:rsidRPr="009450B1">
        <w:rPr>
          <w:rFonts w:ascii="Times New Roman" w:hAnsi="Times New Roman"/>
          <w:b/>
          <w:szCs w:val="28"/>
        </w:rPr>
        <w:t>имени А. С. ПУШКИНА»</w:t>
      </w:r>
    </w:p>
    <w:p w:rsidR="002E3F9F" w:rsidRPr="009450B1" w:rsidRDefault="002E3F9F" w:rsidP="002E3F9F">
      <w:pPr>
        <w:pStyle w:val="a7"/>
        <w:rPr>
          <w:rFonts w:ascii="Times New Roman" w:hAnsi="Times New Roman"/>
          <w:b/>
          <w:szCs w:val="28"/>
        </w:rPr>
      </w:pPr>
      <w:r w:rsidRPr="009450B1">
        <w:rPr>
          <w:rFonts w:ascii="Times New Roman" w:hAnsi="Times New Roman"/>
          <w:b/>
          <w:szCs w:val="28"/>
        </w:rPr>
        <w:t>Подпорожский филиал</w:t>
      </w:r>
    </w:p>
    <w:p w:rsidR="002E3F9F" w:rsidRPr="00D66CA9" w:rsidRDefault="002E3F9F" w:rsidP="00D66CA9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2E3F9F" w:rsidRPr="00D66CA9" w:rsidRDefault="002E3F9F" w:rsidP="002E3F9F">
      <w:pPr>
        <w:jc w:val="center"/>
        <w:rPr>
          <w:rFonts w:ascii="Times New Roman" w:hAnsi="Times New Roman"/>
          <w:sz w:val="26"/>
          <w:szCs w:val="26"/>
        </w:rPr>
      </w:pPr>
      <w:r w:rsidRPr="00D66CA9">
        <w:rPr>
          <w:rFonts w:ascii="Times New Roman" w:hAnsi="Times New Roman"/>
          <w:sz w:val="26"/>
          <w:szCs w:val="26"/>
        </w:rPr>
        <w:t>приглашает принять участие в работе</w:t>
      </w:r>
    </w:p>
    <w:p w:rsidR="002E3F9F" w:rsidRPr="00D66CA9" w:rsidRDefault="00CF6731" w:rsidP="002E3F9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всероссийской</w:t>
      </w:r>
      <w:r w:rsidR="002E3F9F" w:rsidRPr="00D66CA9">
        <w:rPr>
          <w:rFonts w:ascii="Times New Roman" w:hAnsi="Times New Roman"/>
          <w:sz w:val="26"/>
          <w:szCs w:val="26"/>
        </w:rPr>
        <w:t xml:space="preserve"> научно-практической конференции</w:t>
      </w:r>
    </w:p>
    <w:p w:rsidR="00183046" w:rsidRPr="00183046" w:rsidRDefault="00CF57CD" w:rsidP="0018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046">
        <w:rPr>
          <w:rFonts w:ascii="Times New Roman" w:hAnsi="Times New Roman"/>
          <w:b/>
          <w:sz w:val="28"/>
          <w:szCs w:val="28"/>
        </w:rPr>
        <w:t>«</w:t>
      </w:r>
      <w:r w:rsidR="00183046" w:rsidRPr="00183046">
        <w:rPr>
          <w:rFonts w:ascii="Times New Roman" w:hAnsi="Times New Roman"/>
          <w:b/>
          <w:sz w:val="28"/>
          <w:szCs w:val="28"/>
        </w:rPr>
        <w:t xml:space="preserve">Великая Отечественная война: вехи Истории Отечества </w:t>
      </w:r>
    </w:p>
    <w:p w:rsidR="002E3F9F" w:rsidRPr="00183046" w:rsidRDefault="00183046" w:rsidP="008625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046">
        <w:rPr>
          <w:rFonts w:ascii="Times New Roman" w:hAnsi="Times New Roman"/>
          <w:b/>
          <w:sz w:val="28"/>
          <w:szCs w:val="28"/>
        </w:rPr>
        <w:t>(к 70-летию операции «Нева - 2»)</w:t>
      </w:r>
      <w:r w:rsidR="002E3F9F" w:rsidRPr="00183046">
        <w:rPr>
          <w:rFonts w:ascii="Times New Roman" w:hAnsi="Times New Roman"/>
          <w:b/>
          <w:sz w:val="28"/>
          <w:szCs w:val="28"/>
        </w:rPr>
        <w:t>»,</w:t>
      </w:r>
    </w:p>
    <w:p w:rsidR="008625E1" w:rsidRDefault="008625E1" w:rsidP="008625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E3F9F" w:rsidRDefault="00183046" w:rsidP="008625E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которая состоится 16 апреля </w:t>
      </w:r>
      <w:r w:rsidR="00CF57CD">
        <w:rPr>
          <w:rFonts w:ascii="Times New Roman" w:hAnsi="Times New Roman"/>
          <w:sz w:val="26"/>
          <w:szCs w:val="26"/>
        </w:rPr>
        <w:t>2014</w:t>
      </w:r>
      <w:r w:rsidR="002E3F9F" w:rsidRPr="00D66CA9">
        <w:rPr>
          <w:rFonts w:ascii="Times New Roman" w:hAnsi="Times New Roman"/>
          <w:sz w:val="26"/>
          <w:szCs w:val="26"/>
        </w:rPr>
        <w:t xml:space="preserve"> года в 11.00</w:t>
      </w:r>
      <w:r w:rsidR="002E3F9F" w:rsidRPr="00D66CA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625E1" w:rsidRPr="00D66CA9" w:rsidRDefault="008625E1" w:rsidP="008625E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83046" w:rsidRPr="00033628" w:rsidRDefault="002E3F9F" w:rsidP="00033628">
      <w:pPr>
        <w:ind w:firstLine="360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9F267A">
        <w:rPr>
          <w:rFonts w:ascii="Times New Roman" w:hAnsi="Times New Roman"/>
          <w:b/>
          <w:bCs/>
          <w:i/>
          <w:sz w:val="26"/>
          <w:szCs w:val="26"/>
        </w:rPr>
        <w:t>ОСНОВНЫЕ НАПРАВЛЕНИЯ РАБОТЫ:</w:t>
      </w:r>
    </w:p>
    <w:p w:rsidR="00183046" w:rsidRPr="009F267A" w:rsidRDefault="00183046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 w:rsidRPr="009F267A">
        <w:rPr>
          <w:iCs/>
          <w:sz w:val="26"/>
          <w:szCs w:val="26"/>
        </w:rPr>
        <w:t xml:space="preserve">- </w:t>
      </w:r>
      <w:r w:rsidR="009F267A" w:rsidRPr="009F267A">
        <w:rPr>
          <w:iCs/>
          <w:sz w:val="26"/>
          <w:szCs w:val="26"/>
        </w:rPr>
        <w:t>разгром немецко-фашистских войск под Ленинградом и Новгородом;</w:t>
      </w:r>
    </w:p>
    <w:p w:rsidR="009F267A" w:rsidRPr="009F267A" w:rsidRDefault="009F267A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 w:rsidRPr="009F267A">
        <w:rPr>
          <w:iCs/>
          <w:sz w:val="26"/>
          <w:szCs w:val="26"/>
        </w:rPr>
        <w:t>- в битве за Ленинград – на Волховском фронте;</w:t>
      </w:r>
    </w:p>
    <w:p w:rsidR="009F267A" w:rsidRDefault="009F267A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>
        <w:rPr>
          <w:iCs/>
          <w:sz w:val="26"/>
          <w:szCs w:val="26"/>
        </w:rPr>
        <w:t>- юные участники обороны Ленинграда;</w:t>
      </w:r>
    </w:p>
    <w:p w:rsidR="009F267A" w:rsidRDefault="00033628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>
        <w:rPr>
          <w:iCs/>
          <w:sz w:val="26"/>
          <w:szCs w:val="26"/>
        </w:rPr>
        <w:t>- вклад деятелей культуры и искусства в оборону Ленинграда</w:t>
      </w:r>
      <w:r w:rsidR="009F267A" w:rsidRPr="009F267A">
        <w:rPr>
          <w:iCs/>
          <w:sz w:val="26"/>
          <w:szCs w:val="26"/>
        </w:rPr>
        <w:t>;</w:t>
      </w:r>
    </w:p>
    <w:p w:rsidR="00033628" w:rsidRPr="009F267A" w:rsidRDefault="00033628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 w:rsidRPr="009F267A">
        <w:rPr>
          <w:iCs/>
          <w:sz w:val="26"/>
          <w:szCs w:val="26"/>
        </w:rPr>
        <w:t>- Русская П</w:t>
      </w:r>
      <w:r w:rsidR="008625E1">
        <w:rPr>
          <w:iCs/>
          <w:sz w:val="26"/>
          <w:szCs w:val="26"/>
        </w:rPr>
        <w:t>равославная Ц</w:t>
      </w:r>
      <w:r>
        <w:rPr>
          <w:iCs/>
          <w:sz w:val="26"/>
          <w:szCs w:val="26"/>
        </w:rPr>
        <w:t>ерковь в годы ВОВ;</w:t>
      </w:r>
    </w:p>
    <w:p w:rsidR="00033628" w:rsidRDefault="00033628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9F267A">
        <w:rPr>
          <w:iCs/>
          <w:sz w:val="26"/>
          <w:szCs w:val="26"/>
        </w:rPr>
        <w:t>последствия Великой Отечественной войны для советского народа;</w:t>
      </w:r>
    </w:p>
    <w:p w:rsidR="00033628" w:rsidRDefault="00033628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9F267A">
        <w:rPr>
          <w:iCs/>
          <w:sz w:val="26"/>
          <w:szCs w:val="26"/>
        </w:rPr>
        <w:t>восстановление экономики и культуры освобождённых районов в годы Великой Отечественной войны;</w:t>
      </w:r>
      <w:r>
        <w:rPr>
          <w:iCs/>
          <w:sz w:val="26"/>
          <w:szCs w:val="26"/>
        </w:rPr>
        <w:t xml:space="preserve"> </w:t>
      </w:r>
    </w:p>
    <w:p w:rsidR="00183046" w:rsidRPr="00D66CA9" w:rsidRDefault="00033628" w:rsidP="009450B1">
      <w:pPr>
        <w:pStyle w:val="21"/>
        <w:spacing w:line="360" w:lineRule="auto"/>
        <w:ind w:left="142" w:hanging="142"/>
        <w:rPr>
          <w:iCs/>
          <w:sz w:val="26"/>
          <w:szCs w:val="26"/>
        </w:rPr>
      </w:pPr>
      <w:r w:rsidRPr="009F267A">
        <w:rPr>
          <w:iCs/>
          <w:sz w:val="26"/>
          <w:szCs w:val="26"/>
        </w:rPr>
        <w:t>- судьба семьи в судьбе страны.</w:t>
      </w:r>
      <w:r w:rsidRPr="00033628">
        <w:rPr>
          <w:iCs/>
          <w:sz w:val="26"/>
          <w:szCs w:val="26"/>
        </w:rPr>
        <w:t xml:space="preserve"> </w:t>
      </w:r>
    </w:p>
    <w:p w:rsidR="00AD7681" w:rsidRPr="00D66CA9" w:rsidRDefault="00AD7681" w:rsidP="00AD768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bCs/>
          <w:sz w:val="26"/>
          <w:szCs w:val="26"/>
        </w:rPr>
        <w:t xml:space="preserve">Материалы (статьи и заявки) </w:t>
      </w:r>
      <w:r w:rsidRPr="00D66CA9">
        <w:rPr>
          <w:bCs/>
          <w:sz w:val="26"/>
          <w:szCs w:val="26"/>
        </w:rPr>
        <w:t xml:space="preserve">просим прислать </w:t>
      </w:r>
      <w:r w:rsidRPr="00D66CA9">
        <w:rPr>
          <w:sz w:val="26"/>
          <w:szCs w:val="26"/>
        </w:rPr>
        <w:t xml:space="preserve">по электронной почте </w:t>
      </w:r>
      <w:hyperlink r:id="rId5" w:history="1">
        <w:r w:rsidRPr="00D66CA9">
          <w:rPr>
            <w:rStyle w:val="a3"/>
            <w:b/>
            <w:color w:val="auto"/>
            <w:sz w:val="26"/>
            <w:szCs w:val="26"/>
            <w:u w:val="none"/>
            <w:lang w:val="en-US"/>
          </w:rPr>
          <w:t>o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de-DE"/>
          </w:rPr>
          <w:t>fl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en-US"/>
          </w:rPr>
          <w:t>g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de-DE"/>
          </w:rPr>
          <w:t>u@mail.ru</w:t>
        </w:r>
      </w:hyperlink>
      <w:r w:rsidRPr="00D66CA9">
        <w:rPr>
          <w:b/>
          <w:bCs/>
          <w:sz w:val="26"/>
          <w:szCs w:val="26"/>
        </w:rPr>
        <w:t xml:space="preserve"> </w:t>
      </w:r>
      <w:r w:rsidR="008625E1">
        <w:rPr>
          <w:b/>
          <w:bCs/>
          <w:sz w:val="26"/>
          <w:szCs w:val="26"/>
        </w:rPr>
        <w:t xml:space="preserve"> не позже 30 марта</w:t>
      </w:r>
      <w:r>
        <w:rPr>
          <w:b/>
          <w:bCs/>
          <w:sz w:val="26"/>
          <w:szCs w:val="26"/>
        </w:rPr>
        <w:t xml:space="preserve"> 2014</w:t>
      </w:r>
      <w:r w:rsidRPr="00D66CA9">
        <w:rPr>
          <w:b/>
          <w:bCs/>
          <w:sz w:val="26"/>
          <w:szCs w:val="26"/>
        </w:rPr>
        <w:t xml:space="preserve"> г. </w:t>
      </w:r>
    </w:p>
    <w:p w:rsidR="00AD7681" w:rsidRDefault="00AD7681" w:rsidP="008B1CC1">
      <w:pPr>
        <w:pStyle w:val="20"/>
        <w:ind w:firstLine="540"/>
        <w:rPr>
          <w:b/>
          <w:bCs/>
          <w:sz w:val="26"/>
          <w:szCs w:val="26"/>
        </w:rPr>
      </w:pPr>
    </w:p>
    <w:p w:rsidR="008B1CC1" w:rsidRPr="00D66CA9" w:rsidRDefault="008B1CC1" w:rsidP="008B1CC1">
      <w:pPr>
        <w:pStyle w:val="20"/>
        <w:ind w:firstLine="540"/>
        <w:rPr>
          <w:b/>
          <w:bCs/>
          <w:sz w:val="26"/>
          <w:szCs w:val="26"/>
        </w:rPr>
      </w:pPr>
      <w:r w:rsidRPr="00D66CA9">
        <w:rPr>
          <w:b/>
          <w:bCs/>
          <w:sz w:val="26"/>
          <w:szCs w:val="26"/>
        </w:rPr>
        <w:t>Правила оформления материалов:</w:t>
      </w: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sz w:val="26"/>
          <w:szCs w:val="26"/>
        </w:rPr>
        <w:t xml:space="preserve">Компьютерный текст не менее четырех страниц должен быть набран 14 кеглем в редакторе </w:t>
      </w:r>
      <w:r w:rsidRPr="00D66CA9">
        <w:rPr>
          <w:sz w:val="26"/>
          <w:szCs w:val="26"/>
          <w:u w:val="double"/>
          <w:lang w:val="en-US"/>
        </w:rPr>
        <w:t>WORD</w:t>
      </w:r>
      <w:r w:rsidRPr="00D66CA9">
        <w:rPr>
          <w:sz w:val="26"/>
          <w:szCs w:val="26"/>
          <w:u w:val="double"/>
        </w:rPr>
        <w:t>;</w:t>
      </w:r>
      <w:r w:rsidRPr="00D66CA9">
        <w:rPr>
          <w:sz w:val="26"/>
          <w:szCs w:val="26"/>
        </w:rPr>
        <w:t xml:space="preserve">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D66CA9">
          <w:rPr>
            <w:sz w:val="26"/>
            <w:szCs w:val="26"/>
          </w:rPr>
          <w:t>2,0 см</w:t>
        </w:r>
      </w:smartTag>
      <w:r w:rsidRPr="00D66CA9">
        <w:rPr>
          <w:sz w:val="26"/>
          <w:szCs w:val="26"/>
        </w:rPr>
        <w:t xml:space="preserve">; абзац – 1,25; интервал – полуторный; шрифт </w:t>
      </w:r>
      <w:r w:rsidRPr="00D66CA9">
        <w:rPr>
          <w:sz w:val="26"/>
          <w:szCs w:val="26"/>
          <w:lang w:val="en-US"/>
        </w:rPr>
        <w:t>Times</w:t>
      </w:r>
      <w:r w:rsidRPr="00D66CA9">
        <w:rPr>
          <w:sz w:val="26"/>
          <w:szCs w:val="26"/>
        </w:rPr>
        <w:t xml:space="preserve"> </w:t>
      </w:r>
      <w:r w:rsidRPr="00D66CA9">
        <w:rPr>
          <w:sz w:val="26"/>
          <w:szCs w:val="26"/>
          <w:lang w:val="en-US"/>
        </w:rPr>
        <w:t>New</w:t>
      </w:r>
      <w:r w:rsidRPr="00D66CA9">
        <w:rPr>
          <w:sz w:val="26"/>
          <w:szCs w:val="26"/>
        </w:rPr>
        <w:t xml:space="preserve"> </w:t>
      </w:r>
      <w:r w:rsidRPr="00D66CA9">
        <w:rPr>
          <w:sz w:val="26"/>
          <w:szCs w:val="26"/>
          <w:lang w:val="en-US"/>
        </w:rPr>
        <w:t>Roman</w:t>
      </w:r>
      <w:r w:rsidR="00AD7681">
        <w:rPr>
          <w:sz w:val="26"/>
          <w:szCs w:val="26"/>
        </w:rPr>
        <w:t xml:space="preserve">. </w:t>
      </w:r>
      <w:r w:rsidRPr="00AD7681">
        <w:rPr>
          <w:b/>
          <w:sz w:val="26"/>
          <w:szCs w:val="26"/>
        </w:rPr>
        <w:t>Ссылки на источники автоматические, внизу страницы</w:t>
      </w:r>
      <w:r w:rsidRPr="00D66CA9">
        <w:rPr>
          <w:sz w:val="26"/>
          <w:szCs w:val="26"/>
        </w:rPr>
        <w:t>. В статьях должны находиться следующие данные: название</w:t>
      </w:r>
      <w:r w:rsidR="00D66CA9">
        <w:rPr>
          <w:sz w:val="26"/>
          <w:szCs w:val="26"/>
        </w:rPr>
        <w:t xml:space="preserve"> статьи</w:t>
      </w:r>
      <w:r w:rsidRPr="00D66CA9">
        <w:rPr>
          <w:sz w:val="26"/>
          <w:szCs w:val="26"/>
        </w:rPr>
        <w:t>, фамилия, имя, отчество автора (авторов), должность, ученая степень, ученое звание, полное название представленной</w:t>
      </w:r>
      <w:r w:rsidR="00D66CA9">
        <w:rPr>
          <w:sz w:val="26"/>
          <w:szCs w:val="26"/>
        </w:rPr>
        <w:t xml:space="preserve"> организации, место работы или место учебы, </w:t>
      </w:r>
      <w:r w:rsidRPr="00D66CA9">
        <w:rPr>
          <w:sz w:val="26"/>
          <w:szCs w:val="26"/>
        </w:rPr>
        <w:t xml:space="preserve"> почтовый адрес учреждения.</w:t>
      </w:r>
    </w:p>
    <w:p w:rsidR="008B1CC1" w:rsidRPr="00D66CA9" w:rsidRDefault="008B1CC1" w:rsidP="00AD768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sz w:val="26"/>
          <w:szCs w:val="26"/>
        </w:rPr>
        <w:t xml:space="preserve">Оргкомитет оставляет за собой право отбора статей и докладов для публикации. Материалы информационно-рекламного и публицистического характера не принимаются. </w:t>
      </w:r>
    </w:p>
    <w:p w:rsidR="008B1CC1" w:rsidRPr="00D66CA9" w:rsidRDefault="008B1CC1" w:rsidP="008625E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sz w:val="26"/>
          <w:szCs w:val="26"/>
        </w:rPr>
        <w:t>Организационный взнос</w:t>
      </w:r>
      <w:r w:rsidRPr="00D66CA9">
        <w:rPr>
          <w:sz w:val="26"/>
          <w:szCs w:val="26"/>
        </w:rPr>
        <w:t xml:space="preserve"> составляет 400 рублей за 4 страницы текста, каждая последующая страница – 100 рублей. Если статья написана коллективом авторов, то </w:t>
      </w:r>
      <w:r w:rsidRPr="00D66CA9">
        <w:rPr>
          <w:b/>
          <w:sz w:val="26"/>
          <w:szCs w:val="26"/>
        </w:rPr>
        <w:t>каждый из авторов</w:t>
      </w:r>
      <w:r w:rsidRPr="00D66CA9">
        <w:rPr>
          <w:sz w:val="26"/>
          <w:szCs w:val="26"/>
        </w:rPr>
        <w:t xml:space="preserve"> свой экземпляр сборника </w:t>
      </w:r>
      <w:r w:rsidRPr="00D66CA9">
        <w:rPr>
          <w:b/>
          <w:sz w:val="26"/>
          <w:szCs w:val="26"/>
        </w:rPr>
        <w:t>оплачивает самостоятельно</w:t>
      </w:r>
      <w:r w:rsidRPr="00D66CA9">
        <w:rPr>
          <w:sz w:val="26"/>
          <w:szCs w:val="26"/>
        </w:rPr>
        <w:t>.</w:t>
      </w:r>
    </w:p>
    <w:p w:rsidR="008B1CC1" w:rsidRPr="00D66CA9" w:rsidRDefault="008B1CC1" w:rsidP="00AD7681">
      <w:pPr>
        <w:pStyle w:val="20"/>
        <w:ind w:firstLine="540"/>
        <w:jc w:val="both"/>
        <w:rPr>
          <w:b/>
          <w:sz w:val="26"/>
          <w:szCs w:val="26"/>
        </w:rPr>
      </w:pPr>
      <w:r w:rsidRPr="00D66CA9">
        <w:rPr>
          <w:sz w:val="26"/>
          <w:szCs w:val="26"/>
        </w:rPr>
        <w:t xml:space="preserve">Обращаем внимание на то, что </w:t>
      </w:r>
      <w:r w:rsidRPr="00D66CA9">
        <w:rPr>
          <w:b/>
          <w:bCs/>
          <w:sz w:val="26"/>
          <w:szCs w:val="26"/>
        </w:rPr>
        <w:t>перечисление денег на счет университета должно осуществляться</w:t>
      </w:r>
      <w:r w:rsidRPr="00D66CA9">
        <w:rPr>
          <w:b/>
          <w:sz w:val="26"/>
          <w:szCs w:val="26"/>
        </w:rPr>
        <w:t xml:space="preserve"> только после получения автором подтверждения о том, что материалы приняты к печати и с пометкой «Подпорожские чтения» (ПЧ).</w:t>
      </w:r>
    </w:p>
    <w:p w:rsidR="008B1CC1" w:rsidRPr="00D66CA9" w:rsidRDefault="008B1CC1" w:rsidP="00AD7681">
      <w:pPr>
        <w:pStyle w:val="20"/>
        <w:ind w:firstLine="540"/>
        <w:jc w:val="both"/>
        <w:rPr>
          <w:b/>
          <w:i/>
          <w:sz w:val="26"/>
          <w:szCs w:val="26"/>
        </w:rPr>
      </w:pPr>
      <w:r w:rsidRPr="00D66CA9">
        <w:rPr>
          <w:b/>
          <w:i/>
          <w:sz w:val="26"/>
          <w:szCs w:val="26"/>
        </w:rPr>
        <w:lastRenderedPageBreak/>
        <w:t>Сборники материалов высылаются авторам при оплате почтовых расходов: по России – 100 руб., для иностранных участников – 300 руб.</w:t>
      </w:r>
    </w:p>
    <w:p w:rsidR="00AD7681" w:rsidRDefault="00AD7681" w:rsidP="008B1CC1">
      <w:pPr>
        <w:pStyle w:val="20"/>
        <w:ind w:firstLine="540"/>
        <w:jc w:val="both"/>
        <w:rPr>
          <w:b/>
          <w:sz w:val="26"/>
          <w:szCs w:val="26"/>
        </w:rPr>
      </w:pP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sz w:val="26"/>
          <w:szCs w:val="26"/>
        </w:rPr>
        <w:t xml:space="preserve">Ответственная за проведение конференции – </w:t>
      </w:r>
      <w:r w:rsidR="00232B0F" w:rsidRPr="00D66CA9">
        <w:rPr>
          <w:sz w:val="26"/>
          <w:szCs w:val="26"/>
        </w:rPr>
        <w:t>специалист по учебно-воспитательной работе</w:t>
      </w:r>
      <w:r w:rsidRPr="00D66CA9">
        <w:rPr>
          <w:sz w:val="26"/>
          <w:szCs w:val="26"/>
        </w:rPr>
        <w:t xml:space="preserve"> Подпорожского филиала А</w:t>
      </w:r>
      <w:r w:rsidR="00232B0F" w:rsidRPr="00D66CA9">
        <w:rPr>
          <w:sz w:val="26"/>
          <w:szCs w:val="26"/>
        </w:rPr>
        <w:t>ОУ ВПО «ЛГУ им. А. С. Пушкина» Полторак Анна Николаевна</w:t>
      </w:r>
      <w:r w:rsidRPr="00D66CA9">
        <w:rPr>
          <w:sz w:val="26"/>
          <w:szCs w:val="26"/>
        </w:rPr>
        <w:t xml:space="preserve">, тел.: </w:t>
      </w:r>
      <w:r w:rsidRPr="00D66CA9">
        <w:rPr>
          <w:bCs/>
          <w:sz w:val="26"/>
          <w:szCs w:val="26"/>
        </w:rPr>
        <w:t>(8 813 65)2-09-72, (8 813 65)2-09-73;</w:t>
      </w:r>
      <w:r w:rsidRPr="00D66CA9">
        <w:rPr>
          <w:sz w:val="26"/>
          <w:szCs w:val="26"/>
        </w:rPr>
        <w:t xml:space="preserve">  </w:t>
      </w:r>
      <w:r w:rsidRPr="00D66CA9">
        <w:rPr>
          <w:bCs/>
          <w:sz w:val="26"/>
          <w:szCs w:val="26"/>
          <w:lang w:val="de-DE"/>
        </w:rPr>
        <w:t xml:space="preserve">e–mail: </w:t>
      </w:r>
      <w:r w:rsidRPr="00D66CA9">
        <w:rPr>
          <w:bCs/>
          <w:sz w:val="26"/>
          <w:szCs w:val="26"/>
          <w:lang w:val="en-US"/>
        </w:rPr>
        <w:t>o</w:t>
      </w:r>
      <w:r w:rsidRPr="00D66CA9">
        <w:rPr>
          <w:bCs/>
          <w:sz w:val="26"/>
          <w:szCs w:val="26"/>
          <w:lang w:val="de-DE"/>
        </w:rPr>
        <w:t>fl</w:t>
      </w:r>
      <w:r w:rsidRPr="00D66CA9">
        <w:rPr>
          <w:bCs/>
          <w:sz w:val="26"/>
          <w:szCs w:val="26"/>
          <w:lang w:val="en-US"/>
        </w:rPr>
        <w:t>g</w:t>
      </w:r>
      <w:r w:rsidRPr="00D66CA9">
        <w:rPr>
          <w:bCs/>
          <w:sz w:val="26"/>
          <w:szCs w:val="26"/>
          <w:lang w:val="de-DE"/>
        </w:rPr>
        <w:t>u@mail.ru</w:t>
      </w:r>
    </w:p>
    <w:p w:rsidR="008B1CC1" w:rsidRPr="00D66CA9" w:rsidRDefault="008B1CC1" w:rsidP="008B1CC1">
      <w:pPr>
        <w:pStyle w:val="20"/>
        <w:rPr>
          <w:b/>
          <w:bCs/>
          <w:sz w:val="26"/>
          <w:szCs w:val="26"/>
        </w:rPr>
      </w:pPr>
    </w:p>
    <w:p w:rsidR="00D66CA9" w:rsidRDefault="008B1CC1" w:rsidP="00D66CA9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bCs/>
          <w:sz w:val="26"/>
          <w:szCs w:val="26"/>
        </w:rPr>
        <w:t>Наш адрес</w:t>
      </w:r>
      <w:r w:rsidRPr="00D66CA9">
        <w:rPr>
          <w:sz w:val="26"/>
          <w:szCs w:val="26"/>
        </w:rPr>
        <w:t>: 187780, Ленинградская обл. г. Подпорожье, ул. Северная, 40. Подпорожский филиал ЛГУ им. А.С. Пушкина</w:t>
      </w:r>
    </w:p>
    <w:p w:rsidR="00D66CA9" w:rsidRPr="00D66CA9" w:rsidRDefault="00D66CA9" w:rsidP="00D66CA9">
      <w:pPr>
        <w:pStyle w:val="20"/>
        <w:ind w:firstLine="540"/>
        <w:jc w:val="both"/>
        <w:rPr>
          <w:sz w:val="26"/>
          <w:szCs w:val="26"/>
        </w:rPr>
      </w:pPr>
    </w:p>
    <w:p w:rsidR="008B1CC1" w:rsidRDefault="008B1CC1" w:rsidP="00D66CA9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ОРГКОМИТЕТ</w:t>
      </w:r>
    </w:p>
    <w:p w:rsidR="00232B0F" w:rsidRDefault="00232B0F" w:rsidP="00232B0F">
      <w:pPr>
        <w:rPr>
          <w:rFonts w:ascii="Times New Roman" w:hAnsi="Times New Roman"/>
          <w:b/>
          <w:sz w:val="28"/>
          <w:szCs w:val="28"/>
        </w:rPr>
      </w:pPr>
    </w:p>
    <w:p w:rsidR="008B1CC1" w:rsidRDefault="00232B0F" w:rsidP="00D66C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60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47"/>
        <w:gridCol w:w="1383"/>
        <w:gridCol w:w="1276"/>
      </w:tblGrid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Параметры, обязательные для заполнения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99F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 </w:t>
            </w:r>
          </w:p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 № 2</w:t>
            </w: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8"/>
                <w:szCs w:val="28"/>
              </w:rPr>
              <w:t>каждого автора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количество экземпляров сборника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 индексом для отправки сборника по почте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учреждения (точное официальное название)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(для сотрудников вузов)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Учёная степень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Учёное звание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страниц в статье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8A799F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                                                                                       Подпись</w:t>
            </w:r>
          </w:p>
        </w:tc>
      </w:tr>
    </w:tbl>
    <w:p w:rsidR="003858E1" w:rsidRPr="003858E1" w:rsidRDefault="003858E1" w:rsidP="003858E1">
      <w:pPr>
        <w:jc w:val="center"/>
        <w:rPr>
          <w:rFonts w:ascii="Times New Roman" w:hAnsi="Times New Roman"/>
          <w:sz w:val="28"/>
          <w:szCs w:val="28"/>
        </w:rPr>
      </w:pPr>
    </w:p>
    <w:sectPr w:rsidR="003858E1" w:rsidRPr="003858E1" w:rsidSect="009450B1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DA0"/>
    <w:multiLevelType w:val="hybridMultilevel"/>
    <w:tmpl w:val="6330BAD6"/>
    <w:lvl w:ilvl="0" w:tplc="4ED0F4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1E7791"/>
    <w:multiLevelType w:val="hybridMultilevel"/>
    <w:tmpl w:val="E87C5B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E328B8"/>
    <w:multiLevelType w:val="hybridMultilevel"/>
    <w:tmpl w:val="C8C230A8"/>
    <w:lvl w:ilvl="0" w:tplc="4ED0F4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B1CC1"/>
    <w:rsid w:val="00033628"/>
    <w:rsid w:val="00067658"/>
    <w:rsid w:val="00075157"/>
    <w:rsid w:val="0016480C"/>
    <w:rsid w:val="00183046"/>
    <w:rsid w:val="001C0B7C"/>
    <w:rsid w:val="00232B0F"/>
    <w:rsid w:val="002D3EFF"/>
    <w:rsid w:val="002E3F9F"/>
    <w:rsid w:val="002E7BDE"/>
    <w:rsid w:val="00360F23"/>
    <w:rsid w:val="003640C6"/>
    <w:rsid w:val="003858E1"/>
    <w:rsid w:val="008625E1"/>
    <w:rsid w:val="008A799F"/>
    <w:rsid w:val="008B1CC1"/>
    <w:rsid w:val="009450B1"/>
    <w:rsid w:val="009F267A"/>
    <w:rsid w:val="00A00D14"/>
    <w:rsid w:val="00A710D1"/>
    <w:rsid w:val="00AD7681"/>
    <w:rsid w:val="00B47595"/>
    <w:rsid w:val="00C26CF4"/>
    <w:rsid w:val="00C94DC3"/>
    <w:rsid w:val="00CF57CD"/>
    <w:rsid w:val="00CF6731"/>
    <w:rsid w:val="00D66CA9"/>
    <w:rsid w:val="00FC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B1C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945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B1CC1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locked/>
    <w:rsid w:val="008B1CC1"/>
    <w:rPr>
      <w:b/>
      <w:bCs/>
      <w:color w:val="A94533"/>
      <w:kern w:val="36"/>
      <w:sz w:val="27"/>
      <w:szCs w:val="27"/>
      <w:lang w:val="ru-RU" w:eastAsia="ru-RU" w:bidi="ar-SA"/>
    </w:rPr>
  </w:style>
  <w:style w:type="character" w:customStyle="1" w:styleId="2">
    <w:name w:val="Основной текст 2 Знак"/>
    <w:link w:val="20"/>
    <w:locked/>
    <w:rsid w:val="008B1CC1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8B1CC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">
    <w:name w:val="Основной текст с отступом 21"/>
    <w:basedOn w:val="a"/>
    <w:rsid w:val="00B47595"/>
    <w:pPr>
      <w:suppressAutoHyphens/>
      <w:spacing w:after="0" w:line="240" w:lineRule="auto"/>
      <w:ind w:firstLine="795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47595"/>
  </w:style>
  <w:style w:type="paragraph" w:styleId="a4">
    <w:name w:val="Subtitle"/>
    <w:basedOn w:val="a"/>
    <w:next w:val="a"/>
    <w:link w:val="a5"/>
    <w:qFormat/>
    <w:rsid w:val="00075157"/>
    <w:pPr>
      <w:suppressAutoHyphens/>
      <w:spacing w:after="0" w:line="240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Название Знак"/>
    <w:link w:val="a7"/>
    <w:locked/>
    <w:rsid w:val="00075157"/>
    <w:rPr>
      <w:rFonts w:ascii="Calibri" w:eastAsia="Calibri" w:hAnsi="Calibri"/>
      <w:sz w:val="28"/>
      <w:szCs w:val="24"/>
      <w:lang w:val="ru-RU" w:eastAsia="ar-SA" w:bidi="ar-SA"/>
    </w:rPr>
  </w:style>
  <w:style w:type="paragraph" w:styleId="a7">
    <w:name w:val="Title"/>
    <w:basedOn w:val="a"/>
    <w:next w:val="a4"/>
    <w:link w:val="a6"/>
    <w:qFormat/>
    <w:rsid w:val="00075157"/>
    <w:pPr>
      <w:suppressAutoHyphens/>
      <w:spacing w:after="0" w:line="240" w:lineRule="auto"/>
      <w:jc w:val="center"/>
    </w:pPr>
    <w:rPr>
      <w:rFonts w:eastAsia="Calibri"/>
      <w:sz w:val="28"/>
      <w:szCs w:val="24"/>
      <w:lang w:eastAsia="ar-SA"/>
    </w:rPr>
  </w:style>
  <w:style w:type="character" w:customStyle="1" w:styleId="a5">
    <w:name w:val="Подзаголовок Знак"/>
    <w:link w:val="a4"/>
    <w:locked/>
    <w:rsid w:val="00075157"/>
    <w:rPr>
      <w:rFonts w:ascii="Cambria" w:eastAsia="Calibri" w:hAnsi="Cambria"/>
      <w:i/>
      <w:iCs/>
      <w:color w:val="4F81BD"/>
      <w:spacing w:val="15"/>
      <w:sz w:val="24"/>
      <w:szCs w:val="24"/>
      <w:lang w:val="ru-RU" w:eastAsia="ar-SA" w:bidi="ar-SA"/>
    </w:rPr>
  </w:style>
  <w:style w:type="paragraph" w:styleId="a8">
    <w:name w:val="Balloon Text"/>
    <w:basedOn w:val="a"/>
    <w:link w:val="a9"/>
    <w:rsid w:val="00FC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08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85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B1C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945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B1CC1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locked/>
    <w:rsid w:val="008B1CC1"/>
    <w:rPr>
      <w:b/>
      <w:bCs/>
      <w:color w:val="A94533"/>
      <w:kern w:val="36"/>
      <w:sz w:val="27"/>
      <w:szCs w:val="27"/>
      <w:lang w:val="ru-RU" w:eastAsia="ru-RU" w:bidi="ar-SA"/>
    </w:rPr>
  </w:style>
  <w:style w:type="character" w:customStyle="1" w:styleId="2">
    <w:name w:val="Основной текст 2 Знак"/>
    <w:link w:val="20"/>
    <w:locked/>
    <w:rsid w:val="008B1CC1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8B1CC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">
    <w:name w:val="Основной текст с отступом 21"/>
    <w:basedOn w:val="a"/>
    <w:rsid w:val="00B47595"/>
    <w:pPr>
      <w:suppressAutoHyphens/>
      <w:spacing w:after="0" w:line="240" w:lineRule="auto"/>
      <w:ind w:firstLine="795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47595"/>
  </w:style>
  <w:style w:type="paragraph" w:styleId="a4">
    <w:name w:val="Subtitle"/>
    <w:basedOn w:val="a"/>
    <w:next w:val="a"/>
    <w:link w:val="a5"/>
    <w:qFormat/>
    <w:rsid w:val="00075157"/>
    <w:pPr>
      <w:suppressAutoHyphens/>
      <w:spacing w:after="0" w:line="240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Название Знак"/>
    <w:link w:val="a7"/>
    <w:locked/>
    <w:rsid w:val="00075157"/>
    <w:rPr>
      <w:rFonts w:ascii="Calibri" w:eastAsia="Calibri" w:hAnsi="Calibri"/>
      <w:sz w:val="28"/>
      <w:szCs w:val="24"/>
      <w:lang w:val="ru-RU" w:eastAsia="ar-SA" w:bidi="ar-SA"/>
    </w:rPr>
  </w:style>
  <w:style w:type="paragraph" w:styleId="a7">
    <w:name w:val="Title"/>
    <w:basedOn w:val="a"/>
    <w:next w:val="a4"/>
    <w:link w:val="a6"/>
    <w:qFormat/>
    <w:rsid w:val="00075157"/>
    <w:pPr>
      <w:suppressAutoHyphens/>
      <w:spacing w:after="0" w:line="240" w:lineRule="auto"/>
      <w:jc w:val="center"/>
    </w:pPr>
    <w:rPr>
      <w:rFonts w:eastAsia="Calibri"/>
      <w:sz w:val="28"/>
      <w:szCs w:val="24"/>
      <w:lang w:eastAsia="ar-SA"/>
    </w:rPr>
  </w:style>
  <w:style w:type="character" w:customStyle="1" w:styleId="a5">
    <w:name w:val="Подзаголовок Знак"/>
    <w:link w:val="a4"/>
    <w:locked/>
    <w:rsid w:val="00075157"/>
    <w:rPr>
      <w:rFonts w:ascii="Cambria" w:eastAsia="Calibri" w:hAnsi="Cambria"/>
      <w:i/>
      <w:iCs/>
      <w:color w:val="4F81BD"/>
      <w:spacing w:val="15"/>
      <w:sz w:val="24"/>
      <w:szCs w:val="24"/>
      <w:lang w:val="ru-RU" w:eastAsia="ar-SA" w:bidi="ar-SA"/>
    </w:rPr>
  </w:style>
  <w:style w:type="paragraph" w:styleId="a8">
    <w:name w:val="Balloon Text"/>
    <w:basedOn w:val="a"/>
    <w:link w:val="a9"/>
    <w:rsid w:val="00FC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08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85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l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Подпорожский филиал</vt:lpstr>
    </vt:vector>
  </TitlesOfParts>
  <Company/>
  <LinksUpToDate>false</LinksUpToDate>
  <CharactersWithSpaces>3230</CharactersWithSpaces>
  <SharedDoc>false</SharedDoc>
  <HLinks>
    <vt:vector size="6" baseType="variant">
      <vt:variant>
        <vt:i4>4915316</vt:i4>
      </vt:variant>
      <vt:variant>
        <vt:i4>0</vt:i4>
      </vt:variant>
      <vt:variant>
        <vt:i4>0</vt:i4>
      </vt:variant>
      <vt:variant>
        <vt:i4>5</vt:i4>
      </vt:variant>
      <vt:variant>
        <vt:lpwstr>mailto:oflgu@mail.ru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Подпорожский филиал</dc:title>
  <dc:subject/>
  <dc:creator>боброва</dc:creator>
  <cp:keywords/>
  <cp:lastModifiedBy>Admin</cp:lastModifiedBy>
  <cp:revision>10</cp:revision>
  <cp:lastPrinted>2014-02-05T07:36:00Z</cp:lastPrinted>
  <dcterms:created xsi:type="dcterms:W3CDTF">2014-01-15T13:56:00Z</dcterms:created>
  <dcterms:modified xsi:type="dcterms:W3CDTF">2014-02-05T19:24:00Z</dcterms:modified>
</cp:coreProperties>
</file>