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FCD" w:rsidRPr="0037461E" w:rsidRDefault="0037461E" w:rsidP="0037461E">
      <w:pPr>
        <w:jc w:val="center"/>
        <w:rPr>
          <w:rFonts w:ascii="Times New Roman" w:hAnsi="Times New Roman" w:cs="Times New Roman"/>
          <w:sz w:val="24"/>
          <w:szCs w:val="24"/>
        </w:rPr>
      </w:pPr>
      <w:r w:rsidRPr="003746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79224F" wp14:editId="76261BD8">
            <wp:extent cx="1682151" cy="1791274"/>
            <wp:effectExtent l="0" t="0" r="0" b="0"/>
            <wp:docPr id="1" name="Рисунок 1" descr="C:\Users\user\Desktop\Студ.конф. 2019\portfolio_f0267a94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уд.конф. 2019\portfolio_f0267a944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773" cy="179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61E" w:rsidRPr="0037461E" w:rsidRDefault="0037461E" w:rsidP="0037461E">
      <w:pPr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7461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Государственное автономное образовательное учреждение высшего образования Ленинградской области</w:t>
      </w:r>
    </w:p>
    <w:p w:rsidR="0037461E" w:rsidRPr="0037461E" w:rsidRDefault="0037461E" w:rsidP="00AC31DE">
      <w:pPr>
        <w:spacing w:after="0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7461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ЛЕНИНГРАДСКИЙ ГОСУДАРСТВЕННЫЙ УНИВЕРСИТЕТ </w:t>
      </w:r>
    </w:p>
    <w:p w:rsidR="0037461E" w:rsidRPr="0037461E" w:rsidRDefault="0037461E" w:rsidP="00AC31DE">
      <w:pPr>
        <w:pStyle w:val="a5"/>
        <w:rPr>
          <w:b/>
          <w:color w:val="000000"/>
          <w:spacing w:val="-4"/>
          <w:sz w:val="24"/>
        </w:rPr>
      </w:pPr>
      <w:r w:rsidRPr="0037461E">
        <w:rPr>
          <w:b/>
          <w:color w:val="000000"/>
          <w:spacing w:val="-4"/>
          <w:sz w:val="24"/>
        </w:rPr>
        <w:t>имени А.</w:t>
      </w:r>
      <w:r w:rsidRPr="0037461E">
        <w:rPr>
          <w:b/>
          <w:color w:val="000000"/>
          <w:spacing w:val="-4"/>
          <w:sz w:val="24"/>
          <w:lang w:val="ru-RU"/>
        </w:rPr>
        <w:t xml:space="preserve"> </w:t>
      </w:r>
      <w:r w:rsidRPr="0037461E">
        <w:rPr>
          <w:b/>
          <w:color w:val="000000"/>
          <w:spacing w:val="-4"/>
          <w:sz w:val="24"/>
        </w:rPr>
        <w:t>С.</w:t>
      </w:r>
      <w:r w:rsidRPr="0037461E">
        <w:rPr>
          <w:b/>
          <w:color w:val="000000"/>
          <w:spacing w:val="-4"/>
          <w:sz w:val="24"/>
          <w:lang w:val="ru-RU"/>
        </w:rPr>
        <w:t xml:space="preserve"> </w:t>
      </w:r>
      <w:r w:rsidRPr="0037461E">
        <w:rPr>
          <w:b/>
          <w:color w:val="000000"/>
          <w:spacing w:val="-4"/>
          <w:sz w:val="24"/>
        </w:rPr>
        <w:t>ПУШКИНА</w:t>
      </w:r>
    </w:p>
    <w:p w:rsidR="0037461E" w:rsidRPr="00836B4B" w:rsidRDefault="0037461E" w:rsidP="0037461E">
      <w:pPr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pacing w:val="-4"/>
          <w:sz w:val="32"/>
          <w:szCs w:val="32"/>
          <w:lang w:val="en-US"/>
        </w:rPr>
      </w:pPr>
      <w:r w:rsidRPr="00F71CAB">
        <w:rPr>
          <w:rFonts w:ascii="Times New Roman" w:hAnsi="Times New Roman" w:cs="Times New Roman"/>
          <w:noProof/>
          <w:color w:val="000000"/>
          <w:spacing w:val="-4"/>
          <w:sz w:val="32"/>
          <w:szCs w:val="32"/>
          <w:lang w:eastAsia="ru-RU"/>
        </w:rPr>
        <w:drawing>
          <wp:inline distT="0" distB="0" distL="0" distR="0" wp14:anchorId="744B778E" wp14:editId="0E3665B8">
            <wp:extent cx="2803585" cy="2191110"/>
            <wp:effectExtent l="0" t="0" r="0" b="0"/>
            <wp:docPr id="2" name="Рисунок 2" descr="C:\Users\user\Desktop\Студ.конф. 2019\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туд.конф. 2019\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85" cy="219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61E" w:rsidRPr="00AC31DE" w:rsidRDefault="0037461E" w:rsidP="0037461E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AC31D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ФАКУЛЬТЕТ ИНОСТРАННЫХ ЯЗЫКОВ</w:t>
      </w:r>
    </w:p>
    <w:p w:rsidR="0037461E" w:rsidRPr="00836B4B" w:rsidRDefault="0037461E" w:rsidP="0037461E">
      <w:pPr>
        <w:shd w:val="clear" w:color="auto" w:fill="FFFFFF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836B4B">
        <w:rPr>
          <w:rFonts w:ascii="Times New Roman" w:hAnsi="Times New Roman" w:cs="Times New Roman"/>
          <w:spacing w:val="-4"/>
          <w:sz w:val="28"/>
          <w:szCs w:val="28"/>
        </w:rPr>
        <w:t>приглашает принять участие в работе</w:t>
      </w:r>
    </w:p>
    <w:p w:rsidR="0037461E" w:rsidRPr="00836B4B" w:rsidRDefault="0037461E" w:rsidP="00F71C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836B4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en-US" w:eastAsia="ru-RU"/>
        </w:rPr>
        <w:t>II</w:t>
      </w:r>
      <w:r w:rsidRPr="00836B4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– й Всероссийской студенческой научно-практической конференции</w:t>
      </w:r>
      <w:r w:rsidRPr="00836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</w:p>
    <w:p w:rsidR="0037461E" w:rsidRPr="00836B4B" w:rsidRDefault="0037461E" w:rsidP="00374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«Актуальные исследования </w:t>
      </w:r>
      <w:r w:rsidRPr="00836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языка</w:t>
      </w:r>
      <w:r w:rsidRPr="00836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культуры: </w:t>
      </w:r>
    </w:p>
    <w:p w:rsidR="0037461E" w:rsidRPr="00836B4B" w:rsidRDefault="0037461E" w:rsidP="00374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теоретические и прикладные аспекты» </w:t>
      </w:r>
    </w:p>
    <w:p w:rsidR="0037461E" w:rsidRPr="00836B4B" w:rsidRDefault="0037461E" w:rsidP="00374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61E" w:rsidRPr="00F71CAB" w:rsidRDefault="0037461E" w:rsidP="00374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11-12 апреля 2019 года</w:t>
      </w:r>
    </w:p>
    <w:p w:rsidR="00F71CAB" w:rsidRDefault="00F71CAB" w:rsidP="00F71CA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ru-RU"/>
        </w:rPr>
      </w:pP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ru-RU"/>
        </w:rPr>
        <w:t>Основные направления работы конференции:</w:t>
      </w:r>
    </w:p>
    <w:p w:rsidR="0037461E" w:rsidRPr="0037461E" w:rsidRDefault="00836B4B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актуальные вопросы общего и частного языкознания</w:t>
      </w:r>
      <w:r w:rsidR="00CF0F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семантика и прагматика единиц языка и речи;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текста и дискурса;</w:t>
      </w: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язык и социум;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языки в поликультурном пространстве;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проблемы </w:t>
      </w: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межкультурной коммуникации в современном мире;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теоретические и практические аспекты перевода;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психолингвистика и когнитивная лингвистика;</w:t>
      </w:r>
    </w:p>
    <w:p w:rsidR="0037461E" w:rsidRPr="00836B4B" w:rsidRDefault="0037461E" w:rsidP="00836B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методика преподавания языков и культур.</w:t>
      </w:r>
    </w:p>
    <w:p w:rsidR="0037461E" w:rsidRPr="0037461E" w:rsidRDefault="0037461E" w:rsidP="00F7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язык конференции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: русский</w:t>
      </w:r>
      <w:r w:rsidR="00F71CAB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английский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461E" w:rsidRPr="0037461E" w:rsidRDefault="0037461E" w:rsidP="00F71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7461E" w:rsidRPr="0037461E" w:rsidRDefault="0037461E" w:rsidP="00F71C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bookmarkStart w:id="0" w:name="_GoBack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конференции будет выпущен сборник материалов в электронном виде.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7461E" w:rsidRPr="0037461E" w:rsidRDefault="0037461E" w:rsidP="00F7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Заявку на участие 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ФамилияИО_заявка</w:t>
      </w:r>
      <w:proofErr w:type="spellEnd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текст статьи 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ФамилияИО_статья</w:t>
      </w:r>
      <w:proofErr w:type="spellEnd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присылать </w:t>
      </w:r>
      <w:r w:rsidRPr="003746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одним письмом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двух вложенных файлах до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20.03.2019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</w:t>
      </w:r>
      <w:hyperlink r:id="rId7" w:history="1"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ru-RU"/>
          </w:rPr>
          <w:t>onf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ru-RU"/>
          </w:rPr>
          <w:t>inyaz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lengu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оформлению статьи: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текст статьи — в формате: </w:t>
      </w:r>
      <w:proofErr w:type="spellStart"/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doc</w:t>
      </w:r>
      <w:proofErr w:type="spellEnd"/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(текстовый редактор </w:t>
      </w:r>
      <w:r w:rsidRPr="00374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RTF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шрифт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Arial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кегль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межстрочный интервал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1,5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абзацный отступ —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1,25 см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выравнивание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ширине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переносов и нумерации страниц; поля –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см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Фамилия И.О. автора — кегль 14, жирный, (пример: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 И.И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.), выравнивание по правому краю;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Ученая степень, звание, должность, фамилия </w:t>
      </w:r>
      <w:proofErr w:type="spell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научного руководителя — кегль 14, жирный, курсив (пример: </w:t>
      </w:r>
      <w:r w:rsidRPr="003746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Научный руководитель: к. </w:t>
      </w:r>
      <w:proofErr w:type="spellStart"/>
      <w:r w:rsidRPr="003746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филол</w:t>
      </w:r>
      <w:proofErr w:type="spellEnd"/>
      <w:r w:rsidRPr="003746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н., доц. Петров В. В.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), выравнивание по правому краю;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город, вуз — кегль 14, курсив (пример: </w:t>
      </w: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Санкт-Петербург, Ленинградский государственный университет имени А.С. Пушкина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); выравнивание по правому краю;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название работы — кегль 14, жирный, все заглавные (пример: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ЭВФЕМИЗМЫ В СОВРЕМЕННОМ АНГЛИЙСКОМ ЯЗЫКЕ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); выравнивание по середине;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Ссылки на источники оформляются в тексте как отсылки к </w:t>
      </w:r>
      <w:proofErr w:type="spell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затекстовым</w:t>
      </w:r>
      <w:proofErr w:type="spellEnd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ссылкам следующим образом</w:t>
      </w:r>
      <w:r w:rsidRPr="0037461E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 xml:space="preserve">: 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[Фамилия автора, год выхода издания, двоеточие, номер страницы] (</w:t>
      </w:r>
      <w:proofErr w:type="gram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 [</w:t>
      </w:r>
      <w:proofErr w:type="gramEnd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Бахтин 1988: 18]). 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литературы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помещается через 2 интервала после текста, в алфавитном порядке </w:t>
      </w:r>
      <w:r w:rsidRPr="003746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 автоматической нумерации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списка, кегль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Описание источника оформляется в соответствии с требованиями ГОСТ 7.0.5-2008 для </w:t>
      </w:r>
      <w:proofErr w:type="spell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затекстовых</w:t>
      </w:r>
      <w:proofErr w:type="spellEnd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ссылок (Пример: Бахтин М. М. Формальный метод в литературоведении: критическое введение в социальную поэтику. М.: Лабиринт, 2003. 192 с.)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Объем работы –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5 страниц, включая список литературы.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61E" w:rsidRPr="0037461E" w:rsidRDefault="0037461E" w:rsidP="00F7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конференции оставляет за собой право отклонить заявку и материалы при их несоответствии профилю конференции, нарушении сроков или требований к оформлению.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61E" w:rsidRPr="0037461E" w:rsidRDefault="0037461E" w:rsidP="00F7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конференции –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бесплатное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Проезд и проживание иногородних участников за счет направляющей стороны. 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61E" w:rsidRPr="0037461E" w:rsidRDefault="0037461E" w:rsidP="00F7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Адрес: </w:t>
      </w:r>
      <w:r w:rsidRPr="003746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196605, Санкт-Петербург, г. Пушкин, Петербургское шоссе, д.10. 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61E" w:rsidRPr="0037461E" w:rsidRDefault="0037461E" w:rsidP="00F7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о работе конференции Вы можете п</w:t>
      </w:r>
      <w:r w:rsidR="00F24DB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олучить по телефону: (8 812) 466 56 75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4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74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ru-RU"/>
          </w:rPr>
          <w:t>onf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ru-RU"/>
          </w:rPr>
          <w:t>inyaz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lengu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Контактное </w:t>
      </w:r>
      <w:proofErr w:type="gramStart"/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лицо:  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</w:t>
      </w:r>
      <w:proofErr w:type="gramEnd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Александровна, </w:t>
      </w:r>
      <w:proofErr w:type="spell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к.фил.н</w:t>
      </w:r>
      <w:proofErr w:type="spellEnd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кафедры английской филологии.</w:t>
      </w:r>
      <w:bookmarkEnd w:id="0"/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CAB" w:rsidRDefault="00F71CAB" w:rsidP="0037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CAB" w:rsidRDefault="00F71CAB" w:rsidP="0037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CAB" w:rsidRPr="0037461E" w:rsidRDefault="00F71CAB" w:rsidP="0037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61E" w:rsidRPr="0037461E" w:rsidRDefault="0037461E" w:rsidP="00F7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заявки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(прикрепляется к письму в отдельном файле):</w:t>
      </w:r>
    </w:p>
    <w:p w:rsid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1DE" w:rsidRDefault="00AC31DE" w:rsidP="0037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1DE" w:rsidRPr="0037461E" w:rsidRDefault="00AC31DE" w:rsidP="0037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Заявка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участие в конференции</w:t>
      </w:r>
    </w:p>
    <w:p w:rsidR="0037461E" w:rsidRPr="0037461E" w:rsidRDefault="0037461E" w:rsidP="00374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«Актуальные исследования </w:t>
      </w:r>
      <w:r w:rsidRPr="00374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языка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культуры: </w:t>
      </w:r>
    </w:p>
    <w:p w:rsidR="0037461E" w:rsidRPr="0037461E" w:rsidRDefault="0037461E" w:rsidP="00374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теоретические и прикладные аспекты», 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Санкт-Петербург, г. Пушкин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11-12 апреля 2019 года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370"/>
        <w:gridCol w:w="3544"/>
      </w:tblGrid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</w:t>
            </w:r>
            <w:r w:rsidRPr="00374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организации (точное официальное название)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(курс) и уровень обучения, (</w:t>
            </w:r>
            <w:proofErr w:type="spellStart"/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магистратура /</w:t>
            </w: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аспирантура)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 (ФИО, ученая степень, звание, должность)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доклада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участия (выбрать один вариант):</w:t>
            </w:r>
          </w:p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очная (традиционный доклад + публикация)</w:t>
            </w:r>
          </w:p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очная (стендовый доклад + публикация)</w:t>
            </w:r>
            <w:r w:rsidRPr="0037461E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  <w:t xml:space="preserve"> </w:t>
            </w:r>
          </w:p>
          <w:p w:rsidR="0037461E" w:rsidRPr="0037461E" w:rsidRDefault="00F71CAB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заочная (публикация</w:t>
            </w:r>
            <w:r w:rsidR="0037461E"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Необходимые технические средства для демонстрации материалов (при очном участии)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61E" w:rsidRDefault="0037461E" w:rsidP="0037461E">
      <w:pPr>
        <w:jc w:val="center"/>
      </w:pPr>
    </w:p>
    <w:sectPr w:rsidR="0037461E" w:rsidSect="00057BE9">
      <w:pgSz w:w="11906" w:h="16838"/>
      <w:pgMar w:top="1134" w:right="850" w:bottom="1134" w:left="1701" w:header="708" w:footer="708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B0B8B"/>
    <w:multiLevelType w:val="hybridMultilevel"/>
    <w:tmpl w:val="202C7A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53"/>
    <w:rsid w:val="00057BE9"/>
    <w:rsid w:val="00091FCD"/>
    <w:rsid w:val="0037461E"/>
    <w:rsid w:val="005E095B"/>
    <w:rsid w:val="007A6C84"/>
    <w:rsid w:val="00836B4B"/>
    <w:rsid w:val="00A75653"/>
    <w:rsid w:val="00AC31DE"/>
    <w:rsid w:val="00CF0F36"/>
    <w:rsid w:val="00F24DBE"/>
    <w:rsid w:val="00F7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38ECA-6AE6-42D6-8DDB-69829D95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1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3746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37461E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_inyaz@leng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f_inyaz@len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Валерьевна Кропалева</cp:lastModifiedBy>
  <cp:revision>2</cp:revision>
  <dcterms:created xsi:type="dcterms:W3CDTF">2019-02-12T07:25:00Z</dcterms:created>
  <dcterms:modified xsi:type="dcterms:W3CDTF">2019-02-12T07:25:00Z</dcterms:modified>
</cp:coreProperties>
</file>