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«Ленинградский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2D27E6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B1FCF" w:rsidRDefault="00C13A7E" w:rsidP="0055420C">
      <w:pPr>
        <w:jc w:val="center"/>
        <w:rPr>
          <w:b/>
          <w:sz w:val="28"/>
          <w:szCs w:val="28"/>
        </w:rPr>
      </w:pPr>
      <w:r w:rsidRPr="00487AB2">
        <w:rPr>
          <w:b/>
          <w:sz w:val="28"/>
          <w:szCs w:val="28"/>
        </w:rPr>
        <w:t xml:space="preserve">38.04.01 Экономика </w:t>
      </w:r>
      <w:r w:rsidR="008F284A">
        <w:rPr>
          <w:b/>
          <w:sz w:val="28"/>
          <w:szCs w:val="28"/>
        </w:rPr>
        <w:t>направленность (профиль)</w:t>
      </w:r>
      <w:r w:rsidRPr="00487AB2">
        <w:rPr>
          <w:b/>
          <w:sz w:val="28"/>
          <w:szCs w:val="28"/>
        </w:rPr>
        <w:t xml:space="preserve"> Экономика и управление развитием организации</w:t>
      </w:r>
      <w:bookmarkStart w:id="0" w:name="_GoBack"/>
      <w:bookmarkEnd w:id="0"/>
    </w:p>
    <w:p w:rsidR="00C13A7E" w:rsidRDefault="00C13A7E" w:rsidP="0055420C">
      <w:pPr>
        <w:jc w:val="center"/>
        <w:rPr>
          <w:sz w:val="23"/>
          <w:szCs w:val="23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7"/>
        <w:gridCol w:w="4263"/>
        <w:gridCol w:w="4536"/>
        <w:gridCol w:w="5244"/>
      </w:tblGrid>
      <w:tr w:rsidR="008971CC" w:rsidTr="008971CC">
        <w:tc>
          <w:tcPr>
            <w:tcW w:w="807" w:type="dxa"/>
          </w:tcPr>
          <w:p w:rsidR="008971CC" w:rsidRPr="0055420C" w:rsidRDefault="008971CC" w:rsidP="00C13A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971CC" w:rsidRPr="0055420C" w:rsidRDefault="008971CC" w:rsidP="00C13A7E">
            <w:pPr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263" w:type="dxa"/>
          </w:tcPr>
          <w:p w:rsidR="008971CC" w:rsidRPr="0055420C" w:rsidRDefault="008971CC" w:rsidP="00C13A7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8971CC" w:rsidRPr="0055420C" w:rsidRDefault="008971CC" w:rsidP="00C13A7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8971CC" w:rsidRPr="0055420C" w:rsidRDefault="008971CC" w:rsidP="00C13A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536" w:type="dxa"/>
          </w:tcPr>
          <w:p w:rsidR="008971CC" w:rsidRPr="0055420C" w:rsidRDefault="008971CC" w:rsidP="0027621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244" w:type="dxa"/>
          </w:tcPr>
          <w:p w:rsidR="008971CC" w:rsidRPr="0055420C" w:rsidRDefault="008971CC" w:rsidP="00C13A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8971CC" w:rsidRPr="0055420C" w:rsidRDefault="008971CC" w:rsidP="00C13A7E">
            <w:pPr>
              <w:rPr>
                <w:sz w:val="20"/>
                <w:szCs w:val="20"/>
              </w:rPr>
            </w:pP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360F22" w:rsidRDefault="008971CC" w:rsidP="00C13A7E">
            <w:r>
              <w:t>Методология научного исследования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Теория организации и управление развитием организации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Управление человеческими ресурсами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445586" w:rsidRDefault="008971CC" w:rsidP="00C13A7E">
            <w:r>
              <w:t>Общая экономическая теория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911E29" w:rsidRDefault="008971CC" w:rsidP="00C13A7E">
            <w:pPr>
              <w:rPr>
                <w:highlight w:val="yellow"/>
              </w:rPr>
            </w:pPr>
            <w:r w:rsidRPr="00784D59">
              <w:t>Иностранный язык (деловой)</w:t>
            </w:r>
          </w:p>
        </w:tc>
        <w:tc>
          <w:tcPr>
            <w:tcW w:w="4536" w:type="dxa"/>
          </w:tcPr>
          <w:p w:rsidR="008971CC" w:rsidRPr="00B6294D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B6294D">
              <w:rPr>
                <w:i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4" w:type="dxa"/>
          </w:tcPr>
          <w:p w:rsidR="008971CC" w:rsidRPr="00B6294D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784D59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445586" w:rsidRDefault="008971CC" w:rsidP="00C13A7E">
            <w:r>
              <w:t>Экономика и управление в социальной сфере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Теория рисков и управление рисками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 xml:space="preserve">Экономика и финансы организаций и </w:t>
            </w:r>
            <w:r>
              <w:lastRenderedPageBreak/>
              <w:t>корпораций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Учебная аудитория для занятий лекционного и </w:t>
            </w:r>
            <w:r>
              <w:rPr>
                <w:bCs/>
                <w:i/>
                <w:sz w:val="20"/>
                <w:szCs w:val="20"/>
              </w:rPr>
              <w:lastRenderedPageBreak/>
              <w:t>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</w:t>
            </w:r>
            <w:r>
              <w:rPr>
                <w:sz w:val="20"/>
                <w:szCs w:val="20"/>
                <w:lang w:eastAsia="en-US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C13A7E"/>
        </w:tc>
        <w:tc>
          <w:tcPr>
            <w:tcW w:w="4536" w:type="dxa"/>
          </w:tcPr>
          <w:p w:rsidR="008971CC" w:rsidRPr="00D85DA7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D85DA7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8971CC" w:rsidRPr="00B63808" w:rsidRDefault="008971CC" w:rsidP="002762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Налоги и взаимоотношения организаций с государством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Экономика производств и отраслей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445586" w:rsidRDefault="008971CC" w:rsidP="00C13A7E">
            <w:r>
              <w:t>Учет, анализ, аудит в организации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C13A7E"/>
        </w:tc>
        <w:tc>
          <w:tcPr>
            <w:tcW w:w="4536" w:type="dxa"/>
          </w:tcPr>
          <w:p w:rsidR="008971CC" w:rsidRPr="00B63808" w:rsidRDefault="008971CC" w:rsidP="008971CC">
            <w:pPr>
              <w:jc w:val="center"/>
              <w:rPr>
                <w:sz w:val="20"/>
                <w:szCs w:val="20"/>
                <w:highlight w:val="yellow"/>
              </w:rPr>
            </w:pPr>
            <w:r w:rsidRPr="00D85DA7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Основы финансовой безопасности предпринимательства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Математическое обеспечение экономических решений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911E29" w:rsidRDefault="008971CC" w:rsidP="00C13A7E">
            <w:pPr>
              <w:rPr>
                <w:highlight w:val="yellow"/>
              </w:rPr>
            </w:pPr>
            <w:r w:rsidRPr="00784D59">
              <w:t>Информационные технологии в экономике</w:t>
            </w:r>
          </w:p>
        </w:tc>
        <w:tc>
          <w:tcPr>
            <w:tcW w:w="4536" w:type="dxa"/>
          </w:tcPr>
          <w:p w:rsidR="008971CC" w:rsidRPr="00D30AC8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D30AC8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4" w:type="dxa"/>
          </w:tcPr>
          <w:p w:rsidR="008971CC" w:rsidRPr="001632D7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27621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784D59" w:rsidRDefault="008971CC" w:rsidP="0027621E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7621E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</w:tcPr>
          <w:p w:rsidR="008971CC" w:rsidRPr="00911E29" w:rsidRDefault="008971CC" w:rsidP="00C13A7E">
            <w:pPr>
              <w:rPr>
                <w:highlight w:val="yellow"/>
              </w:rPr>
            </w:pPr>
            <w:r w:rsidRPr="00784D59">
              <w:t>Современные информационные технологии</w:t>
            </w:r>
          </w:p>
        </w:tc>
        <w:tc>
          <w:tcPr>
            <w:tcW w:w="4536" w:type="dxa"/>
          </w:tcPr>
          <w:p w:rsidR="008971CC" w:rsidRPr="00D30AC8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D30AC8">
              <w:rPr>
                <w:i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D30AC8">
              <w:rPr>
                <w:i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4" w:type="dxa"/>
          </w:tcPr>
          <w:p w:rsidR="008971CC" w:rsidRPr="001632D7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lastRenderedPageBreak/>
              <w:t xml:space="preserve">компьютеры для обучающихся, мультимедийный проектор, экран, маркерная доска, столы и стулья </w:t>
            </w:r>
            <w:r w:rsidRPr="00D30AC8">
              <w:rPr>
                <w:sz w:val="20"/>
                <w:szCs w:val="20"/>
                <w:lang w:eastAsia="en-US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Социальное предпринимательство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Основы экономики предпринимательства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Современный менеджмент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243A2A" w:rsidRDefault="008971CC" w:rsidP="00C13A7E">
            <w:r>
              <w:t>Стратегический менеджмент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244C9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244C90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244C90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rPr>
                <w:sz w:val="20"/>
                <w:szCs w:val="20"/>
              </w:rPr>
              <w:lastRenderedPageBreak/>
              <w:t>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Pr="00FF4111" w:rsidRDefault="008971CC" w:rsidP="00C13A7E">
            <w:r>
              <w:t>Управление инновациями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Управление проектами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Управление социальными отношениями организации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rPr>
          <w:trHeight w:val="70"/>
        </w:trPr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t>Управление конфликтами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/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1B3F54">
            <w:r w:rsidRPr="00445586">
              <w:rPr>
                <w:color w:val="000000"/>
              </w:rPr>
              <w:t xml:space="preserve">Практика по получению первичных </w:t>
            </w:r>
            <w:r w:rsidRPr="00445586">
              <w:rPr>
                <w:color w:val="000000"/>
              </w:rPr>
              <w:lastRenderedPageBreak/>
              <w:t>пр</w:t>
            </w:r>
            <w:r>
              <w:rPr>
                <w:color w:val="000000"/>
              </w:rPr>
              <w:t>офессиональных умений и навыков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B6294D">
              <w:rPr>
                <w:i/>
                <w:sz w:val="20"/>
                <w:szCs w:val="20"/>
              </w:rPr>
              <w:lastRenderedPageBreak/>
              <w:t>Научно-исследовательская лаборатория исследования проблем управления социально-</w:t>
            </w:r>
            <w:r w:rsidRPr="00B6294D">
              <w:rPr>
                <w:i/>
                <w:sz w:val="20"/>
                <w:szCs w:val="20"/>
              </w:rPr>
              <w:lastRenderedPageBreak/>
              <w:t>экономическими системами и процессами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 xml:space="preserve">, столы и стулья обучающихся, стол и стул </w:t>
            </w:r>
            <w:r>
              <w:rPr>
                <w:sz w:val="20"/>
                <w:szCs w:val="20"/>
                <w:lang w:eastAsia="en-US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445586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 w:rsidRPr="00B6294D">
              <w:rPr>
                <w:i/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rPr>
          <w:trHeight w:val="70"/>
        </w:trPr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 w:rsidRPr="00445586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color w:val="000000"/>
              </w:rPr>
              <w:t>: технологическая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 w:rsidRPr="00B6294D">
              <w:rPr>
                <w:i/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445586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 w:rsidRPr="00445586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color w:val="000000"/>
              </w:rPr>
              <w:t>: педагогическая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 w:rsidRPr="00B6294D">
              <w:rPr>
                <w:i/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445586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 w:rsidRPr="00B6294D">
              <w:rPr>
                <w:i/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Аудитория для курсового проектирования </w:t>
            </w:r>
            <w:r>
              <w:rPr>
                <w:bCs/>
                <w:i/>
                <w:sz w:val="20"/>
                <w:szCs w:val="20"/>
              </w:rPr>
              <w:lastRenderedPageBreak/>
              <w:t>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rPr>
          <w:trHeight w:val="135"/>
        </w:trPr>
        <w:tc>
          <w:tcPr>
            <w:tcW w:w="807" w:type="dxa"/>
            <w:vMerge w:val="restart"/>
          </w:tcPr>
          <w:p w:rsidR="008971CC" w:rsidRPr="000A5CAA" w:rsidRDefault="008971CC" w:rsidP="000363B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0363B7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971CC" w:rsidRDefault="008971CC" w:rsidP="000363B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rPr>
          <w:trHeight w:val="420"/>
        </w:trPr>
        <w:tc>
          <w:tcPr>
            <w:tcW w:w="807" w:type="dxa"/>
            <w:vMerge/>
          </w:tcPr>
          <w:p w:rsidR="008971CC" w:rsidRPr="000A5CAA" w:rsidRDefault="008971CC" w:rsidP="001B3F5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1B3F54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71CC" w:rsidRPr="00B6294D" w:rsidRDefault="008971CC" w:rsidP="002762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971CC" w:rsidRDefault="008971CC" w:rsidP="001B3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rPr>
          <w:trHeight w:val="300"/>
        </w:trPr>
        <w:tc>
          <w:tcPr>
            <w:tcW w:w="807" w:type="dxa"/>
            <w:vMerge w:val="restart"/>
          </w:tcPr>
          <w:p w:rsidR="008971CC" w:rsidRPr="000A5CAA" w:rsidRDefault="008971CC" w:rsidP="00791A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791A2C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971CC" w:rsidRDefault="008971CC" w:rsidP="00791A2C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rPr>
          <w:trHeight w:val="240"/>
        </w:trPr>
        <w:tc>
          <w:tcPr>
            <w:tcW w:w="807" w:type="dxa"/>
            <w:vMerge/>
          </w:tcPr>
          <w:p w:rsidR="008971CC" w:rsidRPr="000A5CAA" w:rsidRDefault="008971CC" w:rsidP="001B3F5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Default="008971CC" w:rsidP="001B3F54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71CC" w:rsidRPr="00B6294D" w:rsidRDefault="008971CC" w:rsidP="002762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971CC" w:rsidRDefault="008971CC" w:rsidP="001B3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pPr>
              <w:rPr>
                <w:color w:val="000000"/>
              </w:rPr>
            </w:pPr>
            <w:r w:rsidRPr="008B6271">
              <w:rPr>
                <w:color w:val="000000"/>
              </w:rPr>
              <w:t>Труд и трудовые отношения</w:t>
            </w:r>
          </w:p>
        </w:tc>
        <w:tc>
          <w:tcPr>
            <w:tcW w:w="4536" w:type="dxa"/>
          </w:tcPr>
          <w:p w:rsidR="008971CC" w:rsidRPr="00384711" w:rsidRDefault="008971CC" w:rsidP="0027621E">
            <w:pPr>
              <w:jc w:val="center"/>
              <w:rPr>
                <w:i/>
                <w:sz w:val="20"/>
                <w:szCs w:val="20"/>
              </w:rPr>
            </w:pPr>
            <w:r w:rsidRPr="00384711">
              <w:rPr>
                <w:i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Pr="00D30AC8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4711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8B6271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71CC" w:rsidTr="008971CC">
        <w:tc>
          <w:tcPr>
            <w:tcW w:w="807" w:type="dxa"/>
            <w:vMerge w:val="restart"/>
          </w:tcPr>
          <w:p w:rsidR="008971CC" w:rsidRPr="000A5CAA" w:rsidRDefault="008971CC" w:rsidP="00C13A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 w:val="restart"/>
          </w:tcPr>
          <w:p w:rsidR="008971CC" w:rsidRDefault="008971CC" w:rsidP="00C13A7E">
            <w:pPr>
              <w:rPr>
                <w:color w:val="000000"/>
              </w:rPr>
            </w:pPr>
            <w:r w:rsidRPr="008B6271">
              <w:rPr>
                <w:color w:val="000000"/>
              </w:rPr>
              <w:t>Внутрифирменное бюджетирование и планирование</w:t>
            </w: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4" w:type="dxa"/>
          </w:tcPr>
          <w:p w:rsidR="008971CC" w:rsidRDefault="008971CC" w:rsidP="00C13A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71CC" w:rsidTr="008971CC">
        <w:tc>
          <w:tcPr>
            <w:tcW w:w="807" w:type="dxa"/>
            <w:vMerge/>
          </w:tcPr>
          <w:p w:rsidR="008971CC" w:rsidRPr="000A5CAA" w:rsidRDefault="008971CC" w:rsidP="00A51B1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3" w:type="dxa"/>
            <w:vMerge/>
          </w:tcPr>
          <w:p w:rsidR="008971CC" w:rsidRPr="008B6271" w:rsidRDefault="008971CC" w:rsidP="00A51B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8971CC" w:rsidRDefault="008971CC" w:rsidP="0027621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8971CC" w:rsidRDefault="008971CC" w:rsidP="0027621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</w:tcPr>
          <w:p w:rsidR="008971CC" w:rsidRDefault="008971CC" w:rsidP="00A51B17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>
              <w:rPr>
                <w:sz w:val="20"/>
                <w:szCs w:val="20"/>
              </w:rPr>
              <w:lastRenderedPageBreak/>
              <w:t>стулья обучающихся, стол и стул преподавателя, доска маркерная,</w:t>
            </w:r>
          </w:p>
        </w:tc>
      </w:tr>
    </w:tbl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sectPr w:rsidR="0055420C" w:rsidRPr="00983750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7EC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4B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5FE0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3B7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69A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29B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3F54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4A83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A2A"/>
    <w:rsid w:val="00243D9A"/>
    <w:rsid w:val="00244AD0"/>
    <w:rsid w:val="00244C7C"/>
    <w:rsid w:val="00244C90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21E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5BA0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7E6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0F0D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0F22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4A27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7D4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232E"/>
    <w:rsid w:val="00422F06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817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7F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06EB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C4A"/>
    <w:rsid w:val="004C0EC5"/>
    <w:rsid w:val="004C14DE"/>
    <w:rsid w:val="004C1C75"/>
    <w:rsid w:val="004C1E87"/>
    <w:rsid w:val="004C1F21"/>
    <w:rsid w:val="004C3312"/>
    <w:rsid w:val="004C3AEC"/>
    <w:rsid w:val="004C4340"/>
    <w:rsid w:val="004C4718"/>
    <w:rsid w:val="004C524A"/>
    <w:rsid w:val="004C5B2E"/>
    <w:rsid w:val="004C643D"/>
    <w:rsid w:val="004C6604"/>
    <w:rsid w:val="004C6F2B"/>
    <w:rsid w:val="004C6FE9"/>
    <w:rsid w:val="004D0017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611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290F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5F7994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5A6C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51C8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5F7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4D59"/>
    <w:rsid w:val="00785555"/>
    <w:rsid w:val="00786195"/>
    <w:rsid w:val="007864CB"/>
    <w:rsid w:val="00786D37"/>
    <w:rsid w:val="00787729"/>
    <w:rsid w:val="00787AB2"/>
    <w:rsid w:val="00791531"/>
    <w:rsid w:val="00791A2C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808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1CC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271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1C94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284A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1E29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59DF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71A8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27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27"/>
    <w:rsid w:val="00A51794"/>
    <w:rsid w:val="00A51B17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9FD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3BB0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51C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A3A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3808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459C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6E9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A7E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9ED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254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08"/>
    <w:rsid w:val="00CC2215"/>
    <w:rsid w:val="00CC30C9"/>
    <w:rsid w:val="00CC32CD"/>
    <w:rsid w:val="00CC333B"/>
    <w:rsid w:val="00CC3463"/>
    <w:rsid w:val="00CC34C2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822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844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83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0FB4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42A4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2DBB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11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55CAB-31FB-45E0-8DD7-4D9AF42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D3282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1B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20</cp:revision>
  <cp:lastPrinted>2017-03-03T04:14:00Z</cp:lastPrinted>
  <dcterms:created xsi:type="dcterms:W3CDTF">2018-10-22T10:56:00Z</dcterms:created>
  <dcterms:modified xsi:type="dcterms:W3CDTF">2019-01-24T20:06:00Z</dcterms:modified>
</cp:coreProperties>
</file>