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3F" w:rsidRPr="00890A3F" w:rsidRDefault="00890A3F" w:rsidP="00890A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0A3F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 деятельность</w:t>
      </w:r>
      <w:r w:rsidR="00896ACA" w:rsidRPr="00896A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6ACA">
        <w:rPr>
          <w:rFonts w:ascii="Times New Roman" w:hAnsi="Times New Roman" w:cs="Times New Roman"/>
          <w:sz w:val="24"/>
          <w:szCs w:val="24"/>
          <w:u w:val="single"/>
        </w:rPr>
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</w:t>
      </w:r>
    </w:p>
    <w:p w:rsidR="00890A3F" w:rsidRPr="00890A3F" w:rsidRDefault="00890A3F" w:rsidP="00890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3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07A11" w:rsidRDefault="00890A3F" w:rsidP="00890A3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– программы бакалавриата</w:t>
      </w:r>
    </w:p>
    <w:p w:rsidR="00890A3F" w:rsidRPr="00890A3F" w:rsidRDefault="00890A3F" w:rsidP="00890A3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 xml:space="preserve"> (</w:t>
      </w:r>
      <w:r w:rsidR="008918C1">
        <w:rPr>
          <w:rFonts w:ascii="Times New Roman" w:hAnsi="Times New Roman" w:cs="Times New Roman"/>
          <w:i/>
          <w:sz w:val="24"/>
          <w:szCs w:val="24"/>
        </w:rPr>
        <w:t>44.0</w:t>
      </w:r>
      <w:r w:rsidR="009B2BE2">
        <w:rPr>
          <w:rFonts w:ascii="Times New Roman" w:hAnsi="Times New Roman" w:cs="Times New Roman"/>
          <w:i/>
          <w:sz w:val="24"/>
          <w:szCs w:val="24"/>
        </w:rPr>
        <w:t>4</w:t>
      </w:r>
      <w:r w:rsidR="008918C1">
        <w:rPr>
          <w:rFonts w:ascii="Times New Roman" w:hAnsi="Times New Roman" w:cs="Times New Roman"/>
          <w:i/>
          <w:sz w:val="24"/>
          <w:szCs w:val="24"/>
        </w:rPr>
        <w:t>.0</w:t>
      </w:r>
      <w:r w:rsidR="009B2BE2">
        <w:rPr>
          <w:rFonts w:ascii="Times New Roman" w:hAnsi="Times New Roman" w:cs="Times New Roman"/>
          <w:i/>
          <w:sz w:val="24"/>
          <w:szCs w:val="24"/>
        </w:rPr>
        <w:t>1</w:t>
      </w:r>
      <w:r w:rsidRPr="00890A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918C1">
        <w:rPr>
          <w:rFonts w:ascii="Times New Roman" w:hAnsi="Times New Roman" w:cs="Times New Roman"/>
          <w:i/>
          <w:sz w:val="24"/>
          <w:szCs w:val="24"/>
        </w:rPr>
        <w:t>Педагогическое образование</w:t>
      </w:r>
      <w:r w:rsidR="00B63DC5">
        <w:rPr>
          <w:rFonts w:ascii="Times New Roman" w:hAnsi="Times New Roman" w:cs="Times New Roman"/>
          <w:i/>
          <w:sz w:val="24"/>
          <w:szCs w:val="24"/>
        </w:rPr>
        <w:t xml:space="preserve"> – направленность </w:t>
      </w:r>
      <w:r w:rsidR="008918C1">
        <w:rPr>
          <w:rFonts w:ascii="Times New Roman" w:hAnsi="Times New Roman" w:cs="Times New Roman"/>
          <w:i/>
          <w:sz w:val="24"/>
          <w:szCs w:val="24"/>
        </w:rPr>
        <w:t>(</w:t>
      </w:r>
      <w:r w:rsidR="009B2BE2">
        <w:rPr>
          <w:rFonts w:ascii="Times New Roman" w:hAnsi="Times New Roman" w:cs="Times New Roman"/>
          <w:i/>
          <w:sz w:val="24"/>
          <w:szCs w:val="24"/>
        </w:rPr>
        <w:t>программа</w:t>
      </w:r>
      <w:r w:rsidR="008918C1">
        <w:rPr>
          <w:rFonts w:ascii="Times New Roman" w:hAnsi="Times New Roman" w:cs="Times New Roman"/>
          <w:i/>
          <w:sz w:val="24"/>
          <w:szCs w:val="24"/>
        </w:rPr>
        <w:t>) «</w:t>
      </w:r>
      <w:r w:rsidR="009B2BE2">
        <w:rPr>
          <w:rFonts w:ascii="Times New Roman" w:hAnsi="Times New Roman" w:cs="Times New Roman"/>
          <w:i/>
          <w:sz w:val="24"/>
          <w:szCs w:val="24"/>
        </w:rPr>
        <w:t>Литературное и языковое образование</w:t>
      </w:r>
      <w:r w:rsidR="008918C1">
        <w:rPr>
          <w:rFonts w:ascii="Times New Roman" w:hAnsi="Times New Roman" w:cs="Times New Roman"/>
          <w:i/>
          <w:sz w:val="24"/>
          <w:szCs w:val="24"/>
        </w:rPr>
        <w:t>»</w:t>
      </w:r>
      <w:r w:rsidRPr="00890A3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51"/>
        <w:tblW w:w="15134" w:type="dxa"/>
        <w:tblLook w:val="04A0" w:firstRow="1" w:lastRow="0" w:firstColumn="1" w:lastColumn="0" w:noHBand="0" w:noVBand="1"/>
      </w:tblPr>
      <w:tblGrid>
        <w:gridCol w:w="811"/>
        <w:gridCol w:w="2929"/>
        <w:gridCol w:w="5582"/>
        <w:gridCol w:w="5812"/>
      </w:tblGrid>
      <w:tr w:rsidR="00CB6CD6" w:rsidRPr="00890A3F" w:rsidTr="00CB6CD6">
        <w:tc>
          <w:tcPr>
            <w:tcW w:w="811" w:type="dxa"/>
          </w:tcPr>
          <w:p w:rsidR="00CB6CD6" w:rsidRPr="00890A3F" w:rsidRDefault="00CB6CD6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929" w:type="dxa"/>
          </w:tcPr>
          <w:p w:rsidR="00CB6CD6" w:rsidRPr="004B5EA3" w:rsidRDefault="00CB6CD6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5EA3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5582" w:type="dxa"/>
          </w:tcPr>
          <w:p w:rsidR="00CB6CD6" w:rsidRPr="00890A3F" w:rsidRDefault="00CB6CD6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812" w:type="dxa"/>
          </w:tcPr>
          <w:p w:rsidR="00CB6CD6" w:rsidRPr="00890A3F" w:rsidRDefault="00CB6CD6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 w:rsidRPr="00890A3F">
              <w:rPr>
                <w:sz w:val="20"/>
                <w:szCs w:val="20"/>
              </w:rPr>
              <w:t xml:space="preserve"> </w:t>
            </w: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</w:tr>
      <w:tr w:rsidR="00CB6CD6" w:rsidRPr="00890A3F" w:rsidTr="00CB6CD6">
        <w:trPr>
          <w:trHeight w:val="486"/>
        </w:trPr>
        <w:tc>
          <w:tcPr>
            <w:tcW w:w="811" w:type="dxa"/>
            <w:vMerge w:val="restart"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5EA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5582" w:type="dxa"/>
          </w:tcPr>
          <w:p w:rsidR="00CB6CD6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B6CD6" w:rsidRPr="00890A3F" w:rsidTr="00CB6CD6">
        <w:trPr>
          <w:trHeight w:val="486"/>
        </w:trPr>
        <w:tc>
          <w:tcPr>
            <w:tcW w:w="811" w:type="dxa"/>
            <w:vMerge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2" w:type="dxa"/>
          </w:tcPr>
          <w:p w:rsidR="00CB6CD6" w:rsidRPr="00890A3F" w:rsidRDefault="00F27A8F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CB6CD6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 w:val="restart"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5EA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5582" w:type="dxa"/>
          </w:tcPr>
          <w:p w:rsidR="00CB6CD6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2" w:type="dxa"/>
          </w:tcPr>
          <w:p w:rsidR="00CB6CD6" w:rsidRPr="00890A3F" w:rsidRDefault="00F27A8F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CB6CD6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 w:val="restart"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5EA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5582" w:type="dxa"/>
          </w:tcPr>
          <w:p w:rsidR="00CB6CD6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2" w:type="dxa"/>
          </w:tcPr>
          <w:p w:rsidR="00CB6CD6" w:rsidRPr="00890A3F" w:rsidRDefault="00F27A8F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CB6CD6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CB6CD6" w:rsidRPr="00890A3F" w:rsidTr="00CB6CD6">
        <w:trPr>
          <w:trHeight w:val="1235"/>
        </w:trPr>
        <w:tc>
          <w:tcPr>
            <w:tcW w:w="811" w:type="dxa"/>
            <w:vMerge w:val="restart"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5EA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5582" w:type="dxa"/>
          </w:tcPr>
          <w:p w:rsidR="00CB6CD6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2" w:type="dxa"/>
          </w:tcPr>
          <w:p w:rsidR="00CB6CD6" w:rsidRPr="00890A3F" w:rsidRDefault="00F27A8F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CB6CD6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 w:val="restart"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5EA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5582" w:type="dxa"/>
          </w:tcPr>
          <w:p w:rsidR="00CB6CD6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 xml:space="preserve"> Компьютерный класс.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микрофон,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2" w:type="dxa"/>
          </w:tcPr>
          <w:p w:rsidR="00CB6CD6" w:rsidRPr="00890A3F" w:rsidRDefault="00F27A8F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CB6CD6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 w:val="restart"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5EA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Современные педагогические технологии обучения русскому языку</w:t>
            </w:r>
          </w:p>
        </w:tc>
        <w:tc>
          <w:tcPr>
            <w:tcW w:w="5582" w:type="dxa"/>
          </w:tcPr>
          <w:p w:rsidR="00CB6CD6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2" w:type="dxa"/>
          </w:tcPr>
          <w:p w:rsidR="00CB6CD6" w:rsidRPr="00890A3F" w:rsidRDefault="00F27A8F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CB6CD6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 w:val="restart"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5EA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Актуальные проблемы теории литературы</w:t>
            </w:r>
          </w:p>
        </w:tc>
        <w:tc>
          <w:tcPr>
            <w:tcW w:w="5582" w:type="dxa"/>
          </w:tcPr>
          <w:p w:rsidR="00CB6CD6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lastRenderedPageBreak/>
              <w:t>аттестации. Компьютерный класс.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 xml:space="preserve">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lastRenderedPageBreak/>
              <w:t>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2" w:type="dxa"/>
          </w:tcPr>
          <w:p w:rsidR="00CB6CD6" w:rsidRPr="00890A3F" w:rsidRDefault="00F27A8F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CB6CD6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 w:val="restart"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5EA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Межпредметные связи на уроках литературы в школе</w:t>
            </w:r>
          </w:p>
        </w:tc>
        <w:tc>
          <w:tcPr>
            <w:tcW w:w="5582" w:type="dxa"/>
          </w:tcPr>
          <w:p w:rsidR="00CB6CD6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2" w:type="dxa"/>
          </w:tcPr>
          <w:p w:rsidR="00CB6CD6" w:rsidRPr="00890A3F" w:rsidRDefault="00F27A8F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CB6CD6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 w:val="restart"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5EA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Актуальные проблемы филологических исследований</w:t>
            </w:r>
          </w:p>
        </w:tc>
        <w:tc>
          <w:tcPr>
            <w:tcW w:w="5582" w:type="dxa"/>
          </w:tcPr>
          <w:p w:rsidR="00CB6CD6" w:rsidRPr="00890A3F" w:rsidRDefault="00CB6CD6" w:rsidP="007D2F43">
            <w:pPr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 xml:space="preserve"> Компьютерный класс.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омпьютер преподавателя, мультимедийный проектор (переносной), колонки, экран,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колонки, столы и стулья обучающихся, стол и стул преподавателя, маркерная доска,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2" w:type="dxa"/>
          </w:tcPr>
          <w:p w:rsidR="00CB6CD6" w:rsidRPr="00890A3F" w:rsidRDefault="00F27A8F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CB6CD6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 w:val="restart"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5EA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Теория и практика современной лексикологии и лексикографии</w:t>
            </w:r>
          </w:p>
        </w:tc>
        <w:tc>
          <w:tcPr>
            <w:tcW w:w="558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2" w:type="dxa"/>
          </w:tcPr>
          <w:p w:rsidR="00CB6CD6" w:rsidRPr="00890A3F" w:rsidRDefault="00F27A8F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CB6CD6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 w:val="restart"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4B5EA3">
              <w:rPr>
                <w:rFonts w:ascii="Times New Roman" w:hAnsi="Times New Roman"/>
                <w:iCs/>
                <w:sz w:val="20"/>
                <w:szCs w:val="20"/>
              </w:rPr>
              <w:t>Проблемы изучения русской литературы в современной школе</w:t>
            </w:r>
          </w:p>
        </w:tc>
        <w:tc>
          <w:tcPr>
            <w:tcW w:w="558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lastRenderedPageBreak/>
              <w:t>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lastRenderedPageBreak/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</w:t>
            </w:r>
            <w:r w:rsidRPr="000428BC">
              <w:rPr>
                <w:rFonts w:ascii="Times New Roman" w:hAnsi="Times New Roman"/>
                <w:sz w:val="20"/>
                <w:szCs w:val="20"/>
              </w:rPr>
              <w:lastRenderedPageBreak/>
              <w:t>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582" w:type="dxa"/>
          </w:tcPr>
          <w:p w:rsidR="00CB6CD6" w:rsidRPr="00890A3F" w:rsidRDefault="00F27A8F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CB6CD6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 w:val="restart"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5EA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Языковые изменения в русском языке  XX-XXI вв.</w:t>
            </w:r>
          </w:p>
        </w:tc>
        <w:tc>
          <w:tcPr>
            <w:tcW w:w="558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CB6CD6" w:rsidRPr="00890A3F" w:rsidRDefault="00CB6CD6" w:rsidP="000D66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2" w:type="dxa"/>
          </w:tcPr>
          <w:p w:rsidR="00CB6CD6" w:rsidRPr="00890A3F" w:rsidRDefault="00F27A8F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CB6CD6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 w:val="restart"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5EA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Современный литературный процесс</w:t>
            </w:r>
          </w:p>
        </w:tc>
        <w:tc>
          <w:tcPr>
            <w:tcW w:w="5582" w:type="dxa"/>
          </w:tcPr>
          <w:p w:rsidR="00CB6CD6" w:rsidRPr="00890A3F" w:rsidRDefault="00CB6CD6" w:rsidP="007D2F43">
            <w:pPr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омпьютер преподавателя, мультимедийный проектор (переносной), колонки, экран,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колонки, столы и стулья обучающихся, стол и стул преподавателя, маркерная доска,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2" w:type="dxa"/>
          </w:tcPr>
          <w:p w:rsidR="00CB6CD6" w:rsidRPr="00890A3F" w:rsidRDefault="00F27A8F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CB6CD6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 w:val="restart"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5EA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Язык художественной литературы, рекламы и СМИ</w:t>
            </w:r>
          </w:p>
        </w:tc>
        <w:tc>
          <w:tcPr>
            <w:tcW w:w="558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2" w:type="dxa"/>
          </w:tcPr>
          <w:p w:rsidR="00CB6CD6" w:rsidRPr="00890A3F" w:rsidRDefault="00F27A8F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CB6CD6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 w:val="restart"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5EA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Взаимодействие литературы с другими видами искусств</w:t>
            </w:r>
          </w:p>
        </w:tc>
        <w:tc>
          <w:tcPr>
            <w:tcW w:w="558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lastRenderedPageBreak/>
              <w:t>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преподавателя,  доска маркерная,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2" w:type="dxa"/>
          </w:tcPr>
          <w:p w:rsidR="00CB6CD6" w:rsidRPr="00890A3F" w:rsidRDefault="00F27A8F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CB6CD6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 w:val="restart"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5EA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Теория и практика прагматических коммуникаций</w:t>
            </w:r>
          </w:p>
        </w:tc>
        <w:tc>
          <w:tcPr>
            <w:tcW w:w="558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2" w:type="dxa"/>
          </w:tcPr>
          <w:p w:rsidR="00CB6CD6" w:rsidRPr="00890A3F" w:rsidRDefault="00F27A8F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CB6CD6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 w:val="restart"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5EA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Теория речевой коммуникации</w:t>
            </w:r>
          </w:p>
        </w:tc>
        <w:tc>
          <w:tcPr>
            <w:tcW w:w="5582" w:type="dxa"/>
          </w:tcPr>
          <w:p w:rsidR="00CB6CD6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2" w:type="dxa"/>
          </w:tcPr>
          <w:p w:rsidR="00CB6CD6" w:rsidRPr="00890A3F" w:rsidRDefault="00F27A8F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CB6CD6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CB6CD6" w:rsidRPr="000D66C1" w:rsidTr="00CB6CD6">
        <w:trPr>
          <w:trHeight w:val="408"/>
        </w:trPr>
        <w:tc>
          <w:tcPr>
            <w:tcW w:w="811" w:type="dxa"/>
            <w:vMerge w:val="restart"/>
          </w:tcPr>
          <w:p w:rsidR="00CB6CD6" w:rsidRPr="000D66C1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B6CD6" w:rsidRPr="000D66C1" w:rsidRDefault="00CB6CD6" w:rsidP="00A75EBF">
            <w:pPr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0D66C1">
              <w:rPr>
                <w:rFonts w:ascii="Times New Roman" w:hAnsi="Times New Roman"/>
                <w:iCs/>
                <w:color w:val="FF0000"/>
                <w:sz w:val="20"/>
                <w:szCs w:val="20"/>
              </w:rPr>
              <w:t>Комплексный анализ художественного текста</w:t>
            </w:r>
          </w:p>
        </w:tc>
        <w:tc>
          <w:tcPr>
            <w:tcW w:w="5582" w:type="dxa"/>
          </w:tcPr>
          <w:p w:rsidR="00CB6CD6" w:rsidRPr="000D66C1" w:rsidRDefault="00F27A8F" w:rsidP="000D66C1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CB6CD6" w:rsidRPr="000D66C1">
              <w:rPr>
                <w:rFonts w:ascii="Times New Roman" w:hAnsi="Times New Roman"/>
                <w:color w:val="FF0000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812" w:type="dxa"/>
          </w:tcPr>
          <w:p w:rsidR="00CB6CD6" w:rsidRPr="000D66C1" w:rsidRDefault="00CB6CD6" w:rsidP="000D66C1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D66C1">
              <w:rPr>
                <w:rFonts w:ascii="Times New Roman" w:hAnsi="Times New Roman"/>
                <w:color w:val="FF0000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CB6CD6" w:rsidRPr="000D66C1" w:rsidTr="00CB6CD6">
        <w:trPr>
          <w:trHeight w:val="408"/>
        </w:trPr>
        <w:tc>
          <w:tcPr>
            <w:tcW w:w="811" w:type="dxa"/>
            <w:vMerge/>
          </w:tcPr>
          <w:p w:rsidR="00CB6CD6" w:rsidRPr="000D66C1" w:rsidRDefault="00CB6CD6" w:rsidP="000D66C1">
            <w:pPr>
              <w:ind w:left="28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CD6" w:rsidRPr="000D66C1" w:rsidRDefault="00CB6CD6" w:rsidP="00A75EBF">
            <w:pPr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5582" w:type="dxa"/>
          </w:tcPr>
          <w:p w:rsidR="00CB6CD6" w:rsidRPr="000D66C1" w:rsidRDefault="00CB6CD6" w:rsidP="000D66C1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D66C1">
              <w:rPr>
                <w:rFonts w:ascii="Times New Roman" w:hAnsi="Times New Roman"/>
                <w:color w:val="FF0000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2" w:type="dxa"/>
          </w:tcPr>
          <w:p w:rsidR="00CB6CD6" w:rsidRPr="000D66C1" w:rsidRDefault="00CB6CD6" w:rsidP="000D66C1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D66C1">
              <w:rPr>
                <w:rFonts w:ascii="Times New Roman" w:hAnsi="Times New Roman"/>
                <w:color w:val="FF0000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пособий.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 w:val="restart"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5EA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История русского романа</w:t>
            </w:r>
          </w:p>
        </w:tc>
        <w:tc>
          <w:tcPr>
            <w:tcW w:w="5582" w:type="dxa"/>
          </w:tcPr>
          <w:p w:rsidR="00CB6CD6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и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lastRenderedPageBreak/>
              <w:t>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 xml:space="preserve">омпьютер преподавателя, колонки, компьютеры для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lastRenderedPageBreak/>
              <w:t>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2" w:type="dxa"/>
          </w:tcPr>
          <w:p w:rsidR="00CB6CD6" w:rsidRPr="00890A3F" w:rsidRDefault="00F27A8F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CB6CD6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CB6CD6" w:rsidRPr="000D66C1" w:rsidTr="00CB6CD6">
        <w:trPr>
          <w:trHeight w:val="408"/>
        </w:trPr>
        <w:tc>
          <w:tcPr>
            <w:tcW w:w="811" w:type="dxa"/>
            <w:vMerge w:val="restart"/>
          </w:tcPr>
          <w:p w:rsidR="00CB6CD6" w:rsidRPr="000D66C1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B6CD6" w:rsidRPr="000D66C1" w:rsidRDefault="00CB6CD6" w:rsidP="00A75EBF">
            <w:pPr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0D66C1">
              <w:rPr>
                <w:rFonts w:ascii="Times New Roman" w:hAnsi="Times New Roman"/>
                <w:iCs/>
                <w:color w:val="FF0000"/>
                <w:sz w:val="20"/>
                <w:szCs w:val="20"/>
              </w:rPr>
              <w:t>Тренинги профессиональной коммуникации</w:t>
            </w:r>
          </w:p>
        </w:tc>
        <w:tc>
          <w:tcPr>
            <w:tcW w:w="5582" w:type="dxa"/>
          </w:tcPr>
          <w:p w:rsidR="00CB6CD6" w:rsidRPr="000D66C1" w:rsidRDefault="00CB6CD6" w:rsidP="000D66C1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D66C1">
              <w:rPr>
                <w:rFonts w:ascii="Times New Roman" w:hAnsi="Times New Roman"/>
                <w:color w:val="FF0000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CB6CD6" w:rsidRPr="000D66C1" w:rsidRDefault="00CB6CD6" w:rsidP="000D66C1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D66C1">
              <w:rPr>
                <w:rFonts w:ascii="Times New Roman" w:hAnsi="Times New Roman"/>
                <w:color w:val="FF0000"/>
                <w:sz w:val="20"/>
                <w:szCs w:val="20"/>
              </w:rPr>
              <w:t>компьютер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CB6CD6" w:rsidRPr="000D66C1" w:rsidTr="00CB6CD6">
        <w:trPr>
          <w:trHeight w:val="408"/>
        </w:trPr>
        <w:tc>
          <w:tcPr>
            <w:tcW w:w="811" w:type="dxa"/>
            <w:vMerge/>
          </w:tcPr>
          <w:p w:rsidR="00CB6CD6" w:rsidRPr="000D66C1" w:rsidRDefault="00CB6CD6" w:rsidP="000D66C1">
            <w:pPr>
              <w:ind w:left="28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CD6" w:rsidRPr="000D66C1" w:rsidRDefault="00CB6CD6" w:rsidP="00A75EBF">
            <w:pPr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5582" w:type="dxa"/>
          </w:tcPr>
          <w:p w:rsidR="00CB6CD6" w:rsidRPr="000D66C1" w:rsidRDefault="00F27A8F" w:rsidP="000D66C1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CB6CD6" w:rsidRPr="000D66C1">
              <w:rPr>
                <w:rFonts w:ascii="Times New Roman" w:hAnsi="Times New Roman"/>
                <w:color w:val="FF0000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812" w:type="dxa"/>
          </w:tcPr>
          <w:p w:rsidR="00CB6CD6" w:rsidRPr="000D66C1" w:rsidRDefault="00CB6CD6" w:rsidP="000D66C1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D66C1">
              <w:rPr>
                <w:rFonts w:ascii="Times New Roman" w:hAnsi="Times New Roman"/>
                <w:color w:val="FF0000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 w:val="restart"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5EA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Современная зарубежная литература в школе</w:t>
            </w:r>
          </w:p>
        </w:tc>
        <w:tc>
          <w:tcPr>
            <w:tcW w:w="5582" w:type="dxa"/>
          </w:tcPr>
          <w:p w:rsidR="00CB6CD6" w:rsidRPr="00890A3F" w:rsidRDefault="00CB6CD6" w:rsidP="007D2F43">
            <w:pPr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омпьютер преподавателя, мультимедийный проектор (переносной), колонки, экран,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колонки, столы и стулья обучающихся, стол и стул преподавателя, маркерная доска,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2" w:type="dxa"/>
          </w:tcPr>
          <w:p w:rsidR="00CB6CD6" w:rsidRPr="00890A3F" w:rsidRDefault="00F27A8F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CB6CD6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 w:val="restart"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5EA3">
              <w:rPr>
                <w:rFonts w:ascii="Times New Roman" w:hAnsi="Times New Roman"/>
                <w:iCs/>
                <w:sz w:val="20"/>
                <w:szCs w:val="20"/>
              </w:rPr>
              <w:t>Русская культура XVIII-XIX вв. и литература</w:t>
            </w:r>
          </w:p>
        </w:tc>
        <w:tc>
          <w:tcPr>
            <w:tcW w:w="558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582" w:type="dxa"/>
          </w:tcPr>
          <w:p w:rsidR="00CB6CD6" w:rsidRPr="00890A3F" w:rsidRDefault="00F27A8F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CB6CD6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 w:val="restart"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5EA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Современные концепции литературного</w:t>
            </w:r>
          </w:p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5EA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558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2" w:type="dxa"/>
          </w:tcPr>
          <w:p w:rsidR="00CB6CD6" w:rsidRPr="00890A3F" w:rsidRDefault="00F27A8F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CB6CD6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 w:val="restart"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5EA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Современные концепции языкового образования</w:t>
            </w:r>
          </w:p>
        </w:tc>
        <w:tc>
          <w:tcPr>
            <w:tcW w:w="5582" w:type="dxa"/>
          </w:tcPr>
          <w:p w:rsidR="00CB6CD6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микрофон,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2" w:type="dxa"/>
          </w:tcPr>
          <w:p w:rsidR="00CB6CD6" w:rsidRPr="00890A3F" w:rsidRDefault="00F27A8F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CB6CD6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 w:val="restart"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5EA3">
              <w:rPr>
                <w:rFonts w:ascii="Times New Roman" w:hAnsi="Times New Roman"/>
                <w:iCs/>
                <w:sz w:val="20"/>
                <w:szCs w:val="20"/>
              </w:rPr>
              <w:t>Инновационные исследования истории русского языка</w:t>
            </w:r>
          </w:p>
        </w:tc>
        <w:tc>
          <w:tcPr>
            <w:tcW w:w="558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582" w:type="dxa"/>
          </w:tcPr>
          <w:p w:rsidR="00CB6CD6" w:rsidRPr="00890A3F" w:rsidRDefault="00F27A8F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CB6CD6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 w:val="restart"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5EA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Стилистическое редактирование текста</w:t>
            </w:r>
          </w:p>
        </w:tc>
        <w:tc>
          <w:tcPr>
            <w:tcW w:w="5582" w:type="dxa"/>
          </w:tcPr>
          <w:p w:rsidR="00CB6CD6" w:rsidRPr="00890A3F" w:rsidRDefault="00CB6CD6" w:rsidP="007D2F43">
            <w:pPr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омпьютер преподавателя, мультимедийный проектор (переносной), колонки, экран,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колонки, столы и стулья обучающихся, стол и стул преподавателя, маркерная доска,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2" w:type="dxa"/>
          </w:tcPr>
          <w:p w:rsidR="00CB6CD6" w:rsidRPr="00890A3F" w:rsidRDefault="00F27A8F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CB6CD6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 w:val="restart"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5EA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Петербургский текст в русской литературе</w:t>
            </w:r>
          </w:p>
        </w:tc>
        <w:tc>
          <w:tcPr>
            <w:tcW w:w="558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2" w:type="dxa"/>
          </w:tcPr>
          <w:p w:rsidR="00CB6CD6" w:rsidRPr="00890A3F" w:rsidRDefault="00F27A8F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CB6CD6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 w:val="restart"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5EA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Русская рок-поэзия: текст и контекст</w:t>
            </w:r>
          </w:p>
        </w:tc>
        <w:tc>
          <w:tcPr>
            <w:tcW w:w="5582" w:type="dxa"/>
          </w:tcPr>
          <w:p w:rsidR="00CB6CD6" w:rsidRPr="00890A3F" w:rsidRDefault="00CB6CD6" w:rsidP="007D2F43">
            <w:pPr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омпьютер преподавателя, мультимедийный проектор (переносной), колонки, экран,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колонки, столы и стулья обучающихся, стол и стул преподавателя, маркерная доска,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2" w:type="dxa"/>
          </w:tcPr>
          <w:p w:rsidR="00CB6CD6" w:rsidRPr="00890A3F" w:rsidRDefault="00F27A8F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CB6CD6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 w:val="restart"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B5EA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Научно-исследовательская работа</w:t>
            </w:r>
          </w:p>
        </w:tc>
        <w:tc>
          <w:tcPr>
            <w:tcW w:w="5582" w:type="dxa"/>
          </w:tcPr>
          <w:p w:rsidR="00CB6CD6" w:rsidRPr="00890A3F" w:rsidRDefault="00F27A8F" w:rsidP="00A75E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CB6CD6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812" w:type="dxa"/>
          </w:tcPr>
          <w:p w:rsidR="00CB6CD6" w:rsidRPr="00890A3F" w:rsidRDefault="00CB6CD6" w:rsidP="00A75E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/>
          </w:tcPr>
          <w:p w:rsidR="00CB6CD6" w:rsidRPr="001F4ECD" w:rsidRDefault="00CB6CD6" w:rsidP="001F4ECD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82" w:type="dxa"/>
          </w:tcPr>
          <w:p w:rsidR="00CB6CD6" w:rsidRPr="001F4ECD" w:rsidRDefault="00CB6CD6" w:rsidP="001F4EC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4ECD">
              <w:rPr>
                <w:rFonts w:ascii="Times New Roman" w:hAnsi="Times New Roman"/>
                <w:color w:val="FF0000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2" w:type="dxa"/>
          </w:tcPr>
          <w:p w:rsidR="00CB6CD6" w:rsidRPr="001F4ECD" w:rsidRDefault="00CB6CD6" w:rsidP="001F4ECD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4ECD">
              <w:rPr>
                <w:rFonts w:ascii="Times New Roman" w:hAnsi="Times New Roman"/>
                <w:color w:val="FF0000"/>
                <w:sz w:val="20"/>
                <w:szCs w:val="20"/>
              </w:rPr>
              <w:t>компьютер преподавателя, мультимедийный проектор (переносной), колонки, экран,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 w:val="restart"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CD6" w:rsidRPr="004B5EA3" w:rsidRDefault="00CB6CD6" w:rsidP="001F4ECD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F4ECD">
              <w:rPr>
                <w:rFonts w:ascii="Times New Roman" w:hAnsi="Times New Roman"/>
                <w:iCs/>
                <w:color w:val="FF0000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5582" w:type="dxa"/>
          </w:tcPr>
          <w:p w:rsidR="00CB6CD6" w:rsidRPr="00890A3F" w:rsidRDefault="00F27A8F" w:rsidP="00A75E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CB6CD6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812" w:type="dxa"/>
          </w:tcPr>
          <w:p w:rsidR="00CB6CD6" w:rsidRPr="00890A3F" w:rsidRDefault="00CB6CD6" w:rsidP="00A75E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/>
          </w:tcPr>
          <w:p w:rsidR="00CB6CD6" w:rsidRPr="001F4ECD" w:rsidRDefault="00CB6CD6" w:rsidP="001F4ECD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CD6" w:rsidRPr="001F4ECD" w:rsidRDefault="00CB6CD6" w:rsidP="001F4ECD">
            <w:pPr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5582" w:type="dxa"/>
          </w:tcPr>
          <w:p w:rsidR="00CB6CD6" w:rsidRPr="001F4ECD" w:rsidRDefault="00CB6CD6" w:rsidP="001F4EC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4ECD">
              <w:rPr>
                <w:rFonts w:ascii="Times New Roman" w:hAnsi="Times New Roman"/>
                <w:color w:val="FF0000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2" w:type="dxa"/>
          </w:tcPr>
          <w:p w:rsidR="00CB6CD6" w:rsidRPr="001F4ECD" w:rsidRDefault="00CB6CD6" w:rsidP="001F4ECD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4ECD">
              <w:rPr>
                <w:rFonts w:ascii="Times New Roman" w:hAnsi="Times New Roman"/>
                <w:color w:val="FF0000"/>
                <w:sz w:val="20"/>
                <w:szCs w:val="20"/>
              </w:rPr>
              <w:t>компьютер преподавателя, мультимедийный проектор (переносной), колонки, экран,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CB6CD6" w:rsidRPr="00890A3F" w:rsidTr="00CB6CD6">
        <w:trPr>
          <w:trHeight w:val="1260"/>
        </w:trPr>
        <w:tc>
          <w:tcPr>
            <w:tcW w:w="811" w:type="dxa"/>
            <w:vMerge w:val="restart"/>
          </w:tcPr>
          <w:p w:rsidR="00CB6CD6" w:rsidRPr="009C3664" w:rsidRDefault="00CB6CD6" w:rsidP="00DB06A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CD6" w:rsidRPr="004B5EA3" w:rsidRDefault="00CB6CD6" w:rsidP="001F4ECD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5EA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582" w:type="dxa"/>
          </w:tcPr>
          <w:p w:rsidR="00CB6CD6" w:rsidRPr="00890A3F" w:rsidRDefault="00F27A8F" w:rsidP="00DB06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CB6CD6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812" w:type="dxa"/>
          </w:tcPr>
          <w:p w:rsidR="00CB6CD6" w:rsidRPr="00890A3F" w:rsidRDefault="00CB6CD6" w:rsidP="00DB06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CB6CD6" w:rsidRPr="00890A3F" w:rsidTr="00CB6CD6">
        <w:trPr>
          <w:trHeight w:val="1119"/>
        </w:trPr>
        <w:tc>
          <w:tcPr>
            <w:tcW w:w="811" w:type="dxa"/>
            <w:vMerge/>
          </w:tcPr>
          <w:p w:rsidR="00CB6CD6" w:rsidRPr="001F4ECD" w:rsidRDefault="00CB6CD6" w:rsidP="001F4ECD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CD6" w:rsidRPr="004B5EA3" w:rsidRDefault="00CB6CD6" w:rsidP="001F4ECD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2" w:type="dxa"/>
          </w:tcPr>
          <w:p w:rsidR="00CB6CD6" w:rsidRPr="001F4ECD" w:rsidRDefault="00CB6CD6" w:rsidP="001F4EC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4ECD">
              <w:rPr>
                <w:rFonts w:ascii="Times New Roman" w:hAnsi="Times New Roman"/>
                <w:color w:val="FF0000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2" w:type="dxa"/>
          </w:tcPr>
          <w:p w:rsidR="00CB6CD6" w:rsidRPr="001F4ECD" w:rsidRDefault="00CB6CD6" w:rsidP="001F4ECD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4ECD">
              <w:rPr>
                <w:rFonts w:ascii="Times New Roman" w:hAnsi="Times New Roman"/>
                <w:color w:val="FF0000"/>
                <w:sz w:val="20"/>
                <w:szCs w:val="20"/>
              </w:rPr>
              <w:t>компьютер преподавателя, мультимедийный проектор (переносной), колонки, экран,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 w:val="restart"/>
          </w:tcPr>
          <w:p w:rsidR="00CB6CD6" w:rsidRPr="009C3664" w:rsidRDefault="00CB6CD6" w:rsidP="00DB06A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CD6" w:rsidRPr="004B5EA3" w:rsidRDefault="00CB6CD6" w:rsidP="001F4ECD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5EA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Преддипломная практика</w:t>
            </w:r>
          </w:p>
        </w:tc>
        <w:tc>
          <w:tcPr>
            <w:tcW w:w="5582" w:type="dxa"/>
          </w:tcPr>
          <w:p w:rsidR="00CB6CD6" w:rsidRPr="00890A3F" w:rsidRDefault="00F27A8F" w:rsidP="00DB06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CB6CD6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812" w:type="dxa"/>
          </w:tcPr>
          <w:p w:rsidR="00CB6CD6" w:rsidRPr="00890A3F" w:rsidRDefault="00CB6CD6" w:rsidP="00DB06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/>
          </w:tcPr>
          <w:p w:rsidR="00CB6CD6" w:rsidRPr="001F4ECD" w:rsidRDefault="00CB6CD6" w:rsidP="001F4ECD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CD6" w:rsidRPr="004B5EA3" w:rsidRDefault="00CB6CD6" w:rsidP="001F4ECD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2" w:type="dxa"/>
          </w:tcPr>
          <w:p w:rsidR="00CB6CD6" w:rsidRPr="001F4ECD" w:rsidRDefault="00CB6CD6" w:rsidP="001F4EC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4ECD">
              <w:rPr>
                <w:rFonts w:ascii="Times New Roman" w:hAnsi="Times New Roman"/>
                <w:color w:val="FF0000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2" w:type="dxa"/>
          </w:tcPr>
          <w:p w:rsidR="00CB6CD6" w:rsidRPr="001F4ECD" w:rsidRDefault="00CB6CD6" w:rsidP="001F4ECD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4ECD">
              <w:rPr>
                <w:rFonts w:ascii="Times New Roman" w:hAnsi="Times New Roman"/>
                <w:color w:val="FF0000"/>
                <w:sz w:val="20"/>
                <w:szCs w:val="20"/>
              </w:rPr>
              <w:t>компьютер преподавателя, мультимедийный проектор (переносной), колонки, экран,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 w:val="restart"/>
          </w:tcPr>
          <w:p w:rsidR="00CB6CD6" w:rsidRPr="009C3664" w:rsidRDefault="00CB6CD6" w:rsidP="00DB06A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CD6" w:rsidRPr="001F4ECD" w:rsidRDefault="00CB6CD6" w:rsidP="001F4ECD">
            <w:pPr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1F4ECD">
              <w:rPr>
                <w:rFonts w:ascii="Times New Roman" w:hAnsi="Times New Roman"/>
                <w:iCs/>
                <w:color w:val="FF0000"/>
                <w:sz w:val="20"/>
                <w:szCs w:val="20"/>
              </w:rPr>
              <w:t>Подготовка и сдача  государственного экзамена</w:t>
            </w:r>
          </w:p>
        </w:tc>
        <w:tc>
          <w:tcPr>
            <w:tcW w:w="5582" w:type="dxa"/>
          </w:tcPr>
          <w:p w:rsidR="00CB6CD6" w:rsidRPr="001F4ECD" w:rsidRDefault="00F27A8F" w:rsidP="001F4ECD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CB6CD6" w:rsidRPr="001F4ECD">
              <w:rPr>
                <w:rFonts w:ascii="Times New Roman" w:hAnsi="Times New Roman"/>
                <w:color w:val="FF0000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812" w:type="dxa"/>
          </w:tcPr>
          <w:p w:rsidR="00CB6CD6" w:rsidRPr="001F4ECD" w:rsidRDefault="00CB6CD6" w:rsidP="001F4ECD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4ECD">
              <w:rPr>
                <w:rFonts w:ascii="Times New Roman" w:hAnsi="Times New Roman"/>
                <w:color w:val="FF0000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CB6CD6" w:rsidRPr="00890A3F" w:rsidTr="00CB6CD6">
        <w:trPr>
          <w:trHeight w:val="1142"/>
        </w:trPr>
        <w:tc>
          <w:tcPr>
            <w:tcW w:w="811" w:type="dxa"/>
            <w:vMerge/>
          </w:tcPr>
          <w:p w:rsidR="00CB6CD6" w:rsidRPr="001F4ECD" w:rsidRDefault="00CB6CD6" w:rsidP="001F4ECD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CD6" w:rsidRDefault="00CB6CD6" w:rsidP="001F4ECD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582" w:type="dxa"/>
          </w:tcPr>
          <w:p w:rsidR="00CB6CD6" w:rsidRPr="001F4ECD" w:rsidRDefault="00CB6CD6" w:rsidP="001F4ECD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4ECD">
              <w:rPr>
                <w:rFonts w:ascii="Times New Roman" w:hAnsi="Times New Roman"/>
                <w:color w:val="FF0000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812" w:type="dxa"/>
          </w:tcPr>
          <w:p w:rsidR="00CB6CD6" w:rsidRPr="001F4ECD" w:rsidRDefault="00CB6CD6" w:rsidP="001F4ECD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4ECD">
              <w:rPr>
                <w:rFonts w:ascii="Times New Roman" w:hAnsi="Times New Roman"/>
                <w:color w:val="FF0000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пособий.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 w:val="restart"/>
          </w:tcPr>
          <w:p w:rsidR="00CB6CD6" w:rsidRPr="009C3664" w:rsidRDefault="00CB6CD6" w:rsidP="00DB06A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CD6" w:rsidRPr="004B5EA3" w:rsidRDefault="00CB6CD6" w:rsidP="001F4ECD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Подготовка и защита</w:t>
            </w:r>
            <w:r w:rsidRPr="004B5EA3">
              <w:rPr>
                <w:rFonts w:ascii="Times New Roman" w:hAnsi="Times New Roman"/>
                <w:iCs/>
                <w:sz w:val="20"/>
                <w:szCs w:val="20"/>
              </w:rPr>
              <w:t xml:space="preserve"> выпускной квалификационной работ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ы</w:t>
            </w:r>
            <w:r w:rsidRPr="004B5EA3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82" w:type="dxa"/>
          </w:tcPr>
          <w:p w:rsidR="00CB6CD6" w:rsidRPr="00890A3F" w:rsidRDefault="00F27A8F" w:rsidP="00DB06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CB6CD6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812" w:type="dxa"/>
          </w:tcPr>
          <w:p w:rsidR="00CB6CD6" w:rsidRPr="00890A3F" w:rsidRDefault="00CB6CD6" w:rsidP="00DB06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/>
          </w:tcPr>
          <w:p w:rsidR="00CB6CD6" w:rsidRPr="001F4ECD" w:rsidRDefault="00CB6CD6" w:rsidP="001F4ECD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CD6" w:rsidRDefault="00CB6CD6" w:rsidP="001F4ECD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582" w:type="dxa"/>
          </w:tcPr>
          <w:p w:rsidR="00CB6CD6" w:rsidRPr="00AA7DF8" w:rsidRDefault="00CB6CD6" w:rsidP="001F4ECD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7DF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 w:rsidRPr="00AA7DF8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аттестации.</w:t>
            </w:r>
          </w:p>
        </w:tc>
        <w:tc>
          <w:tcPr>
            <w:tcW w:w="5812" w:type="dxa"/>
          </w:tcPr>
          <w:p w:rsidR="00CB6CD6" w:rsidRPr="00AA7DF8" w:rsidRDefault="00CB6CD6" w:rsidP="001F4ECD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7DF8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пособий.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 w:val="restart"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5EA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Психолингвистика</w:t>
            </w:r>
          </w:p>
        </w:tc>
        <w:tc>
          <w:tcPr>
            <w:tcW w:w="5582" w:type="dxa"/>
          </w:tcPr>
          <w:p w:rsidR="00CB6CD6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2" w:type="dxa"/>
          </w:tcPr>
          <w:p w:rsidR="00CB6CD6" w:rsidRPr="00890A3F" w:rsidRDefault="00F27A8F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CB6CD6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 w:val="restart"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5EA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Педагогика</w:t>
            </w:r>
          </w:p>
        </w:tc>
        <w:tc>
          <w:tcPr>
            <w:tcW w:w="5582" w:type="dxa"/>
          </w:tcPr>
          <w:p w:rsidR="00CB6CD6" w:rsidRPr="00890A3F" w:rsidRDefault="00CB6CD6" w:rsidP="007D2F43">
            <w:pPr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омпьютер преподавателя, мультимедийный проектор (переносной), колонки, экран,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колонки, столы и стулья обучающихся, стол и стул преподавателя, маркерная доска,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B6CD6" w:rsidRPr="00890A3F" w:rsidTr="00CB6CD6">
        <w:trPr>
          <w:trHeight w:val="408"/>
        </w:trPr>
        <w:tc>
          <w:tcPr>
            <w:tcW w:w="811" w:type="dxa"/>
            <w:vMerge/>
          </w:tcPr>
          <w:p w:rsidR="00CB6CD6" w:rsidRPr="009C3664" w:rsidRDefault="00CB6CD6" w:rsidP="00A75EB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CD6" w:rsidRPr="004B5EA3" w:rsidRDefault="00CB6CD6" w:rsidP="00A75EBF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582" w:type="dxa"/>
          </w:tcPr>
          <w:p w:rsidR="00CB6CD6" w:rsidRPr="00890A3F" w:rsidRDefault="00F27A8F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CB6CD6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812" w:type="dxa"/>
          </w:tcPr>
          <w:p w:rsidR="00CB6CD6" w:rsidRPr="00890A3F" w:rsidRDefault="00CB6CD6" w:rsidP="007D2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</w:tbl>
    <w:p w:rsidR="00890A3F" w:rsidRP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A3F">
        <w:rPr>
          <w:rFonts w:ascii="Times New Roman" w:hAnsi="Times New Roman" w:cs="Times New Roman"/>
          <w:sz w:val="20"/>
          <w:szCs w:val="20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0A3F" w:rsidSect="00890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ECD" w:rsidRDefault="001F4ECD" w:rsidP="00890A3F">
      <w:pPr>
        <w:spacing w:after="0" w:line="240" w:lineRule="auto"/>
      </w:pPr>
      <w:r>
        <w:separator/>
      </w:r>
    </w:p>
  </w:endnote>
  <w:endnote w:type="continuationSeparator" w:id="0">
    <w:p w:rsidR="001F4ECD" w:rsidRDefault="001F4ECD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ECD" w:rsidRDefault="001F4ECD" w:rsidP="00890A3F">
      <w:pPr>
        <w:spacing w:after="0" w:line="240" w:lineRule="auto"/>
      </w:pPr>
      <w:r>
        <w:separator/>
      </w:r>
    </w:p>
  </w:footnote>
  <w:footnote w:type="continuationSeparator" w:id="0">
    <w:p w:rsidR="001F4ECD" w:rsidRDefault="001F4ECD" w:rsidP="0089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45D68"/>
    <w:multiLevelType w:val="hybridMultilevel"/>
    <w:tmpl w:val="E1A4CDAE"/>
    <w:lvl w:ilvl="0" w:tplc="3126E6B2">
      <w:start w:val="1"/>
      <w:numFmt w:val="decimal"/>
      <w:lvlText w:val="%1."/>
      <w:lvlJc w:val="left"/>
      <w:pPr>
        <w:ind w:left="502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02"/>
    <w:rsid w:val="00045D02"/>
    <w:rsid w:val="00065DEB"/>
    <w:rsid w:val="000D66C1"/>
    <w:rsid w:val="000F5E84"/>
    <w:rsid w:val="00115DB5"/>
    <w:rsid w:val="00133B88"/>
    <w:rsid w:val="001558B3"/>
    <w:rsid w:val="001F4ECD"/>
    <w:rsid w:val="00214AE3"/>
    <w:rsid w:val="00231659"/>
    <w:rsid w:val="00231FD0"/>
    <w:rsid w:val="00276D30"/>
    <w:rsid w:val="00291D8A"/>
    <w:rsid w:val="00325BA7"/>
    <w:rsid w:val="00372866"/>
    <w:rsid w:val="003A095B"/>
    <w:rsid w:val="0040125D"/>
    <w:rsid w:val="004B5EA3"/>
    <w:rsid w:val="004B602B"/>
    <w:rsid w:val="004C0E83"/>
    <w:rsid w:val="00507A11"/>
    <w:rsid w:val="0069568F"/>
    <w:rsid w:val="006C39C6"/>
    <w:rsid w:val="006C5E14"/>
    <w:rsid w:val="006D1A2A"/>
    <w:rsid w:val="00791740"/>
    <w:rsid w:val="007D2F43"/>
    <w:rsid w:val="00831F96"/>
    <w:rsid w:val="00890A3F"/>
    <w:rsid w:val="008918C1"/>
    <w:rsid w:val="00896ACA"/>
    <w:rsid w:val="00902203"/>
    <w:rsid w:val="009B2BE2"/>
    <w:rsid w:val="009C04DF"/>
    <w:rsid w:val="009C3664"/>
    <w:rsid w:val="00A75EBF"/>
    <w:rsid w:val="00AA7DF8"/>
    <w:rsid w:val="00B63DC5"/>
    <w:rsid w:val="00B941A2"/>
    <w:rsid w:val="00C6560C"/>
    <w:rsid w:val="00C661CD"/>
    <w:rsid w:val="00CB6CD6"/>
    <w:rsid w:val="00CD5301"/>
    <w:rsid w:val="00DB06A2"/>
    <w:rsid w:val="00DD0127"/>
    <w:rsid w:val="00E23D7C"/>
    <w:rsid w:val="00E436C2"/>
    <w:rsid w:val="00E64321"/>
    <w:rsid w:val="00F27A8F"/>
    <w:rsid w:val="00FA305F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89DC4-0EB0-40BA-9D71-DF6085AB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4807</Words>
  <Characters>27402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Ксения Вячеславовна Косьянова</cp:lastModifiedBy>
  <cp:revision>32</cp:revision>
  <dcterms:created xsi:type="dcterms:W3CDTF">2017-02-08T07:17:00Z</dcterms:created>
  <dcterms:modified xsi:type="dcterms:W3CDTF">2019-01-24T19:59:00Z</dcterms:modified>
</cp:coreProperties>
</file>