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«Ленинградский государственный университет имени А.С.Пушкина»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20C" w:rsidRDefault="0055420C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83750" w:rsidRPr="00897A82" w:rsidRDefault="00983750" w:rsidP="0055420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36093" w:rsidRDefault="0055420C" w:rsidP="0055420C">
      <w:pPr>
        <w:jc w:val="center"/>
        <w:rPr>
          <w:sz w:val="23"/>
          <w:szCs w:val="23"/>
        </w:rPr>
      </w:pPr>
      <w:r>
        <w:rPr>
          <w:sz w:val="23"/>
          <w:szCs w:val="23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</w:p>
    <w:p w:rsidR="00AB1FCF" w:rsidRDefault="00AB1FCF" w:rsidP="0055420C">
      <w:pPr>
        <w:jc w:val="center"/>
        <w:rPr>
          <w:color w:val="000000"/>
        </w:rPr>
      </w:pPr>
    </w:p>
    <w:p w:rsidR="00AB1FCF" w:rsidRDefault="00741EEC" w:rsidP="0055420C">
      <w:pPr>
        <w:jc w:val="center"/>
      </w:pPr>
      <w:r>
        <w:rPr>
          <w:color w:val="000000"/>
        </w:rPr>
        <w:t>44.03.01 ПЕДАГОГИЧЕСКОЕ ОБРАЗОВАНИЕ</w:t>
      </w:r>
      <w:r w:rsidR="00B93CA5">
        <w:rPr>
          <w:color w:val="000000"/>
        </w:rPr>
        <w:t xml:space="preserve"> н</w:t>
      </w:r>
      <w:bookmarkStart w:id="0" w:name="_GoBack"/>
      <w:bookmarkEnd w:id="0"/>
      <w:r w:rsidR="00B93CA5">
        <w:t>аправленность (</w:t>
      </w:r>
      <w:r w:rsidR="00AB1FCF">
        <w:t>профиль</w:t>
      </w:r>
      <w:r w:rsidR="00B93CA5">
        <w:t>)</w:t>
      </w:r>
      <w:r w:rsidR="00AB1FCF">
        <w:t xml:space="preserve"> </w:t>
      </w:r>
      <w:r w:rsidR="003B2E61">
        <w:t>ИСТОРИЯ</w:t>
      </w:r>
    </w:p>
    <w:p w:rsidR="009575C7" w:rsidRDefault="009575C7" w:rsidP="0055420C">
      <w:pPr>
        <w:jc w:val="center"/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08"/>
        <w:gridCol w:w="3411"/>
        <w:gridCol w:w="5245"/>
        <w:gridCol w:w="5528"/>
      </w:tblGrid>
      <w:tr w:rsidR="003B2E61" w:rsidTr="007A6C03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B2E61" w:rsidRDefault="003B2E6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дисциплины </w:t>
            </w:r>
          </w:p>
          <w:p w:rsidR="003B2E61" w:rsidRDefault="003B2E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(модуля), практик в соответствии </w:t>
            </w:r>
          </w:p>
          <w:p w:rsidR="003B2E61" w:rsidRDefault="003B2E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учебным планом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  <w:p w:rsidR="003B2E61" w:rsidRDefault="003B2E61">
            <w:pPr>
              <w:jc w:val="center"/>
              <w:rPr>
                <w:sz w:val="20"/>
                <w:szCs w:val="20"/>
              </w:rPr>
            </w:pP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0F50F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>
            <w:r>
              <w:rPr>
                <w:color w:val="000000"/>
              </w:rPr>
              <w:t>История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3D6CA8">
            <w:pPr>
              <w:jc w:val="center"/>
            </w:pPr>
            <w:r>
              <w:t>у</w:t>
            </w:r>
            <w:r w:rsidRPr="00A00169">
              <w:t>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3D6CA8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>
            <w:r>
              <w:rPr>
                <w:color w:val="000000"/>
              </w:rPr>
              <w:t>Философия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3B2E61">
            <w:pPr>
              <w:jc w:val="center"/>
            </w:pPr>
            <w:r>
              <w:t xml:space="preserve"> у</w:t>
            </w:r>
            <w:r w:rsidRPr="00A00169">
              <w:t>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rPr>
          <w:trHeight w:val="1839"/>
        </w:trPr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>
            <w:r>
              <w:rPr>
                <w:color w:val="000000"/>
              </w:rPr>
              <w:t>Иностранный язык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>
              <w:t>у</w:t>
            </w:r>
            <w:r w:rsidRPr="00F75043">
              <w:t>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t>; компьютерный класс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 w:rsidRPr="00F75043">
      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>
            <w:r>
              <w:rPr>
                <w:color w:val="000000"/>
              </w:rPr>
              <w:t>Культура речи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>
            <w:r>
              <w:rPr>
                <w:color w:val="000000"/>
              </w:rPr>
              <w:t>Экономика образования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>
            <w:r>
              <w:rPr>
                <w:color w:val="000000"/>
              </w:rPr>
              <w:t>Основы математической обработки информации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F75043">
              <w:t xml:space="preserve"> аудитория для проведения занятий лекционного и семинарского типа, для </w:t>
            </w:r>
            <w:r w:rsidRPr="00F75043">
              <w:lastRenderedPageBreak/>
              <w:t>курсового проектирования (выполнения курсовых работ), групповых и индивидуальных консультаций, текущего конт</w:t>
            </w:r>
            <w:r>
              <w:t>роля и промежуточной аттестации; компьютерный класс)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 w:rsidRPr="00F75043">
              <w:lastRenderedPageBreak/>
              <w:t xml:space="preserve">компьютеры для обучающихся, мультимедийный проектор, экран, маркерная доска, столы и стулья </w:t>
            </w:r>
            <w:r w:rsidRPr="00F75043">
              <w:lastRenderedPageBreak/>
              <w:t>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>
            <w:r>
              <w:rPr>
                <w:color w:val="000000"/>
              </w:rPr>
              <w:t>Информационные технологии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>
              <w:t>Учебная</w:t>
            </w:r>
            <w:r w:rsidRPr="00F75043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t>роля и промежуточной аттестации; компьютерный класс)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 w:rsidRPr="00F75043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rPr>
          <w:trHeight w:val="1815"/>
        </w:trPr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>
            <w:r>
              <w:rPr>
                <w:color w:val="000000"/>
              </w:rPr>
              <w:t>Естественнонаучная картина мира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>
            <w:r>
              <w:rPr>
                <w:color w:val="000000"/>
              </w:rPr>
              <w:t>Психология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>
            <w:r>
              <w:rPr>
                <w:color w:val="000000"/>
              </w:rPr>
              <w:t>Педагогика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r>
              <w:rPr>
                <w:color w:val="000000"/>
              </w:rPr>
              <w:t>Правоведение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r>
              <w:rPr>
                <w:color w:val="000000"/>
              </w:rPr>
              <w:t>Возрастная анатомия, физиология и гигиена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r>
              <w:rPr>
                <w:color w:val="000000"/>
              </w:rPr>
              <w:t>Геополитика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r>
              <w:rPr>
                <w:color w:val="000000"/>
              </w:rPr>
              <w:t>Вспомогательные исторические дисциплины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r>
              <w:rPr>
                <w:color w:val="000000"/>
              </w:rPr>
              <w:t>Археология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r>
              <w:rPr>
                <w:color w:val="000000"/>
              </w:rPr>
              <w:t>История Древнего мира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r>
              <w:rPr>
                <w:color w:val="000000"/>
              </w:rPr>
              <w:t>История Средних веков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r>
              <w:rPr>
                <w:color w:val="000000"/>
              </w:rPr>
              <w:t>История России (с древнейших времён до конца XVI века)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r>
              <w:rPr>
                <w:color w:val="000000"/>
              </w:rPr>
              <w:t>История России (XVII - начало XX века)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  <w:p w:rsidR="003B2E61" w:rsidRDefault="003B2E61" w:rsidP="00B62030"/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r>
              <w:rPr>
                <w:color w:val="000000"/>
              </w:rPr>
              <w:t>Новейшая отечественная история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r>
              <w:rPr>
                <w:color w:val="000000"/>
              </w:rPr>
              <w:t>История нового времени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</w:t>
            </w:r>
            <w:r w:rsidRPr="006D7F5A">
              <w:lastRenderedPageBreak/>
              <w:t>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r>
              <w:rPr>
                <w:color w:val="000000"/>
              </w:rPr>
              <w:t>История новейшего времени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r>
              <w:rPr>
                <w:color w:val="000000"/>
              </w:rPr>
              <w:t>Современная история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>
            <w:r>
              <w:rPr>
                <w:color w:val="000000"/>
              </w:rPr>
              <w:t>Методика обучения и воспитания (история)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</w:t>
            </w:r>
            <w:r w:rsidRPr="006D7F5A">
              <w:lastRenderedPageBreak/>
              <w:t>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>
            <w:r>
              <w:rPr>
                <w:color w:val="000000"/>
              </w:rPr>
              <w:t>Физическая культура и спорт (элективная дисциплина)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>
              <w:t>игровой спортивный зал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tabs>
                <w:tab w:val="left" w:pos="705"/>
              </w:tabs>
            </w:pPr>
            <w: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  <w:p w:rsidR="003B2E61" w:rsidRDefault="003B2E61" w:rsidP="00B62030">
            <w:pPr>
              <w:tabs>
                <w:tab w:val="left" w:pos="705"/>
              </w:tabs>
            </w:pPr>
          </w:p>
        </w:tc>
      </w:tr>
      <w:tr w:rsidR="003B2E61" w:rsidTr="007A6C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/>
        </w:tc>
        <w:tc>
          <w:tcPr>
            <w:tcW w:w="3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/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>
              <w:t>тренажерный зал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tabs>
                <w:tab w:val="left" w:pos="705"/>
              </w:tabs>
            </w:pPr>
            <w:r>
              <w:t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эллептические тренажеры, вело-тренажеры).</w:t>
            </w:r>
          </w:p>
        </w:tc>
      </w:tr>
      <w:tr w:rsidR="003B2E61" w:rsidTr="007A6C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/>
        </w:tc>
        <w:tc>
          <w:tcPr>
            <w:tcW w:w="3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/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>
              <w:t>танцевальный зал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tabs>
                <w:tab w:val="left" w:pos="705"/>
              </w:tabs>
            </w:pPr>
            <w: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</w:t>
            </w:r>
          </w:p>
        </w:tc>
      </w:tr>
      <w:tr w:rsidR="003B2E61" w:rsidTr="007A6C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/>
        </w:tc>
        <w:tc>
          <w:tcPr>
            <w:tcW w:w="3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/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>
              <w:t>зал гимнастики и единоборств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tabs>
                <w:tab w:val="left" w:pos="705"/>
              </w:tabs>
            </w:pPr>
            <w:r>
              <w:t>оборудован гимнастическим инвентарем (параллельные брусья, гимнастическое бревно, гимнастическая скамья, шведские стенки, перекладина), татами для различных видов единоборств. Оснащен аудиоаппаратурой для музыкального сопровождения новых физкультурно-оздоровительных форм гимнастики</w:t>
            </w:r>
          </w:p>
        </w:tc>
      </w:tr>
      <w:tr w:rsidR="003B2E61" w:rsidTr="007A6C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/>
        </w:tc>
        <w:tc>
          <w:tcPr>
            <w:tcW w:w="3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/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>
              <w:t>специализированный зал бокса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tabs>
                <w:tab w:val="left" w:pos="705"/>
              </w:tabs>
            </w:pPr>
            <w: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эллептическиетренажеры, вело-тренажеры, тренажеры силовой направленности)</w:t>
            </w:r>
          </w:p>
        </w:tc>
      </w:tr>
      <w:tr w:rsidR="003B2E61" w:rsidTr="007A6C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/>
        </w:tc>
        <w:tc>
          <w:tcPr>
            <w:tcW w:w="3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/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>
              <w:t>зал лечебной физической культуры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tabs>
                <w:tab w:val="left" w:pos="705"/>
              </w:tabs>
            </w:pPr>
            <w:r>
              <w:t xml:space="preserve">оборудован массажным столом, гимнастическими скамьями, гимнастическими стенками, </w:t>
            </w:r>
            <w:r>
              <w:lastRenderedPageBreak/>
              <w:t>оборудованием для игры в дартс. Предназначен для занятий со студентами специальной медицинской группы</w:t>
            </w:r>
          </w:p>
        </w:tc>
      </w:tr>
      <w:tr w:rsidR="003B2E61" w:rsidTr="007A6C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/>
        </w:tc>
        <w:tc>
          <w:tcPr>
            <w:tcW w:w="3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/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>
              <w:t>лыжная база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tabs>
                <w:tab w:val="left" w:pos="705"/>
              </w:tabs>
            </w:pPr>
            <w:r>
              <w:t>оснащена оборудованием для подготовки лыж, комплектами тяговых лыж, ботинок, палок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>
            <w:r>
              <w:rPr>
                <w:color w:val="000000"/>
              </w:rPr>
              <w:t>Профессиональная этика педагога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B62030">
            <w:r>
              <w:rPr>
                <w:color w:val="000000"/>
              </w:rPr>
              <w:t>Социологическое знание в педагогике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B62030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r>
              <w:rPr>
                <w:color w:val="000000"/>
              </w:rPr>
              <w:t>Мировая художественная культура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lastRenderedPageBreak/>
              <w:t xml:space="preserve">компьютеры для обучающихся с подключением к </w:t>
            </w:r>
            <w:r w:rsidRPr="006D7F5A">
              <w:lastRenderedPageBreak/>
              <w:t>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r>
              <w:rPr>
                <w:color w:val="000000"/>
              </w:rPr>
              <w:t>Культурологический аспект в истории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r>
              <w:rPr>
                <w:color w:val="000000"/>
              </w:rPr>
              <w:t>Современные средства оценивания результатов обучения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r>
              <w:rPr>
                <w:color w:val="000000"/>
              </w:rPr>
              <w:t>Методика работы в сети Internet в современной школе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>
              <w:t>Учебная</w:t>
            </w:r>
            <w:r w:rsidRPr="00F75043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t>роля и промежуточной аттестации; компьютерный класс)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 w:rsidRPr="00F75043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r>
              <w:rPr>
                <w:color w:val="000000"/>
              </w:rPr>
              <w:t>Настольно-издательские системы в преподавании истории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>
              <w:t>Учебная</w:t>
            </w:r>
            <w:r w:rsidRPr="00F75043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t>роля и промежуточной аттестации; компьютерный класс)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 w:rsidRPr="00F75043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B6203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B62030">
            <w:r>
              <w:rPr>
                <w:color w:val="000000"/>
              </w:rPr>
              <w:t>Графические пакеты программ в преподавании общественных и социальных дисциплин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>
              <w:t xml:space="preserve"> Учебная</w:t>
            </w:r>
            <w:r w:rsidRPr="00F75043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t>роля и промежуточной аттестации; компьютерный класс)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B62030">
            <w:pPr>
              <w:jc w:val="center"/>
            </w:pPr>
            <w:r w:rsidRPr="00F75043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Источниковедение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</w:t>
            </w:r>
            <w:r w:rsidRPr="00A00169">
              <w:lastRenderedPageBreak/>
              <w:t xml:space="preserve">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A00169">
              <w:lastRenderedPageBreak/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 xml:space="preserve">телевизор, DVD плеер, столы и стулья обучающихся, стол и стул преподавателя, доска маркерная, наборы демонстрационного </w:t>
            </w:r>
            <w:r w:rsidRPr="00A00169">
              <w:lastRenderedPageBreak/>
              <w:t>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Гражданское образование в современной России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Музееведение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Галантный XVIII век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 xml:space="preserve">компьютеры для обучающихся с подключением к сети "Интернет" и обеспечением доступа в </w:t>
            </w:r>
            <w:r w:rsidRPr="006D7F5A">
              <w:lastRenderedPageBreak/>
              <w:t>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Архивоведение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>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Политические партии России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Гендерная история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Личность в истории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</w:t>
            </w:r>
            <w:r w:rsidRPr="004961C5">
              <w:lastRenderedPageBreak/>
              <w:t xml:space="preserve">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4961C5">
              <w:lastRenderedPageBreak/>
              <w:t xml:space="preserve">компьютер преподавателя, мультимедийный проектор, экран,столы и стулья обучающихся, стол </w:t>
            </w:r>
            <w:r w:rsidRPr="004961C5">
              <w:lastRenderedPageBreak/>
              <w:t>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Древнеславянский язык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Латинский язык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История Ленинградской области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</w:t>
            </w:r>
            <w:r w:rsidRPr="004961C5">
              <w:lastRenderedPageBreak/>
              <w:t xml:space="preserve">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4961C5">
              <w:lastRenderedPageBreak/>
              <w:t xml:space="preserve">компьютер преподавателя, мультимедийный проектор, экран,столы и стулья обучающихся, стол </w:t>
            </w:r>
            <w:r w:rsidRPr="004961C5">
              <w:lastRenderedPageBreak/>
              <w:t>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rPr>
          <w:trHeight w:val="1935"/>
        </w:trPr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Историческое краеведение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>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rPr>
          <w:trHeight w:val="1935"/>
        </w:trPr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Документальный материал в изучении истории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История предпринимательства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История денежных знаков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История органов государственной власти и государственного управления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История политических учений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История мировых цивилизаций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>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Историография новой и новейшей истории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Историография истории России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</w:t>
            </w:r>
            <w:r w:rsidRPr="00D239DB">
              <w:lastRenderedPageBreak/>
              <w:t xml:space="preserve">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D239DB">
              <w:lastRenderedPageBreak/>
              <w:t xml:space="preserve">маркерная доска, столы и стулья для обучающихся, стол и стул преподавателя, наборы </w:t>
            </w:r>
            <w:r w:rsidRPr="00D239DB">
              <w:lastRenderedPageBreak/>
              <w:t>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Актуальные вопросы Великой Отечественной войны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Военный фактор в истории цивилизации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Государственные символы и их история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</w:t>
            </w:r>
            <w:r w:rsidRPr="00A00169">
              <w:lastRenderedPageBreak/>
              <w:t xml:space="preserve">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A00169">
              <w:lastRenderedPageBreak/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 xml:space="preserve">телевизор, DVD плеер, столы и стулья обучающихся, стол и стул преподавателя, доска маркерная, наборы демонстрационного </w:t>
            </w:r>
            <w:r w:rsidRPr="00A00169">
              <w:lastRenderedPageBreak/>
              <w:t>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Мифы истории России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Технические аудиовизуальные средства в преподавании истории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>Учебная</w:t>
            </w:r>
            <w:r w:rsidRPr="00F75043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t>роля и промежуточной аттестации; компьютерный класс)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F75043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 xml:space="preserve">Использование современных информационных и коммуникационных </w:t>
            </w:r>
            <w:r>
              <w:rPr>
                <w:color w:val="000000"/>
              </w:rPr>
              <w:lastRenderedPageBreak/>
              <w:t>технологий в учебном процессе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lastRenderedPageBreak/>
              <w:t>Учебная</w:t>
            </w:r>
            <w:r w:rsidRPr="00F75043">
              <w:t xml:space="preserve"> аудитория для проведения занятий лекционного и семинарского типа, для курсового проектирования (выполнения </w:t>
            </w:r>
            <w:r w:rsidRPr="00F75043">
              <w:lastRenderedPageBreak/>
              <w:t>курсовых работ), групповых и индивидуальных консультаций, текущего конт</w:t>
            </w:r>
            <w:r>
              <w:t>роля и промежуточной аттестации; компьютерный класс)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F75043">
              <w:lastRenderedPageBreak/>
              <w:t xml:space="preserve">компьютеры для обучающихся, мультимедийный проектор, экран, маркерная доска, столы и стулья обучающихся, стол и стул преподавателя, наборы </w:t>
            </w:r>
            <w:r w:rsidRPr="00F75043">
              <w:lastRenderedPageBreak/>
              <w:t>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Профилактика наркомании в школе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Молодежные субкультуры в контексте современной политики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История религии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</w:t>
            </w:r>
            <w:r w:rsidRPr="004961C5">
              <w:lastRenderedPageBreak/>
              <w:t xml:space="preserve">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4961C5">
              <w:lastRenderedPageBreak/>
              <w:t xml:space="preserve">компьютер преподавателя, мультимедийный проектор, экран, маркерная доска, столы и стулья </w:t>
            </w:r>
            <w:r w:rsidRPr="004961C5">
              <w:lastRenderedPageBreak/>
              <w:t>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rPr>
          <w:trHeight w:val="1712"/>
        </w:trPr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История русской культуры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>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13242B">
            <w:r>
              <w:rPr>
                <w:color w:val="000000"/>
              </w:rPr>
              <w:t>Практика по получению первичных профессиональных умений и навыков, в том числе первичных умений и навыков научно- исследовательской деятельности: археологическая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13242B">
            <w:pPr>
              <w:jc w:val="center"/>
            </w:pPr>
            <w:r>
              <w:t>у</w:t>
            </w:r>
            <w:r w:rsidRPr="004961C5">
              <w:t xml:space="preserve">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13242B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</w:p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13242B">
            <w:r>
              <w:rPr>
                <w:color w:val="000000"/>
              </w:rPr>
              <w:t xml:space="preserve">Практика по получению первичных профессиональных </w:t>
            </w:r>
            <w:r>
              <w:rPr>
                <w:color w:val="000000"/>
              </w:rPr>
              <w:lastRenderedPageBreak/>
              <w:t>умений и навыков, в том числе первичных умений и навыков научно- исследовательской деятельности: музейная и архивная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13242B">
            <w:pPr>
              <w:jc w:val="center"/>
            </w:pPr>
            <w:r>
              <w:lastRenderedPageBreak/>
              <w:t>у</w:t>
            </w:r>
            <w:r w:rsidRPr="004961C5">
              <w:t xml:space="preserve">чебная аудитория для проведения занятий лекционного и семинарского типа, для </w:t>
            </w:r>
            <w:r w:rsidRPr="004961C5">
              <w:lastRenderedPageBreak/>
              <w:t xml:space="preserve">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13242B">
            <w:pPr>
              <w:jc w:val="center"/>
            </w:pPr>
            <w:r w:rsidRPr="004961C5">
              <w:lastRenderedPageBreak/>
              <w:t xml:space="preserve">компьютер преподавателя, мультимедийный проектор, экран, маркерная доска, столы и стулья </w:t>
            </w:r>
            <w:r w:rsidRPr="004961C5">
              <w:lastRenderedPageBreak/>
              <w:t>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r>
              <w:rPr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13242B">
            <w:r>
              <w:rPr>
                <w:color w:val="000000"/>
              </w:rPr>
              <w:t>Педагогическая (летняя) практика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13242B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13242B">
            <w:r>
              <w:rPr>
                <w:color w:val="000000"/>
              </w:rPr>
              <w:t>Педагогическая практика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</w:t>
            </w:r>
            <w:r w:rsidRPr="00A00169">
              <w:lastRenderedPageBreak/>
              <w:t xml:space="preserve">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13242B">
            <w:pPr>
              <w:jc w:val="center"/>
            </w:pPr>
            <w:r w:rsidRPr="00A00169">
              <w:lastRenderedPageBreak/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 xml:space="preserve">телевизор, DVD плеер, столы и </w:t>
            </w:r>
            <w:r w:rsidRPr="00A00169">
              <w:lastRenderedPageBreak/>
              <w:t>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61" w:rsidRDefault="003B2E61" w:rsidP="0013242B">
            <w:r>
              <w:rPr>
                <w:color w:val="000000"/>
              </w:rPr>
              <w:t>Преддипломная практика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61" w:rsidRDefault="003B2E61" w:rsidP="0013242B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итоговая аттестация (подготовка и сдача государственного экзамена)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4961C5" w:rsidRDefault="003B2E61" w:rsidP="0013242B">
            <w:pPr>
              <w:jc w:val="center"/>
            </w:pPr>
            <w:r w:rsidRPr="00B7588D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итоговая аттестация (подготовка и </w:t>
            </w:r>
            <w:r>
              <w:rPr>
                <w:color w:val="000000"/>
              </w:rPr>
              <w:lastRenderedPageBreak/>
              <w:t>защита выпускной квалификационной работы)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lastRenderedPageBreak/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</w:t>
            </w:r>
            <w:r w:rsidRPr="004961C5">
              <w:lastRenderedPageBreak/>
              <w:t xml:space="preserve">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4961C5" w:rsidRDefault="003B2E61" w:rsidP="0013242B">
            <w:pPr>
              <w:jc w:val="center"/>
            </w:pPr>
            <w:r w:rsidRPr="00B7588D">
              <w:lastRenderedPageBreak/>
              <w:t xml:space="preserve">компьютер преподавателя, мультимедийный проектор, экран, маркерная доска, столы и стулья </w:t>
            </w:r>
            <w:r w:rsidRPr="00B7588D">
              <w:lastRenderedPageBreak/>
              <w:t>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rPr>
          <w:trHeight w:val="1712"/>
        </w:trPr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13242B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13242B">
            <w:pPr>
              <w:rPr>
                <w:color w:val="000000"/>
              </w:rPr>
            </w:pPr>
            <w:r>
              <w:rPr>
                <w:color w:val="000000"/>
              </w:rPr>
              <w:t>Личность в истории России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13242B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0822B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0822B9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0822B9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0822B9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0822B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0822B9">
            <w:pPr>
              <w:rPr>
                <w:color w:val="000000"/>
              </w:rPr>
            </w:pPr>
            <w:r>
              <w:rPr>
                <w:color w:val="000000"/>
              </w:rPr>
              <w:t>Основы вожатской деятельности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0822B9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0822B9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0822B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0822B9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0822B9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0822B9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B2E61" w:rsidTr="007A6C03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0822B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0822B9">
            <w:pPr>
              <w:rPr>
                <w:color w:val="000000"/>
              </w:rPr>
            </w:pPr>
            <w:r>
              <w:rPr>
                <w:color w:val="000000"/>
              </w:rPr>
              <w:t>История масонства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0822B9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</w:t>
            </w:r>
            <w:r w:rsidRPr="004961C5">
              <w:lastRenderedPageBreak/>
              <w:t xml:space="preserve">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0822B9">
            <w:pPr>
              <w:jc w:val="center"/>
            </w:pPr>
            <w:r w:rsidRPr="004961C5">
              <w:lastRenderedPageBreak/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</w:t>
            </w:r>
            <w:r w:rsidRPr="004961C5">
              <w:lastRenderedPageBreak/>
              <w:t>наглядных пособий</w:t>
            </w:r>
          </w:p>
        </w:tc>
      </w:tr>
      <w:tr w:rsidR="003B2E61" w:rsidTr="007A6C03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0822B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61" w:rsidRDefault="003B2E61" w:rsidP="000822B9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Pr="00275F69" w:rsidRDefault="00B93CA5" w:rsidP="000822B9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61" w:rsidRDefault="003B2E61" w:rsidP="000822B9">
            <w:pPr>
              <w:jc w:val="both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741EEC" w:rsidRDefault="00741EEC" w:rsidP="0055420C">
      <w:pPr>
        <w:jc w:val="center"/>
        <w:rPr>
          <w:sz w:val="23"/>
          <w:szCs w:val="23"/>
        </w:rPr>
      </w:pPr>
    </w:p>
    <w:p w:rsidR="0055420C" w:rsidRPr="00983750" w:rsidRDefault="00983750" w:rsidP="00983750">
      <w:pPr>
        <w:pStyle w:val="a4"/>
        <w:numPr>
          <w:ilvl w:val="0"/>
          <w:numId w:val="2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С</w:t>
      </w:r>
      <w:r w:rsidR="0055420C" w:rsidRPr="00983750">
        <w:rPr>
          <w:bCs/>
          <w:i/>
          <w:sz w:val="20"/>
          <w:szCs w:val="20"/>
        </w:rPr>
        <w:t>пециальны</w:t>
      </w:r>
      <w:r>
        <w:rPr>
          <w:bCs/>
          <w:i/>
          <w:sz w:val="20"/>
          <w:szCs w:val="20"/>
        </w:rPr>
        <w:t>е</w:t>
      </w:r>
      <w:r w:rsidR="0055420C" w:rsidRPr="00983750">
        <w:rPr>
          <w:bCs/>
          <w:i/>
          <w:sz w:val="20"/>
          <w:szCs w:val="20"/>
        </w:rPr>
        <w:t xml:space="preserve"> помещени</w:t>
      </w:r>
      <w:r>
        <w:rPr>
          <w:bCs/>
          <w:i/>
          <w:sz w:val="20"/>
          <w:szCs w:val="20"/>
        </w:rPr>
        <w:t>я – учебные аудитории для проведения занятий</w:t>
      </w:r>
      <w:r w:rsidR="00F9587B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983750">
        <w:rPr>
          <w:bCs/>
          <w:i/>
          <w:sz w:val="20"/>
          <w:szCs w:val="20"/>
        </w:rPr>
        <w:t xml:space="preserve"> указываем в соответствии с ФГОС ВО</w:t>
      </w:r>
    </w:p>
    <w:sectPr w:rsidR="0055420C" w:rsidRPr="00983750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2B9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0F3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42B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300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2E61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6CA8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3C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6CBF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6F78C2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1EEC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50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406E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6C03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26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5C7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1F40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0CE0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2030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588D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3CA5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3FA0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1A3B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5F9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8D7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3EB6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3A87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5C26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87B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516B2A-B534-4897-8961-266C0C7A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27</Pages>
  <Words>9487</Words>
  <Characters>54077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63438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21</cp:revision>
  <cp:lastPrinted>2018-03-22T08:52:00Z</cp:lastPrinted>
  <dcterms:created xsi:type="dcterms:W3CDTF">2018-03-15T12:18:00Z</dcterms:created>
  <dcterms:modified xsi:type="dcterms:W3CDTF">2019-01-24T19:45:00Z</dcterms:modified>
</cp:coreProperties>
</file>