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2E" w:rsidRDefault="00896ACA" w:rsidP="006E1F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автономное образовательное учреждение высшего образования Ленинградской области </w:t>
      </w:r>
    </w:p>
    <w:p w:rsidR="00890A3F" w:rsidRPr="00890A3F" w:rsidRDefault="00896ACA" w:rsidP="006E1F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«Ленинградский государственный университет имени А.С. Пушкина»</w:t>
      </w: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7A11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6E1F2E" w:rsidRDefault="00890A3F" w:rsidP="006E1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 </w:t>
      </w:r>
      <w:r w:rsidR="006E1F2E">
        <w:rPr>
          <w:rFonts w:ascii="Times New Roman" w:hAnsi="Times New Roman" w:cs="Times New Roman"/>
          <w:sz w:val="24"/>
          <w:szCs w:val="24"/>
        </w:rPr>
        <w:t xml:space="preserve">45.03.02 Лингвистика, </w:t>
      </w:r>
      <w:r w:rsidR="003E2347">
        <w:rPr>
          <w:rFonts w:ascii="Times New Roman" w:hAnsi="Times New Roman" w:cs="Times New Roman"/>
          <w:sz w:val="24"/>
          <w:szCs w:val="24"/>
        </w:rPr>
        <w:t>направленность (</w:t>
      </w:r>
      <w:r w:rsidR="006E1F2E">
        <w:rPr>
          <w:rFonts w:ascii="Times New Roman" w:hAnsi="Times New Roman" w:cs="Times New Roman"/>
          <w:sz w:val="24"/>
          <w:szCs w:val="24"/>
        </w:rPr>
        <w:t>профиль</w:t>
      </w:r>
      <w:r w:rsidR="003E2347">
        <w:rPr>
          <w:rFonts w:ascii="Times New Roman" w:hAnsi="Times New Roman" w:cs="Times New Roman"/>
          <w:sz w:val="24"/>
          <w:szCs w:val="24"/>
        </w:rPr>
        <w:t>)</w:t>
      </w:r>
      <w:r w:rsidR="006E1F2E">
        <w:rPr>
          <w:rFonts w:ascii="Times New Roman" w:hAnsi="Times New Roman" w:cs="Times New Roman"/>
          <w:sz w:val="24"/>
          <w:szCs w:val="24"/>
        </w:rPr>
        <w:t xml:space="preserve"> Перевод и переводоведение </w:t>
      </w:r>
    </w:p>
    <w:p w:rsidR="006E1F2E" w:rsidRDefault="006E1F2E" w:rsidP="006E1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14992" w:type="dxa"/>
        <w:tblLook w:val="04A0" w:firstRow="1" w:lastRow="0" w:firstColumn="1" w:lastColumn="0" w:noHBand="0" w:noVBand="1"/>
      </w:tblPr>
      <w:tblGrid>
        <w:gridCol w:w="811"/>
        <w:gridCol w:w="2929"/>
        <w:gridCol w:w="5440"/>
        <w:gridCol w:w="5812"/>
      </w:tblGrid>
      <w:tr w:rsidR="003E2347" w:rsidRPr="00890A3F" w:rsidTr="003E2347">
        <w:tc>
          <w:tcPr>
            <w:tcW w:w="811" w:type="dxa"/>
            <w:vAlign w:val="center"/>
          </w:tcPr>
          <w:p w:rsidR="003E2347" w:rsidRPr="00890A3F" w:rsidRDefault="003E2347" w:rsidP="004839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  <w:vAlign w:val="center"/>
          </w:tcPr>
          <w:p w:rsidR="003E2347" w:rsidRPr="003E2347" w:rsidRDefault="003E2347" w:rsidP="004839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347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440" w:type="dxa"/>
            <w:vAlign w:val="center"/>
          </w:tcPr>
          <w:p w:rsidR="003E2347" w:rsidRPr="003E2347" w:rsidRDefault="003E2347" w:rsidP="004839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347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2" w:type="dxa"/>
            <w:vAlign w:val="center"/>
          </w:tcPr>
          <w:p w:rsidR="003E2347" w:rsidRPr="00890A3F" w:rsidRDefault="003E2347" w:rsidP="004839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</w:tr>
      <w:tr w:rsidR="003E2347" w:rsidRPr="00890A3F" w:rsidTr="003E2347">
        <w:trPr>
          <w:trHeight w:val="1176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Pr="00890A3F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440" w:type="dxa"/>
            <w:vMerge w:val="restart"/>
          </w:tcPr>
          <w:p w:rsidR="003E2347" w:rsidRPr="00890A3F" w:rsidRDefault="003E2347" w:rsidP="001D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1D0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3E2347" w:rsidRPr="00890A3F" w:rsidTr="00A73093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1D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1D0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04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265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652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234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1D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1D0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Pr="00890A3F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5440" w:type="dxa"/>
            <w:vMerge w:val="restart"/>
          </w:tcPr>
          <w:p w:rsidR="003E2347" w:rsidRPr="00890A3F" w:rsidRDefault="003E2347" w:rsidP="001D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1D0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3E2347" w:rsidRPr="00890A3F" w:rsidTr="00A73093">
        <w:trPr>
          <w:trHeight w:val="569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bottom w:val="single" w:sz="4" w:space="0" w:color="auto"/>
            </w:tcBorders>
          </w:tcPr>
          <w:p w:rsidR="003E2347" w:rsidRPr="008D5D2F" w:rsidRDefault="003E2347" w:rsidP="001D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3E2347" w:rsidRDefault="003E2347" w:rsidP="001D0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87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265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652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876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bottom w:val="single" w:sz="4" w:space="0" w:color="auto"/>
            </w:tcBorders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bottom w:val="single" w:sz="4" w:space="0" w:color="auto"/>
            </w:tcBorders>
          </w:tcPr>
          <w:p w:rsidR="003E2347" w:rsidRPr="008D5D2F" w:rsidRDefault="003E2347" w:rsidP="001D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3E2347" w:rsidRDefault="003E2347" w:rsidP="001D0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274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265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B30954">
              <w:rPr>
                <w:rFonts w:ascii="Times New Roman" w:hAnsi="Times New Roman"/>
                <w:sz w:val="20"/>
                <w:szCs w:val="20"/>
              </w:rPr>
              <w:lastRenderedPageBreak/>
              <w:t>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652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979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1D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1D0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979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265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652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1D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1D0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5440" w:type="dxa"/>
            <w:vMerge w:val="restart"/>
          </w:tcPr>
          <w:p w:rsidR="003E2347" w:rsidRPr="00890A3F" w:rsidRDefault="003E2347" w:rsidP="001D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1D0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3E2347" w:rsidRPr="00890A3F" w:rsidTr="003E2347">
        <w:trPr>
          <w:trHeight w:val="617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1D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1D0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86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265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652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383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1D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1D0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5440" w:type="dxa"/>
            <w:vMerge w:val="restart"/>
          </w:tcPr>
          <w:p w:rsidR="003E2347" w:rsidRPr="00890A3F" w:rsidRDefault="003E2347" w:rsidP="001D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1D0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1D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1D0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483927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3E2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1D0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3E2347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P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3E2347" w:rsidRDefault="003E2347" w:rsidP="001D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3E2347" w:rsidRDefault="003E2347" w:rsidP="001D0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1D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1D0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A73093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1D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1D0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125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265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652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86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1D0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1D02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\</w:t>
            </w: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языкознания</w:t>
            </w:r>
          </w:p>
        </w:tc>
        <w:tc>
          <w:tcPr>
            <w:tcW w:w="5440" w:type="dxa"/>
            <w:vMerge w:val="restart"/>
          </w:tcPr>
          <w:p w:rsidR="003E2347" w:rsidRPr="00890A3F" w:rsidRDefault="003E2347" w:rsidP="00571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5710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3E2347" w:rsidRPr="00890A3F" w:rsidTr="003E2347">
        <w:trPr>
          <w:trHeight w:val="56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571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5710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15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265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652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571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5710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27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(второй)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265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652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84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571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5710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002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25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571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5710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002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440" w:type="dxa"/>
            <w:vMerge w:val="restart"/>
          </w:tcPr>
          <w:p w:rsidR="003E2347" w:rsidRPr="00890A3F" w:rsidRDefault="003E2347" w:rsidP="00571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5710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3E2347" w:rsidRPr="00890A3F" w:rsidTr="003E2347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571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5710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002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A73093">
        <w:trPr>
          <w:trHeight w:val="421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571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5710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40" w:type="dxa"/>
            <w:vMerge w:val="restart"/>
          </w:tcPr>
          <w:p w:rsidR="003E2347" w:rsidRPr="00890A3F" w:rsidRDefault="003E2347" w:rsidP="00571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5710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3E2347" w:rsidRPr="00890A3F" w:rsidTr="00A73093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bottom w:val="single" w:sz="4" w:space="0" w:color="auto"/>
            </w:tcBorders>
          </w:tcPr>
          <w:p w:rsidR="003E2347" w:rsidRPr="008D5D2F" w:rsidRDefault="003E2347" w:rsidP="00571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3E2347" w:rsidRPr="00890A3F" w:rsidRDefault="003E2347" w:rsidP="005710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92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244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bottom w:val="single" w:sz="4" w:space="0" w:color="auto"/>
            </w:tcBorders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bottom w:val="single" w:sz="4" w:space="0" w:color="auto"/>
            </w:tcBorders>
          </w:tcPr>
          <w:p w:rsidR="003E2347" w:rsidRPr="008D5D2F" w:rsidRDefault="003E2347" w:rsidP="00571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3E2347" w:rsidRPr="00890A3F" w:rsidRDefault="003E2347" w:rsidP="005710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Древние языки и культуры</w:t>
            </w:r>
          </w:p>
        </w:tc>
        <w:tc>
          <w:tcPr>
            <w:tcW w:w="5440" w:type="dxa"/>
            <w:vMerge w:val="restart"/>
          </w:tcPr>
          <w:p w:rsidR="003E2347" w:rsidRPr="00890A3F" w:rsidRDefault="003E2347" w:rsidP="00571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5710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3E2347" w:rsidRPr="00890A3F" w:rsidTr="003E2347">
        <w:trPr>
          <w:trHeight w:val="551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571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5710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845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41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571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5710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06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теории первого иностранного языка</w:t>
            </w:r>
          </w:p>
        </w:tc>
        <w:tc>
          <w:tcPr>
            <w:tcW w:w="5440" w:type="dxa"/>
            <w:vMerge w:val="restart"/>
          </w:tcPr>
          <w:p w:rsidR="003E2347" w:rsidRPr="00890A3F" w:rsidRDefault="003E2347" w:rsidP="00AB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AB0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3E2347" w:rsidRPr="00890A3F" w:rsidTr="003E2347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AB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AB0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06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AB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AB0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AB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AB0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040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 в теорию межкультурной коммуникации</w:t>
            </w:r>
          </w:p>
        </w:tc>
        <w:tc>
          <w:tcPr>
            <w:tcW w:w="5440" w:type="dxa"/>
            <w:vMerge w:val="restart"/>
          </w:tcPr>
          <w:p w:rsidR="003E2347" w:rsidRPr="00890A3F" w:rsidRDefault="003E2347" w:rsidP="00AB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AB0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3E2347" w:rsidRPr="00890A3F" w:rsidTr="003E2347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AB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AB0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122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AB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AB0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122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перевода</w:t>
            </w:r>
          </w:p>
        </w:tc>
        <w:tc>
          <w:tcPr>
            <w:tcW w:w="5440" w:type="dxa"/>
            <w:vMerge w:val="restart"/>
          </w:tcPr>
          <w:p w:rsidR="003E2347" w:rsidRPr="00890A3F" w:rsidRDefault="003E2347" w:rsidP="00AB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AB0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3E2347" w:rsidRPr="00890A3F" w:rsidTr="00A73093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AB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AB0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122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AB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AB0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A73093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AB02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AB0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Сравнительная типология языков</w:t>
            </w:r>
          </w:p>
        </w:tc>
        <w:tc>
          <w:tcPr>
            <w:tcW w:w="5440" w:type="dxa"/>
            <w:vMerge w:val="restart"/>
          </w:tcPr>
          <w:p w:rsidR="003E2347" w:rsidRPr="00890A3F" w:rsidRDefault="003E2347" w:rsidP="007C6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7C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3E2347" w:rsidRPr="00890A3F" w:rsidTr="003E2347">
        <w:trPr>
          <w:trHeight w:val="937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7C6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7C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937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A73093">
        <w:trPr>
          <w:trHeight w:val="335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7C6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7C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483927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Письменный перевод (первый иностранный язык)</w:t>
            </w:r>
          </w:p>
        </w:tc>
        <w:tc>
          <w:tcPr>
            <w:tcW w:w="5440" w:type="dxa"/>
            <w:vMerge w:val="restart"/>
          </w:tcPr>
          <w:p w:rsidR="003E2347" w:rsidRPr="00CC5FCC" w:rsidRDefault="003E2347" w:rsidP="007C6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E2347" w:rsidRPr="00890A3F" w:rsidRDefault="003E2347" w:rsidP="007C6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3E2347" w:rsidRPr="00890A3F" w:rsidRDefault="003E2347" w:rsidP="007C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3E2347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P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3E2347" w:rsidRDefault="003E2347" w:rsidP="007C6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3E2347" w:rsidRDefault="003E2347" w:rsidP="007C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7C6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7C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A73093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7C6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7C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973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973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7C6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7C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483927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Письменный перевод (второй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иностранный язык)</w:t>
            </w:r>
          </w:p>
        </w:tc>
        <w:tc>
          <w:tcPr>
            <w:tcW w:w="5440" w:type="dxa"/>
            <w:vMerge w:val="restart"/>
          </w:tcPr>
          <w:p w:rsidR="003E2347" w:rsidRPr="00890A3F" w:rsidRDefault="003E2347" w:rsidP="003E2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Учебная аудитория для проведения занятий семинарского </w:t>
            </w:r>
            <w:r w:rsidRPr="00CC5FCC">
              <w:rPr>
                <w:rFonts w:ascii="Times New Roman" w:hAnsi="Times New Roman"/>
                <w:sz w:val="20"/>
                <w:szCs w:val="20"/>
              </w:rPr>
              <w:lastRenderedPageBreak/>
              <w:t>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7C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для обучающихся, маркерная доска, столы и стулья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3E2347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P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3E2347" w:rsidRDefault="003E2347" w:rsidP="007C6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3E2347" w:rsidRDefault="003E2347" w:rsidP="007C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7C6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7C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A73093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7C6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7C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874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235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7C6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7C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826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и спорт (элективная дисциплина)</w:t>
            </w:r>
          </w:p>
        </w:tc>
        <w:tc>
          <w:tcPr>
            <w:tcW w:w="5440" w:type="dxa"/>
          </w:tcPr>
          <w:p w:rsidR="003E2347" w:rsidRPr="006078C2" w:rsidRDefault="003E2347" w:rsidP="007C6AD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8C2"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5812" w:type="dxa"/>
          </w:tcPr>
          <w:p w:rsidR="003E2347" w:rsidRPr="006078C2" w:rsidRDefault="003E2347" w:rsidP="007C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078C2">
              <w:rPr>
                <w:rFonts w:ascii="Times New Roman" w:hAnsi="Times New Roman"/>
                <w:sz w:val="20"/>
                <w:szCs w:val="20"/>
              </w:rPr>
              <w:t>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078C2">
              <w:rPr>
                <w:rFonts w:ascii="Times New Roman" w:hAnsi="Times New Roman"/>
                <w:sz w:val="20"/>
                <w:szCs w:val="20"/>
              </w:rPr>
              <w:t>птиче</w:t>
            </w:r>
            <w:r>
              <w:rPr>
                <w:rFonts w:ascii="Times New Roman" w:hAnsi="Times New Roman"/>
                <w:sz w:val="20"/>
                <w:szCs w:val="20"/>
              </w:rPr>
              <w:t>ские тренажеры, вело-тренажеры).</w:t>
            </w:r>
          </w:p>
        </w:tc>
      </w:tr>
      <w:tr w:rsidR="003E2347" w:rsidRPr="00890A3F" w:rsidTr="003E2347">
        <w:trPr>
          <w:trHeight w:val="497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</w:tcPr>
          <w:p w:rsidR="003E2347" w:rsidRPr="006078C2" w:rsidRDefault="003E2347" w:rsidP="007C6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гимнастики и единоборств</w:t>
            </w:r>
            <w:r w:rsidRPr="00607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2347" w:rsidRPr="006078C2" w:rsidRDefault="003E2347" w:rsidP="007C6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E2347" w:rsidRDefault="003E2347" w:rsidP="007C6AD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078C2">
              <w:rPr>
                <w:rFonts w:ascii="Times New Roman" w:hAnsi="Times New Roman"/>
                <w:sz w:val="20"/>
                <w:szCs w:val="20"/>
              </w:rPr>
              <w:t>борудован гимнастическим инвентарем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078C2">
              <w:rPr>
                <w:rFonts w:ascii="Times New Roman" w:hAnsi="Times New Roman"/>
                <w:sz w:val="20"/>
                <w:szCs w:val="20"/>
              </w:rPr>
              <w:t>татами д</w:t>
            </w:r>
            <w:r>
              <w:rPr>
                <w:rFonts w:ascii="Times New Roman" w:hAnsi="Times New Roman"/>
                <w:sz w:val="20"/>
                <w:szCs w:val="20"/>
              </w:rPr>
              <w:t>ля различных видов единоборств.</w:t>
            </w:r>
          </w:p>
        </w:tc>
      </w:tr>
      <w:tr w:rsidR="003E2347" w:rsidRPr="00890A3F" w:rsidTr="003E2347">
        <w:trPr>
          <w:trHeight w:val="82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</w:tcPr>
          <w:p w:rsidR="003E2347" w:rsidRPr="006078C2" w:rsidRDefault="003E2347" w:rsidP="007C6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8C2">
              <w:rPr>
                <w:rFonts w:ascii="Times New Roman" w:hAnsi="Times New Roman"/>
                <w:sz w:val="20"/>
                <w:szCs w:val="20"/>
              </w:rPr>
              <w:t>Зал лечебной физической культуры</w:t>
            </w:r>
          </w:p>
        </w:tc>
        <w:tc>
          <w:tcPr>
            <w:tcW w:w="5812" w:type="dxa"/>
          </w:tcPr>
          <w:p w:rsidR="003E2347" w:rsidRPr="006078C2" w:rsidRDefault="003E2347" w:rsidP="007C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078C2">
              <w:rPr>
                <w:rFonts w:ascii="Times New Roman" w:hAnsi="Times New Roman"/>
                <w:sz w:val="20"/>
                <w:szCs w:val="20"/>
              </w:rPr>
              <w:t>борудован массажным столом, гимнастическими скамьями, оборудованием для игры в дартс. Предназначен для занятий со студентами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специальной медицинской группы.</w:t>
            </w:r>
          </w:p>
        </w:tc>
      </w:tr>
      <w:tr w:rsidR="003E2347" w:rsidRPr="00890A3F" w:rsidTr="003E2347">
        <w:trPr>
          <w:trHeight w:val="82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</w:tcPr>
          <w:p w:rsidR="003E2347" w:rsidRPr="006078C2" w:rsidRDefault="003E2347" w:rsidP="007C6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8C2">
              <w:rPr>
                <w:rFonts w:ascii="Times New Roman" w:hAnsi="Times New Roman"/>
                <w:sz w:val="20"/>
                <w:szCs w:val="20"/>
              </w:rPr>
              <w:t>Игровой спортивный зал</w:t>
            </w:r>
          </w:p>
        </w:tc>
        <w:tc>
          <w:tcPr>
            <w:tcW w:w="5812" w:type="dxa"/>
          </w:tcPr>
          <w:p w:rsidR="003E2347" w:rsidRPr="006078C2" w:rsidRDefault="003E2347" w:rsidP="007C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078C2">
              <w:rPr>
                <w:rFonts w:ascii="Times New Roman" w:hAnsi="Times New Roman"/>
                <w:sz w:val="20"/>
                <w:szCs w:val="20"/>
              </w:rPr>
              <w:t>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3E2347" w:rsidRPr="00890A3F" w:rsidTr="003E2347">
        <w:trPr>
          <w:trHeight w:val="82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</w:tcPr>
          <w:p w:rsidR="003E2347" w:rsidRPr="005760D8" w:rsidRDefault="003E2347" w:rsidP="007C6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D8">
              <w:rPr>
                <w:rFonts w:ascii="Times New Roman" w:hAnsi="Times New Roman"/>
                <w:sz w:val="20"/>
                <w:szCs w:val="20"/>
              </w:rPr>
              <w:t>Лыжная база</w:t>
            </w:r>
          </w:p>
        </w:tc>
        <w:tc>
          <w:tcPr>
            <w:tcW w:w="5812" w:type="dxa"/>
          </w:tcPr>
          <w:p w:rsidR="003E2347" w:rsidRPr="005760D8" w:rsidRDefault="003E2347" w:rsidP="007C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Оснащена</w:t>
            </w:r>
            <w:r w:rsidRPr="005760D8">
              <w:rPr>
                <w:rFonts w:ascii="Times New Roman" w:hAnsi="Times New Roman"/>
                <w:sz w:val="20"/>
                <w:szCs w:val="20"/>
              </w:rPr>
              <w:t xml:space="preserve">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760D8">
              <w:rPr>
                <w:rFonts w:ascii="Times New Roman" w:hAnsi="Times New Roman"/>
                <w:sz w:val="20"/>
                <w:szCs w:val="20"/>
              </w:rPr>
              <w:t xml:space="preserve"> для подготовки лыж</w:t>
            </w:r>
            <w:r>
              <w:rPr>
                <w:rFonts w:ascii="Times New Roman" w:hAnsi="Times New Roman"/>
                <w:sz w:val="20"/>
                <w:szCs w:val="20"/>
              </w:rPr>
              <w:t>, комплектами лыж, ботинок, палок.</w:t>
            </w:r>
          </w:p>
        </w:tc>
      </w:tr>
      <w:tr w:rsidR="003E2347" w:rsidRPr="00890A3F" w:rsidTr="003E2347">
        <w:trPr>
          <w:trHeight w:val="82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</w:tcPr>
          <w:p w:rsidR="003E2347" w:rsidRPr="005760D8" w:rsidRDefault="003E2347" w:rsidP="007C6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Танцевальный зал</w:t>
            </w:r>
          </w:p>
        </w:tc>
        <w:tc>
          <w:tcPr>
            <w:tcW w:w="5812" w:type="dxa"/>
          </w:tcPr>
          <w:p w:rsidR="003E2347" w:rsidRPr="005760D8" w:rsidRDefault="003E2347" w:rsidP="007C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760D8">
              <w:rPr>
                <w:rFonts w:ascii="Times New Roman" w:hAnsi="Times New Roman"/>
                <w:sz w:val="20"/>
                <w:szCs w:val="20"/>
              </w:rPr>
              <w:t>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3E2347" w:rsidRPr="00890A3F" w:rsidTr="003E2347">
        <w:trPr>
          <w:trHeight w:val="826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культура стран первого иностранного языка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063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063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A73093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063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063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82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A73093">
        <w:trPr>
          <w:trHeight w:val="432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063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063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16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shd w:val="clear" w:color="auto" w:fill="auto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география стран первого иностранного языка</w:t>
            </w:r>
          </w:p>
        </w:tc>
        <w:tc>
          <w:tcPr>
            <w:tcW w:w="5440" w:type="dxa"/>
            <w:vMerge w:val="restart"/>
            <w:shd w:val="clear" w:color="auto" w:fill="auto"/>
          </w:tcPr>
          <w:p w:rsidR="003E2347" w:rsidRPr="008D5D2F" w:rsidRDefault="003E2347" w:rsidP="00C91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3E2347" w:rsidRPr="00890A3F" w:rsidRDefault="003E2347" w:rsidP="00C916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82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  <w:shd w:val="clear" w:color="auto" w:fill="auto"/>
          </w:tcPr>
          <w:p w:rsidR="003E2347" w:rsidRPr="008D5D2F" w:rsidRDefault="003E2347" w:rsidP="00063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3E2347" w:rsidRDefault="003E2347" w:rsidP="00063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82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  <w:shd w:val="clear" w:color="auto" w:fill="auto"/>
          </w:tcPr>
          <w:p w:rsidR="003E2347" w:rsidRPr="00890A3F" w:rsidRDefault="003E2347" w:rsidP="00C91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3E2347" w:rsidRPr="00890A3F" w:rsidRDefault="003E2347" w:rsidP="00C916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A73093">
        <w:trPr>
          <w:trHeight w:val="244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  <w:shd w:val="clear" w:color="auto" w:fill="auto"/>
          </w:tcPr>
          <w:p w:rsidR="003E2347" w:rsidRPr="008D5D2F" w:rsidRDefault="003E2347" w:rsidP="00063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3E2347" w:rsidRDefault="003E2347" w:rsidP="00063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культура стран второго иностранного языка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955C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55C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1007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955C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955C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007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A73093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география стран второго иностранного языка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955C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55C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625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955C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955C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012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литературы стран первого иностранного языка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547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87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A73093">
        <w:trPr>
          <w:trHeight w:val="37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230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литературы стран второго иностранного языка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87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87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37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Истоки литературных традиций первого иностранного языка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  <w:bookmarkStart w:id="0" w:name="_GoBack"/>
            <w:bookmarkEnd w:id="0"/>
          </w:p>
        </w:tc>
        <w:tc>
          <w:tcPr>
            <w:tcW w:w="5812" w:type="dxa"/>
            <w:vMerge w:val="restart"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A73093">
        <w:trPr>
          <w:trHeight w:val="577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935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Истоки литературных традиций второго иностранного языка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437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997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997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shd w:val="clear" w:color="auto" w:fill="auto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научных исследований в лингвистике</w:t>
            </w:r>
          </w:p>
        </w:tc>
        <w:tc>
          <w:tcPr>
            <w:tcW w:w="5440" w:type="dxa"/>
            <w:vMerge w:val="restart"/>
            <w:shd w:val="clear" w:color="auto" w:fill="auto"/>
          </w:tcPr>
          <w:p w:rsidR="003E2347" w:rsidRPr="008D5D2F" w:rsidRDefault="003E2347" w:rsidP="00C91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3E2347" w:rsidRPr="00890A3F" w:rsidRDefault="003E2347" w:rsidP="00C916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  <w:shd w:val="clear" w:color="auto" w:fill="auto"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997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  <w:shd w:val="clear" w:color="auto" w:fill="auto"/>
          </w:tcPr>
          <w:p w:rsidR="003E2347" w:rsidRPr="00890A3F" w:rsidRDefault="003E2347" w:rsidP="00C91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3E2347" w:rsidRPr="00890A3F" w:rsidRDefault="003E2347" w:rsidP="00C916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  <w:shd w:val="clear" w:color="auto" w:fill="auto"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написания научно-исследовательских работ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874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874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34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274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перевод (первый иностранный язык)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874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874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493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873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8734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279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перевод при сопровождении иностранцев (первый иностранный язык)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790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924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D63F09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7905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924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24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D63F09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7905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Устный перевод (второй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иностранный язык)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Учебная аудитория для проведения занятий семинарского </w:t>
            </w:r>
            <w:r w:rsidRPr="00B30954">
              <w:rPr>
                <w:rFonts w:ascii="Times New Roman" w:hAnsi="Times New Roman"/>
                <w:sz w:val="20"/>
                <w:szCs w:val="20"/>
              </w:rPr>
              <w:lastRenderedPageBreak/>
              <w:t>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790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555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D63F09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7905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872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A73093">
        <w:trPr>
          <w:trHeight w:val="25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D63F09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7905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перевод при сопровождении иностранцев (второй иностранный язык)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790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53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D63F09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7905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962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275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D63F09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7905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116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Гид-переводчик по Санкт-Петербургу (первый иностранный язык)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790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D63F09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7905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86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D63F09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7905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Гид-переводчик по Санкт-Петербургу (второй иностранный язык)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790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A73093">
        <w:trPr>
          <w:trHeight w:val="605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D63F09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7905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954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23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D63F09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7905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Перевод переговоров (первый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иностранный язык)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Учебная аудитория для проведения занятий семинарского </w:t>
            </w:r>
            <w:r w:rsidRPr="00B30954">
              <w:rPr>
                <w:rFonts w:ascii="Times New Roman" w:hAnsi="Times New Roman"/>
                <w:sz w:val="20"/>
                <w:szCs w:val="20"/>
              </w:rPr>
              <w:lastRenderedPageBreak/>
              <w:t>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790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101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790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01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790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016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конференций (первый иностранный язык)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790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A73093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790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01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790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переговоров (второй иностранный язык)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790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233288">
        <w:trPr>
          <w:trHeight w:val="565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790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2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97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790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конференций (второй иностранный язык)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790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87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790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87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906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9065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233288">
        <w:trPr>
          <w:trHeight w:val="235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790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Официально-деловой перевод (первый иностранный язык)</w:t>
            </w:r>
          </w:p>
        </w:tc>
        <w:tc>
          <w:tcPr>
            <w:tcW w:w="5440" w:type="dxa"/>
            <w:vMerge w:val="restart"/>
          </w:tcPr>
          <w:p w:rsidR="003E2347" w:rsidRPr="008D5D2F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790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233288">
        <w:trPr>
          <w:trHeight w:val="635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7905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7905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94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233288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483927" w:rsidTr="003E2347">
        <w:trPr>
          <w:trHeight w:val="416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газетно-публицистических текстов (первый иностранный язык)</w:t>
            </w:r>
          </w:p>
        </w:tc>
        <w:tc>
          <w:tcPr>
            <w:tcW w:w="5440" w:type="dxa"/>
            <w:vMerge w:val="restart"/>
          </w:tcPr>
          <w:p w:rsidR="003E2347" w:rsidRPr="00CC5FCC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445"/>
        </w:trPr>
        <w:tc>
          <w:tcPr>
            <w:tcW w:w="811" w:type="dxa"/>
            <w:vMerge/>
          </w:tcPr>
          <w:p w:rsidR="003E2347" w:rsidRPr="003E2347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P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3E2347" w:rsidRDefault="003E2347" w:rsidP="002361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977"/>
        </w:trPr>
        <w:tc>
          <w:tcPr>
            <w:tcW w:w="811" w:type="dxa"/>
            <w:vMerge/>
          </w:tcPr>
          <w:p w:rsidR="003E2347" w:rsidRPr="003E2347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P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3E2347" w:rsidRDefault="003E2347" w:rsidP="002361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A73093">
        <w:trPr>
          <w:trHeight w:val="230"/>
        </w:trPr>
        <w:tc>
          <w:tcPr>
            <w:tcW w:w="811" w:type="dxa"/>
            <w:vMerge/>
          </w:tcPr>
          <w:p w:rsidR="003E2347" w:rsidRPr="003E2347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P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3E2347" w:rsidRDefault="003E2347" w:rsidP="002361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977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Pr="00955CEF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233288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Pr="0023619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23619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236197" w:rsidRDefault="003E2347" w:rsidP="002361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230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Официально-деловой перевод (второй иностранный язык)</w:t>
            </w:r>
          </w:p>
        </w:tc>
        <w:tc>
          <w:tcPr>
            <w:tcW w:w="5440" w:type="dxa"/>
            <w:vMerge w:val="restart"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104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04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233288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483927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газетно-публицистических текстов (второй иностранный язык)</w:t>
            </w:r>
          </w:p>
        </w:tc>
        <w:tc>
          <w:tcPr>
            <w:tcW w:w="5440" w:type="dxa"/>
            <w:vMerge w:val="restart"/>
          </w:tcPr>
          <w:p w:rsidR="003E2347" w:rsidRPr="00CC5FCC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3E2347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P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3E2347" w:rsidRDefault="003E2347" w:rsidP="002361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A73093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D63F09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2361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233288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bottom w:val="single" w:sz="4" w:space="0" w:color="auto"/>
            </w:tcBorders>
          </w:tcPr>
          <w:p w:rsidR="003E2347" w:rsidRPr="00D63F09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3E2347" w:rsidRDefault="003E2347" w:rsidP="002361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483927" w:rsidTr="00233288">
        <w:trPr>
          <w:trHeight w:val="27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right w:val="single" w:sz="4" w:space="0" w:color="auto"/>
            </w:tcBorders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научно-технического перевода (первый иностранный язык)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47" w:rsidRPr="00CC5FCC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233288">
        <w:trPr>
          <w:trHeight w:val="408"/>
        </w:trPr>
        <w:tc>
          <w:tcPr>
            <w:tcW w:w="811" w:type="dxa"/>
            <w:vMerge/>
          </w:tcPr>
          <w:p w:rsidR="003E2347" w:rsidRPr="003E2347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right w:val="single" w:sz="4" w:space="0" w:color="auto"/>
            </w:tcBorders>
            <w:vAlign w:val="center"/>
          </w:tcPr>
          <w:p w:rsidR="003E2347" w:rsidRP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47" w:rsidRP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7" w:rsidRPr="003E2347" w:rsidRDefault="003E2347" w:rsidP="002361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233288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right w:val="single" w:sz="4" w:space="0" w:color="auto"/>
            </w:tcBorders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47" w:rsidRPr="004C6126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7" w:rsidRDefault="003E2347" w:rsidP="002361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A73093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right w:val="single" w:sz="4" w:space="0" w:color="auto"/>
            </w:tcBorders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47" w:rsidRPr="004C6126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7" w:rsidRDefault="003E2347" w:rsidP="002361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233288">
        <w:trPr>
          <w:trHeight w:val="27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  <w:tcBorders>
              <w:top w:val="single" w:sz="4" w:space="0" w:color="auto"/>
            </w:tcBorders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98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4C6126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2361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483927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художественного перевода (первый иностранный язык)</w:t>
            </w:r>
          </w:p>
        </w:tc>
        <w:tc>
          <w:tcPr>
            <w:tcW w:w="5440" w:type="dxa"/>
            <w:vMerge w:val="restart"/>
          </w:tcPr>
          <w:p w:rsidR="003E2347" w:rsidRPr="00CC5FCC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3E2347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P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3E2347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4C6126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A73093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4C6126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05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233288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4C6126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483927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научно-технического перевода (второй иностранный язык)</w:t>
            </w:r>
          </w:p>
        </w:tc>
        <w:tc>
          <w:tcPr>
            <w:tcW w:w="5440" w:type="dxa"/>
            <w:vMerge w:val="restart"/>
          </w:tcPr>
          <w:p w:rsidR="003E2347" w:rsidRPr="00CC5FCC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</w:t>
            </w:r>
            <w:r w:rsidRPr="00CC5FCC">
              <w:rPr>
                <w:rFonts w:ascii="Times New Roman" w:hAnsi="Times New Roman"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3E2347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P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3E2347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4C6126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233288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4C6126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233288">
        <w:trPr>
          <w:trHeight w:val="42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983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4C6126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483927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художественного перевода (второй иностранный язык)</w:t>
            </w:r>
          </w:p>
        </w:tc>
        <w:tc>
          <w:tcPr>
            <w:tcW w:w="5440" w:type="dxa"/>
            <w:vMerge w:val="restart"/>
          </w:tcPr>
          <w:p w:rsidR="003E2347" w:rsidRPr="00CC5FCC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3E2347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P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3E2347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4C6126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233288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4C6126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967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233288">
        <w:trPr>
          <w:trHeight w:val="465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4C6126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 по культуре речевого общения (первый иностранный язык)</w:t>
            </w:r>
          </w:p>
        </w:tc>
        <w:tc>
          <w:tcPr>
            <w:tcW w:w="5440" w:type="dxa"/>
            <w:vMerge w:val="restart"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233288">
        <w:trPr>
          <w:trHeight w:val="701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955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233288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955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межкультурной коммуникации (первый иностранный язык)</w:t>
            </w:r>
          </w:p>
        </w:tc>
        <w:tc>
          <w:tcPr>
            <w:tcW w:w="5440" w:type="dxa"/>
            <w:vMerge w:val="restart"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233288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955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233288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 по культуре речевого общения (второй иностранный язык)</w:t>
            </w:r>
          </w:p>
        </w:tc>
        <w:tc>
          <w:tcPr>
            <w:tcW w:w="5440" w:type="dxa"/>
            <w:vMerge w:val="restart"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233288">
        <w:trPr>
          <w:trHeight w:val="523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274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1007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межкультурной коммуникации (второй иностранный язык)</w:t>
            </w:r>
          </w:p>
        </w:tc>
        <w:tc>
          <w:tcPr>
            <w:tcW w:w="5440" w:type="dxa"/>
            <w:vMerge w:val="restart"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54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233288">
        <w:trPr>
          <w:trHeight w:val="633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012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1012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483927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по получению первичных профессиональных умений и навыков: консультативно-коммуникативная</w:t>
            </w:r>
          </w:p>
        </w:tc>
        <w:tc>
          <w:tcPr>
            <w:tcW w:w="5440" w:type="dxa"/>
            <w:vMerge w:val="restart"/>
          </w:tcPr>
          <w:p w:rsidR="003E2347" w:rsidRPr="00CC5FCC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3E2347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P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3E2347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233288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274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  <w:tcBorders>
              <w:bottom w:val="single" w:sz="4" w:space="0" w:color="auto"/>
            </w:tcBorders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483927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деятельности: переводческая</w:t>
            </w:r>
          </w:p>
        </w:tc>
        <w:tc>
          <w:tcPr>
            <w:tcW w:w="5440" w:type="dxa"/>
            <w:vMerge w:val="restart"/>
          </w:tcPr>
          <w:p w:rsidR="003E2347" w:rsidRPr="00CC5FCC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3E2347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P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3E2347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233288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  <w:tcBorders>
              <w:bottom w:val="single" w:sz="4" w:space="0" w:color="auto"/>
            </w:tcBorders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483927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440" w:type="dxa"/>
            <w:vMerge w:val="restart"/>
          </w:tcPr>
          <w:p w:rsidR="003E2347" w:rsidRPr="00CC5FCC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3E2347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P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3E2347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233288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  <w:tcBorders>
              <w:bottom w:val="single" w:sz="4" w:space="0" w:color="auto"/>
            </w:tcBorders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483927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5440" w:type="dxa"/>
            <w:vMerge w:val="restart"/>
          </w:tcPr>
          <w:p w:rsidR="003E2347" w:rsidRPr="00890A3F" w:rsidRDefault="003E2347" w:rsidP="00233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C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3E2347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P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3E2347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233288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  <w:tcBorders>
              <w:bottom w:val="single" w:sz="4" w:space="0" w:color="auto"/>
            </w:tcBorders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shd w:val="clear" w:color="auto" w:fill="auto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5440" w:type="dxa"/>
            <w:vMerge w:val="restart"/>
            <w:shd w:val="clear" w:color="auto" w:fill="auto"/>
          </w:tcPr>
          <w:p w:rsidR="003E2347" w:rsidRDefault="003E2347" w:rsidP="003E2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3E2347" w:rsidRDefault="003E2347" w:rsidP="003E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экран, телевизор,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  <w:shd w:val="clear" w:color="auto" w:fill="auto"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  <w:shd w:val="clear" w:color="auto" w:fill="auto"/>
          </w:tcPr>
          <w:p w:rsidR="003E2347" w:rsidRPr="00890A3F" w:rsidRDefault="003E2347" w:rsidP="003E2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 xml:space="preserve">Для курсового проектирования (выполнения курсовых </w:t>
            </w:r>
            <w:r w:rsidRPr="00D33890">
              <w:rPr>
                <w:rFonts w:ascii="Times New Roman" w:hAnsi="Times New Roman"/>
                <w:sz w:val="20"/>
                <w:szCs w:val="20"/>
              </w:rPr>
              <w:lastRenderedPageBreak/>
              <w:t>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3E2347" w:rsidRPr="00890A3F" w:rsidRDefault="003E2347" w:rsidP="003E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  <w:shd w:val="clear" w:color="auto" w:fill="auto"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shd w:val="clear" w:color="auto" w:fill="auto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защита выпускной квалификационной работы</w:t>
            </w:r>
          </w:p>
        </w:tc>
        <w:tc>
          <w:tcPr>
            <w:tcW w:w="5440" w:type="dxa"/>
            <w:vMerge w:val="restart"/>
            <w:shd w:val="clear" w:color="auto" w:fill="auto"/>
          </w:tcPr>
          <w:p w:rsidR="003E2347" w:rsidRDefault="003E2347" w:rsidP="003E2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3E2347" w:rsidRDefault="003E2347" w:rsidP="003E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экран, телевизор,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  <w:shd w:val="clear" w:color="auto" w:fill="auto"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  <w:shd w:val="clear" w:color="auto" w:fill="auto"/>
          </w:tcPr>
          <w:p w:rsidR="003E2347" w:rsidRPr="00890A3F" w:rsidRDefault="003E2347" w:rsidP="003E2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3E2347" w:rsidRPr="00890A3F" w:rsidRDefault="003E2347" w:rsidP="003E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  <w:shd w:val="clear" w:color="auto" w:fill="auto"/>
          </w:tcPr>
          <w:p w:rsidR="003E2347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27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Европейский художественный дискурс</w:t>
            </w:r>
          </w:p>
        </w:tc>
        <w:tc>
          <w:tcPr>
            <w:tcW w:w="5440" w:type="dxa"/>
            <w:vMerge w:val="restart"/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3E2347" w:rsidRPr="00890A3F" w:rsidTr="00233288">
        <w:trPr>
          <w:trHeight w:val="615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043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  <w:tcBorders>
              <w:bottom w:val="single" w:sz="4" w:space="0" w:color="auto"/>
            </w:tcBorders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233288">
        <w:trPr>
          <w:trHeight w:val="230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и межкультурные коммуникации</w:t>
            </w:r>
          </w:p>
        </w:tc>
        <w:tc>
          <w:tcPr>
            <w:tcW w:w="5440" w:type="dxa"/>
            <w:vMerge w:val="restart"/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3E2347" w:rsidRPr="00890A3F" w:rsidTr="00233288">
        <w:trPr>
          <w:trHeight w:val="583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16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  <w:tcBorders>
              <w:bottom w:val="single" w:sz="4" w:space="0" w:color="auto"/>
            </w:tcBorders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233288">
        <w:trPr>
          <w:trHeight w:val="847"/>
        </w:trPr>
        <w:tc>
          <w:tcPr>
            <w:tcW w:w="811" w:type="dxa"/>
            <w:vMerge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408"/>
        </w:trPr>
        <w:tc>
          <w:tcPr>
            <w:tcW w:w="811" w:type="dxa"/>
            <w:vMerge w:val="restart"/>
          </w:tcPr>
          <w:p w:rsidR="003E2347" w:rsidRPr="00AE341F" w:rsidRDefault="003E2347" w:rsidP="00AE341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Туристские ресурсы</w:t>
            </w:r>
          </w:p>
        </w:tc>
        <w:tc>
          <w:tcPr>
            <w:tcW w:w="5440" w:type="dxa"/>
            <w:vMerge w:val="restart"/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2F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 xml:space="preserve"> занятий лекционного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семинарского </w:t>
            </w:r>
            <w:r w:rsidRPr="008D5D2F">
              <w:rPr>
                <w:rFonts w:ascii="Times New Roman" w:hAnsi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/>
                <w:sz w:val="20"/>
                <w:szCs w:val="20"/>
              </w:rPr>
              <w:t>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  <w:vMerge w:val="restart"/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преподавателя, мультимедийный проектор, экран, доска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3E2347" w:rsidRPr="00890A3F" w:rsidTr="00233288">
        <w:trPr>
          <w:trHeight w:val="541"/>
        </w:trPr>
        <w:tc>
          <w:tcPr>
            <w:tcW w:w="811" w:type="dxa"/>
            <w:vMerge/>
          </w:tcPr>
          <w:p w:rsidR="003E2347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347" w:rsidRPr="00890A3F" w:rsidTr="003E2347">
        <w:trPr>
          <w:trHeight w:val="1013"/>
        </w:trPr>
        <w:tc>
          <w:tcPr>
            <w:tcW w:w="811" w:type="dxa"/>
            <w:vMerge/>
          </w:tcPr>
          <w:p w:rsidR="003E2347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 w:val="restart"/>
            <w:tcBorders>
              <w:bottom w:val="single" w:sz="4" w:space="0" w:color="auto"/>
            </w:tcBorders>
          </w:tcPr>
          <w:p w:rsidR="003E2347" w:rsidRPr="00890A3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890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:rsidR="003E2347" w:rsidRPr="00890A3F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E2347" w:rsidRPr="00890A3F" w:rsidTr="00233288">
        <w:trPr>
          <w:trHeight w:val="230"/>
        </w:trPr>
        <w:tc>
          <w:tcPr>
            <w:tcW w:w="811" w:type="dxa"/>
            <w:vMerge/>
          </w:tcPr>
          <w:p w:rsidR="003E2347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vAlign w:val="center"/>
          </w:tcPr>
          <w:p w:rsidR="003E2347" w:rsidRDefault="003E2347" w:rsidP="00483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vMerge/>
          </w:tcPr>
          <w:p w:rsidR="003E2347" w:rsidRPr="008D5D2F" w:rsidRDefault="003E2347" w:rsidP="00236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E2347" w:rsidRDefault="003E2347" w:rsidP="00236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0A3F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47" w:rsidRDefault="003E2347" w:rsidP="00890A3F">
      <w:pPr>
        <w:spacing w:after="0" w:line="240" w:lineRule="auto"/>
      </w:pPr>
      <w:r>
        <w:separator/>
      </w:r>
    </w:p>
  </w:endnote>
  <w:endnote w:type="continuationSeparator" w:id="0">
    <w:p w:rsidR="003E2347" w:rsidRDefault="003E2347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47" w:rsidRDefault="003E2347" w:rsidP="00890A3F">
      <w:pPr>
        <w:spacing w:after="0" w:line="240" w:lineRule="auto"/>
      </w:pPr>
      <w:r>
        <w:separator/>
      </w:r>
    </w:p>
  </w:footnote>
  <w:footnote w:type="continuationSeparator" w:id="0">
    <w:p w:rsidR="003E2347" w:rsidRDefault="003E2347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248E1"/>
    <w:multiLevelType w:val="hybridMultilevel"/>
    <w:tmpl w:val="6B26F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03F9E"/>
    <w:rsid w:val="0000702B"/>
    <w:rsid w:val="00015162"/>
    <w:rsid w:val="00027CD7"/>
    <w:rsid w:val="00045D02"/>
    <w:rsid w:val="00046229"/>
    <w:rsid w:val="00057F2F"/>
    <w:rsid w:val="00063148"/>
    <w:rsid w:val="0006732B"/>
    <w:rsid w:val="0008060A"/>
    <w:rsid w:val="00112447"/>
    <w:rsid w:val="00115429"/>
    <w:rsid w:val="00115DB5"/>
    <w:rsid w:val="00150670"/>
    <w:rsid w:val="0015360C"/>
    <w:rsid w:val="00174E13"/>
    <w:rsid w:val="001A15C3"/>
    <w:rsid w:val="001D0219"/>
    <w:rsid w:val="001F7A2F"/>
    <w:rsid w:val="0021279D"/>
    <w:rsid w:val="00214AE3"/>
    <w:rsid w:val="00222968"/>
    <w:rsid w:val="002235C8"/>
    <w:rsid w:val="00231659"/>
    <w:rsid w:val="002322F7"/>
    <w:rsid w:val="00233288"/>
    <w:rsid w:val="00236197"/>
    <w:rsid w:val="0024542D"/>
    <w:rsid w:val="002652EB"/>
    <w:rsid w:val="00267773"/>
    <w:rsid w:val="00276D30"/>
    <w:rsid w:val="002B3376"/>
    <w:rsid w:val="0030336B"/>
    <w:rsid w:val="00322BD4"/>
    <w:rsid w:val="00324E8D"/>
    <w:rsid w:val="00325BA7"/>
    <w:rsid w:val="00326950"/>
    <w:rsid w:val="0036524F"/>
    <w:rsid w:val="00372866"/>
    <w:rsid w:val="00392687"/>
    <w:rsid w:val="003A095B"/>
    <w:rsid w:val="003D02DB"/>
    <w:rsid w:val="003E2347"/>
    <w:rsid w:val="003E2EF3"/>
    <w:rsid w:val="0040125D"/>
    <w:rsid w:val="00407FA2"/>
    <w:rsid w:val="00464706"/>
    <w:rsid w:val="00483927"/>
    <w:rsid w:val="00492681"/>
    <w:rsid w:val="004C0E83"/>
    <w:rsid w:val="004C1922"/>
    <w:rsid w:val="004C6126"/>
    <w:rsid w:val="004D2FC0"/>
    <w:rsid w:val="00507A11"/>
    <w:rsid w:val="00517B16"/>
    <w:rsid w:val="00524E30"/>
    <w:rsid w:val="00537EDE"/>
    <w:rsid w:val="00542538"/>
    <w:rsid w:val="00571024"/>
    <w:rsid w:val="005760D8"/>
    <w:rsid w:val="005A50AF"/>
    <w:rsid w:val="005C7FF5"/>
    <w:rsid w:val="006078C2"/>
    <w:rsid w:val="00611072"/>
    <w:rsid w:val="00634B9E"/>
    <w:rsid w:val="00641897"/>
    <w:rsid w:val="006554BB"/>
    <w:rsid w:val="006C5E14"/>
    <w:rsid w:val="006D29F5"/>
    <w:rsid w:val="006E1F2E"/>
    <w:rsid w:val="007417BD"/>
    <w:rsid w:val="00762A10"/>
    <w:rsid w:val="007905E2"/>
    <w:rsid w:val="007C6ADC"/>
    <w:rsid w:val="007D53F9"/>
    <w:rsid w:val="007E4A9F"/>
    <w:rsid w:val="007E7067"/>
    <w:rsid w:val="00827A6D"/>
    <w:rsid w:val="00861D89"/>
    <w:rsid w:val="008734D1"/>
    <w:rsid w:val="00880A9E"/>
    <w:rsid w:val="00890A3F"/>
    <w:rsid w:val="00896ACA"/>
    <w:rsid w:val="00897C16"/>
    <w:rsid w:val="008B79B7"/>
    <w:rsid w:val="008D5D2F"/>
    <w:rsid w:val="008E3FB2"/>
    <w:rsid w:val="008E477B"/>
    <w:rsid w:val="009019C4"/>
    <w:rsid w:val="00906593"/>
    <w:rsid w:val="00912769"/>
    <w:rsid w:val="00914AE0"/>
    <w:rsid w:val="00915AE3"/>
    <w:rsid w:val="009238C5"/>
    <w:rsid w:val="00924EB5"/>
    <w:rsid w:val="00955CEF"/>
    <w:rsid w:val="00974375"/>
    <w:rsid w:val="009F17F7"/>
    <w:rsid w:val="009F7F00"/>
    <w:rsid w:val="00A2347D"/>
    <w:rsid w:val="00A73093"/>
    <w:rsid w:val="00A86702"/>
    <w:rsid w:val="00A91D1D"/>
    <w:rsid w:val="00AB0220"/>
    <w:rsid w:val="00AB29B1"/>
    <w:rsid w:val="00AC3E71"/>
    <w:rsid w:val="00AE341F"/>
    <w:rsid w:val="00AF1F4A"/>
    <w:rsid w:val="00B42D81"/>
    <w:rsid w:val="00B45D3F"/>
    <w:rsid w:val="00B46221"/>
    <w:rsid w:val="00B60149"/>
    <w:rsid w:val="00B63DC5"/>
    <w:rsid w:val="00B86827"/>
    <w:rsid w:val="00B87C68"/>
    <w:rsid w:val="00BD10E2"/>
    <w:rsid w:val="00C2605A"/>
    <w:rsid w:val="00C3074E"/>
    <w:rsid w:val="00C4302D"/>
    <w:rsid w:val="00C43346"/>
    <w:rsid w:val="00C6560C"/>
    <w:rsid w:val="00C72755"/>
    <w:rsid w:val="00C77BF3"/>
    <w:rsid w:val="00C91632"/>
    <w:rsid w:val="00CC68D1"/>
    <w:rsid w:val="00CE0A9A"/>
    <w:rsid w:val="00D51FB4"/>
    <w:rsid w:val="00D63F09"/>
    <w:rsid w:val="00D76E89"/>
    <w:rsid w:val="00D83378"/>
    <w:rsid w:val="00D9665E"/>
    <w:rsid w:val="00DD0127"/>
    <w:rsid w:val="00E06C0D"/>
    <w:rsid w:val="00E47369"/>
    <w:rsid w:val="00E53A42"/>
    <w:rsid w:val="00E64321"/>
    <w:rsid w:val="00E76B44"/>
    <w:rsid w:val="00EC33AE"/>
    <w:rsid w:val="00EE7A39"/>
    <w:rsid w:val="00F04A3D"/>
    <w:rsid w:val="00F72C1B"/>
    <w:rsid w:val="00F7563E"/>
    <w:rsid w:val="00F7711A"/>
    <w:rsid w:val="00F83966"/>
    <w:rsid w:val="00FA305F"/>
    <w:rsid w:val="00FC6631"/>
    <w:rsid w:val="00FD3B22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4EB9F-6089-4CA0-8D4C-EB63A812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C1BF-A043-4AD6-AF80-FFAC634D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7007</Words>
  <Characters>39945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Ксения Вячеславовна Косьянова</cp:lastModifiedBy>
  <cp:revision>4</cp:revision>
  <dcterms:created xsi:type="dcterms:W3CDTF">2018-12-21T10:06:00Z</dcterms:created>
  <dcterms:modified xsi:type="dcterms:W3CDTF">2019-01-22T21:44:00Z</dcterms:modified>
</cp:coreProperties>
</file>