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3F" w:rsidRPr="00C14E26" w:rsidRDefault="00896ACA" w:rsidP="00C14E2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4E26">
        <w:rPr>
          <w:rFonts w:ascii="Times New Roman" w:hAnsi="Times New Roman" w:cs="Times New Roman"/>
          <w:b/>
          <w:sz w:val="28"/>
          <w:szCs w:val="24"/>
        </w:rPr>
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</w:p>
    <w:p w:rsidR="00890A3F" w:rsidRPr="00890A3F" w:rsidRDefault="00890A3F" w:rsidP="0089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07A11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 программы бакалавриата</w:t>
      </w:r>
    </w:p>
    <w:p w:rsidR="00890A3F" w:rsidRPr="00890A3F" w:rsidRDefault="00890A3F" w:rsidP="00EC5F5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 xml:space="preserve"> </w:t>
      </w:r>
      <w:r w:rsidR="00EC5F5F" w:rsidRPr="00595298">
        <w:rPr>
          <w:rFonts w:ascii="Times New Roman" w:hAnsi="Times New Roman" w:cs="Times New Roman"/>
          <w:sz w:val="24"/>
          <w:szCs w:val="24"/>
        </w:rPr>
        <w:t>44.0</w:t>
      </w:r>
      <w:r w:rsidR="00EC5F5F">
        <w:rPr>
          <w:rFonts w:ascii="Times New Roman" w:hAnsi="Times New Roman" w:cs="Times New Roman"/>
          <w:sz w:val="24"/>
          <w:szCs w:val="24"/>
        </w:rPr>
        <w:t>3</w:t>
      </w:r>
      <w:r w:rsidR="00EC5F5F" w:rsidRPr="00595298">
        <w:rPr>
          <w:rFonts w:ascii="Times New Roman" w:hAnsi="Times New Roman" w:cs="Times New Roman"/>
          <w:sz w:val="24"/>
          <w:szCs w:val="24"/>
        </w:rPr>
        <w:t xml:space="preserve">.03, </w:t>
      </w:r>
      <w:r w:rsidR="00EC5F5F" w:rsidRPr="00595298">
        <w:rPr>
          <w:rFonts w:ascii="Times New Roman" w:hAnsi="Times New Roman" w:cs="Times New Roman"/>
          <w:color w:val="000000"/>
          <w:sz w:val="24"/>
          <w:szCs w:val="24"/>
        </w:rPr>
        <w:t>СПЕЦИАЛЬНОЕ (ДЕФЕКТОЛОГИЧЕСКОЕ) ОБРАЗОВАНИЕ</w:t>
      </w:r>
      <w:r w:rsidR="00EC5F5F" w:rsidRPr="005952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2B49" w:rsidRPr="00602B49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602B49">
        <w:rPr>
          <w:rFonts w:ascii="Times New Roman" w:hAnsi="Times New Roman" w:cs="Times New Roman"/>
          <w:i/>
          <w:sz w:val="24"/>
          <w:szCs w:val="24"/>
        </w:rPr>
        <w:t>(</w:t>
      </w:r>
      <w:r w:rsidR="00EC5F5F" w:rsidRPr="00595298">
        <w:rPr>
          <w:rFonts w:ascii="Times New Roman" w:hAnsi="Times New Roman" w:cs="Times New Roman"/>
          <w:sz w:val="24"/>
          <w:szCs w:val="24"/>
        </w:rPr>
        <w:t>профиль</w:t>
      </w:r>
      <w:r w:rsidR="00602B49">
        <w:rPr>
          <w:rFonts w:ascii="Times New Roman" w:hAnsi="Times New Roman" w:cs="Times New Roman"/>
          <w:sz w:val="24"/>
          <w:szCs w:val="24"/>
        </w:rPr>
        <w:t>)</w:t>
      </w:r>
      <w:r w:rsidR="00EC5F5F">
        <w:rPr>
          <w:rFonts w:ascii="Times New Roman" w:hAnsi="Times New Roman" w:cs="Times New Roman"/>
          <w:sz w:val="24"/>
          <w:szCs w:val="24"/>
        </w:rPr>
        <w:t xml:space="preserve"> ОЛИГОФРЕНОПЕДАГОГИКА </w:t>
      </w:r>
    </w:p>
    <w:tbl>
      <w:tblPr>
        <w:tblStyle w:val="51"/>
        <w:tblW w:w="14850" w:type="dxa"/>
        <w:tblLook w:val="04A0" w:firstRow="1" w:lastRow="0" w:firstColumn="1" w:lastColumn="0" w:noHBand="0" w:noVBand="1"/>
      </w:tblPr>
      <w:tblGrid>
        <w:gridCol w:w="694"/>
        <w:gridCol w:w="2588"/>
        <w:gridCol w:w="5757"/>
        <w:gridCol w:w="5811"/>
      </w:tblGrid>
      <w:tr w:rsidR="00602B49" w:rsidRPr="00890A3F" w:rsidTr="00602B49">
        <w:tc>
          <w:tcPr>
            <w:tcW w:w="694" w:type="dxa"/>
          </w:tcPr>
          <w:p w:rsidR="00602B49" w:rsidRPr="00890A3F" w:rsidRDefault="00602B49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588" w:type="dxa"/>
          </w:tcPr>
          <w:p w:rsidR="00602B49" w:rsidRPr="00890A3F" w:rsidRDefault="00602B49" w:rsidP="000208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5757" w:type="dxa"/>
          </w:tcPr>
          <w:p w:rsidR="00602B49" w:rsidRPr="00890A3F" w:rsidRDefault="00602B49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811" w:type="dxa"/>
          </w:tcPr>
          <w:p w:rsidR="00602B49" w:rsidRPr="00890A3F" w:rsidRDefault="00602B49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Оснащенностьспециальных помещений и помещений для самостоятельной работы</w:t>
            </w:r>
          </w:p>
        </w:tc>
      </w:tr>
      <w:tr w:rsidR="00602B49" w:rsidRPr="00890A3F" w:rsidTr="00602B49">
        <w:trPr>
          <w:trHeight w:val="1032"/>
        </w:trPr>
        <w:tc>
          <w:tcPr>
            <w:tcW w:w="694" w:type="dxa"/>
            <w:vMerge w:val="restart"/>
          </w:tcPr>
          <w:p w:rsidR="00602B49" w:rsidRPr="00360FFD" w:rsidRDefault="00602B49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 w:val="restart"/>
          </w:tcPr>
          <w:p w:rsidR="00602B49" w:rsidRPr="00EC6ABA" w:rsidRDefault="00602B49" w:rsidP="00020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757" w:type="dxa"/>
          </w:tcPr>
          <w:p w:rsidR="00602B49" w:rsidRPr="00202113" w:rsidRDefault="00602B49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02B49" w:rsidRPr="00890A3F" w:rsidTr="00602B49">
        <w:trPr>
          <w:trHeight w:val="1120"/>
        </w:trPr>
        <w:tc>
          <w:tcPr>
            <w:tcW w:w="694" w:type="dxa"/>
            <w:vMerge/>
          </w:tcPr>
          <w:p w:rsidR="00602B49" w:rsidRPr="00360FFD" w:rsidRDefault="00602B49" w:rsidP="000A633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602B49" w:rsidRPr="00EC6ABA" w:rsidRDefault="00602B49" w:rsidP="00020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602B49" w:rsidRPr="00F9709D" w:rsidRDefault="00602B49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602B49" w:rsidRPr="00F9709D" w:rsidRDefault="00602B49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02B49" w:rsidRPr="00890A3F" w:rsidTr="00602B49">
        <w:trPr>
          <w:trHeight w:val="1196"/>
        </w:trPr>
        <w:tc>
          <w:tcPr>
            <w:tcW w:w="694" w:type="dxa"/>
            <w:vMerge w:val="restart"/>
          </w:tcPr>
          <w:p w:rsidR="00602B49" w:rsidRPr="00360FFD" w:rsidRDefault="00602B49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 w:val="restart"/>
          </w:tcPr>
          <w:p w:rsidR="00602B49" w:rsidRPr="00EC6ABA" w:rsidRDefault="00602B49" w:rsidP="00020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1180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02B49" w:rsidRPr="00890A3F" w:rsidTr="00602B49">
        <w:trPr>
          <w:trHeight w:val="987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 w:val="restart"/>
          </w:tcPr>
          <w:p w:rsidR="00602B49" w:rsidRPr="00EC6ABA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02B49" w:rsidRPr="00890A3F" w:rsidTr="00602B49">
        <w:trPr>
          <w:trHeight w:val="690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Merge w:val="restart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02B49" w:rsidRPr="00890A3F" w:rsidTr="00602B49">
        <w:trPr>
          <w:trHeight w:val="690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B49" w:rsidRPr="00890A3F" w:rsidTr="00602B49">
        <w:trPr>
          <w:trHeight w:val="1277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 w:val="restart"/>
          </w:tcPr>
          <w:p w:rsidR="00602B49" w:rsidRPr="00EC6ABA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образования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291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  <w:vMerge w:val="restart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602B49">
        <w:trPr>
          <w:trHeight w:val="288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B49" w:rsidRPr="00890A3F" w:rsidTr="00602B49">
        <w:trPr>
          <w:trHeight w:val="288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B49" w:rsidRPr="00890A3F" w:rsidTr="00602B49">
        <w:trPr>
          <w:trHeight w:val="288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B49" w:rsidRPr="00890A3F" w:rsidTr="00602B49">
        <w:trPr>
          <w:trHeight w:val="1212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 w:val="restart"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Правоведение с основами семейного права и прав инвалидов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291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  <w:vMerge w:val="restart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602B49">
        <w:trPr>
          <w:trHeight w:val="288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B49" w:rsidRPr="00890A3F" w:rsidTr="00602B49">
        <w:trPr>
          <w:trHeight w:val="288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B49" w:rsidRPr="00890A3F" w:rsidTr="00602B49">
        <w:trPr>
          <w:trHeight w:val="288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B49" w:rsidRPr="00890A3F" w:rsidTr="00602B49">
        <w:trPr>
          <w:trHeight w:val="1062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 w:val="restart"/>
          </w:tcPr>
          <w:p w:rsidR="00602B49" w:rsidRPr="00EC6ABA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A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578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602B49" w:rsidRPr="00EC6ABA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  <w:vMerge w:val="restart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02B49" w:rsidRPr="00890A3F" w:rsidTr="00602B49">
        <w:trPr>
          <w:trHeight w:val="577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602B49" w:rsidRPr="00EC6ABA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B49" w:rsidRPr="00890A3F" w:rsidTr="00602B49">
        <w:trPr>
          <w:trHeight w:val="1128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 w:val="restart"/>
          </w:tcPr>
          <w:p w:rsidR="00602B49" w:rsidRPr="00EC6ABA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291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602B49">
        <w:trPr>
          <w:trHeight w:val="949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 w:val="restart"/>
          </w:tcPr>
          <w:p w:rsidR="00602B49" w:rsidRPr="00EC6ABA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578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602B49" w:rsidRPr="00EC6ABA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  <w:vMerge w:val="restart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02B49" w:rsidRPr="00890A3F" w:rsidTr="00602B49">
        <w:trPr>
          <w:trHeight w:val="577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602B49" w:rsidRPr="00EC6ABA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B49" w:rsidRPr="00890A3F" w:rsidTr="00602B49">
        <w:trPr>
          <w:trHeight w:val="1613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B49" w:rsidRPr="00EC6ABA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117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Аудитория </w:t>
            </w:r>
            <w:r w:rsidRPr="00202113">
              <w:rPr>
                <w:rFonts w:ascii="Times New Roman" w:hAnsi="Times New Roman"/>
                <w:sz w:val="20"/>
                <w:szCs w:val="20"/>
              </w:rPr>
              <w:t>408</w:t>
            </w:r>
          </w:p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02B49" w:rsidRPr="00890A3F" w:rsidTr="00602B49">
        <w:trPr>
          <w:trHeight w:val="803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B49" w:rsidRPr="00360FFD" w:rsidRDefault="00602B49" w:rsidP="00602B49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B49" w:rsidRPr="00EC6ABA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213</w:t>
            </w:r>
          </w:p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02B49" w:rsidRPr="00890A3F" w:rsidTr="00602B49">
        <w:trPr>
          <w:trHeight w:val="1270"/>
        </w:trPr>
        <w:tc>
          <w:tcPr>
            <w:tcW w:w="694" w:type="dxa"/>
            <w:vMerge w:val="restart"/>
            <w:tcBorders>
              <w:top w:val="single" w:sz="4" w:space="0" w:color="auto"/>
            </w:tcBorders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</w:tcBorders>
          </w:tcPr>
          <w:p w:rsidR="00602B49" w:rsidRPr="00EC6ABA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Медико-биологические основы дефектологии</w:t>
            </w:r>
            <w:r w:rsidRPr="00CE3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EC6AB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озрастная анатомия и физиология</w:t>
            </w:r>
          </w:p>
        </w:tc>
        <w:tc>
          <w:tcPr>
            <w:tcW w:w="5757" w:type="dxa"/>
            <w:tcBorders>
              <w:top w:val="single" w:sz="4" w:space="0" w:color="auto"/>
            </w:tcBorders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803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  <w:vMerge w:val="restart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02B49" w:rsidRPr="00890A3F" w:rsidTr="00602B49">
        <w:trPr>
          <w:trHeight w:val="387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B49" w:rsidRPr="00890A3F" w:rsidTr="00602B49">
        <w:trPr>
          <w:trHeight w:val="1050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EC6ABA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Медико-биологические основы дефектологии</w:t>
            </w:r>
            <w:r w:rsidRPr="00CE3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EC6ABA">
              <w:rPr>
                <w:rFonts w:ascii="Times New Roman" w:hAnsi="Times New Roman"/>
                <w:color w:val="000000"/>
                <w:sz w:val="24"/>
                <w:szCs w:val="24"/>
              </w:rPr>
              <w:t>Основы нейрофизиологи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и высшей нервной деятельности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EC6ABA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02B49" w:rsidRPr="00890A3F" w:rsidTr="00602B49">
        <w:trPr>
          <w:trHeight w:val="1200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718C4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Медико-биологические основы дефектологии</w:t>
            </w:r>
            <w:r w:rsidRPr="00CE36B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Невропатология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602B49">
        <w:trPr>
          <w:trHeight w:val="1068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Медико-биологические основы дефектологии</w:t>
            </w:r>
            <w:r w:rsidRPr="00CE36B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анатомия, физиология и патология органиов слуха, речи и зрения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</w:t>
            </w: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>стул</w:t>
            </w:r>
          </w:p>
        </w:tc>
      </w:tr>
      <w:tr w:rsidR="00602B49" w:rsidRPr="00890A3F" w:rsidTr="00602B49">
        <w:trPr>
          <w:trHeight w:val="993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Медико-биологические основы дефектологии</w:t>
            </w:r>
            <w:r w:rsidRPr="00CE36B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клиника интеллектуальных нарушений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3B1009">
        <w:trPr>
          <w:trHeight w:val="1108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EC6ABA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Медико-биологические основы дефектологии</w:t>
            </w:r>
            <w:r w:rsidRPr="00CE36B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генетики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EC6ABA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3B1009">
        <w:trPr>
          <w:trHeight w:val="942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Филологические основы дефектологического образования</w:t>
            </w:r>
            <w:r w:rsidRPr="0057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86983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с основами языкознания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3B1009">
        <w:trPr>
          <w:trHeight w:val="958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Филологические основы дефектологического образования</w:t>
            </w:r>
            <w:r w:rsidRPr="005718C4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психолингвистика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3B1009">
        <w:trPr>
          <w:trHeight w:val="1270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Психолого-педагогическая диагностика развития лиц с ограниченными возможностями здоровья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</w:t>
            </w: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113А</w:t>
            </w:r>
          </w:p>
          <w:p w:rsidR="00602B49" w:rsidRPr="00202113" w:rsidRDefault="00602B49" w:rsidP="003B10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Аудитория 304</w:t>
            </w:r>
          </w:p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3B1009">
        <w:trPr>
          <w:trHeight w:val="1092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Общеметодические аспекты обучения в специальных образовательных учреждениях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3B1009">
        <w:trPr>
          <w:trHeight w:val="1182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3B1009">
        <w:trPr>
          <w:trHeight w:val="1016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с основами литературоведения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3B1009">
        <w:trPr>
          <w:trHeight w:val="1270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Культурология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3B1009">
        <w:trPr>
          <w:trHeight w:val="1092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Логика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3B1009">
        <w:trPr>
          <w:trHeight w:val="955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 письменной речи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602B49">
        <w:trPr>
          <w:trHeight w:val="101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AC1CF8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4099B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57" w:type="dxa"/>
          </w:tcPr>
          <w:p w:rsidR="00602B49" w:rsidRPr="0074099B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99B">
              <w:rPr>
                <w:rFonts w:ascii="Times New Roman" w:hAnsi="Times New Roman"/>
                <w:sz w:val="20"/>
                <w:szCs w:val="20"/>
              </w:rPr>
              <w:t>Игровой спортивный зал</w:t>
            </w:r>
          </w:p>
        </w:tc>
        <w:tc>
          <w:tcPr>
            <w:tcW w:w="5811" w:type="dxa"/>
          </w:tcPr>
          <w:p w:rsidR="00602B49" w:rsidRPr="0074099B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99B">
              <w:rPr>
                <w:rFonts w:ascii="Times New Roman" w:hAnsi="Times New Roman"/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602B49" w:rsidRPr="00890A3F" w:rsidTr="00602B49">
        <w:trPr>
          <w:trHeight w:val="101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AC1CF8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57" w:type="dxa"/>
          </w:tcPr>
          <w:p w:rsidR="00602B49" w:rsidRPr="0074099B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99B">
              <w:rPr>
                <w:rFonts w:ascii="Times New Roman" w:hAnsi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5811" w:type="dxa"/>
          </w:tcPr>
          <w:p w:rsidR="00602B49" w:rsidRPr="0074099B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99B">
              <w:rPr>
                <w:rFonts w:ascii="Times New Roman" w:hAnsi="Times New Roman"/>
                <w:sz w:val="20"/>
                <w:szCs w:val="20"/>
              </w:rPr>
              <w:t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кардиозоной (кардиотренажеры – беговые дорожки, эллептические тренажеры, вело-тренажеры).</w:t>
            </w:r>
          </w:p>
        </w:tc>
      </w:tr>
      <w:tr w:rsidR="00602B49" w:rsidRPr="00890A3F" w:rsidTr="00602B49">
        <w:trPr>
          <w:trHeight w:val="101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AC1CF8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57" w:type="dxa"/>
          </w:tcPr>
          <w:p w:rsidR="00602B49" w:rsidRPr="0074099B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99B">
              <w:rPr>
                <w:rFonts w:ascii="Times New Roman" w:hAnsi="Times New Roman"/>
                <w:sz w:val="20"/>
                <w:szCs w:val="20"/>
              </w:rPr>
              <w:t>Танцевальный зал</w:t>
            </w:r>
          </w:p>
        </w:tc>
        <w:tc>
          <w:tcPr>
            <w:tcW w:w="5811" w:type="dxa"/>
          </w:tcPr>
          <w:p w:rsidR="00602B49" w:rsidRPr="0074099B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99B">
              <w:rPr>
                <w:rFonts w:ascii="Times New Roman" w:hAnsi="Times New Roman"/>
                <w:sz w:val="20"/>
                <w:szCs w:val="20"/>
              </w:rPr>
              <w:t xml:space="preserve">Оборудован для занятий танцевальными дисциплинами, аэробикой и др. Оборудован зеркалами, аудио аппаратурой, </w:t>
            </w:r>
            <w:r w:rsidRPr="0074099B">
              <w:rPr>
                <w:rFonts w:ascii="Times New Roman" w:hAnsi="Times New Roman"/>
                <w:sz w:val="20"/>
                <w:szCs w:val="20"/>
              </w:rPr>
              <w:lastRenderedPageBreak/>
              <w:t>хореографическим станком, фитболами, инвентарем для различных оздоровительных видов гимнастики.</w:t>
            </w:r>
          </w:p>
        </w:tc>
      </w:tr>
      <w:tr w:rsidR="00602B49" w:rsidRPr="00890A3F" w:rsidTr="00602B49">
        <w:trPr>
          <w:trHeight w:val="101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AC1CF8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57" w:type="dxa"/>
          </w:tcPr>
          <w:p w:rsidR="00602B49" w:rsidRPr="0074099B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99B">
              <w:rPr>
                <w:rFonts w:ascii="Times New Roman" w:hAnsi="Times New Roman"/>
                <w:sz w:val="20"/>
                <w:szCs w:val="20"/>
              </w:rPr>
              <w:t>Зал гимнастики и единоборств</w:t>
            </w:r>
          </w:p>
        </w:tc>
        <w:tc>
          <w:tcPr>
            <w:tcW w:w="5811" w:type="dxa"/>
          </w:tcPr>
          <w:p w:rsidR="00602B49" w:rsidRPr="0074099B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99B">
              <w:rPr>
                <w:rFonts w:ascii="Times New Roman" w:hAnsi="Times New Roman"/>
                <w:sz w:val="20"/>
                <w:szCs w:val="20"/>
              </w:rPr>
              <w:t>Оборудован гимнастическим инвентарем, татами для различных видов единоборств.</w:t>
            </w:r>
          </w:p>
        </w:tc>
      </w:tr>
      <w:tr w:rsidR="00602B49" w:rsidRPr="00890A3F" w:rsidTr="00602B49">
        <w:trPr>
          <w:trHeight w:val="101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AC1CF8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57" w:type="dxa"/>
          </w:tcPr>
          <w:p w:rsidR="00602B49" w:rsidRPr="0074099B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99B">
              <w:rPr>
                <w:rFonts w:ascii="Times New Roman" w:hAnsi="Times New Roman"/>
                <w:sz w:val="20"/>
                <w:szCs w:val="20"/>
              </w:rPr>
              <w:t>Специализированный зал бокса</w:t>
            </w:r>
          </w:p>
        </w:tc>
        <w:tc>
          <w:tcPr>
            <w:tcW w:w="5811" w:type="dxa"/>
          </w:tcPr>
          <w:p w:rsidR="00602B49" w:rsidRPr="0074099B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99B">
              <w:rPr>
                <w:rFonts w:ascii="Times New Roman" w:hAnsi="Times New Roman"/>
                <w:sz w:val="20"/>
                <w:szCs w:val="20"/>
              </w:rPr>
              <w:t>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(кардиотренажеры, беговые дорожки, эллептические тренажеры, вело-тренажеры, тренажеры силовой направленности).</w:t>
            </w:r>
          </w:p>
        </w:tc>
      </w:tr>
      <w:tr w:rsidR="00602B49" w:rsidRPr="00890A3F" w:rsidTr="00602B49">
        <w:trPr>
          <w:trHeight w:val="293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74099B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99B">
              <w:rPr>
                <w:rFonts w:ascii="Times New Roman" w:hAnsi="Times New Roman"/>
                <w:sz w:val="20"/>
                <w:szCs w:val="20"/>
              </w:rPr>
              <w:t>Лыжная база</w:t>
            </w:r>
          </w:p>
        </w:tc>
        <w:tc>
          <w:tcPr>
            <w:tcW w:w="5811" w:type="dxa"/>
          </w:tcPr>
          <w:p w:rsidR="00602B49" w:rsidRPr="0074099B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99B">
              <w:rPr>
                <w:rFonts w:ascii="Times New Roman" w:hAnsi="Times New Roman"/>
                <w:sz w:val="20"/>
                <w:szCs w:val="20"/>
              </w:rPr>
              <w:t>Оснащена оборудованием для подготовки лыж, комплектами лыж, ботинок, палок.</w:t>
            </w:r>
          </w:p>
        </w:tc>
      </w:tr>
      <w:tr w:rsidR="00602B49" w:rsidRPr="00890A3F" w:rsidTr="00602B49">
        <w:trPr>
          <w:trHeight w:val="85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74099B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99B">
              <w:rPr>
                <w:rFonts w:ascii="Times New Roman" w:hAnsi="Times New Roman"/>
                <w:sz w:val="20"/>
                <w:szCs w:val="20"/>
              </w:rPr>
              <w:t>Зал лечебной физической культуры</w:t>
            </w:r>
          </w:p>
        </w:tc>
        <w:tc>
          <w:tcPr>
            <w:tcW w:w="5811" w:type="dxa"/>
          </w:tcPr>
          <w:p w:rsidR="00602B49" w:rsidRPr="0074099B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99B">
              <w:rPr>
                <w:rFonts w:ascii="Times New Roman" w:hAnsi="Times New Roman"/>
                <w:sz w:val="20"/>
                <w:szCs w:val="20"/>
              </w:rPr>
              <w:t>Оборудован массажным столом, гимнастическими скамьями, оборудованием для игры в дартс. Предназначен для занятий со студентами специальной медицинской группы.</w:t>
            </w:r>
          </w:p>
        </w:tc>
      </w:tr>
      <w:tr w:rsidR="00602B49" w:rsidRPr="00890A3F" w:rsidTr="003B1009">
        <w:trPr>
          <w:trHeight w:val="1141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Логопедия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3B1009">
        <w:trPr>
          <w:trHeight w:val="949"/>
        </w:trPr>
        <w:tc>
          <w:tcPr>
            <w:tcW w:w="694" w:type="dxa"/>
            <w:vMerge w:val="restart"/>
            <w:shd w:val="clear" w:color="auto" w:fill="auto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shd w:val="clear" w:color="auto" w:fill="auto"/>
          </w:tcPr>
          <w:p w:rsidR="00602B49" w:rsidRPr="00586983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 в специальном образовании</w:t>
            </w:r>
          </w:p>
        </w:tc>
        <w:tc>
          <w:tcPr>
            <w:tcW w:w="5757" w:type="dxa"/>
            <w:shd w:val="clear" w:color="auto" w:fill="auto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  <w:shd w:val="clear" w:color="auto" w:fill="auto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3B1009">
        <w:trPr>
          <w:trHeight w:val="1129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983">
              <w:rPr>
                <w:rFonts w:ascii="Times New Roman" w:hAnsi="Times New Roman"/>
                <w:color w:val="000000"/>
                <w:sz w:val="24"/>
                <w:szCs w:val="24"/>
              </w:rPr>
              <w:t>История олигофренопедагогики</w:t>
            </w:r>
          </w:p>
        </w:tc>
        <w:tc>
          <w:tcPr>
            <w:tcW w:w="5757" w:type="dxa"/>
          </w:tcPr>
          <w:p w:rsidR="00602B49" w:rsidRPr="00202113" w:rsidRDefault="00602B49" w:rsidP="003B10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3B1009">
        <w:trPr>
          <w:trHeight w:val="949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 и воспитание детей с нарушениями интеллекта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7C3E0E">
        <w:trPr>
          <w:trHeight w:val="964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детей с интеллектуальными нарушениями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7C3E0E">
        <w:trPr>
          <w:trHeight w:val="1094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983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и обучение детей дошкольного 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зраста с нарушениями интеллекта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7C3E0E">
        <w:trPr>
          <w:trHeight w:val="1129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Психолого-педагогические технологии работы с детьми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задержкой психического развития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7C3E0E">
        <w:trPr>
          <w:trHeight w:val="949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983"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преподавания русского языка (специальная).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7C3E0E">
        <w:trPr>
          <w:trHeight w:val="1259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7C3E0E">
        <w:trPr>
          <w:trHeight w:val="1248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преподавания математики (специальная)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7C3E0E">
        <w:trPr>
          <w:trHeight w:val="845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 ознакомления с окружающим миром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7C3E0E">
        <w:trPr>
          <w:trHeight w:val="987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983"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преподавания ручного труда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7C3E0E">
        <w:trPr>
          <w:trHeight w:val="960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983"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преподавания изобразительной деятельности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7C3E0E">
        <w:trPr>
          <w:trHeight w:val="948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983">
              <w:rPr>
                <w:rFonts w:ascii="Times New Roman" w:hAnsi="Times New Roman"/>
                <w:color w:val="000000"/>
                <w:sz w:val="24"/>
                <w:szCs w:val="24"/>
              </w:rPr>
              <w:t>Методика формирования элементарных математических представлений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7C3E0E">
        <w:trPr>
          <w:trHeight w:val="964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983">
              <w:rPr>
                <w:rFonts w:ascii="Times New Roman" w:hAnsi="Times New Roman"/>
                <w:color w:val="000000"/>
                <w:sz w:val="24"/>
                <w:szCs w:val="24"/>
              </w:rPr>
              <w:t>Методика обучения социально-бытовой ориентировке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02B49" w:rsidRPr="00890A3F" w:rsidTr="00602B49">
        <w:trPr>
          <w:trHeight w:val="803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02B49" w:rsidRPr="00890A3F" w:rsidTr="007C3E0E">
        <w:trPr>
          <w:trHeight w:val="987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речевой культуры дефектолога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7C3E0E">
        <w:trPr>
          <w:trHeight w:val="1244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психология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7C3E0E">
        <w:trPr>
          <w:trHeight w:val="1236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педагогика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433AD8">
        <w:trPr>
          <w:trHeight w:val="944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 (элективная дисциплина)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433AD8">
        <w:trPr>
          <w:trHeight w:val="987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методов статистической обработки в дефектологии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602B49">
        <w:trPr>
          <w:trHeight w:val="276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644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Математическая статистика в дефектологии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602B49">
        <w:trPr>
          <w:trHeight w:val="276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644">
              <w:rPr>
                <w:rFonts w:ascii="Times New Roman" w:hAnsi="Times New Roman"/>
                <w:color w:val="000000"/>
                <w:sz w:val="24"/>
                <w:szCs w:val="24"/>
              </w:rPr>
              <w:t>Методика и технологии исследовательской работы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433AD8">
        <w:trPr>
          <w:trHeight w:val="1080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научного исследования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Аудитория 304</w:t>
            </w:r>
          </w:p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433AD8">
        <w:trPr>
          <w:trHeight w:val="1128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Арт-терапия в дефектологии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602B49">
        <w:trPr>
          <w:trHeight w:val="276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644">
              <w:rPr>
                <w:rFonts w:ascii="Times New Roman" w:hAnsi="Times New Roman"/>
                <w:color w:val="000000"/>
                <w:sz w:val="24"/>
                <w:szCs w:val="24"/>
              </w:rPr>
              <w:t>Методы арт-терапии в дефектологии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602B49">
        <w:trPr>
          <w:trHeight w:val="276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644">
              <w:rPr>
                <w:rFonts w:ascii="Times New Roman" w:hAnsi="Times New Roman"/>
                <w:color w:val="000000"/>
                <w:sz w:val="24"/>
                <w:szCs w:val="24"/>
              </w:rPr>
              <w:t>Основы социальной реабилитации и профориентации лиц с отклонениями в развитии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433AD8">
        <w:trPr>
          <w:trHeight w:val="1114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Профориентационная работа с детьми с нарушениями интеллекта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433AD8">
        <w:trPr>
          <w:trHeight w:val="1129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 и воспитание детей со сложной структурой дефекта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602B49">
        <w:trPr>
          <w:trHeight w:val="276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644">
              <w:rPr>
                <w:rFonts w:ascii="Times New Roman" w:hAnsi="Times New Roman"/>
                <w:color w:val="000000"/>
                <w:sz w:val="24"/>
                <w:szCs w:val="24"/>
              </w:rPr>
              <w:t>Обучение и воспитание лиц с тяжелыми и множественными нарушениями в развитии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433AD8">
        <w:trPr>
          <w:trHeight w:val="992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Психолого-педагогичксая работа с детьми с синдромом дефицита внимания и гиперактивности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602B49">
        <w:trPr>
          <w:trHeight w:val="276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644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Психолого-педагогическое сопровождение детей с синдромом дефицита внимания и гиперактивности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433AD8">
        <w:trPr>
          <w:trHeight w:val="1129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Логопедическая работа с детьми, имеющими нарушения иннтелекта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602B49">
        <w:trPr>
          <w:trHeight w:val="276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B64BF6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содержание работы логопеда в учреждениях </w:t>
            </w:r>
            <w:r w:rsidRPr="004436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  <w:r w:rsidRPr="00443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4436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  <w:r w:rsidRPr="00443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вида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644B5F">
        <w:trPr>
          <w:trHeight w:val="992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Психологическая помощь семье, имеющей ребенка с интеллектуальными нарушениями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602B49">
        <w:trPr>
          <w:trHeight w:val="276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644">
              <w:rPr>
                <w:rFonts w:ascii="Times New Roman" w:hAnsi="Times New Roman"/>
                <w:color w:val="000000"/>
                <w:sz w:val="24"/>
                <w:szCs w:val="24"/>
              </w:rPr>
              <w:t>Семейное воспитание детей с нарушениями интеллекта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602B49">
        <w:trPr>
          <w:trHeight w:val="276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музыкального </w:t>
            </w:r>
            <w:r w:rsidRPr="004436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воспитания детей с нарушениями интеллекта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</w:t>
            </w: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44B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</w:t>
            </w: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644B5F">
        <w:trPr>
          <w:trHeight w:val="1093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Музыкальное воспитание детей с ограниченными возможностями здоровья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44B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644B5F">
        <w:trPr>
          <w:trHeight w:val="1096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Социализация детей с нарушениями в развитии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602B49">
        <w:trPr>
          <w:trHeight w:val="276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64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подходы к проблеме социализации детей с интеллектуальной и сенсорной недостатачностью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644B5F">
        <w:trPr>
          <w:trHeight w:val="987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психокоррекции нарушений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602B49">
        <w:trPr>
          <w:trHeight w:val="276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644">
              <w:rPr>
                <w:rFonts w:ascii="Times New Roman" w:hAnsi="Times New Roman"/>
                <w:color w:val="000000"/>
                <w:sz w:val="24"/>
                <w:szCs w:val="24"/>
              </w:rPr>
              <w:t>Психокоррекционная работа с детьми с ограниченными возможностями здоровья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644B5F">
        <w:trPr>
          <w:trHeight w:val="990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Коррекционная ритмика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602B49">
        <w:trPr>
          <w:trHeight w:val="276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644">
              <w:rPr>
                <w:rFonts w:ascii="Times New Roman" w:hAnsi="Times New Roman"/>
                <w:color w:val="000000"/>
                <w:sz w:val="24"/>
                <w:szCs w:val="24"/>
              </w:rPr>
              <w:t>Логоритмика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644B5F">
        <w:trPr>
          <w:trHeight w:val="994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Психолого-педагогическое сопровождение детей с расстройствами аутистического спектра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>проектор, маркерная доска, столы и стулья обучающихся, стол и стул</w:t>
            </w:r>
          </w:p>
        </w:tc>
      </w:tr>
      <w:tr w:rsidR="00602B49" w:rsidRPr="00890A3F" w:rsidTr="00602B49">
        <w:trPr>
          <w:trHeight w:val="276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644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Психолого-педагогичсекая работа с детьми с ранним детским аутизмом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602B49">
        <w:trPr>
          <w:trHeight w:val="276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644">
              <w:rPr>
                <w:rFonts w:ascii="Times New Roman" w:hAnsi="Times New Roman"/>
                <w:color w:val="000000"/>
                <w:sz w:val="24"/>
                <w:szCs w:val="24"/>
              </w:rPr>
              <w:t>Методика физического воспитания детей с отклонениями в развитии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644B5F">
        <w:trPr>
          <w:trHeight w:val="869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воспитание детей с ограниченными возможностями здоровья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890A3F" w:rsidTr="00602B49">
        <w:trPr>
          <w:trHeight w:val="402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890A3F" w:rsidTr="00602B49">
        <w:trPr>
          <w:trHeight w:val="276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586983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F5F">
              <w:rPr>
                <w:rFonts w:ascii="Times New Roman" w:hAnsi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-исследовательской деятельности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02B49" w:rsidRPr="00EC5F5F" w:rsidTr="00602B49">
        <w:trPr>
          <w:trHeight w:val="1338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EC5F5F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02B49" w:rsidRPr="00EC5F5F" w:rsidTr="00602B49">
        <w:trPr>
          <w:trHeight w:val="276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EC5F5F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профессиональной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5757" w:type="dxa"/>
            <w:vMerge w:val="restart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  <w:vMerge w:val="restart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02B49" w:rsidRPr="00EC5F5F" w:rsidTr="00602B49">
        <w:trPr>
          <w:trHeight w:val="276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EC5F5F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B49" w:rsidRPr="00EC5F5F" w:rsidTr="00602B49">
        <w:trPr>
          <w:trHeight w:val="1416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EC5F5F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02B49" w:rsidRPr="00EC5F5F" w:rsidTr="00602B49">
        <w:trPr>
          <w:trHeight w:val="276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EC5F5F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F5F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5757" w:type="dxa"/>
            <w:vMerge w:val="restart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  <w:vMerge w:val="restart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02B49" w:rsidRPr="00EC5F5F" w:rsidTr="00602B49">
        <w:trPr>
          <w:trHeight w:val="276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EC5F5F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B49" w:rsidRPr="00EC5F5F" w:rsidTr="00644B5F">
        <w:trPr>
          <w:trHeight w:val="1387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EC5F5F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02B49" w:rsidRPr="00EC5F5F" w:rsidTr="00602B49">
        <w:trPr>
          <w:trHeight w:val="276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EC5F5F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F5F">
              <w:rPr>
                <w:rFonts w:ascii="Times New Roman" w:hAnsi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5757" w:type="dxa"/>
            <w:vMerge w:val="restart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  <w:vMerge w:val="restart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02B49" w:rsidRPr="00EC5F5F" w:rsidTr="00602B49">
        <w:trPr>
          <w:trHeight w:val="276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EC5F5F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B49" w:rsidRPr="00EC5F5F" w:rsidTr="00602B49">
        <w:trPr>
          <w:trHeight w:val="1338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EC5F5F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02B49" w:rsidRPr="00EC5F5F" w:rsidTr="00602B49">
        <w:trPr>
          <w:trHeight w:val="276"/>
        </w:trPr>
        <w:tc>
          <w:tcPr>
            <w:tcW w:w="694" w:type="dxa"/>
            <w:vMerge w:val="restart"/>
          </w:tcPr>
          <w:p w:rsidR="00602B49" w:rsidRPr="00677A69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677A69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A6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сдача государственного экзамена.</w:t>
            </w:r>
          </w:p>
        </w:tc>
        <w:tc>
          <w:tcPr>
            <w:tcW w:w="5757" w:type="dxa"/>
            <w:vMerge w:val="restart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  <w:vMerge w:val="restart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02B49" w:rsidRPr="00EC5F5F" w:rsidTr="00602B49">
        <w:trPr>
          <w:trHeight w:val="276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AE0665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5757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B49" w:rsidRPr="00EC5F5F" w:rsidTr="00602B49">
        <w:trPr>
          <w:trHeight w:val="276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EC5F5F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02B49" w:rsidRPr="00EC5F5F" w:rsidTr="00602B49">
        <w:trPr>
          <w:trHeight w:val="299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AE0665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77A6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выпускной квалификационной работы.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02B49" w:rsidRPr="00EC5F5F" w:rsidTr="00602B49">
        <w:trPr>
          <w:trHeight w:val="276"/>
        </w:trPr>
        <w:tc>
          <w:tcPr>
            <w:tcW w:w="694" w:type="dxa"/>
            <w:vMerge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EC5F5F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02B49" w:rsidRPr="00EC5F5F" w:rsidTr="00644B5F">
        <w:trPr>
          <w:trHeight w:val="1016"/>
        </w:trPr>
        <w:tc>
          <w:tcPr>
            <w:tcW w:w="694" w:type="dxa"/>
            <w:vMerge w:val="restart"/>
          </w:tcPr>
          <w:p w:rsidR="00602B49" w:rsidRPr="00360FFD" w:rsidRDefault="00602B49" w:rsidP="00602B4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02B49" w:rsidRPr="00EC5F5F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дефектологии</w:t>
            </w:r>
          </w:p>
        </w:tc>
        <w:tc>
          <w:tcPr>
            <w:tcW w:w="5757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602B49" w:rsidRPr="00202113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602B49" w:rsidRPr="00EC5F5F" w:rsidTr="00602B49">
        <w:trPr>
          <w:trHeight w:val="402"/>
        </w:trPr>
        <w:tc>
          <w:tcPr>
            <w:tcW w:w="694" w:type="dxa"/>
            <w:vMerge/>
          </w:tcPr>
          <w:p w:rsidR="00602B49" w:rsidRPr="00EC5F5F" w:rsidRDefault="00602B49" w:rsidP="00602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EC5F5F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1" w:type="dxa"/>
            <w:vMerge w:val="restart"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602B49" w:rsidRPr="00EC5F5F" w:rsidTr="00602B49">
        <w:trPr>
          <w:trHeight w:val="401"/>
        </w:trPr>
        <w:tc>
          <w:tcPr>
            <w:tcW w:w="694" w:type="dxa"/>
            <w:vMerge/>
          </w:tcPr>
          <w:p w:rsidR="00602B49" w:rsidRPr="00EC5F5F" w:rsidRDefault="00602B49" w:rsidP="00602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EC5F5F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B49" w:rsidRPr="00EC5F5F" w:rsidTr="00602B49">
        <w:trPr>
          <w:trHeight w:val="401"/>
        </w:trPr>
        <w:tc>
          <w:tcPr>
            <w:tcW w:w="694" w:type="dxa"/>
            <w:vMerge/>
          </w:tcPr>
          <w:p w:rsidR="00602B49" w:rsidRPr="00EC5F5F" w:rsidRDefault="00602B49" w:rsidP="00602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EC5F5F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B49" w:rsidRPr="00EC5F5F" w:rsidTr="00644B5F">
        <w:trPr>
          <w:trHeight w:val="276"/>
        </w:trPr>
        <w:tc>
          <w:tcPr>
            <w:tcW w:w="694" w:type="dxa"/>
            <w:vMerge/>
          </w:tcPr>
          <w:p w:rsidR="00602B49" w:rsidRPr="00EC5F5F" w:rsidRDefault="00602B49" w:rsidP="00602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02B49" w:rsidRPr="00EC5F5F" w:rsidRDefault="00602B49" w:rsidP="00602B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602B49" w:rsidRPr="00F9709D" w:rsidRDefault="00602B49" w:rsidP="00602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4B5F" w:rsidRDefault="00644B5F" w:rsidP="00890A3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90A3F" w:rsidRPr="00644B5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 w:rsidRPr="00644B5F">
        <w:rPr>
          <w:rFonts w:ascii="Times New Roman" w:hAnsi="Times New Roman" w:cs="Times New Roman"/>
          <w:i/>
          <w:sz w:val="18"/>
          <w:szCs w:val="18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0A3F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B49" w:rsidRDefault="00602B49" w:rsidP="00890A3F">
      <w:pPr>
        <w:spacing w:after="0" w:line="240" w:lineRule="auto"/>
      </w:pPr>
      <w:r>
        <w:separator/>
      </w:r>
    </w:p>
  </w:endnote>
  <w:endnote w:type="continuationSeparator" w:id="0">
    <w:p w:rsidR="00602B49" w:rsidRDefault="00602B49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B49" w:rsidRDefault="00602B49" w:rsidP="00890A3F">
      <w:pPr>
        <w:spacing w:after="0" w:line="240" w:lineRule="auto"/>
      </w:pPr>
      <w:r>
        <w:separator/>
      </w:r>
    </w:p>
  </w:footnote>
  <w:footnote w:type="continuationSeparator" w:id="0">
    <w:p w:rsidR="00602B49" w:rsidRDefault="00602B49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65"/>
    <w:multiLevelType w:val="hybridMultilevel"/>
    <w:tmpl w:val="DEBE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3441"/>
    <w:multiLevelType w:val="hybridMultilevel"/>
    <w:tmpl w:val="936E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E5D5C"/>
    <w:multiLevelType w:val="hybridMultilevel"/>
    <w:tmpl w:val="936E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74AF6"/>
    <w:multiLevelType w:val="hybridMultilevel"/>
    <w:tmpl w:val="936E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544DF"/>
    <w:multiLevelType w:val="hybridMultilevel"/>
    <w:tmpl w:val="936E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17891"/>
    <w:multiLevelType w:val="hybridMultilevel"/>
    <w:tmpl w:val="29F6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56546"/>
    <w:multiLevelType w:val="hybridMultilevel"/>
    <w:tmpl w:val="DEBE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02"/>
    <w:rsid w:val="0002089C"/>
    <w:rsid w:val="000418B5"/>
    <w:rsid w:val="00045D02"/>
    <w:rsid w:val="00056A0C"/>
    <w:rsid w:val="000A6332"/>
    <w:rsid w:val="00115DB5"/>
    <w:rsid w:val="001164CD"/>
    <w:rsid w:val="00117B9E"/>
    <w:rsid w:val="001356D2"/>
    <w:rsid w:val="00151912"/>
    <w:rsid w:val="001528CD"/>
    <w:rsid w:val="00174115"/>
    <w:rsid w:val="001867CA"/>
    <w:rsid w:val="00214AE3"/>
    <w:rsid w:val="00217A98"/>
    <w:rsid w:val="00231659"/>
    <w:rsid w:val="00242EF7"/>
    <w:rsid w:val="00276D30"/>
    <w:rsid w:val="00325BA7"/>
    <w:rsid w:val="0035229D"/>
    <w:rsid w:val="00360FFD"/>
    <w:rsid w:val="00365B8E"/>
    <w:rsid w:val="00372866"/>
    <w:rsid w:val="003A095B"/>
    <w:rsid w:val="003B1009"/>
    <w:rsid w:val="0040125D"/>
    <w:rsid w:val="004222BF"/>
    <w:rsid w:val="00433AD8"/>
    <w:rsid w:val="00443644"/>
    <w:rsid w:val="004A19CF"/>
    <w:rsid w:val="004A2D43"/>
    <w:rsid w:val="004A6DE6"/>
    <w:rsid w:val="004C0E83"/>
    <w:rsid w:val="004D7497"/>
    <w:rsid w:val="004E6ED9"/>
    <w:rsid w:val="00507A11"/>
    <w:rsid w:val="005473E8"/>
    <w:rsid w:val="005718C4"/>
    <w:rsid w:val="00586983"/>
    <w:rsid w:val="00596F5C"/>
    <w:rsid w:val="005F0ACF"/>
    <w:rsid w:val="00602B49"/>
    <w:rsid w:val="00621A8B"/>
    <w:rsid w:val="00635B17"/>
    <w:rsid w:val="006420D1"/>
    <w:rsid w:val="00644B5F"/>
    <w:rsid w:val="00677A69"/>
    <w:rsid w:val="006A746F"/>
    <w:rsid w:val="006C5E14"/>
    <w:rsid w:val="0074099B"/>
    <w:rsid w:val="00766DCA"/>
    <w:rsid w:val="007A0805"/>
    <w:rsid w:val="007C3E0E"/>
    <w:rsid w:val="007D0373"/>
    <w:rsid w:val="007E5C68"/>
    <w:rsid w:val="0081531C"/>
    <w:rsid w:val="00890A3F"/>
    <w:rsid w:val="00896ACA"/>
    <w:rsid w:val="008B2D73"/>
    <w:rsid w:val="009236E6"/>
    <w:rsid w:val="00950AE2"/>
    <w:rsid w:val="00951EB2"/>
    <w:rsid w:val="009574B3"/>
    <w:rsid w:val="009A0708"/>
    <w:rsid w:val="009C168F"/>
    <w:rsid w:val="009C17A5"/>
    <w:rsid w:val="00A719EF"/>
    <w:rsid w:val="00AA0076"/>
    <w:rsid w:val="00AC1CF8"/>
    <w:rsid w:val="00AE0665"/>
    <w:rsid w:val="00B0062B"/>
    <w:rsid w:val="00B63DC5"/>
    <w:rsid w:val="00B64BF6"/>
    <w:rsid w:val="00B977BD"/>
    <w:rsid w:val="00BB78E6"/>
    <w:rsid w:val="00C13051"/>
    <w:rsid w:val="00C14E26"/>
    <w:rsid w:val="00C6560C"/>
    <w:rsid w:val="00CA37E2"/>
    <w:rsid w:val="00CC59E0"/>
    <w:rsid w:val="00CD274C"/>
    <w:rsid w:val="00CE36BC"/>
    <w:rsid w:val="00CF6970"/>
    <w:rsid w:val="00D2677A"/>
    <w:rsid w:val="00D60737"/>
    <w:rsid w:val="00D862E4"/>
    <w:rsid w:val="00DD009A"/>
    <w:rsid w:val="00DD0127"/>
    <w:rsid w:val="00DD577B"/>
    <w:rsid w:val="00E07B29"/>
    <w:rsid w:val="00E64321"/>
    <w:rsid w:val="00EC5F5F"/>
    <w:rsid w:val="00EC6ABA"/>
    <w:rsid w:val="00ED24C6"/>
    <w:rsid w:val="00F9709D"/>
    <w:rsid w:val="00FA305F"/>
    <w:rsid w:val="00FC2BCC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95A1F-3B8A-4A0A-9F7C-17E21953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C2BCC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420D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0D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0D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0D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0D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7CAF-E085-478A-9DF8-555C8294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21</Pages>
  <Words>9695</Words>
  <Characters>55266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Наталья Борисовна Крюкова</cp:lastModifiedBy>
  <cp:revision>4</cp:revision>
  <dcterms:created xsi:type="dcterms:W3CDTF">2018-12-27T14:30:00Z</dcterms:created>
  <dcterms:modified xsi:type="dcterms:W3CDTF">2019-01-24T15:28:00Z</dcterms:modified>
</cp:coreProperties>
</file>