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79" w:rsidRPr="00A906BF" w:rsidRDefault="000E7679" w:rsidP="00A906BF">
      <w:pPr>
        <w:jc w:val="center"/>
        <w:rPr>
          <w:b/>
          <w:sz w:val="28"/>
          <w:szCs w:val="28"/>
        </w:rPr>
      </w:pPr>
      <w:r w:rsidRPr="00A906BF">
        <w:rPr>
          <w:b/>
          <w:sz w:val="28"/>
          <w:szCs w:val="28"/>
        </w:rPr>
        <w:t>Программа вступительного испытания</w:t>
      </w:r>
    </w:p>
    <w:p w:rsidR="000E7679" w:rsidRPr="00A906BF" w:rsidRDefault="000E7679" w:rsidP="00A906BF">
      <w:pPr>
        <w:jc w:val="center"/>
        <w:rPr>
          <w:b/>
          <w:sz w:val="28"/>
          <w:szCs w:val="28"/>
        </w:rPr>
      </w:pPr>
      <w:r w:rsidRPr="00A906BF">
        <w:rPr>
          <w:b/>
          <w:sz w:val="28"/>
          <w:szCs w:val="28"/>
        </w:rPr>
        <w:t xml:space="preserve">для поступления в магистратуру </w:t>
      </w:r>
    </w:p>
    <w:p w:rsidR="000E7679" w:rsidRPr="00A906BF" w:rsidRDefault="000E7679" w:rsidP="00A906BF">
      <w:pPr>
        <w:jc w:val="center"/>
        <w:rPr>
          <w:b/>
          <w:sz w:val="28"/>
          <w:szCs w:val="28"/>
        </w:rPr>
      </w:pPr>
      <w:r w:rsidRPr="00A906BF">
        <w:rPr>
          <w:b/>
          <w:sz w:val="28"/>
          <w:szCs w:val="28"/>
        </w:rPr>
        <w:t xml:space="preserve">по направлению </w:t>
      </w:r>
      <w:bookmarkStart w:id="0" w:name="_GoBack"/>
      <w:r w:rsidRPr="00A906BF">
        <w:rPr>
          <w:b/>
          <w:sz w:val="28"/>
          <w:szCs w:val="28"/>
        </w:rPr>
        <w:t>45.0</w:t>
      </w:r>
      <w:r w:rsidR="009B427C" w:rsidRPr="00A906BF">
        <w:rPr>
          <w:b/>
          <w:sz w:val="28"/>
          <w:szCs w:val="28"/>
        </w:rPr>
        <w:t>4</w:t>
      </w:r>
      <w:r w:rsidRPr="00A906BF">
        <w:rPr>
          <w:b/>
          <w:sz w:val="28"/>
          <w:szCs w:val="28"/>
        </w:rPr>
        <w:t>.02 «Лингвистика»</w:t>
      </w:r>
      <w:bookmarkEnd w:id="0"/>
      <w:r w:rsidRPr="00A906BF">
        <w:rPr>
          <w:b/>
          <w:sz w:val="28"/>
          <w:szCs w:val="28"/>
        </w:rPr>
        <w:t xml:space="preserve">, </w:t>
      </w:r>
    </w:p>
    <w:p w:rsidR="000E7679" w:rsidRPr="00A906BF" w:rsidRDefault="000E7679" w:rsidP="00A906BF">
      <w:pPr>
        <w:jc w:val="center"/>
        <w:rPr>
          <w:b/>
          <w:sz w:val="28"/>
          <w:szCs w:val="28"/>
        </w:rPr>
      </w:pPr>
      <w:r w:rsidRPr="00A906BF">
        <w:rPr>
          <w:b/>
          <w:sz w:val="28"/>
          <w:szCs w:val="28"/>
        </w:rPr>
        <w:t>программа «Теория перевода и межкультурная коммуникация»</w:t>
      </w:r>
    </w:p>
    <w:p w:rsidR="000E7679" w:rsidRPr="00A906BF" w:rsidRDefault="000E7679" w:rsidP="00A906BF">
      <w:pPr>
        <w:jc w:val="both"/>
        <w:rPr>
          <w:b/>
          <w:sz w:val="28"/>
          <w:szCs w:val="28"/>
        </w:rPr>
      </w:pPr>
    </w:p>
    <w:p w:rsidR="000E7679" w:rsidRPr="00A906BF" w:rsidRDefault="000E7679" w:rsidP="00A906BF">
      <w:pPr>
        <w:jc w:val="center"/>
        <w:rPr>
          <w:b/>
          <w:sz w:val="28"/>
          <w:szCs w:val="28"/>
        </w:rPr>
      </w:pPr>
      <w:r w:rsidRPr="00A906BF">
        <w:rPr>
          <w:b/>
          <w:sz w:val="28"/>
          <w:szCs w:val="28"/>
        </w:rPr>
        <w:t>1.Цель и задачи вступительного испытания</w:t>
      </w:r>
    </w:p>
    <w:p w:rsidR="000E7679" w:rsidRPr="00A906BF" w:rsidRDefault="000E7679" w:rsidP="003A6056">
      <w:pPr>
        <w:ind w:firstLine="708"/>
        <w:jc w:val="both"/>
        <w:rPr>
          <w:sz w:val="28"/>
          <w:szCs w:val="28"/>
        </w:rPr>
      </w:pPr>
      <w:r w:rsidRPr="00A906BF">
        <w:rPr>
          <w:sz w:val="28"/>
          <w:szCs w:val="28"/>
        </w:rPr>
        <w:t>Цель вступительных испытаний – определение уровня практической и теоретической подготов</w:t>
      </w:r>
      <w:r w:rsidR="00853D6C">
        <w:rPr>
          <w:sz w:val="28"/>
          <w:szCs w:val="28"/>
        </w:rPr>
        <w:t>к</w:t>
      </w:r>
      <w:r w:rsidRPr="00A906BF">
        <w:rPr>
          <w:sz w:val="28"/>
          <w:szCs w:val="28"/>
        </w:rPr>
        <w:t xml:space="preserve">и поступающего в магистратуру бакалавра, а </w:t>
      </w:r>
      <w:r w:rsidR="00853D6C">
        <w:rPr>
          <w:sz w:val="28"/>
          <w:szCs w:val="28"/>
        </w:rPr>
        <w:t xml:space="preserve">также установление соответствия сформированных ранее в процессе обучения </w:t>
      </w:r>
      <w:r w:rsidR="00853D6C" w:rsidRPr="00A906BF">
        <w:rPr>
          <w:sz w:val="28"/>
          <w:szCs w:val="28"/>
        </w:rPr>
        <w:t>компетенций</w:t>
      </w:r>
      <w:r w:rsidR="00853D6C">
        <w:rPr>
          <w:sz w:val="28"/>
          <w:szCs w:val="28"/>
        </w:rPr>
        <w:t xml:space="preserve"> </w:t>
      </w:r>
      <w:r w:rsidRPr="00A906BF">
        <w:rPr>
          <w:sz w:val="28"/>
          <w:szCs w:val="28"/>
        </w:rPr>
        <w:t>требованиям</w:t>
      </w:r>
      <w:r w:rsidR="00853D6C">
        <w:rPr>
          <w:sz w:val="28"/>
          <w:szCs w:val="28"/>
        </w:rPr>
        <w:t>, предъявляемым к обучению в магистратуре</w:t>
      </w:r>
      <w:r w:rsidRPr="00A906BF">
        <w:rPr>
          <w:sz w:val="28"/>
          <w:szCs w:val="28"/>
        </w:rPr>
        <w:t xml:space="preserve"> по направлению </w:t>
      </w:r>
      <w:r w:rsidR="00853D6C">
        <w:rPr>
          <w:sz w:val="28"/>
          <w:szCs w:val="28"/>
        </w:rPr>
        <w:t xml:space="preserve">подготовки </w:t>
      </w:r>
      <w:r w:rsidRPr="00A906BF">
        <w:rPr>
          <w:sz w:val="28"/>
          <w:szCs w:val="28"/>
        </w:rPr>
        <w:t>45.0</w:t>
      </w:r>
      <w:r w:rsidR="009B427C" w:rsidRPr="00A906BF">
        <w:rPr>
          <w:sz w:val="28"/>
          <w:szCs w:val="28"/>
        </w:rPr>
        <w:t>4</w:t>
      </w:r>
      <w:r w:rsidRPr="00A906BF">
        <w:rPr>
          <w:sz w:val="28"/>
          <w:szCs w:val="28"/>
        </w:rPr>
        <w:t xml:space="preserve">.02 «Лингвистика», </w:t>
      </w:r>
      <w:r w:rsidR="00853D6C">
        <w:rPr>
          <w:sz w:val="28"/>
          <w:szCs w:val="28"/>
        </w:rPr>
        <w:t xml:space="preserve">магистерская программа </w:t>
      </w:r>
      <w:r w:rsidRPr="00A906BF">
        <w:rPr>
          <w:sz w:val="28"/>
          <w:szCs w:val="28"/>
        </w:rPr>
        <w:t>«Теория перевода и межкультурная коммуникация».</w:t>
      </w:r>
    </w:p>
    <w:p w:rsidR="000E7679" w:rsidRPr="00A906BF" w:rsidRDefault="000E7679" w:rsidP="003A6056">
      <w:pPr>
        <w:ind w:firstLine="708"/>
        <w:jc w:val="both"/>
        <w:rPr>
          <w:sz w:val="28"/>
          <w:szCs w:val="28"/>
        </w:rPr>
      </w:pPr>
      <w:r w:rsidRPr="00A906BF">
        <w:rPr>
          <w:sz w:val="28"/>
          <w:szCs w:val="28"/>
        </w:rPr>
        <w:t xml:space="preserve">Основные задачи: </w:t>
      </w:r>
    </w:p>
    <w:p w:rsidR="000E7679" w:rsidRPr="00A906BF" w:rsidRDefault="00B16B2F" w:rsidP="00A906B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53D6C">
        <w:rPr>
          <w:sz w:val="28"/>
          <w:szCs w:val="28"/>
        </w:rPr>
        <w:t>пределить</w:t>
      </w:r>
      <w:r w:rsidR="000E7679" w:rsidRPr="00A906BF">
        <w:rPr>
          <w:sz w:val="28"/>
          <w:szCs w:val="28"/>
        </w:rPr>
        <w:t xml:space="preserve"> уровень </w:t>
      </w:r>
      <w:proofErr w:type="spellStart"/>
      <w:r w:rsidR="00853D6C">
        <w:rPr>
          <w:sz w:val="28"/>
          <w:szCs w:val="28"/>
        </w:rPr>
        <w:t>сформированности</w:t>
      </w:r>
      <w:proofErr w:type="spellEnd"/>
      <w:r w:rsidR="00853D6C">
        <w:rPr>
          <w:sz w:val="28"/>
          <w:szCs w:val="28"/>
        </w:rPr>
        <w:t xml:space="preserve"> лингвистической</w:t>
      </w:r>
      <w:r w:rsidR="000E7679" w:rsidRPr="00A906BF">
        <w:rPr>
          <w:sz w:val="28"/>
          <w:szCs w:val="28"/>
        </w:rPr>
        <w:t xml:space="preserve"> </w:t>
      </w:r>
      <w:r w:rsidR="006A1908">
        <w:rPr>
          <w:sz w:val="28"/>
          <w:szCs w:val="28"/>
        </w:rPr>
        <w:t xml:space="preserve">и коммуникативной </w:t>
      </w:r>
      <w:r w:rsidR="000E7679" w:rsidRPr="00A906BF">
        <w:rPr>
          <w:sz w:val="28"/>
          <w:szCs w:val="28"/>
        </w:rPr>
        <w:t xml:space="preserve">компетенции </w:t>
      </w:r>
      <w:r w:rsidR="001920EF" w:rsidRPr="00A906BF">
        <w:rPr>
          <w:sz w:val="28"/>
          <w:szCs w:val="28"/>
        </w:rPr>
        <w:t>поступающего</w:t>
      </w:r>
      <w:r w:rsidR="000E7679" w:rsidRPr="006A1908">
        <w:rPr>
          <w:sz w:val="28"/>
          <w:szCs w:val="28"/>
        </w:rPr>
        <w:t>;</w:t>
      </w:r>
      <w:r w:rsidR="000E7679" w:rsidRPr="00A906BF">
        <w:rPr>
          <w:sz w:val="28"/>
          <w:szCs w:val="28"/>
        </w:rPr>
        <w:t xml:space="preserve"> </w:t>
      </w:r>
    </w:p>
    <w:p w:rsidR="000E7679" w:rsidRPr="00A906BF" w:rsidRDefault="00B16B2F" w:rsidP="00A906B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7679" w:rsidRPr="00A906BF">
        <w:rPr>
          <w:sz w:val="28"/>
          <w:szCs w:val="28"/>
        </w:rPr>
        <w:t xml:space="preserve">ыявить </w:t>
      </w:r>
      <w:r w:rsidR="006A1908" w:rsidRPr="00A906BF">
        <w:rPr>
          <w:sz w:val="28"/>
          <w:szCs w:val="28"/>
        </w:rPr>
        <w:t>уровень научной эрудиции абитуриента</w:t>
      </w:r>
      <w:r w:rsidR="000E7679" w:rsidRPr="00A906BF">
        <w:rPr>
          <w:sz w:val="28"/>
          <w:szCs w:val="28"/>
        </w:rPr>
        <w:t xml:space="preserve">; </w:t>
      </w:r>
    </w:p>
    <w:p w:rsidR="000E7679" w:rsidRPr="00A906BF" w:rsidRDefault="00B16B2F" w:rsidP="00A906B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B5BF9" w:rsidRPr="00A906BF">
        <w:rPr>
          <w:sz w:val="28"/>
          <w:szCs w:val="28"/>
        </w:rPr>
        <w:t>пределить сферу</w:t>
      </w:r>
      <w:r w:rsidR="000E7679" w:rsidRPr="00A906BF">
        <w:rPr>
          <w:sz w:val="28"/>
          <w:szCs w:val="28"/>
        </w:rPr>
        <w:t xml:space="preserve"> научны</w:t>
      </w:r>
      <w:r w:rsidR="00BB5BF9" w:rsidRPr="00A906BF">
        <w:rPr>
          <w:sz w:val="28"/>
          <w:szCs w:val="28"/>
        </w:rPr>
        <w:t>х</w:t>
      </w:r>
      <w:r w:rsidR="000E7679" w:rsidRPr="00A906BF">
        <w:rPr>
          <w:sz w:val="28"/>
          <w:szCs w:val="28"/>
        </w:rPr>
        <w:t xml:space="preserve"> интерес</w:t>
      </w:r>
      <w:r w:rsidR="00BB5BF9" w:rsidRPr="00A906BF">
        <w:rPr>
          <w:sz w:val="28"/>
          <w:szCs w:val="28"/>
        </w:rPr>
        <w:t>ов</w:t>
      </w:r>
      <w:r w:rsidR="000E7679" w:rsidRPr="00A906BF">
        <w:rPr>
          <w:sz w:val="28"/>
          <w:szCs w:val="28"/>
        </w:rPr>
        <w:t xml:space="preserve">. </w:t>
      </w:r>
    </w:p>
    <w:p w:rsidR="000E7679" w:rsidRPr="00A906BF" w:rsidRDefault="000E7679" w:rsidP="00A906BF">
      <w:pPr>
        <w:jc w:val="both"/>
        <w:rPr>
          <w:sz w:val="28"/>
          <w:szCs w:val="28"/>
        </w:rPr>
      </w:pPr>
    </w:p>
    <w:p w:rsidR="000E7679" w:rsidRPr="00A906BF" w:rsidRDefault="000E7679" w:rsidP="00A906BF">
      <w:pPr>
        <w:jc w:val="center"/>
        <w:rPr>
          <w:b/>
          <w:sz w:val="28"/>
          <w:szCs w:val="28"/>
        </w:rPr>
      </w:pPr>
      <w:r w:rsidRPr="00A906BF">
        <w:rPr>
          <w:b/>
          <w:sz w:val="28"/>
          <w:szCs w:val="28"/>
        </w:rPr>
        <w:t>2.Форма проведения вступительного испытания</w:t>
      </w:r>
    </w:p>
    <w:p w:rsidR="00B07AF8" w:rsidRPr="00A906BF" w:rsidRDefault="000E7679" w:rsidP="003A6056">
      <w:pPr>
        <w:ind w:firstLine="708"/>
        <w:jc w:val="both"/>
        <w:rPr>
          <w:sz w:val="28"/>
          <w:szCs w:val="28"/>
        </w:rPr>
      </w:pPr>
      <w:r w:rsidRPr="00A906BF">
        <w:rPr>
          <w:sz w:val="28"/>
          <w:szCs w:val="28"/>
        </w:rPr>
        <w:t>Вступительные испытания для поступления в магистратуру по направлению 45.0</w:t>
      </w:r>
      <w:r w:rsidR="00205CBE" w:rsidRPr="00A906BF">
        <w:rPr>
          <w:sz w:val="28"/>
          <w:szCs w:val="28"/>
        </w:rPr>
        <w:t>4</w:t>
      </w:r>
      <w:r w:rsidRPr="00A906BF">
        <w:rPr>
          <w:sz w:val="28"/>
          <w:szCs w:val="28"/>
        </w:rPr>
        <w:t>.02 «Лингвистика», программа «Теория перевода и межкультурная коммуникация», проводятся в виде комплексного экзамена</w:t>
      </w:r>
      <w:r w:rsidR="00B07AF8" w:rsidRPr="00A906BF">
        <w:rPr>
          <w:sz w:val="28"/>
          <w:szCs w:val="28"/>
        </w:rPr>
        <w:t>, включающего в себя две части:</w:t>
      </w:r>
    </w:p>
    <w:p w:rsidR="00205CBE" w:rsidRPr="00A906BF" w:rsidRDefault="00B07AF8" w:rsidP="00A906BF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A906BF">
        <w:rPr>
          <w:sz w:val="28"/>
          <w:szCs w:val="28"/>
        </w:rPr>
        <w:t>защита заранее подготовленного реферата по одному из теоретических вопросов из предложенного списка (на русском языке);</w:t>
      </w:r>
    </w:p>
    <w:p w:rsidR="00205CBE" w:rsidRPr="00A906BF" w:rsidRDefault="00205CBE" w:rsidP="00A906BF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A906BF">
        <w:rPr>
          <w:sz w:val="28"/>
          <w:szCs w:val="28"/>
        </w:rPr>
        <w:t>тестир</w:t>
      </w:r>
      <w:r w:rsidR="00B07AF8" w:rsidRPr="00A906BF">
        <w:rPr>
          <w:sz w:val="28"/>
          <w:szCs w:val="28"/>
        </w:rPr>
        <w:t xml:space="preserve">ование </w:t>
      </w:r>
      <w:r w:rsidRPr="00A906BF">
        <w:rPr>
          <w:sz w:val="28"/>
          <w:szCs w:val="28"/>
        </w:rPr>
        <w:t>по</w:t>
      </w:r>
      <w:r w:rsidR="00B07AF8" w:rsidRPr="00A906BF">
        <w:rPr>
          <w:sz w:val="28"/>
          <w:szCs w:val="28"/>
        </w:rPr>
        <w:t xml:space="preserve"> иностранном</w:t>
      </w:r>
      <w:r w:rsidRPr="00A906BF">
        <w:rPr>
          <w:sz w:val="28"/>
          <w:szCs w:val="28"/>
        </w:rPr>
        <w:t>у</w:t>
      </w:r>
      <w:r w:rsidR="00B07AF8" w:rsidRPr="00A906BF">
        <w:rPr>
          <w:sz w:val="28"/>
          <w:szCs w:val="28"/>
        </w:rPr>
        <w:t xml:space="preserve"> язык</w:t>
      </w:r>
      <w:r w:rsidRPr="00A906BF">
        <w:rPr>
          <w:sz w:val="28"/>
          <w:szCs w:val="28"/>
        </w:rPr>
        <w:t>у (уровень B2</w:t>
      </w:r>
      <w:r w:rsidRPr="00A906BF">
        <w:rPr>
          <w:color w:val="252525"/>
          <w:sz w:val="28"/>
          <w:szCs w:val="28"/>
          <w:shd w:val="clear" w:color="auto" w:fill="FFFFFF"/>
        </w:rPr>
        <w:t xml:space="preserve"> по </w:t>
      </w:r>
      <w:r w:rsidRPr="00A906BF">
        <w:rPr>
          <w:sz w:val="28"/>
          <w:szCs w:val="28"/>
        </w:rPr>
        <w:t xml:space="preserve">системе CEFR). </w:t>
      </w:r>
    </w:p>
    <w:p w:rsidR="000E7679" w:rsidRPr="00A906BF" w:rsidRDefault="000E7679" w:rsidP="003A6056">
      <w:pPr>
        <w:ind w:firstLine="708"/>
        <w:jc w:val="both"/>
        <w:rPr>
          <w:sz w:val="28"/>
          <w:szCs w:val="28"/>
        </w:rPr>
      </w:pPr>
      <w:r w:rsidRPr="00A906BF">
        <w:rPr>
          <w:sz w:val="28"/>
          <w:szCs w:val="28"/>
        </w:rPr>
        <w:t xml:space="preserve">В ходе вступительных испытаний поступающий должен показать: </w:t>
      </w:r>
    </w:p>
    <w:p w:rsidR="000E7679" w:rsidRPr="00A906BF" w:rsidRDefault="00B16B2F" w:rsidP="00A906BF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E7679" w:rsidRPr="00A906BF">
        <w:rPr>
          <w:sz w:val="28"/>
          <w:szCs w:val="28"/>
        </w:rPr>
        <w:t xml:space="preserve">нание </w:t>
      </w:r>
      <w:r w:rsidR="00B07AF8" w:rsidRPr="00A906BF">
        <w:rPr>
          <w:sz w:val="28"/>
          <w:szCs w:val="28"/>
        </w:rPr>
        <w:t xml:space="preserve">теоретических </w:t>
      </w:r>
      <w:r w:rsidR="000E7679" w:rsidRPr="00A906BF">
        <w:rPr>
          <w:sz w:val="28"/>
          <w:szCs w:val="28"/>
        </w:rPr>
        <w:t xml:space="preserve">основ </w:t>
      </w:r>
      <w:r w:rsidR="00B07AF8" w:rsidRPr="00A906BF">
        <w:rPr>
          <w:sz w:val="28"/>
          <w:szCs w:val="28"/>
        </w:rPr>
        <w:t xml:space="preserve">по дисциплинам </w:t>
      </w:r>
      <w:r w:rsidR="00205CBE" w:rsidRPr="00A906BF">
        <w:rPr>
          <w:sz w:val="28"/>
          <w:szCs w:val="28"/>
        </w:rPr>
        <w:t>«Т</w:t>
      </w:r>
      <w:r w:rsidR="00B07AF8" w:rsidRPr="00A906BF">
        <w:rPr>
          <w:sz w:val="28"/>
          <w:szCs w:val="28"/>
        </w:rPr>
        <w:t>еории перевода</w:t>
      </w:r>
      <w:r w:rsidR="00205CBE" w:rsidRPr="00A906BF">
        <w:rPr>
          <w:sz w:val="28"/>
          <w:szCs w:val="28"/>
        </w:rPr>
        <w:t>», «Межкультурная коммуникация»</w:t>
      </w:r>
      <w:r w:rsidR="000E7679" w:rsidRPr="00A906BF">
        <w:rPr>
          <w:sz w:val="28"/>
          <w:szCs w:val="28"/>
        </w:rPr>
        <w:t xml:space="preserve">; </w:t>
      </w:r>
    </w:p>
    <w:p w:rsidR="000E7679" w:rsidRPr="00A906BF" w:rsidRDefault="00B16B2F" w:rsidP="00A906BF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E7679" w:rsidRPr="00A906BF">
        <w:rPr>
          <w:sz w:val="28"/>
          <w:szCs w:val="28"/>
        </w:rPr>
        <w:t>ультур</w:t>
      </w:r>
      <w:r w:rsidR="001920EF" w:rsidRPr="00A906BF">
        <w:rPr>
          <w:sz w:val="28"/>
          <w:szCs w:val="28"/>
        </w:rPr>
        <w:t>у</w:t>
      </w:r>
      <w:r w:rsidR="000E7679" w:rsidRPr="00A906BF">
        <w:rPr>
          <w:sz w:val="28"/>
          <w:szCs w:val="28"/>
        </w:rPr>
        <w:t xml:space="preserve"> мышления и </w:t>
      </w:r>
      <w:r w:rsidR="001920EF" w:rsidRPr="00A906BF">
        <w:rPr>
          <w:sz w:val="28"/>
          <w:szCs w:val="28"/>
        </w:rPr>
        <w:t xml:space="preserve">владение лингвистической </w:t>
      </w:r>
      <w:r w:rsidR="000E7679" w:rsidRPr="00A906BF">
        <w:rPr>
          <w:sz w:val="28"/>
          <w:szCs w:val="28"/>
        </w:rPr>
        <w:t xml:space="preserve">терминологией; </w:t>
      </w:r>
    </w:p>
    <w:p w:rsidR="000E7679" w:rsidRPr="00A906BF" w:rsidRDefault="00B16B2F" w:rsidP="00A906BF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E7679" w:rsidRPr="00A906BF">
        <w:rPr>
          <w:sz w:val="28"/>
          <w:szCs w:val="28"/>
        </w:rPr>
        <w:t>мение</w:t>
      </w:r>
      <w:r w:rsidR="001920EF" w:rsidRPr="00A906BF">
        <w:rPr>
          <w:sz w:val="28"/>
          <w:szCs w:val="28"/>
        </w:rPr>
        <w:t xml:space="preserve"> связно</w:t>
      </w:r>
      <w:r w:rsidR="000E7679" w:rsidRPr="00A906BF">
        <w:rPr>
          <w:sz w:val="28"/>
          <w:szCs w:val="28"/>
        </w:rPr>
        <w:t xml:space="preserve"> </w:t>
      </w:r>
      <w:r w:rsidR="001920EF" w:rsidRPr="00A906BF">
        <w:rPr>
          <w:sz w:val="28"/>
          <w:szCs w:val="28"/>
        </w:rPr>
        <w:t>излагать (письменно и  устно) научные положения, результаты научной деятельности, грамотно оформлять научный текст в соответствии с общепринятыми стандартами</w:t>
      </w:r>
      <w:r w:rsidR="000E7679" w:rsidRPr="00A906BF">
        <w:rPr>
          <w:sz w:val="28"/>
          <w:szCs w:val="28"/>
        </w:rPr>
        <w:t xml:space="preserve">; </w:t>
      </w:r>
    </w:p>
    <w:p w:rsidR="000E7679" w:rsidRPr="00A906BF" w:rsidRDefault="00B16B2F" w:rsidP="00A906BF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920EF" w:rsidRPr="00A906BF">
        <w:rPr>
          <w:sz w:val="28"/>
          <w:szCs w:val="28"/>
        </w:rPr>
        <w:t>веренное владение иностранным языком на уровне не ниже</w:t>
      </w:r>
      <w:r w:rsidR="00DF768C" w:rsidRPr="00A906BF">
        <w:rPr>
          <w:sz w:val="28"/>
          <w:szCs w:val="28"/>
        </w:rPr>
        <w:t xml:space="preserve"> </w:t>
      </w:r>
      <w:r w:rsidR="001920EF" w:rsidRPr="00A906BF">
        <w:rPr>
          <w:sz w:val="28"/>
          <w:szCs w:val="28"/>
        </w:rPr>
        <w:t>B2</w:t>
      </w:r>
      <w:r w:rsidR="00DF768C" w:rsidRPr="00A906BF">
        <w:rPr>
          <w:color w:val="252525"/>
          <w:sz w:val="28"/>
          <w:szCs w:val="28"/>
          <w:shd w:val="clear" w:color="auto" w:fill="FFFFFF"/>
        </w:rPr>
        <w:t xml:space="preserve"> по </w:t>
      </w:r>
      <w:r w:rsidR="00DF768C" w:rsidRPr="00A906BF">
        <w:rPr>
          <w:sz w:val="28"/>
          <w:szCs w:val="28"/>
        </w:rPr>
        <w:t>системе CEFR</w:t>
      </w:r>
      <w:r w:rsidR="000E7679" w:rsidRPr="00A906BF">
        <w:rPr>
          <w:sz w:val="28"/>
          <w:szCs w:val="28"/>
        </w:rPr>
        <w:t xml:space="preserve">. </w:t>
      </w:r>
    </w:p>
    <w:p w:rsidR="000E7679" w:rsidRPr="00A906BF" w:rsidRDefault="000E7679" w:rsidP="00A906BF">
      <w:pPr>
        <w:jc w:val="both"/>
        <w:rPr>
          <w:sz w:val="28"/>
          <w:szCs w:val="28"/>
        </w:rPr>
      </w:pPr>
    </w:p>
    <w:p w:rsidR="00DF768C" w:rsidRDefault="000E7679" w:rsidP="00A906BF">
      <w:pPr>
        <w:jc w:val="center"/>
        <w:rPr>
          <w:b/>
          <w:sz w:val="28"/>
          <w:szCs w:val="28"/>
        </w:rPr>
      </w:pPr>
      <w:r w:rsidRPr="00A906BF">
        <w:rPr>
          <w:b/>
          <w:sz w:val="28"/>
          <w:szCs w:val="28"/>
        </w:rPr>
        <w:t>3.Оценка результатов вступительного испытания</w:t>
      </w:r>
    </w:p>
    <w:p w:rsidR="00DF768C" w:rsidRPr="00A906BF" w:rsidRDefault="00DF768C" w:rsidP="003A6056">
      <w:pPr>
        <w:ind w:firstLine="708"/>
        <w:jc w:val="both"/>
        <w:rPr>
          <w:sz w:val="28"/>
          <w:szCs w:val="28"/>
        </w:rPr>
      </w:pPr>
      <w:r w:rsidRPr="00A906BF">
        <w:rPr>
          <w:sz w:val="28"/>
          <w:szCs w:val="28"/>
        </w:rPr>
        <w:t xml:space="preserve">Вступительные испытания в </w:t>
      </w:r>
      <w:r w:rsidR="0020353E" w:rsidRPr="00A906BF">
        <w:rPr>
          <w:sz w:val="28"/>
          <w:szCs w:val="28"/>
        </w:rPr>
        <w:t>магистратуру оцениваются</w:t>
      </w:r>
      <w:r w:rsidRPr="00A906BF">
        <w:rPr>
          <w:sz w:val="28"/>
          <w:szCs w:val="28"/>
        </w:rPr>
        <w:t xml:space="preserve"> по 100-балльной шкале, при этом баллы распределяются следующим образом:</w:t>
      </w:r>
    </w:p>
    <w:p w:rsidR="0020353E" w:rsidRDefault="0020353E" w:rsidP="00A906BF">
      <w:pPr>
        <w:jc w:val="both"/>
        <w:rPr>
          <w:b/>
          <w:sz w:val="28"/>
          <w:szCs w:val="28"/>
        </w:rPr>
      </w:pPr>
    </w:p>
    <w:p w:rsidR="00DF768C" w:rsidRPr="00A906BF" w:rsidRDefault="00DF768C" w:rsidP="00A906BF">
      <w:pPr>
        <w:jc w:val="both"/>
        <w:rPr>
          <w:b/>
          <w:sz w:val="28"/>
          <w:szCs w:val="28"/>
        </w:rPr>
      </w:pPr>
      <w:r w:rsidRPr="00A906BF">
        <w:rPr>
          <w:b/>
          <w:sz w:val="28"/>
          <w:szCs w:val="28"/>
        </w:rPr>
        <w:t>Реферат</w:t>
      </w:r>
      <w:r w:rsidR="00621B48" w:rsidRPr="00A906BF">
        <w:rPr>
          <w:b/>
          <w:sz w:val="28"/>
          <w:szCs w:val="28"/>
        </w:rPr>
        <w:t xml:space="preserve"> – 50 баллов, из них</w:t>
      </w:r>
      <w:r w:rsidRPr="00A906BF">
        <w:rPr>
          <w:b/>
          <w:sz w:val="28"/>
          <w:szCs w:val="28"/>
        </w:rPr>
        <w:t xml:space="preserve">: </w:t>
      </w:r>
    </w:p>
    <w:p w:rsidR="00DF768C" w:rsidRPr="00A906BF" w:rsidRDefault="00DF768C" w:rsidP="00A906BF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906BF">
        <w:rPr>
          <w:sz w:val="28"/>
          <w:szCs w:val="28"/>
        </w:rPr>
        <w:t xml:space="preserve">оформление – 10 </w:t>
      </w:r>
      <w:r w:rsidR="003B3A93" w:rsidRPr="00A906BF">
        <w:rPr>
          <w:sz w:val="28"/>
          <w:szCs w:val="28"/>
        </w:rPr>
        <w:t>баллов;</w:t>
      </w:r>
    </w:p>
    <w:p w:rsidR="00DF768C" w:rsidRPr="00A906BF" w:rsidRDefault="001E5A69" w:rsidP="00A906BF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устное сообщение по теме реферата</w:t>
      </w:r>
      <w:r w:rsidR="00DF768C" w:rsidRPr="00A906BF">
        <w:rPr>
          <w:sz w:val="28"/>
          <w:szCs w:val="28"/>
        </w:rPr>
        <w:t xml:space="preserve"> – 20 баллов</w:t>
      </w:r>
      <w:r w:rsidR="003B3A93" w:rsidRPr="00A906BF">
        <w:rPr>
          <w:sz w:val="28"/>
          <w:szCs w:val="28"/>
        </w:rPr>
        <w:t>;</w:t>
      </w:r>
    </w:p>
    <w:p w:rsidR="00621B48" w:rsidRPr="00A906BF" w:rsidRDefault="00621B48" w:rsidP="00A906BF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906BF">
        <w:rPr>
          <w:sz w:val="28"/>
          <w:szCs w:val="28"/>
        </w:rPr>
        <w:t>участие в дискуссии, ответы на вопросы экзаменатора – 20 баллов.</w:t>
      </w:r>
    </w:p>
    <w:p w:rsidR="0020353E" w:rsidRDefault="0020353E" w:rsidP="00A906BF">
      <w:pPr>
        <w:jc w:val="both"/>
        <w:rPr>
          <w:b/>
          <w:sz w:val="28"/>
          <w:szCs w:val="28"/>
        </w:rPr>
      </w:pPr>
    </w:p>
    <w:p w:rsidR="00621B48" w:rsidRPr="00A906BF" w:rsidRDefault="00972BFB" w:rsidP="00A906BF">
      <w:pPr>
        <w:jc w:val="both"/>
        <w:rPr>
          <w:b/>
          <w:sz w:val="28"/>
          <w:szCs w:val="28"/>
        </w:rPr>
      </w:pPr>
      <w:r w:rsidRPr="00A906BF">
        <w:rPr>
          <w:b/>
          <w:sz w:val="28"/>
          <w:szCs w:val="28"/>
        </w:rPr>
        <w:lastRenderedPageBreak/>
        <w:t>Тестирование по</w:t>
      </w:r>
      <w:r w:rsidR="00621B48" w:rsidRPr="00A906BF">
        <w:rPr>
          <w:b/>
          <w:sz w:val="28"/>
          <w:szCs w:val="28"/>
        </w:rPr>
        <w:t xml:space="preserve"> иностранном</w:t>
      </w:r>
      <w:r w:rsidRPr="00A906BF">
        <w:rPr>
          <w:b/>
          <w:sz w:val="28"/>
          <w:szCs w:val="28"/>
        </w:rPr>
        <w:t>у</w:t>
      </w:r>
      <w:r w:rsidR="00621B48" w:rsidRPr="00A906BF">
        <w:rPr>
          <w:b/>
          <w:sz w:val="28"/>
          <w:szCs w:val="28"/>
        </w:rPr>
        <w:t xml:space="preserve"> язык</w:t>
      </w:r>
      <w:r w:rsidRPr="00A906BF">
        <w:rPr>
          <w:b/>
          <w:sz w:val="28"/>
          <w:szCs w:val="28"/>
        </w:rPr>
        <w:t>у</w:t>
      </w:r>
      <w:r w:rsidR="003A6056">
        <w:rPr>
          <w:b/>
          <w:sz w:val="28"/>
          <w:szCs w:val="28"/>
        </w:rPr>
        <w:t xml:space="preserve"> – 50 баллов.</w:t>
      </w:r>
    </w:p>
    <w:p w:rsidR="0020353E" w:rsidRPr="00624E28" w:rsidRDefault="0020353E" w:rsidP="0020353E">
      <w:pPr>
        <w:tabs>
          <w:tab w:val="left" w:pos="567"/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Вторая часть вступительного испытания включает л</w:t>
      </w:r>
      <w:r w:rsidRPr="00624E28">
        <w:rPr>
          <w:bCs/>
          <w:color w:val="000000"/>
          <w:sz w:val="28"/>
          <w:szCs w:val="28"/>
        </w:rPr>
        <w:t>ексико-грамматический тест с заданиями открытого и закрытого типа</w:t>
      </w:r>
      <w:r>
        <w:rPr>
          <w:bCs/>
          <w:color w:val="000000"/>
          <w:sz w:val="28"/>
          <w:szCs w:val="28"/>
        </w:rPr>
        <w:t>. На выполнение теста отводится 60 минут</w:t>
      </w:r>
      <w:r w:rsidRPr="00624E28">
        <w:rPr>
          <w:bCs/>
          <w:color w:val="000000"/>
          <w:sz w:val="28"/>
          <w:szCs w:val="28"/>
        </w:rPr>
        <w:t>.</w:t>
      </w:r>
    </w:p>
    <w:p w:rsidR="0020353E" w:rsidRPr="00624E28" w:rsidRDefault="0020353E" w:rsidP="0020353E">
      <w:pPr>
        <w:tabs>
          <w:tab w:val="left" w:pos="567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624E28">
        <w:rPr>
          <w:bCs/>
          <w:sz w:val="28"/>
          <w:szCs w:val="28"/>
        </w:rPr>
        <w:t>В лексико-грамматический тест входят:</w:t>
      </w:r>
    </w:p>
    <w:p w:rsidR="0020353E" w:rsidRPr="00624E28" w:rsidRDefault="0020353E" w:rsidP="0020353E">
      <w:pPr>
        <w:tabs>
          <w:tab w:val="left" w:pos="567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624E28">
        <w:rPr>
          <w:bCs/>
          <w:sz w:val="28"/>
          <w:szCs w:val="28"/>
        </w:rPr>
        <w:t xml:space="preserve">-  задания, определяющие уровень </w:t>
      </w:r>
      <w:proofErr w:type="spellStart"/>
      <w:r w:rsidRPr="00624E28">
        <w:rPr>
          <w:bCs/>
          <w:sz w:val="28"/>
          <w:szCs w:val="28"/>
        </w:rPr>
        <w:t>сформированности</w:t>
      </w:r>
      <w:proofErr w:type="spellEnd"/>
      <w:r w:rsidRPr="00624E28">
        <w:rPr>
          <w:bCs/>
          <w:sz w:val="28"/>
          <w:szCs w:val="28"/>
        </w:rPr>
        <w:t xml:space="preserve"> навыка чтения и понимания текста; </w:t>
      </w:r>
    </w:p>
    <w:p w:rsidR="0020353E" w:rsidRPr="00D34945" w:rsidRDefault="0020353E" w:rsidP="0020353E">
      <w:pPr>
        <w:tabs>
          <w:tab w:val="left" w:pos="567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34945">
        <w:rPr>
          <w:bCs/>
          <w:sz w:val="28"/>
          <w:szCs w:val="28"/>
        </w:rPr>
        <w:t>- упражнения, проверяющие знание лексики и грамматики английского</w:t>
      </w:r>
      <w:r>
        <w:rPr>
          <w:bCs/>
          <w:sz w:val="28"/>
          <w:szCs w:val="28"/>
        </w:rPr>
        <w:t xml:space="preserve"> языка.</w:t>
      </w:r>
    </w:p>
    <w:p w:rsidR="00972BFB" w:rsidRPr="00A906BF" w:rsidRDefault="00972BFB" w:rsidP="00A906BF">
      <w:pPr>
        <w:jc w:val="both"/>
        <w:rPr>
          <w:b/>
          <w:sz w:val="28"/>
          <w:szCs w:val="28"/>
        </w:rPr>
      </w:pPr>
    </w:p>
    <w:p w:rsidR="003B3A93" w:rsidRPr="00A906BF" w:rsidRDefault="003B3A93" w:rsidP="00A906BF">
      <w:pPr>
        <w:jc w:val="center"/>
        <w:rPr>
          <w:b/>
          <w:sz w:val="28"/>
          <w:szCs w:val="28"/>
        </w:rPr>
      </w:pPr>
      <w:r w:rsidRPr="00A906BF">
        <w:rPr>
          <w:b/>
          <w:sz w:val="28"/>
          <w:szCs w:val="28"/>
        </w:rPr>
        <w:t>4. Перечень теоретических вопросов</w:t>
      </w:r>
    </w:p>
    <w:p w:rsidR="003B3A93" w:rsidRPr="00A906BF" w:rsidRDefault="003B3A93" w:rsidP="00A906BF">
      <w:pPr>
        <w:jc w:val="center"/>
        <w:rPr>
          <w:b/>
          <w:sz w:val="28"/>
          <w:szCs w:val="28"/>
        </w:rPr>
      </w:pPr>
      <w:r w:rsidRPr="00A906BF">
        <w:rPr>
          <w:b/>
          <w:sz w:val="28"/>
          <w:szCs w:val="28"/>
        </w:rPr>
        <w:t>Список теоретических вопросов для по</w:t>
      </w:r>
      <w:r w:rsidR="00C85D99" w:rsidRPr="00A906BF">
        <w:rPr>
          <w:b/>
          <w:sz w:val="28"/>
          <w:szCs w:val="28"/>
        </w:rPr>
        <w:t>дготовки реферата</w:t>
      </w:r>
    </w:p>
    <w:p w:rsidR="00972BFB" w:rsidRPr="00A906BF" w:rsidRDefault="00972BFB" w:rsidP="00A906BF">
      <w:pPr>
        <w:jc w:val="center"/>
        <w:rPr>
          <w:b/>
          <w:i/>
          <w:sz w:val="28"/>
          <w:szCs w:val="28"/>
        </w:rPr>
      </w:pPr>
      <w:r w:rsidRPr="00A906BF">
        <w:rPr>
          <w:b/>
          <w:sz w:val="28"/>
          <w:szCs w:val="28"/>
        </w:rPr>
        <w:t>Теория перевода</w:t>
      </w:r>
    </w:p>
    <w:p w:rsidR="00972BFB" w:rsidRPr="00A906BF" w:rsidRDefault="00972BFB" w:rsidP="00A906BF">
      <w:pPr>
        <w:numPr>
          <w:ilvl w:val="0"/>
          <w:numId w:val="11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906BF">
        <w:rPr>
          <w:sz w:val="28"/>
          <w:szCs w:val="28"/>
        </w:rPr>
        <w:t>Содержание понятия «перевод». Отличие перевода от других видов языкового посредничества. Перевод в современном мире. Компетенции и этика переводчика.</w:t>
      </w:r>
    </w:p>
    <w:p w:rsidR="00972BFB" w:rsidRPr="00A906BF" w:rsidRDefault="00972BFB" w:rsidP="00A906BF">
      <w:pPr>
        <w:numPr>
          <w:ilvl w:val="0"/>
          <w:numId w:val="11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906BF">
        <w:rPr>
          <w:sz w:val="28"/>
          <w:szCs w:val="28"/>
        </w:rPr>
        <w:t>Виды перевода.</w:t>
      </w:r>
    </w:p>
    <w:p w:rsidR="00972BFB" w:rsidRPr="00A906BF" w:rsidRDefault="00972BFB" w:rsidP="00A906BF">
      <w:pPr>
        <w:numPr>
          <w:ilvl w:val="0"/>
          <w:numId w:val="11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906BF">
        <w:rPr>
          <w:sz w:val="28"/>
          <w:szCs w:val="28"/>
        </w:rPr>
        <w:t xml:space="preserve">Проблемы </w:t>
      </w:r>
      <w:proofErr w:type="spellStart"/>
      <w:r w:rsidRPr="00A906BF">
        <w:rPr>
          <w:sz w:val="28"/>
          <w:szCs w:val="28"/>
        </w:rPr>
        <w:t>переводимости</w:t>
      </w:r>
      <w:proofErr w:type="spellEnd"/>
      <w:r w:rsidRPr="00A906BF">
        <w:rPr>
          <w:sz w:val="28"/>
          <w:szCs w:val="28"/>
        </w:rPr>
        <w:t xml:space="preserve"> и переводческой эквивалентности.</w:t>
      </w:r>
    </w:p>
    <w:p w:rsidR="00972BFB" w:rsidRPr="00A906BF" w:rsidRDefault="00972BFB" w:rsidP="00A906BF">
      <w:pPr>
        <w:numPr>
          <w:ilvl w:val="0"/>
          <w:numId w:val="11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906BF">
        <w:rPr>
          <w:sz w:val="28"/>
          <w:szCs w:val="28"/>
        </w:rPr>
        <w:t>Переводческие соответствия. Роль контекста при переводе.</w:t>
      </w:r>
    </w:p>
    <w:p w:rsidR="00972BFB" w:rsidRPr="00A906BF" w:rsidRDefault="00972BFB" w:rsidP="00A906BF">
      <w:pPr>
        <w:numPr>
          <w:ilvl w:val="0"/>
          <w:numId w:val="11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906BF">
        <w:rPr>
          <w:sz w:val="28"/>
          <w:szCs w:val="28"/>
        </w:rPr>
        <w:t>Переводческие трансформации.</w:t>
      </w:r>
    </w:p>
    <w:p w:rsidR="00972BFB" w:rsidRPr="00A906BF" w:rsidRDefault="00972BFB" w:rsidP="00A906BF">
      <w:pPr>
        <w:numPr>
          <w:ilvl w:val="0"/>
          <w:numId w:val="11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906BF">
        <w:rPr>
          <w:sz w:val="28"/>
          <w:szCs w:val="28"/>
        </w:rPr>
        <w:t>Прагматические аспекты перевода.</w:t>
      </w:r>
    </w:p>
    <w:p w:rsidR="00972BFB" w:rsidRPr="00A906BF" w:rsidRDefault="00972BFB" w:rsidP="00A906BF">
      <w:pPr>
        <w:numPr>
          <w:ilvl w:val="0"/>
          <w:numId w:val="11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906BF">
        <w:rPr>
          <w:sz w:val="28"/>
          <w:szCs w:val="28"/>
        </w:rPr>
        <w:t xml:space="preserve">Лексические вопросы перевода (передача собственных имен, </w:t>
      </w:r>
      <w:proofErr w:type="spellStart"/>
      <w:r w:rsidRPr="00A906BF">
        <w:rPr>
          <w:sz w:val="28"/>
          <w:szCs w:val="28"/>
        </w:rPr>
        <w:t>безэквивалентной</w:t>
      </w:r>
      <w:proofErr w:type="spellEnd"/>
      <w:r w:rsidRPr="00A906BF">
        <w:rPr>
          <w:sz w:val="28"/>
          <w:szCs w:val="28"/>
        </w:rPr>
        <w:t xml:space="preserve"> лексики, неологизмов).</w:t>
      </w:r>
    </w:p>
    <w:p w:rsidR="00972BFB" w:rsidRPr="00A906BF" w:rsidRDefault="00972BFB" w:rsidP="00A906BF">
      <w:pPr>
        <w:numPr>
          <w:ilvl w:val="0"/>
          <w:numId w:val="11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906BF">
        <w:rPr>
          <w:sz w:val="28"/>
          <w:szCs w:val="28"/>
        </w:rPr>
        <w:t>Перевод фразеологических единиц.</w:t>
      </w:r>
    </w:p>
    <w:p w:rsidR="00972BFB" w:rsidRPr="00A906BF" w:rsidRDefault="00972BFB" w:rsidP="00A906BF">
      <w:pPr>
        <w:numPr>
          <w:ilvl w:val="0"/>
          <w:numId w:val="11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906BF">
        <w:rPr>
          <w:sz w:val="28"/>
          <w:szCs w:val="28"/>
        </w:rPr>
        <w:t xml:space="preserve">Передача эмфазы и </w:t>
      </w:r>
      <w:proofErr w:type="spellStart"/>
      <w:r w:rsidRPr="00A906BF">
        <w:rPr>
          <w:sz w:val="28"/>
          <w:szCs w:val="28"/>
        </w:rPr>
        <w:t>эмотивности</w:t>
      </w:r>
      <w:proofErr w:type="spellEnd"/>
      <w:r w:rsidRPr="00A906BF">
        <w:rPr>
          <w:sz w:val="28"/>
          <w:szCs w:val="28"/>
        </w:rPr>
        <w:t xml:space="preserve"> при переводе.</w:t>
      </w:r>
    </w:p>
    <w:p w:rsidR="00972BFB" w:rsidRPr="00A906BF" w:rsidRDefault="00972BFB" w:rsidP="00A906BF">
      <w:pPr>
        <w:numPr>
          <w:ilvl w:val="0"/>
          <w:numId w:val="11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906BF">
        <w:rPr>
          <w:sz w:val="28"/>
          <w:szCs w:val="28"/>
        </w:rPr>
        <w:t>Передача образного значения, метафор и игры слов при переводе.</w:t>
      </w:r>
    </w:p>
    <w:p w:rsidR="00972BFB" w:rsidRPr="00A906BF" w:rsidRDefault="00972BFB" w:rsidP="00A906BF">
      <w:pPr>
        <w:numPr>
          <w:ilvl w:val="0"/>
          <w:numId w:val="11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906BF">
        <w:rPr>
          <w:sz w:val="28"/>
          <w:szCs w:val="28"/>
        </w:rPr>
        <w:t>Передача социально-жанровой и функционально-стили</w:t>
      </w:r>
      <w:r w:rsidR="003A6056">
        <w:rPr>
          <w:sz w:val="28"/>
          <w:szCs w:val="28"/>
        </w:rPr>
        <w:t>стической окраски при переводе.</w:t>
      </w:r>
    </w:p>
    <w:p w:rsidR="000D10E4" w:rsidRPr="00A906BF" w:rsidRDefault="000D10E4" w:rsidP="00A906BF">
      <w:pPr>
        <w:jc w:val="center"/>
        <w:rPr>
          <w:b/>
          <w:i/>
          <w:sz w:val="28"/>
          <w:szCs w:val="28"/>
        </w:rPr>
      </w:pPr>
      <w:r w:rsidRPr="00A906BF">
        <w:rPr>
          <w:b/>
          <w:sz w:val="28"/>
          <w:szCs w:val="28"/>
        </w:rPr>
        <w:t>Межкультурная коммуникаци</w:t>
      </w:r>
      <w:r w:rsidR="00E079F1" w:rsidRPr="00A906BF">
        <w:rPr>
          <w:b/>
          <w:sz w:val="28"/>
          <w:szCs w:val="28"/>
        </w:rPr>
        <w:t>я</w:t>
      </w:r>
    </w:p>
    <w:p w:rsidR="000D10E4" w:rsidRPr="00A906BF" w:rsidRDefault="00A906BF" w:rsidP="00A906B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10E4" w:rsidRPr="00A906BF">
        <w:rPr>
          <w:sz w:val="28"/>
          <w:szCs w:val="28"/>
        </w:rPr>
        <w:t>. Коммуникация и ее виды. Основные единицы вербальной коммуникации. Структура коммуникативного акта.</w:t>
      </w:r>
    </w:p>
    <w:p w:rsidR="000D10E4" w:rsidRPr="00A906BF" w:rsidRDefault="000D10E4" w:rsidP="00A906BF">
      <w:pPr>
        <w:jc w:val="both"/>
        <w:rPr>
          <w:sz w:val="28"/>
          <w:szCs w:val="28"/>
        </w:rPr>
      </w:pPr>
      <w:r w:rsidRPr="00A906BF">
        <w:rPr>
          <w:sz w:val="28"/>
          <w:szCs w:val="28"/>
        </w:rPr>
        <w:t>2. Понятие и сущность культуры.</w:t>
      </w:r>
    </w:p>
    <w:p w:rsidR="000D10E4" w:rsidRPr="00A906BF" w:rsidRDefault="000D10E4" w:rsidP="00A906BF">
      <w:pPr>
        <w:jc w:val="both"/>
        <w:rPr>
          <w:sz w:val="28"/>
          <w:szCs w:val="28"/>
        </w:rPr>
      </w:pPr>
      <w:r w:rsidRPr="00A906BF">
        <w:rPr>
          <w:sz w:val="28"/>
          <w:szCs w:val="28"/>
        </w:rPr>
        <w:t>3. Язык и национальный характер. Языковая картина мира.</w:t>
      </w:r>
    </w:p>
    <w:p w:rsidR="000D10E4" w:rsidRPr="00A906BF" w:rsidRDefault="000D10E4" w:rsidP="00A906BF">
      <w:pPr>
        <w:jc w:val="both"/>
        <w:rPr>
          <w:sz w:val="28"/>
          <w:szCs w:val="28"/>
        </w:rPr>
      </w:pPr>
      <w:r w:rsidRPr="00A906BF">
        <w:rPr>
          <w:sz w:val="28"/>
          <w:szCs w:val="28"/>
        </w:rPr>
        <w:t>4. Типология культур.</w:t>
      </w:r>
    </w:p>
    <w:p w:rsidR="000D10E4" w:rsidRPr="00A906BF" w:rsidRDefault="000D10E4" w:rsidP="00A906BF">
      <w:pPr>
        <w:jc w:val="both"/>
        <w:rPr>
          <w:sz w:val="28"/>
          <w:szCs w:val="28"/>
        </w:rPr>
      </w:pPr>
      <w:r w:rsidRPr="00A906BF">
        <w:rPr>
          <w:sz w:val="28"/>
          <w:szCs w:val="28"/>
        </w:rPr>
        <w:t>5. Социализация</w:t>
      </w:r>
      <w:r w:rsidR="00E079F1" w:rsidRPr="00A906BF">
        <w:rPr>
          <w:sz w:val="28"/>
          <w:szCs w:val="28"/>
        </w:rPr>
        <w:t xml:space="preserve"> и </w:t>
      </w:r>
      <w:proofErr w:type="spellStart"/>
      <w:r w:rsidR="00E079F1" w:rsidRPr="00A906BF">
        <w:rPr>
          <w:sz w:val="28"/>
          <w:szCs w:val="28"/>
        </w:rPr>
        <w:t>инкультурация</w:t>
      </w:r>
      <w:proofErr w:type="spellEnd"/>
      <w:r w:rsidR="00E079F1" w:rsidRPr="00A906BF">
        <w:rPr>
          <w:sz w:val="28"/>
          <w:szCs w:val="28"/>
        </w:rPr>
        <w:t>. Аккультурация.</w:t>
      </w:r>
    </w:p>
    <w:p w:rsidR="00F615BF" w:rsidRPr="00A906BF" w:rsidRDefault="00F615BF" w:rsidP="00A906BF">
      <w:pPr>
        <w:jc w:val="both"/>
        <w:rPr>
          <w:sz w:val="28"/>
          <w:szCs w:val="28"/>
        </w:rPr>
      </w:pPr>
    </w:p>
    <w:p w:rsidR="00C26BB4" w:rsidRPr="00C26BB4" w:rsidRDefault="00C26BB4" w:rsidP="00A906BF">
      <w:pPr>
        <w:pStyle w:val="a3"/>
        <w:numPr>
          <w:ilvl w:val="0"/>
          <w:numId w:val="2"/>
        </w:num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Методические рекомендации </w:t>
      </w:r>
    </w:p>
    <w:p w:rsidR="00C26BB4" w:rsidRDefault="00C26BB4" w:rsidP="00C26BB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написанию и оформлению реферата</w:t>
      </w:r>
    </w:p>
    <w:p w:rsidR="00C26BB4" w:rsidRPr="00E03419" w:rsidRDefault="00C26BB4" w:rsidP="00C26BB4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E03419">
        <w:rPr>
          <w:sz w:val="28"/>
          <w:szCs w:val="28"/>
        </w:rPr>
        <w:t xml:space="preserve">Перед выполнением работы необходимо произвести </w:t>
      </w:r>
      <w:r>
        <w:rPr>
          <w:sz w:val="28"/>
          <w:szCs w:val="28"/>
        </w:rPr>
        <w:t xml:space="preserve">обзор актуальной научной литературы </w:t>
      </w:r>
      <w:r w:rsidRPr="00257A00">
        <w:rPr>
          <w:sz w:val="28"/>
          <w:szCs w:val="28"/>
        </w:rPr>
        <w:t>(</w:t>
      </w:r>
      <w:r w:rsidR="00257A00" w:rsidRPr="00257A00">
        <w:rPr>
          <w:sz w:val="28"/>
          <w:szCs w:val="28"/>
        </w:rPr>
        <w:t>издания</w:t>
      </w:r>
      <w:r w:rsidR="00257A00">
        <w:rPr>
          <w:sz w:val="28"/>
          <w:szCs w:val="28"/>
        </w:rPr>
        <w:t>, вышедшие за последние</w:t>
      </w:r>
      <w:r w:rsidR="00257A00" w:rsidRPr="00257A00">
        <w:rPr>
          <w:sz w:val="28"/>
          <w:szCs w:val="28"/>
        </w:rPr>
        <w:t xml:space="preserve"> </w:t>
      </w:r>
      <w:r w:rsidRPr="00257A00">
        <w:rPr>
          <w:sz w:val="28"/>
          <w:szCs w:val="28"/>
        </w:rPr>
        <w:t>10 лет)</w:t>
      </w:r>
      <w:r>
        <w:rPr>
          <w:sz w:val="28"/>
          <w:szCs w:val="28"/>
        </w:rPr>
        <w:t xml:space="preserve"> по</w:t>
      </w:r>
      <w:r w:rsidRPr="00E03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выбранной </w:t>
      </w:r>
      <w:r w:rsidRPr="00E03419">
        <w:rPr>
          <w:sz w:val="28"/>
          <w:szCs w:val="28"/>
        </w:rPr>
        <w:t>тем</w:t>
      </w:r>
      <w:r>
        <w:rPr>
          <w:sz w:val="28"/>
          <w:szCs w:val="28"/>
        </w:rPr>
        <w:t>е</w:t>
      </w:r>
      <w:r w:rsidRPr="00E03419">
        <w:rPr>
          <w:sz w:val="28"/>
          <w:szCs w:val="28"/>
        </w:rPr>
        <w:t xml:space="preserve">. В ходе </w:t>
      </w:r>
      <w:r>
        <w:rPr>
          <w:sz w:val="28"/>
          <w:szCs w:val="28"/>
        </w:rPr>
        <w:t>работы</w:t>
      </w:r>
      <w:r w:rsidRPr="00E03419">
        <w:rPr>
          <w:sz w:val="28"/>
          <w:szCs w:val="28"/>
        </w:rPr>
        <w:t xml:space="preserve"> студент </w:t>
      </w:r>
      <w:r>
        <w:rPr>
          <w:sz w:val="28"/>
          <w:szCs w:val="28"/>
        </w:rPr>
        <w:t xml:space="preserve">также </w:t>
      </w:r>
      <w:r w:rsidRPr="00E03419">
        <w:rPr>
          <w:sz w:val="28"/>
          <w:szCs w:val="28"/>
        </w:rPr>
        <w:t xml:space="preserve">может пользоваться справочной литературой, словарями, учебниками и другими пособиями, которые могут помочь ему </w:t>
      </w:r>
      <w:r>
        <w:rPr>
          <w:sz w:val="28"/>
          <w:szCs w:val="28"/>
        </w:rPr>
        <w:t>при написании реферата</w:t>
      </w:r>
      <w:r w:rsidRPr="00E03419">
        <w:rPr>
          <w:sz w:val="28"/>
          <w:szCs w:val="28"/>
        </w:rPr>
        <w:t xml:space="preserve">. </w:t>
      </w:r>
    </w:p>
    <w:p w:rsidR="00C26BB4" w:rsidRDefault="00C26BB4" w:rsidP="00C26BB4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E03419">
        <w:rPr>
          <w:sz w:val="28"/>
          <w:szCs w:val="28"/>
        </w:rPr>
        <w:t xml:space="preserve">При написании реферата необходимо добиваться максимально полного раскрытия темы, для чего целесообразно проанализировать все предлагаемые </w:t>
      </w:r>
      <w:r w:rsidRPr="00E03419">
        <w:rPr>
          <w:sz w:val="28"/>
          <w:szCs w:val="28"/>
        </w:rPr>
        <w:lastRenderedPageBreak/>
        <w:t xml:space="preserve">источники по выбранной теме, чтобы познакомиться с подходами различных авторов к рассматриваемой проблеме. </w:t>
      </w:r>
    </w:p>
    <w:p w:rsidR="00C26BB4" w:rsidRPr="00E03419" w:rsidRDefault="00C26BB4" w:rsidP="00C26BB4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E03419">
        <w:rPr>
          <w:sz w:val="28"/>
          <w:szCs w:val="28"/>
        </w:rPr>
        <w:t>Реферат должен включать элементы анализа и синтеза, заключающиеся в критическом подходе к предлагаемым в научной литературе трактовкам темы, позволяющим сделать собственные выводы и обобщения.</w:t>
      </w:r>
    </w:p>
    <w:p w:rsidR="00257A00" w:rsidRPr="00BE2405" w:rsidRDefault="00C26BB4" w:rsidP="00257A00">
      <w:pPr>
        <w:shd w:val="clear" w:color="auto" w:fill="FFFFFF"/>
        <w:ind w:firstLine="709"/>
        <w:jc w:val="both"/>
        <w:rPr>
          <w:sz w:val="28"/>
          <w:szCs w:val="28"/>
        </w:rPr>
      </w:pPr>
      <w:r w:rsidRPr="00E03419">
        <w:rPr>
          <w:sz w:val="28"/>
          <w:szCs w:val="28"/>
        </w:rPr>
        <w:t xml:space="preserve">Одним из важных параметров выполнения данного вида заданий является четкая структурированность и логичность работы, а также ее завершенность. Структура реферата в общем виде может быть представлена следующим образом: </w:t>
      </w:r>
    </w:p>
    <w:p w:rsidR="00257A00" w:rsidRPr="00BE2405" w:rsidRDefault="00257A00" w:rsidP="00257A0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2405">
        <w:rPr>
          <w:spacing w:val="-1"/>
          <w:sz w:val="28"/>
          <w:szCs w:val="28"/>
        </w:rPr>
        <w:t>титульный лист;</w:t>
      </w:r>
    </w:p>
    <w:p w:rsidR="00257A00" w:rsidRPr="00BE2405" w:rsidRDefault="00257A00" w:rsidP="00257A0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2405">
        <w:rPr>
          <w:spacing w:val="-2"/>
          <w:sz w:val="28"/>
          <w:szCs w:val="28"/>
        </w:rPr>
        <w:t>оглавление;</w:t>
      </w:r>
    </w:p>
    <w:p w:rsidR="00257A00" w:rsidRPr="00BE2405" w:rsidRDefault="00257A00" w:rsidP="00257A0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2405">
        <w:rPr>
          <w:spacing w:val="-2"/>
          <w:sz w:val="28"/>
          <w:szCs w:val="28"/>
        </w:rPr>
        <w:t>введение;</w:t>
      </w:r>
    </w:p>
    <w:p w:rsidR="00257A00" w:rsidRPr="00BE2405" w:rsidRDefault="00257A00" w:rsidP="00257A0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2405">
        <w:rPr>
          <w:spacing w:val="-1"/>
          <w:sz w:val="28"/>
          <w:szCs w:val="28"/>
        </w:rPr>
        <w:t>главы основной части;</w:t>
      </w:r>
    </w:p>
    <w:p w:rsidR="00257A00" w:rsidRPr="00BE2405" w:rsidRDefault="00257A00" w:rsidP="00257A0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2405">
        <w:rPr>
          <w:spacing w:val="-1"/>
          <w:sz w:val="28"/>
          <w:szCs w:val="28"/>
        </w:rPr>
        <w:t>заключение;</w:t>
      </w:r>
    </w:p>
    <w:p w:rsidR="00257A00" w:rsidRPr="00BB2A0C" w:rsidRDefault="00257A00" w:rsidP="00257A0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A0C">
        <w:rPr>
          <w:spacing w:val="-1"/>
          <w:sz w:val="28"/>
          <w:szCs w:val="28"/>
        </w:rPr>
        <w:t>список использованных источников и литературы;</w:t>
      </w:r>
    </w:p>
    <w:p w:rsidR="00257A00" w:rsidRPr="00BE2405" w:rsidRDefault="00257A00" w:rsidP="00257A0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2405">
        <w:rPr>
          <w:spacing w:val="-2"/>
          <w:sz w:val="28"/>
          <w:szCs w:val="28"/>
        </w:rPr>
        <w:t>приложение</w:t>
      </w:r>
      <w:r>
        <w:rPr>
          <w:spacing w:val="-2"/>
          <w:sz w:val="28"/>
          <w:szCs w:val="28"/>
        </w:rPr>
        <w:t xml:space="preserve"> (при необходимости)</w:t>
      </w:r>
      <w:r w:rsidRPr="00BE2405">
        <w:rPr>
          <w:spacing w:val="-2"/>
          <w:sz w:val="28"/>
          <w:szCs w:val="28"/>
        </w:rPr>
        <w:t>.</w:t>
      </w:r>
    </w:p>
    <w:p w:rsidR="00EA201D" w:rsidRPr="00BD49EC" w:rsidRDefault="00EA201D" w:rsidP="00EA201D">
      <w:pPr>
        <w:ind w:firstLine="708"/>
        <w:jc w:val="both"/>
        <w:rPr>
          <w:sz w:val="28"/>
          <w:szCs w:val="28"/>
        </w:rPr>
      </w:pPr>
      <w:r w:rsidRPr="00EA201D">
        <w:rPr>
          <w:sz w:val="28"/>
          <w:szCs w:val="28"/>
        </w:rPr>
        <w:t xml:space="preserve">Оформление титульного листа </w:t>
      </w:r>
      <w:r w:rsidR="00D963E8">
        <w:rPr>
          <w:sz w:val="28"/>
          <w:szCs w:val="28"/>
        </w:rPr>
        <w:t>представлено в Приложении</w:t>
      </w:r>
      <w:r w:rsidRPr="00D963E8">
        <w:rPr>
          <w:sz w:val="28"/>
          <w:szCs w:val="28"/>
        </w:rPr>
        <w:t xml:space="preserve"> 1</w:t>
      </w:r>
      <w:r w:rsidRPr="00EA201D">
        <w:rPr>
          <w:sz w:val="28"/>
          <w:szCs w:val="28"/>
        </w:rPr>
        <w:t xml:space="preserve">. </w:t>
      </w:r>
      <w:r w:rsidR="00BD49EC">
        <w:rPr>
          <w:sz w:val="28"/>
          <w:szCs w:val="28"/>
        </w:rPr>
        <w:t>Оглавление с</w:t>
      </w:r>
      <w:r w:rsidR="00D963E8">
        <w:rPr>
          <w:sz w:val="28"/>
          <w:szCs w:val="28"/>
        </w:rPr>
        <w:t xml:space="preserve">оздаётся через функцию офисной программы </w:t>
      </w:r>
      <w:r w:rsidR="00D963E8">
        <w:rPr>
          <w:sz w:val="28"/>
          <w:szCs w:val="28"/>
          <w:lang w:val="de-DE"/>
        </w:rPr>
        <w:t xml:space="preserve">Word </w:t>
      </w:r>
      <w:r w:rsidR="00D963E8" w:rsidRPr="00BD49EC">
        <w:rPr>
          <w:sz w:val="28"/>
          <w:szCs w:val="28"/>
        </w:rPr>
        <w:t>«</w:t>
      </w:r>
      <w:proofErr w:type="spellStart"/>
      <w:r w:rsidR="00D963E8" w:rsidRPr="00BD49EC">
        <w:rPr>
          <w:bCs/>
          <w:iCs/>
          <w:sz w:val="28"/>
          <w:szCs w:val="28"/>
        </w:rPr>
        <w:t>Автособираемое</w:t>
      </w:r>
      <w:proofErr w:type="spellEnd"/>
      <w:r w:rsidR="00D963E8" w:rsidRPr="00BD49EC">
        <w:rPr>
          <w:bCs/>
          <w:iCs/>
          <w:sz w:val="28"/>
          <w:szCs w:val="28"/>
        </w:rPr>
        <w:t xml:space="preserve"> оглавление</w:t>
      </w:r>
      <w:r w:rsidR="00D963E8" w:rsidRPr="00BD49EC">
        <w:rPr>
          <w:sz w:val="28"/>
          <w:szCs w:val="28"/>
        </w:rPr>
        <w:t>».</w:t>
      </w:r>
    </w:p>
    <w:p w:rsidR="00257A00" w:rsidRPr="003A6056" w:rsidRDefault="00C26BB4" w:rsidP="00257A00">
      <w:pPr>
        <w:shd w:val="clear" w:color="auto" w:fill="FFFFFF"/>
        <w:ind w:firstLine="709"/>
        <w:jc w:val="both"/>
        <w:rPr>
          <w:sz w:val="28"/>
          <w:szCs w:val="28"/>
        </w:rPr>
      </w:pPr>
      <w:r w:rsidRPr="00E03419">
        <w:rPr>
          <w:sz w:val="28"/>
          <w:szCs w:val="28"/>
        </w:rPr>
        <w:t xml:space="preserve">Обязательно наличие </w:t>
      </w:r>
      <w:r>
        <w:rPr>
          <w:sz w:val="28"/>
          <w:szCs w:val="28"/>
        </w:rPr>
        <w:t>списка литературы, включающего 12</w:t>
      </w:r>
      <w:r w:rsidRPr="00E03419">
        <w:rPr>
          <w:sz w:val="28"/>
          <w:szCs w:val="28"/>
        </w:rPr>
        <w:t xml:space="preserve"> - </w:t>
      </w:r>
      <w:r>
        <w:rPr>
          <w:sz w:val="28"/>
          <w:szCs w:val="28"/>
        </w:rPr>
        <w:t>15</w:t>
      </w:r>
      <w:r w:rsidRPr="00E03419">
        <w:rPr>
          <w:sz w:val="28"/>
          <w:szCs w:val="28"/>
        </w:rPr>
        <w:t xml:space="preserve"> источников</w:t>
      </w:r>
      <w:r w:rsidR="00D963E8">
        <w:rPr>
          <w:sz w:val="28"/>
          <w:szCs w:val="28"/>
        </w:rPr>
        <w:t xml:space="preserve">, представленных в алфавитном порядке. Библиографическое описание источников соответствует </w:t>
      </w:r>
      <w:r w:rsidR="00257A00" w:rsidRPr="00090C8D">
        <w:rPr>
          <w:sz w:val="28"/>
          <w:szCs w:val="28"/>
        </w:rPr>
        <w:t>ГОСТ 7.1–2003</w:t>
      </w:r>
      <w:r w:rsidR="00257A00">
        <w:rPr>
          <w:sz w:val="28"/>
          <w:szCs w:val="28"/>
        </w:rPr>
        <w:t xml:space="preserve">. </w:t>
      </w:r>
      <w:r w:rsidR="00257A00" w:rsidRPr="00FD156C">
        <w:rPr>
          <w:sz w:val="28"/>
          <w:szCs w:val="28"/>
        </w:rPr>
        <w:t xml:space="preserve">Образец оформления </w:t>
      </w:r>
      <w:r w:rsidR="00257A00">
        <w:rPr>
          <w:sz w:val="28"/>
          <w:szCs w:val="28"/>
        </w:rPr>
        <w:t>списка использованных источников и литературы</w:t>
      </w:r>
      <w:r w:rsidR="00257A00" w:rsidRPr="00BF4D1A">
        <w:rPr>
          <w:sz w:val="28"/>
          <w:szCs w:val="28"/>
        </w:rPr>
        <w:t xml:space="preserve"> </w:t>
      </w:r>
      <w:r w:rsidR="00257A00">
        <w:rPr>
          <w:sz w:val="28"/>
          <w:szCs w:val="28"/>
        </w:rPr>
        <w:t xml:space="preserve">представлен в Приложении </w:t>
      </w:r>
      <w:r w:rsidR="00D963E8" w:rsidRPr="003A6056">
        <w:rPr>
          <w:sz w:val="28"/>
          <w:szCs w:val="28"/>
        </w:rPr>
        <w:t>2</w:t>
      </w:r>
      <w:r w:rsidR="00257A00" w:rsidRPr="003A6056">
        <w:rPr>
          <w:sz w:val="28"/>
          <w:szCs w:val="28"/>
        </w:rPr>
        <w:t>.</w:t>
      </w:r>
    </w:p>
    <w:p w:rsidR="00C26BB4" w:rsidRDefault="00C26BB4" w:rsidP="00257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реферата 10 – 15</w:t>
      </w:r>
      <w:r w:rsidRPr="00E03419">
        <w:rPr>
          <w:sz w:val="28"/>
          <w:szCs w:val="28"/>
        </w:rPr>
        <w:t xml:space="preserve"> страниц формата А 4</w:t>
      </w:r>
      <w:r w:rsidR="00EA201D">
        <w:rPr>
          <w:sz w:val="28"/>
          <w:szCs w:val="28"/>
        </w:rPr>
        <w:t>; шрифт 14; интервал – 1,5;</w:t>
      </w:r>
      <w:r w:rsidRPr="00E03419">
        <w:rPr>
          <w:sz w:val="28"/>
          <w:szCs w:val="28"/>
        </w:rPr>
        <w:t xml:space="preserve"> поля – 2</w:t>
      </w:r>
      <w:r>
        <w:rPr>
          <w:sz w:val="28"/>
          <w:szCs w:val="28"/>
        </w:rPr>
        <w:t xml:space="preserve"> </w:t>
      </w:r>
      <w:r w:rsidRPr="00E03419">
        <w:rPr>
          <w:sz w:val="28"/>
          <w:szCs w:val="28"/>
        </w:rPr>
        <w:t>см.</w:t>
      </w:r>
    </w:p>
    <w:p w:rsidR="00C26BB4" w:rsidRDefault="00C26BB4" w:rsidP="00350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Нумерация страниц – сквозная, </w:t>
      </w:r>
      <w:r w:rsidR="00BD49EC">
        <w:rPr>
          <w:sz w:val="28"/>
          <w:szCs w:val="28"/>
        </w:rPr>
        <w:t>номер ставится внизу листа по центру</w:t>
      </w:r>
      <w:r>
        <w:rPr>
          <w:sz w:val="28"/>
          <w:szCs w:val="28"/>
        </w:rPr>
        <w:t>. Номер на первой странице не ставится.</w:t>
      </w:r>
    </w:p>
    <w:p w:rsidR="00350962" w:rsidRPr="00350962" w:rsidRDefault="00257A00" w:rsidP="00350962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50962">
        <w:rPr>
          <w:b w:val="0"/>
          <w:sz w:val="28"/>
          <w:szCs w:val="28"/>
        </w:rPr>
        <w:t>Ссылки оформляются в соответствии с ГОСТ</w:t>
      </w:r>
      <w:r w:rsidR="00350962" w:rsidRPr="00350962">
        <w:rPr>
          <w:b w:val="0"/>
          <w:sz w:val="28"/>
          <w:szCs w:val="28"/>
        </w:rPr>
        <w:t xml:space="preserve"> </w:t>
      </w:r>
      <w:proofErr w:type="spellStart"/>
      <w:r w:rsidR="00350962" w:rsidRPr="00350962">
        <w:rPr>
          <w:b w:val="0"/>
          <w:sz w:val="28"/>
          <w:szCs w:val="28"/>
        </w:rPr>
        <w:t>ГОСТ</w:t>
      </w:r>
      <w:proofErr w:type="spellEnd"/>
      <w:r w:rsidR="00350962" w:rsidRPr="00350962">
        <w:rPr>
          <w:b w:val="0"/>
          <w:sz w:val="28"/>
          <w:szCs w:val="28"/>
        </w:rPr>
        <w:t xml:space="preserve"> Р 7.0.5 – 2008: [10, с. 81]; [10, с. 81 - 90]; [10, с. 81; 90]; [10, с. 81; 21, с. 15].</w:t>
      </w:r>
      <w:r w:rsidR="00350962">
        <w:rPr>
          <w:b w:val="0"/>
          <w:sz w:val="28"/>
          <w:szCs w:val="28"/>
        </w:rPr>
        <w:t xml:space="preserve"> В ссылке дается указание на номер источника в списке литературы и страницы.</w:t>
      </w:r>
    </w:p>
    <w:p w:rsidR="00C26BB4" w:rsidRDefault="00C26BB4" w:rsidP="00350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Устное </w:t>
      </w:r>
      <w:r w:rsidR="00AD2E74">
        <w:rPr>
          <w:sz w:val="28"/>
          <w:szCs w:val="28"/>
        </w:rPr>
        <w:t>сообще</w:t>
      </w:r>
      <w:r>
        <w:rPr>
          <w:sz w:val="28"/>
          <w:szCs w:val="28"/>
        </w:rPr>
        <w:t xml:space="preserve">ние не должно превышать 5 – 7 минут. </w:t>
      </w:r>
      <w:r w:rsidR="00AD2E74">
        <w:rPr>
          <w:sz w:val="28"/>
          <w:szCs w:val="28"/>
        </w:rPr>
        <w:t>При ответе необходимо</w:t>
      </w:r>
      <w:r>
        <w:rPr>
          <w:sz w:val="28"/>
          <w:szCs w:val="28"/>
        </w:rPr>
        <w:t xml:space="preserve"> </w:t>
      </w:r>
      <w:r w:rsidR="00AD2E74">
        <w:rPr>
          <w:sz w:val="28"/>
          <w:szCs w:val="28"/>
        </w:rPr>
        <w:t xml:space="preserve">продемонстрировать хорошее владение материалом, </w:t>
      </w:r>
      <w:r>
        <w:rPr>
          <w:sz w:val="28"/>
          <w:szCs w:val="28"/>
        </w:rPr>
        <w:t xml:space="preserve">уметь отвечать на вопросы </w:t>
      </w:r>
      <w:r w:rsidR="00AD2E74">
        <w:rPr>
          <w:sz w:val="28"/>
          <w:szCs w:val="28"/>
        </w:rPr>
        <w:t>экзаменатора</w:t>
      </w:r>
      <w:r>
        <w:rPr>
          <w:sz w:val="28"/>
          <w:szCs w:val="28"/>
        </w:rPr>
        <w:t xml:space="preserve">.  </w:t>
      </w:r>
    </w:p>
    <w:p w:rsidR="00624E28" w:rsidRDefault="00624E28" w:rsidP="00350962">
      <w:pPr>
        <w:ind w:firstLine="709"/>
        <w:jc w:val="both"/>
        <w:rPr>
          <w:sz w:val="28"/>
          <w:szCs w:val="28"/>
        </w:rPr>
      </w:pPr>
    </w:p>
    <w:p w:rsidR="003B3A93" w:rsidRPr="00A906BF" w:rsidRDefault="003B3A93" w:rsidP="00A906BF">
      <w:pPr>
        <w:pStyle w:val="a3"/>
        <w:numPr>
          <w:ilvl w:val="0"/>
          <w:numId w:val="2"/>
        </w:numPr>
        <w:jc w:val="center"/>
        <w:rPr>
          <w:b/>
          <w:sz w:val="28"/>
          <w:szCs w:val="28"/>
          <w:lang w:val="en-US"/>
        </w:rPr>
      </w:pPr>
      <w:r w:rsidRPr="00A906BF">
        <w:rPr>
          <w:b/>
          <w:sz w:val="28"/>
          <w:szCs w:val="28"/>
        </w:rPr>
        <w:t>Рекомендуемая</w:t>
      </w:r>
      <w:r w:rsidRPr="00A906BF">
        <w:rPr>
          <w:b/>
          <w:sz w:val="28"/>
          <w:szCs w:val="28"/>
          <w:lang w:val="en-US"/>
        </w:rPr>
        <w:t xml:space="preserve"> </w:t>
      </w:r>
      <w:r w:rsidRPr="00A906BF">
        <w:rPr>
          <w:b/>
          <w:sz w:val="28"/>
          <w:szCs w:val="28"/>
        </w:rPr>
        <w:t>литература</w:t>
      </w:r>
    </w:p>
    <w:p w:rsidR="00A906BF" w:rsidRPr="00A906BF" w:rsidRDefault="00A906BF" w:rsidP="00A906BF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color w:val="000000"/>
          <w:w w:val="106"/>
          <w:sz w:val="28"/>
          <w:szCs w:val="28"/>
        </w:rPr>
      </w:pPr>
      <w:r w:rsidRPr="00A906BF">
        <w:rPr>
          <w:color w:val="000000"/>
          <w:w w:val="106"/>
          <w:sz w:val="28"/>
          <w:szCs w:val="28"/>
        </w:rPr>
        <w:t xml:space="preserve">Алексеева И.С. Введение в </w:t>
      </w:r>
      <w:proofErr w:type="spellStart"/>
      <w:r w:rsidRPr="00A906BF">
        <w:rPr>
          <w:color w:val="000000"/>
          <w:w w:val="106"/>
          <w:sz w:val="28"/>
          <w:szCs w:val="28"/>
        </w:rPr>
        <w:t>переводоведение</w:t>
      </w:r>
      <w:proofErr w:type="spellEnd"/>
      <w:r w:rsidRPr="00A906BF">
        <w:rPr>
          <w:color w:val="000000"/>
          <w:w w:val="106"/>
          <w:sz w:val="28"/>
          <w:szCs w:val="28"/>
        </w:rPr>
        <w:t>. – М.: Академия, 2004.</w:t>
      </w:r>
    </w:p>
    <w:p w:rsidR="00A906BF" w:rsidRPr="00A906BF" w:rsidRDefault="00A906BF" w:rsidP="00A906BF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906BF">
        <w:rPr>
          <w:sz w:val="28"/>
          <w:szCs w:val="28"/>
        </w:rPr>
        <w:t xml:space="preserve">Виноградов В.С. Перевод: Общие и лексические вопросы: </w:t>
      </w:r>
      <w:proofErr w:type="spellStart"/>
      <w:r w:rsidRPr="00A906BF">
        <w:rPr>
          <w:sz w:val="28"/>
          <w:szCs w:val="28"/>
        </w:rPr>
        <w:t>Учеб.пос</w:t>
      </w:r>
      <w:proofErr w:type="spellEnd"/>
      <w:r w:rsidRPr="00A906BF">
        <w:rPr>
          <w:sz w:val="28"/>
          <w:szCs w:val="28"/>
        </w:rPr>
        <w:t xml:space="preserve">. – 3-е изд. – М.: КДУ, 2009. </w:t>
      </w:r>
    </w:p>
    <w:p w:rsidR="00A906BF" w:rsidRPr="00A906BF" w:rsidRDefault="00A906BF" w:rsidP="00A906BF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A906BF">
        <w:rPr>
          <w:sz w:val="28"/>
          <w:szCs w:val="28"/>
        </w:rPr>
        <w:t xml:space="preserve">Влахов С.И., Флорин С.П. Непереводимое в переводе. – Изд.3-е, </w:t>
      </w:r>
      <w:proofErr w:type="spellStart"/>
      <w:r w:rsidRPr="00A906BF">
        <w:rPr>
          <w:sz w:val="28"/>
          <w:szCs w:val="28"/>
        </w:rPr>
        <w:t>испр</w:t>
      </w:r>
      <w:proofErr w:type="spellEnd"/>
      <w:r w:rsidRPr="00A906BF">
        <w:rPr>
          <w:sz w:val="28"/>
          <w:szCs w:val="28"/>
        </w:rPr>
        <w:t>. и доп. – М.: «</w:t>
      </w:r>
      <w:proofErr w:type="spellStart"/>
      <w:r w:rsidRPr="00A906BF">
        <w:rPr>
          <w:sz w:val="28"/>
          <w:szCs w:val="28"/>
        </w:rPr>
        <w:t>Р.Валент</w:t>
      </w:r>
      <w:proofErr w:type="spellEnd"/>
      <w:r w:rsidRPr="00A906BF">
        <w:rPr>
          <w:sz w:val="28"/>
          <w:szCs w:val="28"/>
        </w:rPr>
        <w:t xml:space="preserve">», 2006.  </w:t>
      </w:r>
    </w:p>
    <w:p w:rsidR="00A906BF" w:rsidRPr="00A906BF" w:rsidRDefault="00A906BF" w:rsidP="00A906BF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proofErr w:type="spellStart"/>
      <w:r w:rsidRPr="00A906BF">
        <w:rPr>
          <w:sz w:val="28"/>
          <w:szCs w:val="28"/>
        </w:rPr>
        <w:t>Гарбовский</w:t>
      </w:r>
      <w:proofErr w:type="spellEnd"/>
      <w:r w:rsidRPr="00A906BF">
        <w:rPr>
          <w:sz w:val="28"/>
          <w:szCs w:val="28"/>
        </w:rPr>
        <w:t xml:space="preserve"> Н.К. Теория перевода: Учебник. – М.: Изд-во МГУ, 2004. </w:t>
      </w:r>
    </w:p>
    <w:p w:rsidR="00A906BF" w:rsidRPr="00A906BF" w:rsidRDefault="00A906BF" w:rsidP="00A906BF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A906BF">
        <w:rPr>
          <w:sz w:val="28"/>
          <w:szCs w:val="28"/>
        </w:rPr>
        <w:t xml:space="preserve">Комиссаров В.Н. Современное </w:t>
      </w:r>
      <w:proofErr w:type="spellStart"/>
      <w:r w:rsidRPr="00A906BF">
        <w:rPr>
          <w:sz w:val="28"/>
          <w:szCs w:val="28"/>
        </w:rPr>
        <w:t>переводоведение</w:t>
      </w:r>
      <w:proofErr w:type="spellEnd"/>
      <w:r w:rsidRPr="00A906BF">
        <w:rPr>
          <w:sz w:val="28"/>
          <w:szCs w:val="28"/>
        </w:rPr>
        <w:t xml:space="preserve">: курс лекций. – М., 2000. </w:t>
      </w:r>
    </w:p>
    <w:p w:rsidR="00A906BF" w:rsidRPr="00A906BF" w:rsidRDefault="00A906BF" w:rsidP="00A906BF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proofErr w:type="spellStart"/>
      <w:r w:rsidRPr="00A906BF">
        <w:rPr>
          <w:sz w:val="28"/>
          <w:szCs w:val="28"/>
        </w:rPr>
        <w:lastRenderedPageBreak/>
        <w:t>Рецкер</w:t>
      </w:r>
      <w:proofErr w:type="spellEnd"/>
      <w:r w:rsidRPr="00A906BF">
        <w:rPr>
          <w:sz w:val="28"/>
          <w:szCs w:val="28"/>
        </w:rPr>
        <w:t xml:space="preserve"> Я.И. Теория перевода и переводческая практика. Очерки лингвистической теории перевода/Дополнения и комментарии Д.И. </w:t>
      </w:r>
      <w:proofErr w:type="spellStart"/>
      <w:r w:rsidRPr="00A906BF">
        <w:rPr>
          <w:sz w:val="28"/>
          <w:szCs w:val="28"/>
        </w:rPr>
        <w:t>Ермоловича</w:t>
      </w:r>
      <w:proofErr w:type="spellEnd"/>
      <w:r w:rsidRPr="00A906BF">
        <w:rPr>
          <w:sz w:val="28"/>
          <w:szCs w:val="28"/>
        </w:rPr>
        <w:t>. – М.: «</w:t>
      </w:r>
      <w:proofErr w:type="spellStart"/>
      <w:r w:rsidRPr="00A906BF">
        <w:rPr>
          <w:sz w:val="28"/>
          <w:szCs w:val="28"/>
        </w:rPr>
        <w:t>Р.Валент</w:t>
      </w:r>
      <w:proofErr w:type="spellEnd"/>
      <w:r w:rsidRPr="00A906BF">
        <w:rPr>
          <w:sz w:val="28"/>
          <w:szCs w:val="28"/>
        </w:rPr>
        <w:t xml:space="preserve">», 2006. </w:t>
      </w:r>
    </w:p>
    <w:p w:rsidR="00A906BF" w:rsidRPr="00A906BF" w:rsidRDefault="00A906BF" w:rsidP="00A906BF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A906BF">
        <w:rPr>
          <w:sz w:val="28"/>
          <w:szCs w:val="28"/>
        </w:rPr>
        <w:t xml:space="preserve">Сдобников В.В., Петрова О.В. Теория перевода. – М.: АСТ, Восток-Запад, 2006. </w:t>
      </w:r>
    </w:p>
    <w:p w:rsidR="00A906BF" w:rsidRPr="00A906BF" w:rsidRDefault="00A906BF" w:rsidP="00A906BF">
      <w:pPr>
        <w:numPr>
          <w:ilvl w:val="0"/>
          <w:numId w:val="12"/>
        </w:numPr>
        <w:ind w:left="0" w:firstLine="0"/>
        <w:jc w:val="both"/>
        <w:rPr>
          <w:bCs/>
          <w:sz w:val="28"/>
          <w:szCs w:val="28"/>
        </w:rPr>
      </w:pPr>
      <w:r w:rsidRPr="00A906BF">
        <w:rPr>
          <w:sz w:val="28"/>
          <w:szCs w:val="28"/>
        </w:rPr>
        <w:t>Федоров А.В. Основы общей теории перевода. – М., 2002.</w:t>
      </w:r>
    </w:p>
    <w:p w:rsidR="00A906BF" w:rsidRPr="00A906BF" w:rsidRDefault="00A906BF" w:rsidP="00A906BF">
      <w:pPr>
        <w:numPr>
          <w:ilvl w:val="0"/>
          <w:numId w:val="12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A906BF">
        <w:rPr>
          <w:rFonts w:eastAsia="Calibri"/>
          <w:sz w:val="28"/>
          <w:szCs w:val="28"/>
        </w:rPr>
        <w:t>Шадрин Н.Л. Фразеология и перевод. – СПб, ЛГУ им. А.С. Пушкина, 2011.</w:t>
      </w:r>
    </w:p>
    <w:p w:rsidR="00382FA7" w:rsidRDefault="00382FA7">
      <w:pPr>
        <w:spacing w:after="200" w:line="276" w:lineRule="auto"/>
        <w:rPr>
          <w:sz w:val="28"/>
          <w:szCs w:val="28"/>
          <w:lang w:eastAsia="en-GB"/>
        </w:rPr>
      </w:pPr>
    </w:p>
    <w:p w:rsidR="00382FA7" w:rsidRDefault="00382FA7">
      <w:pPr>
        <w:spacing w:after="200" w:line="276" w:lineRule="auto"/>
        <w:rPr>
          <w:sz w:val="28"/>
          <w:szCs w:val="28"/>
          <w:lang w:eastAsia="en-GB"/>
        </w:rPr>
      </w:pPr>
    </w:p>
    <w:p w:rsidR="00382FA7" w:rsidRDefault="00382FA7">
      <w:pPr>
        <w:spacing w:after="200" w:line="276" w:lineRule="auto"/>
        <w:rPr>
          <w:sz w:val="28"/>
          <w:szCs w:val="28"/>
          <w:lang w:eastAsia="en-GB"/>
        </w:rPr>
      </w:pPr>
    </w:p>
    <w:p w:rsidR="00382FA7" w:rsidRDefault="00382FA7">
      <w:pPr>
        <w:spacing w:after="200" w:line="276" w:lineRule="auto"/>
        <w:rPr>
          <w:sz w:val="28"/>
          <w:szCs w:val="28"/>
          <w:lang w:eastAsia="en-GB"/>
        </w:rPr>
      </w:pPr>
    </w:p>
    <w:p w:rsidR="00382FA7" w:rsidRDefault="00382FA7">
      <w:pPr>
        <w:spacing w:after="200" w:line="276" w:lineRule="auto"/>
        <w:rPr>
          <w:sz w:val="28"/>
          <w:szCs w:val="28"/>
          <w:lang w:eastAsia="en-GB"/>
        </w:rPr>
      </w:pPr>
    </w:p>
    <w:p w:rsidR="00382FA7" w:rsidRPr="000B1400" w:rsidRDefault="00382FA7">
      <w:pPr>
        <w:spacing w:after="200" w:line="276" w:lineRule="auto"/>
        <w:rPr>
          <w:sz w:val="28"/>
          <w:szCs w:val="28"/>
          <w:lang w:eastAsia="en-GB"/>
        </w:rPr>
      </w:pPr>
      <w:r w:rsidRPr="000B1400">
        <w:rPr>
          <w:sz w:val="28"/>
          <w:szCs w:val="28"/>
          <w:lang w:eastAsia="en-GB"/>
        </w:rPr>
        <w:t>СОГЛАСОВАНО:</w:t>
      </w:r>
    </w:p>
    <w:p w:rsidR="00382FA7" w:rsidRPr="000B1400" w:rsidRDefault="00382FA7">
      <w:pPr>
        <w:spacing w:after="200" w:line="276" w:lineRule="auto"/>
        <w:rPr>
          <w:sz w:val="28"/>
          <w:szCs w:val="28"/>
          <w:lang w:eastAsia="en-GB"/>
        </w:rPr>
      </w:pPr>
      <w:r w:rsidRPr="000B1400">
        <w:rPr>
          <w:sz w:val="28"/>
          <w:szCs w:val="28"/>
          <w:lang w:eastAsia="en-GB"/>
        </w:rPr>
        <w:t>Декан факультета иностранных языков</w:t>
      </w:r>
      <w:r w:rsidRPr="000B1400">
        <w:rPr>
          <w:sz w:val="28"/>
          <w:szCs w:val="28"/>
          <w:lang w:eastAsia="en-GB"/>
        </w:rPr>
        <w:tab/>
      </w:r>
      <w:r w:rsidRPr="000B1400">
        <w:rPr>
          <w:sz w:val="28"/>
          <w:szCs w:val="28"/>
          <w:lang w:eastAsia="en-GB"/>
        </w:rPr>
        <w:tab/>
      </w:r>
      <w:r w:rsidRPr="000B1400">
        <w:rPr>
          <w:sz w:val="28"/>
          <w:szCs w:val="28"/>
          <w:lang w:eastAsia="en-GB"/>
        </w:rPr>
        <w:tab/>
      </w:r>
      <w:r w:rsidRPr="000B1400">
        <w:rPr>
          <w:sz w:val="28"/>
          <w:szCs w:val="28"/>
          <w:lang w:eastAsia="en-GB"/>
        </w:rPr>
        <w:tab/>
        <w:t>Л.В. Коцюбинская</w:t>
      </w:r>
    </w:p>
    <w:p w:rsidR="0020353E" w:rsidRDefault="00382FA7">
      <w:pPr>
        <w:spacing w:after="200" w:line="276" w:lineRule="auto"/>
        <w:rPr>
          <w:sz w:val="28"/>
          <w:szCs w:val="28"/>
          <w:lang w:eastAsia="en-GB"/>
        </w:rPr>
      </w:pPr>
      <w:r w:rsidRPr="000B1400">
        <w:rPr>
          <w:sz w:val="28"/>
          <w:szCs w:val="28"/>
          <w:lang w:eastAsia="en-GB"/>
        </w:rPr>
        <w:t>Руководитель магистерской программы</w:t>
      </w:r>
      <w:r w:rsidRPr="000B1400">
        <w:rPr>
          <w:sz w:val="28"/>
          <w:szCs w:val="28"/>
          <w:lang w:eastAsia="en-GB"/>
        </w:rPr>
        <w:tab/>
      </w:r>
      <w:r w:rsidRPr="000B1400">
        <w:rPr>
          <w:sz w:val="28"/>
          <w:szCs w:val="28"/>
          <w:lang w:eastAsia="en-GB"/>
        </w:rPr>
        <w:tab/>
      </w:r>
      <w:r w:rsidRPr="000B1400">
        <w:rPr>
          <w:sz w:val="28"/>
          <w:szCs w:val="28"/>
          <w:lang w:eastAsia="en-GB"/>
        </w:rPr>
        <w:tab/>
      </w:r>
      <w:r w:rsidRPr="000B1400">
        <w:rPr>
          <w:sz w:val="28"/>
          <w:szCs w:val="28"/>
          <w:lang w:eastAsia="en-GB"/>
        </w:rPr>
        <w:tab/>
        <w:t xml:space="preserve">Л.В. </w:t>
      </w:r>
      <w:proofErr w:type="spellStart"/>
      <w:r w:rsidRPr="000B1400">
        <w:rPr>
          <w:sz w:val="28"/>
          <w:szCs w:val="28"/>
          <w:lang w:eastAsia="en-GB"/>
        </w:rPr>
        <w:t>Стахова</w:t>
      </w:r>
      <w:proofErr w:type="spellEnd"/>
      <w:r w:rsidR="0020353E">
        <w:rPr>
          <w:sz w:val="28"/>
          <w:szCs w:val="28"/>
          <w:lang w:eastAsia="en-GB"/>
        </w:rPr>
        <w:br w:type="page"/>
      </w:r>
    </w:p>
    <w:p w:rsidR="003B2AB7" w:rsidRDefault="00AD2E74" w:rsidP="00AD2E74">
      <w:pPr>
        <w:contextualSpacing/>
        <w:jc w:val="right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lastRenderedPageBreak/>
        <w:t>Приложение 1</w:t>
      </w:r>
    </w:p>
    <w:p w:rsidR="00AD2E74" w:rsidRDefault="00AD2E74" w:rsidP="00AD2E74">
      <w:pPr>
        <w:contextualSpacing/>
        <w:jc w:val="center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Образец оформления титульного листа реферата</w:t>
      </w:r>
    </w:p>
    <w:p w:rsidR="00AD2E74" w:rsidRDefault="00AD2E74" w:rsidP="00AD2E74">
      <w:pPr>
        <w:contextualSpacing/>
        <w:jc w:val="center"/>
        <w:rPr>
          <w:sz w:val="28"/>
          <w:szCs w:val="28"/>
          <w:lang w:eastAsia="en-GB"/>
        </w:rPr>
      </w:pPr>
    </w:p>
    <w:p w:rsidR="00AD2E74" w:rsidRPr="004D6434" w:rsidRDefault="00AD2E74" w:rsidP="00AD2E74">
      <w:pPr>
        <w:spacing w:after="25" w:line="256" w:lineRule="auto"/>
        <w:ind w:left="415" w:right="356" w:hanging="10"/>
        <w:jc w:val="center"/>
        <w:rPr>
          <w:b/>
          <w:color w:val="000000"/>
        </w:rPr>
      </w:pPr>
      <w:r w:rsidRPr="004D6434">
        <w:rPr>
          <w:b/>
          <w:color w:val="000000"/>
        </w:rPr>
        <w:t xml:space="preserve">ГОСУДАРСТВЕННОЕ АВТОНОМНОЕ ОБРАЗОВАТЕЛЬНОЕ УЧРЕЖДЕНИЕ </w:t>
      </w:r>
    </w:p>
    <w:p w:rsidR="00AD2E74" w:rsidRPr="004D6434" w:rsidRDefault="00AD2E74" w:rsidP="00AD2E74">
      <w:pPr>
        <w:spacing w:after="25" w:line="256" w:lineRule="auto"/>
        <w:ind w:left="415" w:right="355" w:hanging="10"/>
        <w:jc w:val="center"/>
        <w:rPr>
          <w:b/>
          <w:color w:val="000000"/>
        </w:rPr>
      </w:pPr>
      <w:r w:rsidRPr="004D6434">
        <w:rPr>
          <w:b/>
          <w:color w:val="000000"/>
        </w:rPr>
        <w:t>ВЫСШЕГО ОБРАЗОВАНИЯ ЛЕНИНГРАДСКОЙ ОБЛАСТИ</w:t>
      </w:r>
    </w:p>
    <w:p w:rsidR="00AD2E74" w:rsidRDefault="00AD2E74" w:rsidP="00AD2E74">
      <w:pPr>
        <w:spacing w:after="14" w:line="266" w:lineRule="auto"/>
        <w:ind w:left="204" w:right="56" w:hanging="10"/>
        <w:jc w:val="center"/>
        <w:rPr>
          <w:b/>
          <w:color w:val="000000"/>
        </w:rPr>
      </w:pPr>
      <w:r w:rsidRPr="004D6434">
        <w:rPr>
          <w:b/>
          <w:color w:val="000000"/>
        </w:rPr>
        <w:t xml:space="preserve">«ЛЕНИНГРАДСКИЙ ГОСУДАРСТВЕННЫЙ УНИВЕРСИТЕТ </w:t>
      </w:r>
    </w:p>
    <w:p w:rsidR="00AD2E74" w:rsidRDefault="00AD2E74" w:rsidP="00AD2E74">
      <w:pPr>
        <w:spacing w:after="14" w:line="266" w:lineRule="auto"/>
        <w:ind w:left="204" w:right="56" w:hanging="10"/>
        <w:jc w:val="center"/>
        <w:rPr>
          <w:b/>
          <w:color w:val="000000"/>
        </w:rPr>
      </w:pPr>
      <w:r w:rsidRPr="004D6434">
        <w:rPr>
          <w:b/>
          <w:color w:val="000000"/>
        </w:rPr>
        <w:t>ИМЕНИ А.С. ПУШКИНА»</w:t>
      </w:r>
    </w:p>
    <w:p w:rsidR="00AD2E74" w:rsidRDefault="00AD2E74" w:rsidP="00AD2E74">
      <w:pPr>
        <w:spacing w:after="14" w:line="266" w:lineRule="auto"/>
        <w:ind w:left="204" w:right="56" w:hanging="10"/>
        <w:jc w:val="center"/>
        <w:rPr>
          <w:b/>
          <w:color w:val="000000"/>
        </w:rPr>
      </w:pPr>
    </w:p>
    <w:p w:rsidR="00AD2E74" w:rsidRPr="004D6434" w:rsidRDefault="00AD2E74" w:rsidP="00AD2E74">
      <w:pPr>
        <w:spacing w:after="14" w:line="266" w:lineRule="auto"/>
        <w:ind w:left="204" w:right="56" w:hanging="10"/>
        <w:jc w:val="center"/>
        <w:rPr>
          <w:b/>
          <w:color w:val="000000"/>
        </w:rPr>
      </w:pPr>
      <w:r>
        <w:rPr>
          <w:b/>
          <w:color w:val="000000"/>
        </w:rPr>
        <w:t xml:space="preserve"> ФАКУЛЬТЕТ ИНОСТРАННЫХ ЯЗЫКОВ</w:t>
      </w:r>
    </w:p>
    <w:p w:rsidR="00AD2E74" w:rsidRPr="004D6434" w:rsidRDefault="00AD2E74" w:rsidP="00AD2E74">
      <w:pPr>
        <w:spacing w:after="10" w:line="256" w:lineRule="auto"/>
        <w:ind w:left="113"/>
        <w:jc w:val="center"/>
        <w:rPr>
          <w:color w:val="000000"/>
        </w:rPr>
      </w:pPr>
      <w:r w:rsidRPr="004D6434">
        <w:rPr>
          <w:color w:val="000000"/>
        </w:rPr>
        <w:t xml:space="preserve"> </w:t>
      </w:r>
    </w:p>
    <w:p w:rsidR="00AD2E74" w:rsidRPr="004D6434" w:rsidRDefault="00AD2E74" w:rsidP="00AD2E74">
      <w:pPr>
        <w:spacing w:after="207" w:line="266" w:lineRule="auto"/>
        <w:ind w:left="134" w:right="56" w:hanging="10"/>
        <w:jc w:val="center"/>
        <w:rPr>
          <w:b/>
          <w:color w:val="000000"/>
        </w:rPr>
      </w:pPr>
      <w:r w:rsidRPr="004D6434">
        <w:rPr>
          <w:b/>
          <w:color w:val="000000"/>
        </w:rPr>
        <w:t>КАФЕДРА</w:t>
      </w:r>
      <w:r>
        <w:rPr>
          <w:b/>
          <w:color w:val="000000"/>
        </w:rPr>
        <w:t xml:space="preserve"> ПЕРЕВОДА И ПЕРЕВОДОВЕДЕНИЯ</w:t>
      </w:r>
    </w:p>
    <w:p w:rsidR="00AD2E74" w:rsidRPr="004D6434" w:rsidRDefault="00AD2E74" w:rsidP="00AD2E74">
      <w:pPr>
        <w:spacing w:line="256" w:lineRule="auto"/>
        <w:ind w:left="113"/>
        <w:jc w:val="center"/>
        <w:rPr>
          <w:color w:val="000000"/>
        </w:rPr>
      </w:pPr>
      <w:r w:rsidRPr="004D6434">
        <w:rPr>
          <w:color w:val="000000"/>
        </w:rPr>
        <w:t xml:space="preserve"> </w:t>
      </w:r>
    </w:p>
    <w:p w:rsidR="00AD2E74" w:rsidRPr="004D6434" w:rsidRDefault="00AD2E74" w:rsidP="00AD2E74">
      <w:pPr>
        <w:spacing w:line="256" w:lineRule="auto"/>
        <w:ind w:left="113"/>
        <w:jc w:val="center"/>
        <w:rPr>
          <w:color w:val="000000"/>
        </w:rPr>
      </w:pPr>
      <w:r w:rsidRPr="004D6434">
        <w:rPr>
          <w:color w:val="000000"/>
        </w:rPr>
        <w:t xml:space="preserve"> </w:t>
      </w:r>
    </w:p>
    <w:p w:rsidR="00AD2E74" w:rsidRPr="004D6434" w:rsidRDefault="00AD2E74" w:rsidP="00AD2E74">
      <w:pPr>
        <w:spacing w:line="256" w:lineRule="auto"/>
        <w:ind w:left="113"/>
        <w:jc w:val="center"/>
        <w:rPr>
          <w:color w:val="000000"/>
        </w:rPr>
      </w:pPr>
      <w:r w:rsidRPr="004D6434">
        <w:rPr>
          <w:color w:val="000000"/>
        </w:rPr>
        <w:t xml:space="preserve"> </w:t>
      </w:r>
    </w:p>
    <w:p w:rsidR="00AD2E74" w:rsidRPr="004D6434" w:rsidRDefault="00AD2E74" w:rsidP="00AD2E74">
      <w:pPr>
        <w:spacing w:line="256" w:lineRule="auto"/>
        <w:ind w:left="113"/>
        <w:jc w:val="center"/>
        <w:rPr>
          <w:color w:val="000000"/>
        </w:rPr>
      </w:pPr>
      <w:r w:rsidRPr="004D6434">
        <w:rPr>
          <w:color w:val="000000"/>
        </w:rPr>
        <w:t xml:space="preserve"> </w:t>
      </w:r>
    </w:p>
    <w:p w:rsidR="00AD2E74" w:rsidRPr="004D6434" w:rsidRDefault="00AD2E74" w:rsidP="00AD2E74">
      <w:pPr>
        <w:keepNext/>
        <w:keepLines/>
        <w:spacing w:line="256" w:lineRule="auto"/>
        <w:ind w:left="61" w:hanging="1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Реферат</w:t>
      </w:r>
    </w:p>
    <w:p w:rsidR="00AD2E74" w:rsidRDefault="00AD2E74" w:rsidP="00AD2E74">
      <w:pPr>
        <w:spacing w:after="14" w:line="266" w:lineRule="auto"/>
        <w:ind w:right="56" w:hanging="10"/>
        <w:jc w:val="both"/>
        <w:rPr>
          <w:color w:val="000000"/>
        </w:rPr>
      </w:pPr>
      <w:r>
        <w:rPr>
          <w:color w:val="000000"/>
        </w:rPr>
        <w:t>На тему: _____</w:t>
      </w:r>
      <w:r w:rsidRPr="004D6434">
        <w:rPr>
          <w:color w:val="000000"/>
        </w:rPr>
        <w:t>______________________________________________________________</w:t>
      </w:r>
      <w:r>
        <w:rPr>
          <w:color w:val="000000"/>
        </w:rPr>
        <w:t>_</w:t>
      </w:r>
      <w:r w:rsidRPr="004D6434">
        <w:rPr>
          <w:color w:val="000000"/>
        </w:rPr>
        <w:t xml:space="preserve"> </w:t>
      </w:r>
    </w:p>
    <w:p w:rsidR="00AD2E74" w:rsidRPr="004D6434" w:rsidRDefault="00AD2E74" w:rsidP="00AD2E74">
      <w:pPr>
        <w:spacing w:after="23" w:line="256" w:lineRule="auto"/>
        <w:ind w:left="113"/>
        <w:jc w:val="center"/>
        <w:rPr>
          <w:color w:val="000000"/>
        </w:rPr>
      </w:pPr>
      <w:r w:rsidRPr="004D6434">
        <w:rPr>
          <w:color w:val="000000"/>
        </w:rPr>
        <w:t xml:space="preserve"> </w:t>
      </w:r>
    </w:p>
    <w:p w:rsidR="00AD2E74" w:rsidRPr="004D6434" w:rsidRDefault="00AD2E74" w:rsidP="00AD2E74">
      <w:pPr>
        <w:spacing w:after="14" w:line="266" w:lineRule="auto"/>
        <w:ind w:right="56" w:hanging="10"/>
        <w:jc w:val="center"/>
        <w:rPr>
          <w:color w:val="000000"/>
        </w:rPr>
      </w:pPr>
      <w:r w:rsidRPr="004D6434">
        <w:rPr>
          <w:color w:val="000000"/>
        </w:rPr>
        <w:t>направление подготовки</w:t>
      </w:r>
      <w:r w:rsidR="00442E20">
        <w:rPr>
          <w:color w:val="000000"/>
        </w:rPr>
        <w:t xml:space="preserve"> 45.04</w:t>
      </w:r>
      <w:r>
        <w:rPr>
          <w:color w:val="000000"/>
        </w:rPr>
        <w:t>.02 Лингвистика</w:t>
      </w:r>
    </w:p>
    <w:p w:rsidR="00AD2E74" w:rsidRPr="004D6434" w:rsidRDefault="00AD2E74" w:rsidP="00AD2E74">
      <w:pPr>
        <w:spacing w:line="256" w:lineRule="auto"/>
        <w:ind w:right="356"/>
        <w:jc w:val="center"/>
        <w:rPr>
          <w:color w:val="000000"/>
        </w:rPr>
      </w:pPr>
      <w:r>
        <w:rPr>
          <w:color w:val="000000"/>
        </w:rPr>
        <w:t>про</w:t>
      </w:r>
      <w:r w:rsidR="00442E20">
        <w:rPr>
          <w:color w:val="000000"/>
        </w:rPr>
        <w:t>грамма</w:t>
      </w:r>
      <w:r>
        <w:rPr>
          <w:color w:val="000000"/>
        </w:rPr>
        <w:t xml:space="preserve"> </w:t>
      </w:r>
      <w:r w:rsidR="00442E20">
        <w:rPr>
          <w:color w:val="000000"/>
        </w:rPr>
        <w:t>«Теория перевода и межкультурная коммуникация»</w:t>
      </w:r>
    </w:p>
    <w:p w:rsidR="00AD2E74" w:rsidRPr="004D6434" w:rsidRDefault="00AD2E74" w:rsidP="00AD2E74">
      <w:pPr>
        <w:spacing w:line="256" w:lineRule="auto"/>
        <w:ind w:left="113"/>
        <w:jc w:val="center"/>
        <w:rPr>
          <w:color w:val="000000"/>
        </w:rPr>
      </w:pPr>
      <w:r w:rsidRPr="004D6434">
        <w:rPr>
          <w:color w:val="000000"/>
        </w:rPr>
        <w:t xml:space="preserve"> </w:t>
      </w:r>
    </w:p>
    <w:p w:rsidR="00AD2E74" w:rsidRPr="004D6434" w:rsidRDefault="00AD2E74" w:rsidP="00AD2E74">
      <w:pPr>
        <w:spacing w:line="256" w:lineRule="auto"/>
        <w:ind w:left="113"/>
        <w:jc w:val="center"/>
        <w:rPr>
          <w:color w:val="000000"/>
        </w:rPr>
      </w:pPr>
      <w:r w:rsidRPr="004D6434">
        <w:rPr>
          <w:color w:val="000000"/>
        </w:rPr>
        <w:t xml:space="preserve"> </w:t>
      </w:r>
    </w:p>
    <w:p w:rsidR="00442E20" w:rsidRDefault="00AD2E74" w:rsidP="00AD2E74">
      <w:pPr>
        <w:spacing w:after="14" w:line="266" w:lineRule="auto"/>
        <w:ind w:left="134" w:right="56" w:hanging="10"/>
        <w:jc w:val="both"/>
        <w:rPr>
          <w:color w:val="000000"/>
        </w:rPr>
      </w:pPr>
      <w:r w:rsidRPr="004D6434">
        <w:rPr>
          <w:color w:val="000000"/>
        </w:rPr>
        <w:t xml:space="preserve">                                                        </w:t>
      </w:r>
    </w:p>
    <w:p w:rsidR="00442E20" w:rsidRDefault="00442E20" w:rsidP="00AD2E74">
      <w:pPr>
        <w:spacing w:after="14" w:line="266" w:lineRule="auto"/>
        <w:ind w:left="134" w:right="56" w:hanging="10"/>
        <w:jc w:val="both"/>
        <w:rPr>
          <w:color w:val="000000"/>
        </w:rPr>
      </w:pPr>
    </w:p>
    <w:p w:rsidR="00AD2E74" w:rsidRPr="004D6434" w:rsidRDefault="00AD2E74" w:rsidP="00442E20">
      <w:pPr>
        <w:spacing w:after="14" w:line="266" w:lineRule="auto"/>
        <w:ind w:left="2966" w:right="56" w:firstLine="574"/>
        <w:jc w:val="both"/>
        <w:rPr>
          <w:color w:val="000000"/>
        </w:rPr>
      </w:pPr>
      <w:r w:rsidRPr="004D6434">
        <w:rPr>
          <w:color w:val="000000"/>
        </w:rPr>
        <w:t>Выполнил</w:t>
      </w:r>
      <w:r>
        <w:rPr>
          <w:color w:val="000000"/>
        </w:rPr>
        <w:t xml:space="preserve"> (а)</w:t>
      </w:r>
      <w:r w:rsidRPr="004D6434">
        <w:rPr>
          <w:color w:val="000000"/>
        </w:rPr>
        <w:t>:  _______________________________</w:t>
      </w:r>
      <w:r>
        <w:rPr>
          <w:color w:val="000000"/>
        </w:rPr>
        <w:t>_</w:t>
      </w:r>
      <w:r w:rsidRPr="004D6434">
        <w:rPr>
          <w:color w:val="000000"/>
        </w:rPr>
        <w:t xml:space="preserve"> </w:t>
      </w:r>
    </w:p>
    <w:p w:rsidR="00AD2E74" w:rsidRDefault="00AD2E74" w:rsidP="00AD2E74">
      <w:pPr>
        <w:spacing w:after="15" w:line="256" w:lineRule="auto"/>
        <w:ind w:left="11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</w:t>
      </w:r>
    </w:p>
    <w:p w:rsidR="00AD2E74" w:rsidRPr="004D6434" w:rsidRDefault="00AD2E74" w:rsidP="00AD2E74">
      <w:pPr>
        <w:spacing w:after="15" w:line="256" w:lineRule="auto"/>
        <w:ind w:left="5954" w:hanging="99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_________________________________________________                          </w:t>
      </w:r>
      <w:r w:rsidRPr="004D643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                                        </w:t>
      </w:r>
      <w:r w:rsidRPr="004D6434">
        <w:rPr>
          <w:color w:val="000000"/>
          <w:sz w:val="16"/>
          <w:szCs w:val="16"/>
        </w:rPr>
        <w:t>ФИО</w:t>
      </w:r>
      <w:r>
        <w:rPr>
          <w:color w:val="000000"/>
          <w:sz w:val="16"/>
          <w:szCs w:val="16"/>
        </w:rPr>
        <w:t>/курс/форма обучения</w:t>
      </w:r>
    </w:p>
    <w:p w:rsidR="00AD2E74" w:rsidRDefault="00442E20" w:rsidP="00AD2E74">
      <w:pPr>
        <w:spacing w:line="256" w:lineRule="auto"/>
        <w:ind w:left="2832" w:right="-1" w:firstLine="708"/>
        <w:jc w:val="both"/>
        <w:rPr>
          <w:color w:val="000000"/>
        </w:rPr>
      </w:pPr>
      <w:r>
        <w:rPr>
          <w:color w:val="000000"/>
        </w:rPr>
        <w:t>Проверил</w:t>
      </w:r>
      <w:r w:rsidR="00AD2E74">
        <w:rPr>
          <w:color w:val="000000"/>
        </w:rPr>
        <w:t>:</w:t>
      </w:r>
      <w:r w:rsidR="00AD2E74" w:rsidRPr="004D6434">
        <w:rPr>
          <w:color w:val="000000"/>
        </w:rPr>
        <w:t>__________________________</w:t>
      </w:r>
      <w:r w:rsidR="00AD2E74">
        <w:rPr>
          <w:color w:val="000000"/>
        </w:rPr>
        <w:t>______</w:t>
      </w:r>
    </w:p>
    <w:p w:rsidR="00AD2E74" w:rsidRPr="004D6434" w:rsidRDefault="00AD2E74" w:rsidP="00AD2E74">
      <w:pPr>
        <w:spacing w:line="256" w:lineRule="auto"/>
        <w:ind w:left="2832" w:right="-1" w:firstLine="70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_________________________________</w:t>
      </w:r>
    </w:p>
    <w:p w:rsidR="00AD2E74" w:rsidRDefault="00AD2E74" w:rsidP="00AD2E74">
      <w:pPr>
        <w:spacing w:line="256" w:lineRule="auto"/>
        <w:ind w:left="2945"/>
        <w:rPr>
          <w:color w:val="000000"/>
          <w:sz w:val="16"/>
          <w:szCs w:val="16"/>
        </w:rPr>
      </w:pPr>
      <w:r w:rsidRPr="004D6434">
        <w:rPr>
          <w:color w:val="000000"/>
        </w:rPr>
        <w:t xml:space="preserve"> </w:t>
      </w:r>
      <w:r w:rsidRPr="004D6434">
        <w:rPr>
          <w:color w:val="000000"/>
        </w:rPr>
        <w:tab/>
        <w:t xml:space="preserve"> </w:t>
      </w:r>
      <w:r w:rsidRPr="004D6434">
        <w:rPr>
          <w:color w:val="000000"/>
        </w:rPr>
        <w:tab/>
        <w:t xml:space="preserve">     </w:t>
      </w:r>
      <w:r>
        <w:rPr>
          <w:color w:val="000000"/>
        </w:rPr>
        <w:t xml:space="preserve">             </w:t>
      </w:r>
      <w:r w:rsidRPr="004D6434">
        <w:rPr>
          <w:color w:val="000000"/>
        </w:rPr>
        <w:t xml:space="preserve"> </w:t>
      </w:r>
      <w:r w:rsidRPr="004D6434">
        <w:rPr>
          <w:color w:val="000000"/>
          <w:sz w:val="16"/>
          <w:szCs w:val="16"/>
        </w:rPr>
        <w:t>ФИО, ученая степень, ученое звание</w:t>
      </w:r>
    </w:p>
    <w:p w:rsidR="00AD2E74" w:rsidRDefault="00AD2E74" w:rsidP="00AD2E74">
      <w:pPr>
        <w:spacing w:line="256" w:lineRule="auto"/>
        <w:ind w:left="294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p w:rsidR="00AD2E74" w:rsidRDefault="00AD2E74" w:rsidP="00AD2E74">
      <w:pPr>
        <w:spacing w:line="256" w:lineRule="auto"/>
        <w:ind w:left="2945" w:firstLine="595"/>
        <w:rPr>
          <w:color w:val="000000"/>
        </w:rPr>
      </w:pPr>
    </w:p>
    <w:p w:rsidR="00AD2E74" w:rsidRPr="004D6434" w:rsidRDefault="00AD2E74" w:rsidP="00AD2E74">
      <w:pPr>
        <w:spacing w:line="256" w:lineRule="auto"/>
        <w:ind w:left="2945" w:firstLine="595"/>
        <w:rPr>
          <w:color w:val="000000"/>
        </w:rPr>
      </w:pPr>
      <w:r>
        <w:rPr>
          <w:color w:val="000000"/>
        </w:rPr>
        <w:t>Итоговая оценка______________________________</w:t>
      </w:r>
    </w:p>
    <w:p w:rsidR="00AD2E74" w:rsidRPr="004D6434" w:rsidRDefault="00AD2E74" w:rsidP="00AD2E74">
      <w:pPr>
        <w:spacing w:line="256" w:lineRule="auto"/>
        <w:ind w:left="2945"/>
        <w:rPr>
          <w:color w:val="000000"/>
        </w:rPr>
      </w:pPr>
      <w:r w:rsidRPr="004D6434">
        <w:rPr>
          <w:color w:val="000000"/>
        </w:rPr>
        <w:t xml:space="preserve"> </w:t>
      </w:r>
    </w:p>
    <w:p w:rsidR="00AD2E74" w:rsidRPr="004D6434" w:rsidRDefault="00AD2E74" w:rsidP="00AD2E74">
      <w:pPr>
        <w:spacing w:line="256" w:lineRule="auto"/>
        <w:ind w:left="113"/>
        <w:rPr>
          <w:color w:val="000000"/>
        </w:rPr>
      </w:pPr>
      <w:r w:rsidRPr="004D6434">
        <w:rPr>
          <w:color w:val="000000"/>
        </w:rPr>
        <w:t xml:space="preserve"> </w:t>
      </w:r>
    </w:p>
    <w:p w:rsidR="00AD2E74" w:rsidRPr="004D6434" w:rsidRDefault="00AD2E74" w:rsidP="00AD2E74">
      <w:pPr>
        <w:spacing w:line="256" w:lineRule="auto"/>
        <w:ind w:left="113"/>
        <w:rPr>
          <w:color w:val="000000"/>
        </w:rPr>
      </w:pPr>
      <w:r w:rsidRPr="004D6434">
        <w:rPr>
          <w:color w:val="000000"/>
        </w:rPr>
        <w:t xml:space="preserve"> </w:t>
      </w:r>
    </w:p>
    <w:p w:rsidR="00AD2E74" w:rsidRPr="004D6434" w:rsidRDefault="00AD2E74" w:rsidP="00AD2E74">
      <w:pPr>
        <w:spacing w:line="256" w:lineRule="auto"/>
        <w:ind w:left="113"/>
        <w:rPr>
          <w:color w:val="000000"/>
        </w:rPr>
      </w:pPr>
      <w:r w:rsidRPr="004D6434">
        <w:rPr>
          <w:color w:val="000000"/>
        </w:rPr>
        <w:t xml:space="preserve"> </w:t>
      </w:r>
    </w:p>
    <w:p w:rsidR="00AD2E74" w:rsidRPr="004D6434" w:rsidRDefault="00AD2E74" w:rsidP="00AD2E74">
      <w:pPr>
        <w:spacing w:line="256" w:lineRule="auto"/>
        <w:ind w:left="113"/>
        <w:rPr>
          <w:color w:val="000000"/>
        </w:rPr>
      </w:pPr>
      <w:r w:rsidRPr="004D6434">
        <w:rPr>
          <w:color w:val="000000"/>
        </w:rPr>
        <w:t xml:space="preserve">  </w:t>
      </w:r>
    </w:p>
    <w:p w:rsidR="00AD2E74" w:rsidRPr="004D6434" w:rsidRDefault="00AD2E74" w:rsidP="00AD2E74">
      <w:pPr>
        <w:spacing w:line="256" w:lineRule="auto"/>
        <w:ind w:left="113"/>
        <w:rPr>
          <w:color w:val="000000"/>
        </w:rPr>
      </w:pPr>
    </w:p>
    <w:p w:rsidR="00AD2E74" w:rsidRPr="004D6434" w:rsidRDefault="00AD2E74" w:rsidP="00AD2E74">
      <w:pPr>
        <w:spacing w:line="256" w:lineRule="auto"/>
        <w:ind w:left="113"/>
        <w:rPr>
          <w:color w:val="000000"/>
        </w:rPr>
      </w:pPr>
      <w:r w:rsidRPr="004D6434">
        <w:rPr>
          <w:color w:val="000000"/>
        </w:rPr>
        <w:t xml:space="preserve"> </w:t>
      </w:r>
    </w:p>
    <w:p w:rsidR="00AD2E74" w:rsidRPr="004D6434" w:rsidRDefault="00AD2E74" w:rsidP="00AD2E74">
      <w:pPr>
        <w:spacing w:line="256" w:lineRule="auto"/>
        <w:ind w:left="113"/>
        <w:rPr>
          <w:color w:val="000000"/>
        </w:rPr>
      </w:pPr>
      <w:r w:rsidRPr="004D6434">
        <w:rPr>
          <w:color w:val="000000"/>
        </w:rPr>
        <w:t xml:space="preserve"> </w:t>
      </w:r>
    </w:p>
    <w:p w:rsidR="00AD2E74" w:rsidRPr="004D6434" w:rsidRDefault="00AD2E74" w:rsidP="00AD2E74">
      <w:pPr>
        <w:spacing w:line="256" w:lineRule="auto"/>
        <w:ind w:left="113"/>
        <w:rPr>
          <w:color w:val="000000"/>
        </w:rPr>
      </w:pPr>
      <w:r w:rsidRPr="004D6434">
        <w:rPr>
          <w:color w:val="000000"/>
        </w:rPr>
        <w:t xml:space="preserve"> </w:t>
      </w:r>
    </w:p>
    <w:p w:rsidR="00AD2E74" w:rsidRPr="004D6434" w:rsidRDefault="00AD2E74" w:rsidP="00AD2E74">
      <w:pPr>
        <w:spacing w:line="256" w:lineRule="auto"/>
        <w:ind w:left="113"/>
        <w:rPr>
          <w:color w:val="000000"/>
        </w:rPr>
      </w:pPr>
      <w:r w:rsidRPr="004D6434">
        <w:rPr>
          <w:color w:val="000000"/>
        </w:rPr>
        <w:t xml:space="preserve">  </w:t>
      </w:r>
    </w:p>
    <w:p w:rsidR="00AD2E74" w:rsidRDefault="00AD2E74" w:rsidP="00AD2E74">
      <w:pPr>
        <w:spacing w:line="256" w:lineRule="auto"/>
        <w:jc w:val="center"/>
        <w:rPr>
          <w:color w:val="000000"/>
        </w:rPr>
      </w:pPr>
      <w:r>
        <w:rPr>
          <w:color w:val="000000"/>
        </w:rPr>
        <w:t>Санкт-Петербург</w:t>
      </w:r>
    </w:p>
    <w:p w:rsidR="00AD2E74" w:rsidRPr="00D963E8" w:rsidRDefault="00AD2E74" w:rsidP="00D963E8">
      <w:pPr>
        <w:spacing w:line="256" w:lineRule="auto"/>
        <w:jc w:val="center"/>
        <w:rPr>
          <w:color w:val="000000"/>
        </w:rPr>
      </w:pPr>
      <w:r w:rsidRPr="004D6434">
        <w:rPr>
          <w:color w:val="000000"/>
        </w:rPr>
        <w:t xml:space="preserve"> 20</w:t>
      </w:r>
      <w:r w:rsidR="00442E20">
        <w:rPr>
          <w:color w:val="000000"/>
        </w:rPr>
        <w:t xml:space="preserve"> ___</w:t>
      </w:r>
      <w:r w:rsidRPr="004D6434">
        <w:rPr>
          <w:color w:val="000000"/>
        </w:rPr>
        <w:t xml:space="preserve"> г.</w:t>
      </w:r>
    </w:p>
    <w:p w:rsidR="0020353E" w:rsidRDefault="0020353E">
      <w:pPr>
        <w:spacing w:after="200" w:line="276" w:lineRule="auto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br w:type="page"/>
      </w:r>
    </w:p>
    <w:p w:rsidR="00AD2E74" w:rsidRDefault="00D963E8" w:rsidP="00AD2E74">
      <w:pPr>
        <w:contextualSpacing/>
        <w:jc w:val="right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lastRenderedPageBreak/>
        <w:t>Приложение 2</w:t>
      </w:r>
    </w:p>
    <w:p w:rsidR="00D963E8" w:rsidRDefault="00D963E8" w:rsidP="00D963E8">
      <w:pPr>
        <w:contextualSpacing/>
        <w:jc w:val="center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Образец оформления списка использованных источников и литературы</w:t>
      </w:r>
    </w:p>
    <w:p w:rsidR="003A6056" w:rsidRDefault="003A6056" w:rsidP="003A6056">
      <w:pPr>
        <w:pStyle w:val="a3"/>
        <w:ind w:left="0"/>
        <w:contextualSpacing w:val="0"/>
        <w:jc w:val="both"/>
        <w:rPr>
          <w:rFonts w:eastAsia="Calibri"/>
          <w:b/>
          <w:i/>
          <w:sz w:val="28"/>
          <w:szCs w:val="28"/>
        </w:rPr>
      </w:pPr>
    </w:p>
    <w:p w:rsidR="003A6056" w:rsidRPr="00A502C6" w:rsidRDefault="003A6056" w:rsidP="003A6056">
      <w:pPr>
        <w:pStyle w:val="a3"/>
        <w:ind w:left="0"/>
        <w:contextualSpacing w:val="0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Книги одного автора</w:t>
      </w:r>
    </w:p>
    <w:p w:rsidR="003A6056" w:rsidRPr="00A502C6" w:rsidRDefault="003A6056" w:rsidP="003A6056">
      <w:pPr>
        <w:pStyle w:val="a3"/>
        <w:ind w:left="0"/>
        <w:contextualSpacing w:val="0"/>
        <w:jc w:val="both"/>
        <w:rPr>
          <w:sz w:val="28"/>
          <w:szCs w:val="28"/>
        </w:rPr>
      </w:pPr>
      <w:r w:rsidRPr="00A502C6">
        <w:rPr>
          <w:rFonts w:eastAsia="Calibri"/>
          <w:sz w:val="28"/>
          <w:szCs w:val="28"/>
        </w:rPr>
        <w:t>Комиссаров, В.Н. Теория перевода (лингвистические аспекты): учеб. для ин-</w:t>
      </w:r>
      <w:proofErr w:type="spellStart"/>
      <w:r w:rsidRPr="00A502C6">
        <w:rPr>
          <w:rFonts w:eastAsia="Calibri"/>
          <w:sz w:val="28"/>
          <w:szCs w:val="28"/>
        </w:rPr>
        <w:t>тов</w:t>
      </w:r>
      <w:proofErr w:type="spellEnd"/>
      <w:r w:rsidRPr="00A502C6">
        <w:rPr>
          <w:rFonts w:eastAsia="Calibri"/>
          <w:sz w:val="28"/>
          <w:szCs w:val="28"/>
        </w:rPr>
        <w:t xml:space="preserve"> и фак. </w:t>
      </w:r>
      <w:proofErr w:type="spellStart"/>
      <w:r w:rsidRPr="00A502C6">
        <w:rPr>
          <w:rFonts w:eastAsia="Calibri"/>
          <w:sz w:val="28"/>
          <w:szCs w:val="28"/>
        </w:rPr>
        <w:t>иностр</w:t>
      </w:r>
      <w:proofErr w:type="spellEnd"/>
      <w:r w:rsidRPr="00A502C6">
        <w:rPr>
          <w:rFonts w:eastAsia="Calibri"/>
          <w:sz w:val="28"/>
          <w:szCs w:val="28"/>
        </w:rPr>
        <w:t xml:space="preserve">. яз. / В.Н. Комиссаров. – М.: Высшая школа, 1990. – 201 с. </w:t>
      </w:r>
    </w:p>
    <w:p w:rsidR="003A6056" w:rsidRPr="00A502C6" w:rsidRDefault="003A6056" w:rsidP="003A6056">
      <w:pPr>
        <w:pStyle w:val="a3"/>
        <w:numPr>
          <w:ilvl w:val="0"/>
          <w:numId w:val="14"/>
        </w:numPr>
        <w:ind w:left="0" w:firstLine="0"/>
        <w:contextualSpacing w:val="0"/>
        <w:jc w:val="both"/>
        <w:rPr>
          <w:sz w:val="28"/>
          <w:szCs w:val="28"/>
        </w:rPr>
      </w:pPr>
      <w:r w:rsidRPr="00A502C6">
        <w:rPr>
          <w:sz w:val="28"/>
          <w:szCs w:val="28"/>
        </w:rPr>
        <w:t xml:space="preserve">Левицкий, Ю.А. Лингвистика текста / Ю.А. Левицкий. – М.: Высшая школа, 2006. - 207 с. </w:t>
      </w:r>
    </w:p>
    <w:p w:rsidR="003A6056" w:rsidRDefault="003A6056" w:rsidP="003A6056">
      <w:pPr>
        <w:pStyle w:val="a3"/>
        <w:numPr>
          <w:ilvl w:val="0"/>
          <w:numId w:val="14"/>
        </w:numPr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A502C6">
        <w:rPr>
          <w:sz w:val="28"/>
          <w:szCs w:val="28"/>
        </w:rPr>
        <w:t>Шелякин</w:t>
      </w:r>
      <w:proofErr w:type="spellEnd"/>
      <w:r w:rsidRPr="00A502C6">
        <w:rPr>
          <w:sz w:val="28"/>
          <w:szCs w:val="28"/>
        </w:rPr>
        <w:t>, М.А.</w:t>
      </w:r>
      <w:r w:rsidRPr="00A502C6">
        <w:rPr>
          <w:rFonts w:eastAsia="Calibri"/>
          <w:sz w:val="28"/>
          <w:szCs w:val="28"/>
        </w:rPr>
        <w:t xml:space="preserve"> Справочник по русской грамматике / М.А. </w:t>
      </w:r>
      <w:proofErr w:type="spellStart"/>
      <w:r w:rsidRPr="00A502C6">
        <w:rPr>
          <w:rFonts w:eastAsia="Calibri"/>
          <w:sz w:val="28"/>
          <w:szCs w:val="28"/>
        </w:rPr>
        <w:t>Шелякин</w:t>
      </w:r>
      <w:proofErr w:type="spellEnd"/>
      <w:r w:rsidRPr="00A502C6">
        <w:rPr>
          <w:rFonts w:eastAsia="Calibri"/>
          <w:sz w:val="28"/>
          <w:szCs w:val="28"/>
        </w:rPr>
        <w:t>. — М.: Дрофа, 2006</w:t>
      </w:r>
      <w:r w:rsidRPr="00A502C6">
        <w:rPr>
          <w:sz w:val="28"/>
          <w:szCs w:val="28"/>
        </w:rPr>
        <w:t>.</w:t>
      </w:r>
      <w:r w:rsidRPr="00A502C6">
        <w:rPr>
          <w:rFonts w:eastAsia="Calibri"/>
          <w:sz w:val="28"/>
          <w:szCs w:val="28"/>
        </w:rPr>
        <w:t xml:space="preserve"> — 360 с.</w:t>
      </w:r>
      <w:r w:rsidRPr="00A502C6">
        <w:rPr>
          <w:sz w:val="28"/>
          <w:szCs w:val="28"/>
        </w:rPr>
        <w:t xml:space="preserve"> </w:t>
      </w:r>
    </w:p>
    <w:p w:rsidR="003A6056" w:rsidRDefault="003A6056" w:rsidP="003A6056">
      <w:pPr>
        <w:pStyle w:val="a3"/>
        <w:ind w:left="0"/>
        <w:contextualSpacing w:val="0"/>
        <w:jc w:val="both"/>
        <w:rPr>
          <w:b/>
          <w:i/>
          <w:sz w:val="28"/>
          <w:szCs w:val="28"/>
        </w:rPr>
      </w:pPr>
    </w:p>
    <w:p w:rsidR="003A6056" w:rsidRPr="00DC2192" w:rsidRDefault="003A6056" w:rsidP="003A6056">
      <w:pPr>
        <w:pStyle w:val="a3"/>
        <w:ind w:left="0"/>
        <w:contextualSpacing w:val="0"/>
        <w:jc w:val="both"/>
        <w:rPr>
          <w:b/>
          <w:i/>
          <w:sz w:val="28"/>
          <w:szCs w:val="28"/>
        </w:rPr>
      </w:pPr>
      <w:r w:rsidRPr="00DC2192">
        <w:rPr>
          <w:b/>
          <w:i/>
          <w:sz w:val="28"/>
          <w:szCs w:val="28"/>
        </w:rPr>
        <w:t>Книги двух и более авторов</w:t>
      </w:r>
    </w:p>
    <w:p w:rsidR="003A6056" w:rsidRPr="00E36FB3" w:rsidRDefault="003A6056" w:rsidP="003A605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4">
        <w:rPr>
          <w:sz w:val="28"/>
          <w:szCs w:val="28"/>
        </w:rPr>
        <w:t xml:space="preserve">Орлов, </w:t>
      </w:r>
      <w:r w:rsidRPr="00E36FB3">
        <w:rPr>
          <w:sz w:val="28"/>
          <w:szCs w:val="28"/>
        </w:rPr>
        <w:t>Ю.М. Психологические основы воспитания и</w:t>
      </w:r>
      <w:r w:rsidR="003E7E84">
        <w:rPr>
          <w:sz w:val="28"/>
          <w:szCs w:val="28"/>
        </w:rPr>
        <w:t xml:space="preserve"> самовоспитания / Ю.М. Орлов, Н.</w:t>
      </w:r>
      <w:r w:rsidRPr="00E36FB3">
        <w:rPr>
          <w:sz w:val="28"/>
          <w:szCs w:val="28"/>
        </w:rPr>
        <w:t>Д.</w:t>
      </w:r>
      <w:r w:rsidR="003E7E84">
        <w:rPr>
          <w:sz w:val="28"/>
          <w:szCs w:val="28"/>
        </w:rPr>
        <w:t xml:space="preserve"> </w:t>
      </w:r>
      <w:proofErr w:type="spellStart"/>
      <w:r w:rsidR="003E7E84">
        <w:rPr>
          <w:sz w:val="28"/>
          <w:szCs w:val="28"/>
        </w:rPr>
        <w:t>Творогова</w:t>
      </w:r>
      <w:proofErr w:type="spellEnd"/>
      <w:r w:rsidR="003E7E84">
        <w:rPr>
          <w:sz w:val="28"/>
          <w:szCs w:val="28"/>
        </w:rPr>
        <w:t>, И.</w:t>
      </w:r>
      <w:r w:rsidRPr="00E36FB3">
        <w:rPr>
          <w:sz w:val="28"/>
          <w:szCs w:val="28"/>
        </w:rPr>
        <w:t>И.</w:t>
      </w:r>
      <w:r w:rsidR="003E7E84">
        <w:rPr>
          <w:sz w:val="28"/>
          <w:szCs w:val="28"/>
        </w:rPr>
        <w:t xml:space="preserve"> Косарев. – М.: </w:t>
      </w:r>
      <w:proofErr w:type="spellStart"/>
      <w:r w:rsidR="003E7E84">
        <w:rPr>
          <w:sz w:val="28"/>
          <w:szCs w:val="28"/>
        </w:rPr>
        <w:t>Высш</w:t>
      </w:r>
      <w:proofErr w:type="spellEnd"/>
      <w:r w:rsidR="003E7E84">
        <w:rPr>
          <w:sz w:val="28"/>
          <w:szCs w:val="28"/>
        </w:rPr>
        <w:t xml:space="preserve">. </w:t>
      </w:r>
      <w:proofErr w:type="spellStart"/>
      <w:r w:rsidR="003E7E84">
        <w:rPr>
          <w:sz w:val="28"/>
          <w:szCs w:val="28"/>
        </w:rPr>
        <w:t>шк</w:t>
      </w:r>
      <w:proofErr w:type="spellEnd"/>
      <w:r w:rsidR="003E7E84">
        <w:rPr>
          <w:sz w:val="28"/>
          <w:szCs w:val="28"/>
        </w:rPr>
        <w:t xml:space="preserve">., 1989. – 60 </w:t>
      </w:r>
      <w:r w:rsidRPr="00E36FB3">
        <w:rPr>
          <w:sz w:val="28"/>
          <w:szCs w:val="28"/>
        </w:rPr>
        <w:t>с.</w:t>
      </w:r>
    </w:p>
    <w:p w:rsidR="003A6056" w:rsidRPr="00E36FB3" w:rsidRDefault="003A6056" w:rsidP="003A605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3E7E84">
        <w:rPr>
          <w:sz w:val="28"/>
          <w:szCs w:val="28"/>
        </w:rPr>
        <w:t>Кибанов</w:t>
      </w:r>
      <w:proofErr w:type="spellEnd"/>
      <w:r w:rsidR="003E7E84">
        <w:rPr>
          <w:sz w:val="28"/>
          <w:szCs w:val="28"/>
        </w:rPr>
        <w:t xml:space="preserve">, </w:t>
      </w:r>
      <w:r w:rsidRPr="00E36FB3">
        <w:rPr>
          <w:sz w:val="28"/>
          <w:szCs w:val="28"/>
        </w:rPr>
        <w:t>А.</w:t>
      </w:r>
      <w:r w:rsidR="003E7E84">
        <w:rPr>
          <w:sz w:val="28"/>
          <w:szCs w:val="28"/>
        </w:rPr>
        <w:t>Я. Управление персоналом</w:t>
      </w:r>
      <w:r w:rsidRPr="00E36FB3">
        <w:rPr>
          <w:sz w:val="28"/>
          <w:szCs w:val="28"/>
        </w:rPr>
        <w:t>: регламентация труда</w:t>
      </w:r>
      <w:r w:rsidR="003E7E84">
        <w:rPr>
          <w:sz w:val="28"/>
          <w:szCs w:val="28"/>
        </w:rPr>
        <w:t>: учеб. пособие для вузов / А.</w:t>
      </w:r>
      <w:r w:rsidRPr="00E36FB3">
        <w:rPr>
          <w:sz w:val="28"/>
          <w:szCs w:val="28"/>
        </w:rPr>
        <w:t>Я.</w:t>
      </w:r>
      <w:r w:rsidR="003E7E84">
        <w:rPr>
          <w:sz w:val="28"/>
          <w:szCs w:val="28"/>
        </w:rPr>
        <w:t xml:space="preserve"> </w:t>
      </w:r>
      <w:proofErr w:type="spellStart"/>
      <w:r w:rsidR="003E7E84">
        <w:rPr>
          <w:sz w:val="28"/>
          <w:szCs w:val="28"/>
        </w:rPr>
        <w:t>Кибанов</w:t>
      </w:r>
      <w:proofErr w:type="spellEnd"/>
      <w:r w:rsidR="003E7E84">
        <w:rPr>
          <w:sz w:val="28"/>
          <w:szCs w:val="28"/>
        </w:rPr>
        <w:t>, Г.</w:t>
      </w:r>
      <w:r w:rsidRPr="00E36FB3">
        <w:rPr>
          <w:sz w:val="28"/>
          <w:szCs w:val="28"/>
        </w:rPr>
        <w:t>А.</w:t>
      </w:r>
      <w:r w:rsidR="003E7E84">
        <w:rPr>
          <w:sz w:val="28"/>
          <w:szCs w:val="28"/>
        </w:rPr>
        <w:t xml:space="preserve"> </w:t>
      </w:r>
      <w:proofErr w:type="spellStart"/>
      <w:r w:rsidR="003E7E84">
        <w:rPr>
          <w:sz w:val="28"/>
          <w:szCs w:val="28"/>
        </w:rPr>
        <w:t>Мамед</w:t>
      </w:r>
      <w:proofErr w:type="spellEnd"/>
      <w:r w:rsidR="003E7E84">
        <w:rPr>
          <w:sz w:val="28"/>
          <w:szCs w:val="28"/>
        </w:rPr>
        <w:t>-Заде, Т.</w:t>
      </w:r>
      <w:r w:rsidRPr="00E36FB3">
        <w:rPr>
          <w:sz w:val="28"/>
          <w:szCs w:val="28"/>
        </w:rPr>
        <w:t>А.</w:t>
      </w:r>
      <w:r w:rsidR="003E7E84">
        <w:rPr>
          <w:sz w:val="28"/>
          <w:szCs w:val="28"/>
        </w:rPr>
        <w:t xml:space="preserve"> </w:t>
      </w:r>
      <w:proofErr w:type="spellStart"/>
      <w:r w:rsidR="003E7E84">
        <w:rPr>
          <w:sz w:val="28"/>
          <w:szCs w:val="28"/>
        </w:rPr>
        <w:t>Родкина</w:t>
      </w:r>
      <w:proofErr w:type="spellEnd"/>
      <w:r w:rsidR="003E7E84">
        <w:rPr>
          <w:sz w:val="28"/>
          <w:szCs w:val="28"/>
        </w:rPr>
        <w:t xml:space="preserve">. </w:t>
      </w:r>
      <w:r w:rsidRPr="00E36FB3">
        <w:rPr>
          <w:sz w:val="28"/>
          <w:szCs w:val="28"/>
        </w:rPr>
        <w:t>– М.: Экза</w:t>
      </w:r>
      <w:r w:rsidR="003E7E84">
        <w:rPr>
          <w:sz w:val="28"/>
          <w:szCs w:val="28"/>
        </w:rPr>
        <w:t xml:space="preserve">мен, 2000. – 575 </w:t>
      </w:r>
      <w:r w:rsidRPr="00E36FB3">
        <w:rPr>
          <w:sz w:val="28"/>
          <w:szCs w:val="28"/>
        </w:rPr>
        <w:t>с.</w:t>
      </w:r>
    </w:p>
    <w:p w:rsidR="003A6056" w:rsidRDefault="003A6056" w:rsidP="003A6056">
      <w:pPr>
        <w:pStyle w:val="a7"/>
        <w:spacing w:before="0" w:beforeAutospacing="0" w:after="0" w:afterAutospacing="0"/>
        <w:rPr>
          <w:rFonts w:eastAsiaTheme="minorHAnsi"/>
          <w:color w:val="auto"/>
          <w:sz w:val="28"/>
          <w:szCs w:val="28"/>
          <w:lang w:eastAsia="en-US"/>
        </w:rPr>
      </w:pPr>
    </w:p>
    <w:p w:rsidR="003A6056" w:rsidRPr="00A502C6" w:rsidRDefault="003A6056" w:rsidP="003A6056">
      <w:pPr>
        <w:pStyle w:val="a7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rStyle w:val="a8"/>
          <w:i/>
          <w:iCs/>
          <w:color w:val="auto"/>
          <w:sz w:val="28"/>
          <w:szCs w:val="28"/>
        </w:rPr>
        <w:t>Интернет-источники</w:t>
      </w:r>
    </w:p>
    <w:p w:rsidR="003A6056" w:rsidRPr="00A502C6" w:rsidRDefault="003A6056" w:rsidP="003A6056">
      <w:pPr>
        <w:pStyle w:val="a3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502C6">
        <w:rPr>
          <w:sz w:val="28"/>
          <w:szCs w:val="28"/>
        </w:rPr>
        <w:t xml:space="preserve">Грамматика английского </w:t>
      </w:r>
      <w:r w:rsidR="00B841BA" w:rsidRPr="00A502C6">
        <w:rPr>
          <w:sz w:val="28"/>
          <w:szCs w:val="28"/>
        </w:rPr>
        <w:t>языка: Сложносочиненное</w:t>
      </w:r>
      <w:r w:rsidRPr="00A502C6">
        <w:rPr>
          <w:sz w:val="28"/>
          <w:szCs w:val="28"/>
        </w:rPr>
        <w:t xml:space="preserve"> предложение [Электронный ресурс] Classes.ru – 2013 </w:t>
      </w:r>
      <w:r w:rsidRPr="00A502C6">
        <w:rPr>
          <w:sz w:val="28"/>
          <w:szCs w:val="28"/>
          <w:lang w:val="en-US"/>
        </w:rPr>
        <w:t>URL</w:t>
      </w:r>
      <w:r w:rsidRPr="00A502C6">
        <w:rPr>
          <w:sz w:val="28"/>
          <w:szCs w:val="28"/>
        </w:rPr>
        <w:t xml:space="preserve">: </w:t>
      </w:r>
      <w:r w:rsidRPr="00A502C6">
        <w:rPr>
          <w:sz w:val="28"/>
          <w:szCs w:val="28"/>
          <w:shd w:val="clear" w:color="auto" w:fill="FFFFFF"/>
        </w:rPr>
        <w:t>http://www.classes.ru/grammar/174.Akhmanova/source/worddocuments/_18.htm</w:t>
      </w:r>
      <w:r w:rsidRPr="00A502C6">
        <w:rPr>
          <w:sz w:val="28"/>
          <w:szCs w:val="28"/>
        </w:rPr>
        <w:t xml:space="preserve"> (дата обращения 12.12.2013)</w:t>
      </w:r>
    </w:p>
    <w:p w:rsidR="003A6056" w:rsidRPr="00A502C6" w:rsidRDefault="003A6056" w:rsidP="003A6056">
      <w:pPr>
        <w:pStyle w:val="a3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02C6">
        <w:rPr>
          <w:sz w:val="28"/>
          <w:szCs w:val="28"/>
        </w:rPr>
        <w:t xml:space="preserve">Грамматические трансформации [Электронный ресурс] Тranslations.web-3.ru/ – 2014 </w:t>
      </w:r>
      <w:r w:rsidRPr="00A502C6">
        <w:rPr>
          <w:sz w:val="28"/>
          <w:szCs w:val="28"/>
          <w:lang w:val="en-US"/>
        </w:rPr>
        <w:t>URL</w:t>
      </w:r>
      <w:r w:rsidRPr="00A502C6">
        <w:rPr>
          <w:sz w:val="28"/>
          <w:szCs w:val="28"/>
        </w:rPr>
        <w:t>: http://translations.web-3.ru/intro/equivalents/grammar/ (дата обращения 26.11.2014)</w:t>
      </w:r>
    </w:p>
    <w:p w:rsidR="003A6056" w:rsidRPr="00A502C6" w:rsidRDefault="003A6056" w:rsidP="003A6056">
      <w:pPr>
        <w:pStyle w:val="a7"/>
        <w:spacing w:before="0" w:beforeAutospacing="0" w:after="0" w:afterAutospacing="0"/>
        <w:jc w:val="center"/>
        <w:rPr>
          <w:rStyle w:val="a8"/>
          <w:i/>
          <w:iCs/>
          <w:color w:val="auto"/>
          <w:sz w:val="28"/>
          <w:szCs w:val="28"/>
        </w:rPr>
      </w:pPr>
    </w:p>
    <w:p w:rsidR="003A6056" w:rsidRPr="00A502C6" w:rsidRDefault="003A6056" w:rsidP="003A6056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502C6">
        <w:rPr>
          <w:rStyle w:val="a8"/>
          <w:i/>
          <w:iCs/>
          <w:sz w:val="28"/>
          <w:szCs w:val="28"/>
        </w:rPr>
        <w:t>Автореферат диссертации</w:t>
      </w:r>
    </w:p>
    <w:p w:rsidR="003A6056" w:rsidRPr="00A502C6" w:rsidRDefault="003A6056" w:rsidP="003A605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502C6">
        <w:rPr>
          <w:sz w:val="28"/>
          <w:szCs w:val="28"/>
        </w:rPr>
        <w:t>Берлявский</w:t>
      </w:r>
      <w:proofErr w:type="spellEnd"/>
      <w:r w:rsidR="003E7E84">
        <w:rPr>
          <w:sz w:val="28"/>
          <w:szCs w:val="28"/>
        </w:rPr>
        <w:t>, Л.Г. Власть и отечественная наука</w:t>
      </w:r>
      <w:r w:rsidRPr="00A502C6">
        <w:rPr>
          <w:sz w:val="28"/>
          <w:szCs w:val="28"/>
        </w:rPr>
        <w:t xml:space="preserve">: формирование государственной политики </w:t>
      </w:r>
      <w:r w:rsidR="00B841BA">
        <w:rPr>
          <w:sz w:val="28"/>
          <w:szCs w:val="28"/>
        </w:rPr>
        <w:t>(1917–1941 гг.)</w:t>
      </w:r>
      <w:r w:rsidR="003E7E84">
        <w:rPr>
          <w:sz w:val="28"/>
          <w:szCs w:val="28"/>
        </w:rPr>
        <w:t xml:space="preserve">: </w:t>
      </w:r>
      <w:proofErr w:type="spellStart"/>
      <w:r w:rsidR="003E7E84">
        <w:rPr>
          <w:sz w:val="28"/>
          <w:szCs w:val="28"/>
        </w:rPr>
        <w:t>автореф</w:t>
      </w:r>
      <w:proofErr w:type="spellEnd"/>
      <w:r w:rsidR="003E7E84">
        <w:rPr>
          <w:sz w:val="28"/>
          <w:szCs w:val="28"/>
        </w:rPr>
        <w:t xml:space="preserve">. </w:t>
      </w:r>
      <w:proofErr w:type="spellStart"/>
      <w:r w:rsidR="003E7E84">
        <w:rPr>
          <w:sz w:val="28"/>
          <w:szCs w:val="28"/>
        </w:rPr>
        <w:t>дис</w:t>
      </w:r>
      <w:proofErr w:type="spellEnd"/>
      <w:r w:rsidR="003E7E84">
        <w:rPr>
          <w:sz w:val="28"/>
          <w:szCs w:val="28"/>
        </w:rPr>
        <w:t xml:space="preserve">. </w:t>
      </w:r>
      <w:r w:rsidRPr="00A502C6">
        <w:rPr>
          <w:sz w:val="28"/>
          <w:szCs w:val="28"/>
        </w:rPr>
        <w:t>…</w:t>
      </w:r>
      <w:r w:rsidR="003E7E84">
        <w:rPr>
          <w:sz w:val="28"/>
          <w:szCs w:val="28"/>
        </w:rPr>
        <w:t xml:space="preserve"> д-ра ист. наук: 07.00.02 / Л.</w:t>
      </w:r>
      <w:r w:rsidRPr="00A502C6">
        <w:rPr>
          <w:sz w:val="28"/>
          <w:szCs w:val="28"/>
        </w:rPr>
        <w:t>Г.</w:t>
      </w:r>
      <w:r w:rsidR="003E7E84">
        <w:rPr>
          <w:sz w:val="28"/>
          <w:szCs w:val="28"/>
        </w:rPr>
        <w:t xml:space="preserve"> </w:t>
      </w:r>
      <w:proofErr w:type="spellStart"/>
      <w:r w:rsidR="003E7E84">
        <w:rPr>
          <w:sz w:val="28"/>
          <w:szCs w:val="28"/>
        </w:rPr>
        <w:t>Берлявский</w:t>
      </w:r>
      <w:proofErr w:type="spellEnd"/>
      <w:r w:rsidR="003E7E84">
        <w:rPr>
          <w:sz w:val="28"/>
          <w:szCs w:val="28"/>
        </w:rPr>
        <w:t xml:space="preserve">. – Ростов н/Д., 2004. </w:t>
      </w:r>
      <w:r w:rsidRPr="00A502C6">
        <w:rPr>
          <w:sz w:val="28"/>
          <w:szCs w:val="28"/>
        </w:rPr>
        <w:t>– 46</w:t>
      </w:r>
      <w:r w:rsidR="003E7E84">
        <w:rPr>
          <w:sz w:val="28"/>
          <w:szCs w:val="28"/>
        </w:rPr>
        <w:t xml:space="preserve"> </w:t>
      </w:r>
      <w:r w:rsidRPr="00A502C6">
        <w:rPr>
          <w:sz w:val="28"/>
          <w:szCs w:val="28"/>
        </w:rPr>
        <w:t>с.</w:t>
      </w:r>
    </w:p>
    <w:p w:rsidR="003A6056" w:rsidRPr="00A502C6" w:rsidRDefault="003A6056" w:rsidP="003A6056">
      <w:pPr>
        <w:pStyle w:val="a7"/>
        <w:spacing w:before="0" w:beforeAutospacing="0" w:after="0" w:afterAutospacing="0"/>
        <w:jc w:val="center"/>
        <w:rPr>
          <w:rStyle w:val="a8"/>
          <w:i/>
          <w:iCs/>
          <w:sz w:val="28"/>
          <w:szCs w:val="28"/>
        </w:rPr>
      </w:pPr>
    </w:p>
    <w:p w:rsidR="003A6056" w:rsidRPr="00A502C6" w:rsidRDefault="003A6056" w:rsidP="003A6056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502C6">
        <w:rPr>
          <w:rStyle w:val="a8"/>
          <w:i/>
          <w:iCs/>
          <w:sz w:val="28"/>
          <w:szCs w:val="28"/>
        </w:rPr>
        <w:t>Диссертация</w:t>
      </w:r>
    </w:p>
    <w:p w:rsidR="003A6056" w:rsidRPr="00A502C6" w:rsidRDefault="003A6056" w:rsidP="003A605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502C6">
        <w:rPr>
          <w:sz w:val="28"/>
          <w:szCs w:val="28"/>
        </w:rPr>
        <w:t xml:space="preserve">Белозеров, И.В. Религиозная политика Золотой Орды на Руси в XIII-XIV вв.: </w:t>
      </w:r>
      <w:proofErr w:type="spellStart"/>
      <w:r w:rsidRPr="00A502C6">
        <w:rPr>
          <w:sz w:val="28"/>
          <w:szCs w:val="28"/>
        </w:rPr>
        <w:t>дис</w:t>
      </w:r>
      <w:proofErr w:type="spellEnd"/>
      <w:r w:rsidRPr="00A502C6">
        <w:rPr>
          <w:sz w:val="28"/>
          <w:szCs w:val="28"/>
        </w:rPr>
        <w:t xml:space="preserve">. ... канд. ист. наук: 07.00.02: защищена 22.01.02: утв. 15.07.02 / Белозеров Иван Валентинович. - М., 2002. - 215 с. </w:t>
      </w:r>
    </w:p>
    <w:p w:rsidR="003A6056" w:rsidRPr="00A502C6" w:rsidRDefault="003A6056" w:rsidP="003A6056">
      <w:pPr>
        <w:jc w:val="both"/>
        <w:rPr>
          <w:sz w:val="28"/>
          <w:szCs w:val="28"/>
        </w:rPr>
      </w:pPr>
      <w:r w:rsidRPr="00A502C6">
        <w:rPr>
          <w:sz w:val="28"/>
          <w:szCs w:val="28"/>
        </w:rPr>
        <w:t xml:space="preserve">Вишняков, И.В. Модели и методы оценки коммерческих банков в условиях неопределенности: </w:t>
      </w:r>
      <w:proofErr w:type="spellStart"/>
      <w:r w:rsidRPr="00A502C6">
        <w:rPr>
          <w:sz w:val="28"/>
          <w:szCs w:val="28"/>
        </w:rPr>
        <w:t>дис</w:t>
      </w:r>
      <w:proofErr w:type="spellEnd"/>
      <w:r w:rsidRPr="00A502C6">
        <w:rPr>
          <w:sz w:val="28"/>
          <w:szCs w:val="28"/>
        </w:rPr>
        <w:t xml:space="preserve">. ... канд. </w:t>
      </w:r>
      <w:proofErr w:type="spellStart"/>
      <w:r w:rsidRPr="00A502C6">
        <w:rPr>
          <w:sz w:val="28"/>
          <w:szCs w:val="28"/>
        </w:rPr>
        <w:t>экон</w:t>
      </w:r>
      <w:proofErr w:type="spellEnd"/>
      <w:r w:rsidRPr="00A502C6">
        <w:rPr>
          <w:sz w:val="28"/>
          <w:szCs w:val="28"/>
        </w:rPr>
        <w:t>. наук: 08.00.13: защищена 12.02.02: утв. 24.06.02 / Вишняков Илья Владимирович. - М., 2002. - 234 с.</w:t>
      </w:r>
    </w:p>
    <w:p w:rsidR="003A6056" w:rsidRPr="00A502C6" w:rsidRDefault="003A6056" w:rsidP="003A605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3A6056" w:rsidRPr="00A502C6" w:rsidRDefault="003A6056" w:rsidP="003A6056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bookmarkStart w:id="1" w:name="#_top_1"/>
      <w:bookmarkEnd w:id="1"/>
      <w:r>
        <w:rPr>
          <w:rStyle w:val="a8"/>
          <w:i/>
          <w:iCs/>
          <w:sz w:val="28"/>
          <w:szCs w:val="28"/>
        </w:rPr>
        <w:t xml:space="preserve">Оформление статьи </w:t>
      </w:r>
      <w:r w:rsidRPr="00A502C6">
        <w:rPr>
          <w:rStyle w:val="a8"/>
          <w:i/>
          <w:iCs/>
          <w:sz w:val="28"/>
          <w:szCs w:val="28"/>
        </w:rPr>
        <w:t>из сборника</w:t>
      </w:r>
    </w:p>
    <w:p w:rsidR="003A6056" w:rsidRPr="00A502C6" w:rsidRDefault="003A6056" w:rsidP="003A605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A502C6">
        <w:rPr>
          <w:sz w:val="28"/>
          <w:szCs w:val="28"/>
        </w:rPr>
        <w:t>Двинянинова</w:t>
      </w:r>
      <w:proofErr w:type="spellEnd"/>
      <w:r w:rsidRPr="00A502C6">
        <w:rPr>
          <w:sz w:val="28"/>
          <w:szCs w:val="28"/>
        </w:rPr>
        <w:t>, Г.С. Комплимент: Коммуникативный статус и</w:t>
      </w:r>
      <w:r w:rsidR="003E7E84">
        <w:rPr>
          <w:sz w:val="28"/>
          <w:szCs w:val="28"/>
        </w:rPr>
        <w:t xml:space="preserve">ли стратегия в дискурсе / Г.С. </w:t>
      </w:r>
      <w:proofErr w:type="spellStart"/>
      <w:r w:rsidRPr="00A502C6">
        <w:rPr>
          <w:sz w:val="28"/>
          <w:szCs w:val="28"/>
        </w:rPr>
        <w:t>Двинянинова</w:t>
      </w:r>
      <w:proofErr w:type="spellEnd"/>
      <w:r w:rsidRPr="00A502C6">
        <w:rPr>
          <w:sz w:val="28"/>
          <w:szCs w:val="28"/>
        </w:rPr>
        <w:t xml:space="preserve"> // Социальная власть языка: сб. науч. тр. / Воронеж, </w:t>
      </w:r>
      <w:proofErr w:type="spellStart"/>
      <w:r w:rsidRPr="00A502C6">
        <w:rPr>
          <w:sz w:val="28"/>
          <w:szCs w:val="28"/>
        </w:rPr>
        <w:t>межрегион</w:t>
      </w:r>
      <w:proofErr w:type="spellEnd"/>
      <w:r w:rsidRPr="00A502C6">
        <w:rPr>
          <w:sz w:val="28"/>
          <w:szCs w:val="28"/>
        </w:rPr>
        <w:t>. ин-т обществ. наук, Воронеж, гос. ун-т, Фак. романо-</w:t>
      </w:r>
      <w:proofErr w:type="spellStart"/>
      <w:r w:rsidRPr="00A502C6">
        <w:rPr>
          <w:sz w:val="28"/>
          <w:szCs w:val="28"/>
        </w:rPr>
        <w:t>герман</w:t>
      </w:r>
      <w:proofErr w:type="spellEnd"/>
      <w:r w:rsidRPr="00A502C6">
        <w:rPr>
          <w:sz w:val="28"/>
          <w:szCs w:val="28"/>
        </w:rPr>
        <w:t>. истории. - Воронеж, 2001. - С. 101 - 106.</w:t>
      </w:r>
    </w:p>
    <w:p w:rsidR="003A6056" w:rsidRPr="00A502C6" w:rsidRDefault="003A6056" w:rsidP="003A605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E7E84" w:rsidRPr="00A502C6">
        <w:rPr>
          <w:sz w:val="28"/>
          <w:szCs w:val="28"/>
        </w:rPr>
        <w:t>Боброва, А.</w:t>
      </w:r>
      <w:r w:rsidRPr="00A502C6">
        <w:rPr>
          <w:sz w:val="28"/>
          <w:szCs w:val="28"/>
        </w:rPr>
        <w:t>И.</w:t>
      </w:r>
      <w:r w:rsidR="003E7E84">
        <w:rPr>
          <w:sz w:val="28"/>
          <w:szCs w:val="28"/>
        </w:rPr>
        <w:t xml:space="preserve"> К </w:t>
      </w:r>
      <w:r w:rsidRPr="00A502C6">
        <w:rPr>
          <w:sz w:val="28"/>
          <w:szCs w:val="28"/>
        </w:rPr>
        <w:t>вопросу о</w:t>
      </w:r>
      <w:r w:rsidR="003E7E84">
        <w:rPr>
          <w:sz w:val="28"/>
          <w:szCs w:val="28"/>
        </w:rPr>
        <w:t xml:space="preserve"> </w:t>
      </w:r>
      <w:r w:rsidRPr="00A502C6">
        <w:rPr>
          <w:sz w:val="28"/>
          <w:szCs w:val="28"/>
        </w:rPr>
        <w:t xml:space="preserve">многокомпонентности культуры средневекового населения </w:t>
      </w:r>
      <w:proofErr w:type="spellStart"/>
      <w:r w:rsidRPr="00A502C6">
        <w:rPr>
          <w:sz w:val="28"/>
          <w:szCs w:val="28"/>
        </w:rPr>
        <w:t>Томско</w:t>
      </w:r>
      <w:proofErr w:type="spellEnd"/>
      <w:r w:rsidRPr="00A502C6">
        <w:rPr>
          <w:sz w:val="28"/>
          <w:szCs w:val="28"/>
        </w:rPr>
        <w:t xml:space="preserve">-Нарымского </w:t>
      </w:r>
      <w:proofErr w:type="spellStart"/>
      <w:r w:rsidRPr="00A502C6">
        <w:rPr>
          <w:sz w:val="28"/>
          <w:szCs w:val="28"/>
        </w:rPr>
        <w:t>Приобь</w:t>
      </w:r>
      <w:r w:rsidR="003E7E84">
        <w:rPr>
          <w:sz w:val="28"/>
          <w:szCs w:val="28"/>
        </w:rPr>
        <w:t>я</w:t>
      </w:r>
      <w:proofErr w:type="spellEnd"/>
      <w:r w:rsidR="003E7E84">
        <w:rPr>
          <w:sz w:val="28"/>
          <w:szCs w:val="28"/>
        </w:rPr>
        <w:t xml:space="preserve"> / А.</w:t>
      </w:r>
      <w:r w:rsidRPr="00A502C6">
        <w:rPr>
          <w:sz w:val="28"/>
          <w:szCs w:val="28"/>
        </w:rPr>
        <w:t>И.</w:t>
      </w:r>
      <w:r w:rsidR="003E7E84">
        <w:rPr>
          <w:sz w:val="28"/>
          <w:szCs w:val="28"/>
        </w:rPr>
        <w:t xml:space="preserve"> Боброва, Ф.</w:t>
      </w:r>
      <w:r w:rsidRPr="00A502C6">
        <w:rPr>
          <w:sz w:val="28"/>
          <w:szCs w:val="28"/>
        </w:rPr>
        <w:t>И.</w:t>
      </w:r>
      <w:r w:rsidR="003E7E84">
        <w:rPr>
          <w:sz w:val="28"/>
          <w:szCs w:val="28"/>
        </w:rPr>
        <w:t xml:space="preserve"> </w:t>
      </w:r>
      <w:proofErr w:type="spellStart"/>
      <w:r w:rsidR="003E7E84">
        <w:rPr>
          <w:sz w:val="28"/>
          <w:szCs w:val="28"/>
        </w:rPr>
        <w:t>Мец</w:t>
      </w:r>
      <w:proofErr w:type="spellEnd"/>
      <w:r w:rsidR="003E7E84">
        <w:rPr>
          <w:sz w:val="28"/>
          <w:szCs w:val="28"/>
        </w:rPr>
        <w:t xml:space="preserve"> // </w:t>
      </w:r>
      <w:proofErr w:type="spellStart"/>
      <w:r w:rsidR="003E7E84">
        <w:rPr>
          <w:sz w:val="28"/>
          <w:szCs w:val="28"/>
        </w:rPr>
        <w:t>Палеодемография</w:t>
      </w:r>
      <w:proofErr w:type="spellEnd"/>
      <w:r w:rsidR="003E7E84">
        <w:rPr>
          <w:sz w:val="28"/>
          <w:szCs w:val="28"/>
        </w:rPr>
        <w:t xml:space="preserve"> и </w:t>
      </w:r>
      <w:proofErr w:type="spellStart"/>
      <w:r w:rsidR="003E7E84">
        <w:rPr>
          <w:sz w:val="28"/>
          <w:szCs w:val="28"/>
        </w:rPr>
        <w:t>миграцион</w:t>
      </w:r>
      <w:proofErr w:type="spellEnd"/>
      <w:r w:rsidR="003E7E84">
        <w:rPr>
          <w:sz w:val="28"/>
          <w:szCs w:val="28"/>
        </w:rPr>
        <w:t xml:space="preserve">. процессы в Западной Сибири в древности и средневековье. – Барнаул, 1994. – С. </w:t>
      </w:r>
      <w:r w:rsidRPr="00A502C6">
        <w:rPr>
          <w:sz w:val="28"/>
          <w:szCs w:val="28"/>
        </w:rPr>
        <w:t>163 – 164.</w:t>
      </w:r>
    </w:p>
    <w:p w:rsidR="003A6056" w:rsidRDefault="003A6056" w:rsidP="003A6056">
      <w:pPr>
        <w:pStyle w:val="a7"/>
        <w:spacing w:before="0" w:beforeAutospacing="0" w:after="0" w:afterAutospacing="0"/>
        <w:jc w:val="center"/>
        <w:rPr>
          <w:rStyle w:val="a8"/>
          <w:i/>
          <w:iCs/>
          <w:sz w:val="28"/>
          <w:szCs w:val="28"/>
        </w:rPr>
      </w:pPr>
    </w:p>
    <w:p w:rsidR="003A6056" w:rsidRPr="00A502C6" w:rsidRDefault="003A6056" w:rsidP="003A6056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8"/>
          <w:i/>
          <w:iCs/>
          <w:sz w:val="28"/>
          <w:szCs w:val="28"/>
        </w:rPr>
        <w:t xml:space="preserve">Оформление статьи </w:t>
      </w:r>
      <w:r w:rsidR="003E7E84">
        <w:rPr>
          <w:rStyle w:val="a8"/>
          <w:i/>
          <w:iCs/>
          <w:sz w:val="28"/>
          <w:szCs w:val="28"/>
        </w:rPr>
        <w:t xml:space="preserve">из </w:t>
      </w:r>
      <w:r>
        <w:rPr>
          <w:rStyle w:val="a8"/>
          <w:i/>
          <w:iCs/>
          <w:sz w:val="28"/>
          <w:szCs w:val="28"/>
        </w:rPr>
        <w:t>энциклопедий и словарей</w:t>
      </w:r>
    </w:p>
    <w:p w:rsidR="003A6056" w:rsidRPr="00A502C6" w:rsidRDefault="00B841BA" w:rsidP="003A6056">
      <w:pPr>
        <w:pStyle w:val="a7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3A6056">
        <w:rPr>
          <w:color w:val="auto"/>
          <w:sz w:val="28"/>
          <w:szCs w:val="28"/>
        </w:rPr>
        <w:t xml:space="preserve">. </w:t>
      </w:r>
      <w:proofErr w:type="spellStart"/>
      <w:r w:rsidR="003E7E84">
        <w:rPr>
          <w:color w:val="auto"/>
          <w:sz w:val="28"/>
          <w:szCs w:val="28"/>
        </w:rPr>
        <w:t>Балтрамайтис</w:t>
      </w:r>
      <w:proofErr w:type="spellEnd"/>
      <w:r w:rsidR="003E7E84">
        <w:rPr>
          <w:color w:val="auto"/>
          <w:sz w:val="28"/>
          <w:szCs w:val="28"/>
        </w:rPr>
        <w:t>, С.</w:t>
      </w:r>
      <w:r w:rsidR="003A6056" w:rsidRPr="00A502C6">
        <w:rPr>
          <w:color w:val="auto"/>
          <w:sz w:val="28"/>
          <w:szCs w:val="28"/>
        </w:rPr>
        <w:t>О.</w:t>
      </w:r>
      <w:r w:rsidR="003E7E84">
        <w:rPr>
          <w:color w:val="auto"/>
          <w:sz w:val="28"/>
          <w:szCs w:val="28"/>
        </w:rPr>
        <w:t xml:space="preserve"> </w:t>
      </w:r>
      <w:r w:rsidR="003A6056" w:rsidRPr="00A502C6">
        <w:rPr>
          <w:color w:val="auto"/>
          <w:sz w:val="28"/>
          <w:szCs w:val="28"/>
        </w:rPr>
        <w:t xml:space="preserve">Автобиография / С.О. </w:t>
      </w:r>
      <w:proofErr w:type="spellStart"/>
      <w:r w:rsidR="003A6056" w:rsidRPr="00A502C6">
        <w:rPr>
          <w:color w:val="auto"/>
          <w:sz w:val="28"/>
          <w:szCs w:val="28"/>
        </w:rPr>
        <w:t>Балтрамайтис</w:t>
      </w:r>
      <w:proofErr w:type="spellEnd"/>
      <w:r w:rsidR="003A6056" w:rsidRPr="00A502C6">
        <w:rPr>
          <w:color w:val="auto"/>
          <w:sz w:val="28"/>
          <w:szCs w:val="28"/>
        </w:rPr>
        <w:t xml:space="preserve"> // Критико-</w:t>
      </w:r>
      <w:proofErr w:type="spellStart"/>
      <w:r w:rsidR="003A6056" w:rsidRPr="00A502C6">
        <w:rPr>
          <w:color w:val="auto"/>
          <w:sz w:val="28"/>
          <w:szCs w:val="28"/>
        </w:rPr>
        <w:t>биб</w:t>
      </w:r>
      <w:r w:rsidR="003E7E84">
        <w:rPr>
          <w:color w:val="auto"/>
          <w:sz w:val="28"/>
          <w:szCs w:val="28"/>
        </w:rPr>
        <w:t>лиогр</w:t>
      </w:r>
      <w:proofErr w:type="spellEnd"/>
      <w:r w:rsidR="003E7E84">
        <w:rPr>
          <w:color w:val="auto"/>
          <w:sz w:val="28"/>
          <w:szCs w:val="28"/>
        </w:rPr>
        <w:t>. словарь рус. писателей и ученых / С.</w:t>
      </w:r>
      <w:r w:rsidR="003A6056" w:rsidRPr="00A502C6">
        <w:rPr>
          <w:color w:val="auto"/>
          <w:sz w:val="28"/>
          <w:szCs w:val="28"/>
        </w:rPr>
        <w:t>А.</w:t>
      </w:r>
      <w:r w:rsidR="003E7E84">
        <w:rPr>
          <w:color w:val="auto"/>
          <w:sz w:val="28"/>
          <w:szCs w:val="28"/>
        </w:rPr>
        <w:t xml:space="preserve"> </w:t>
      </w:r>
      <w:r w:rsidR="003A6056" w:rsidRPr="00A502C6">
        <w:rPr>
          <w:color w:val="auto"/>
          <w:sz w:val="28"/>
          <w:szCs w:val="28"/>
        </w:rPr>
        <w:t>Венгеров.</w:t>
      </w:r>
      <w:r w:rsidR="003E7E84">
        <w:rPr>
          <w:color w:val="auto"/>
          <w:sz w:val="28"/>
          <w:szCs w:val="28"/>
        </w:rPr>
        <w:t xml:space="preserve"> – СПб., 1904. – Т. </w:t>
      </w:r>
      <w:r w:rsidR="003A6056" w:rsidRPr="00A502C6">
        <w:rPr>
          <w:color w:val="auto"/>
          <w:sz w:val="28"/>
          <w:szCs w:val="28"/>
        </w:rPr>
        <w:t>6.</w:t>
      </w:r>
      <w:r w:rsidR="003E7E84">
        <w:rPr>
          <w:color w:val="auto"/>
          <w:sz w:val="28"/>
          <w:szCs w:val="28"/>
        </w:rPr>
        <w:t xml:space="preserve"> – С. </w:t>
      </w:r>
      <w:r w:rsidR="003A6056" w:rsidRPr="00A502C6">
        <w:rPr>
          <w:color w:val="auto"/>
          <w:sz w:val="28"/>
          <w:szCs w:val="28"/>
        </w:rPr>
        <w:t>374.</w:t>
      </w:r>
    </w:p>
    <w:p w:rsidR="003A6056" w:rsidRPr="00A502C6" w:rsidRDefault="003A6056" w:rsidP="003A6056">
      <w:pPr>
        <w:pStyle w:val="a7"/>
        <w:spacing w:before="0" w:beforeAutospacing="0" w:after="0" w:afterAutospacing="0"/>
        <w:jc w:val="center"/>
        <w:rPr>
          <w:rStyle w:val="a8"/>
          <w:i/>
          <w:iCs/>
          <w:sz w:val="28"/>
          <w:szCs w:val="28"/>
        </w:rPr>
      </w:pPr>
    </w:p>
    <w:p w:rsidR="003A6056" w:rsidRPr="00A502C6" w:rsidRDefault="003A6056" w:rsidP="003A6056">
      <w:pPr>
        <w:pStyle w:val="3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  <w:r w:rsidRPr="00A502C6">
        <w:rPr>
          <w:i/>
          <w:sz w:val="28"/>
          <w:szCs w:val="28"/>
        </w:rPr>
        <w:t>Оформление статьи</w:t>
      </w:r>
      <w:r w:rsidRPr="00A502C6">
        <w:rPr>
          <w:b w:val="0"/>
          <w:i/>
          <w:sz w:val="28"/>
          <w:szCs w:val="28"/>
        </w:rPr>
        <w:t xml:space="preserve"> </w:t>
      </w:r>
      <w:r w:rsidR="003E7E84">
        <w:rPr>
          <w:rStyle w:val="a8"/>
          <w:b/>
          <w:i/>
          <w:iCs/>
          <w:sz w:val="28"/>
          <w:szCs w:val="28"/>
        </w:rPr>
        <w:t xml:space="preserve">из </w:t>
      </w:r>
      <w:r w:rsidRPr="00A502C6">
        <w:rPr>
          <w:rStyle w:val="a8"/>
          <w:b/>
          <w:i/>
          <w:iCs/>
          <w:sz w:val="28"/>
          <w:szCs w:val="28"/>
        </w:rPr>
        <w:t>журналов</w:t>
      </w:r>
    </w:p>
    <w:p w:rsidR="003A6056" w:rsidRPr="00A502C6" w:rsidRDefault="003A6056" w:rsidP="003A6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502C6">
        <w:rPr>
          <w:sz w:val="28"/>
          <w:szCs w:val="28"/>
        </w:rPr>
        <w:t>Боголюбов, А.Н. О вещественных резонансах в волноводе с н</w:t>
      </w:r>
      <w:r w:rsidR="00B841BA">
        <w:rPr>
          <w:sz w:val="28"/>
          <w:szCs w:val="28"/>
        </w:rPr>
        <w:t xml:space="preserve">еоднородным заполнением / А.Н. Боголюбов, А.Л. </w:t>
      </w:r>
      <w:proofErr w:type="spellStart"/>
      <w:r w:rsidR="00B841BA">
        <w:rPr>
          <w:sz w:val="28"/>
          <w:szCs w:val="28"/>
        </w:rPr>
        <w:t>Делицын</w:t>
      </w:r>
      <w:proofErr w:type="spellEnd"/>
      <w:r w:rsidR="00B841BA">
        <w:rPr>
          <w:sz w:val="28"/>
          <w:szCs w:val="28"/>
        </w:rPr>
        <w:t xml:space="preserve">, М.Д. </w:t>
      </w:r>
      <w:r w:rsidRPr="00A502C6">
        <w:rPr>
          <w:sz w:val="28"/>
          <w:szCs w:val="28"/>
        </w:rPr>
        <w:t xml:space="preserve">Малых // </w:t>
      </w:r>
      <w:proofErr w:type="spellStart"/>
      <w:r w:rsidRPr="00A502C6">
        <w:rPr>
          <w:sz w:val="28"/>
          <w:szCs w:val="28"/>
        </w:rPr>
        <w:t>Вестн</w:t>
      </w:r>
      <w:proofErr w:type="spellEnd"/>
      <w:r w:rsidRPr="00A502C6">
        <w:rPr>
          <w:sz w:val="28"/>
          <w:szCs w:val="28"/>
        </w:rPr>
        <w:t xml:space="preserve">. </w:t>
      </w:r>
      <w:proofErr w:type="spellStart"/>
      <w:r w:rsidRPr="00A502C6">
        <w:rPr>
          <w:sz w:val="28"/>
          <w:szCs w:val="28"/>
        </w:rPr>
        <w:t>Моск</w:t>
      </w:r>
      <w:proofErr w:type="spellEnd"/>
      <w:r w:rsidRPr="00A502C6">
        <w:rPr>
          <w:sz w:val="28"/>
          <w:szCs w:val="28"/>
        </w:rPr>
        <w:t xml:space="preserve">. ун-та. Сер. 3, Физика. Астрономия. - 2001. - № 5. - С. 23 - 25. </w:t>
      </w:r>
    </w:p>
    <w:p w:rsidR="003A6056" w:rsidRPr="00A502C6" w:rsidRDefault="003A6056" w:rsidP="003A605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41BA">
        <w:rPr>
          <w:sz w:val="28"/>
          <w:szCs w:val="28"/>
        </w:rPr>
        <w:t>Лушин,</w:t>
      </w:r>
      <w:r w:rsidRPr="00A502C6">
        <w:rPr>
          <w:sz w:val="28"/>
          <w:szCs w:val="28"/>
        </w:rPr>
        <w:t xml:space="preserve"> С.И.</w:t>
      </w:r>
      <w:r w:rsidR="00B841BA">
        <w:rPr>
          <w:sz w:val="28"/>
          <w:szCs w:val="28"/>
        </w:rPr>
        <w:t xml:space="preserve"> О денежных реформах в России / С.И. Лушин // Финансы. – 2000. – № 5. </w:t>
      </w:r>
      <w:r w:rsidRPr="00A502C6">
        <w:rPr>
          <w:sz w:val="28"/>
          <w:szCs w:val="28"/>
        </w:rPr>
        <w:t>– С.</w:t>
      </w:r>
      <w:r w:rsidR="00B841BA">
        <w:rPr>
          <w:sz w:val="28"/>
          <w:szCs w:val="28"/>
        </w:rPr>
        <w:t xml:space="preserve"> </w:t>
      </w:r>
      <w:r w:rsidRPr="00A502C6">
        <w:rPr>
          <w:sz w:val="28"/>
          <w:szCs w:val="28"/>
        </w:rPr>
        <w:t>25 – 29.</w:t>
      </w:r>
    </w:p>
    <w:p w:rsidR="003A6056" w:rsidRPr="00A502C6" w:rsidRDefault="003A6056" w:rsidP="003A6056">
      <w:pPr>
        <w:pStyle w:val="a7"/>
        <w:spacing w:before="0" w:beforeAutospacing="0" w:after="0" w:afterAutospacing="0"/>
        <w:jc w:val="center"/>
        <w:rPr>
          <w:rStyle w:val="a8"/>
          <w:i/>
          <w:iCs/>
          <w:sz w:val="28"/>
          <w:szCs w:val="28"/>
        </w:rPr>
      </w:pPr>
    </w:p>
    <w:p w:rsidR="003A6056" w:rsidRDefault="003A6056" w:rsidP="00D963E8">
      <w:pPr>
        <w:contextualSpacing/>
        <w:jc w:val="center"/>
        <w:rPr>
          <w:sz w:val="28"/>
          <w:szCs w:val="28"/>
          <w:lang w:eastAsia="en-GB"/>
        </w:rPr>
      </w:pPr>
    </w:p>
    <w:p w:rsidR="00D963E8" w:rsidRPr="00AD2E74" w:rsidRDefault="00D963E8" w:rsidP="00AD2E74">
      <w:pPr>
        <w:contextualSpacing/>
        <w:jc w:val="right"/>
        <w:rPr>
          <w:sz w:val="28"/>
          <w:szCs w:val="28"/>
          <w:lang w:eastAsia="en-GB"/>
        </w:rPr>
      </w:pPr>
    </w:p>
    <w:p w:rsidR="00A906BF" w:rsidRDefault="00A906BF" w:rsidP="00A906BF">
      <w:pPr>
        <w:shd w:val="clear" w:color="auto" w:fill="FFFFFF"/>
        <w:rPr>
          <w:color w:val="000000"/>
          <w:sz w:val="28"/>
          <w:szCs w:val="28"/>
        </w:rPr>
      </w:pPr>
    </w:p>
    <w:sectPr w:rsidR="00A906BF" w:rsidSect="0007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4143"/>
    <w:multiLevelType w:val="hybridMultilevel"/>
    <w:tmpl w:val="C28E739E"/>
    <w:lvl w:ilvl="0" w:tplc="07140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91128"/>
    <w:multiLevelType w:val="hybridMultilevel"/>
    <w:tmpl w:val="181AF9E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1A9A4E75"/>
    <w:multiLevelType w:val="hybridMultilevel"/>
    <w:tmpl w:val="55E83BCC"/>
    <w:lvl w:ilvl="0" w:tplc="507643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D25EC3"/>
    <w:multiLevelType w:val="hybridMultilevel"/>
    <w:tmpl w:val="972ABD1C"/>
    <w:lvl w:ilvl="0" w:tplc="E3503AD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20BC"/>
    <w:multiLevelType w:val="hybridMultilevel"/>
    <w:tmpl w:val="67BAD5A6"/>
    <w:lvl w:ilvl="0" w:tplc="795EB0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E0E4D"/>
    <w:multiLevelType w:val="hybridMultilevel"/>
    <w:tmpl w:val="EC287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C506E"/>
    <w:multiLevelType w:val="hybridMultilevel"/>
    <w:tmpl w:val="C786E470"/>
    <w:lvl w:ilvl="0" w:tplc="50B49404">
      <w:start w:val="1"/>
      <w:numFmt w:val="bullet"/>
      <w:suff w:val="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A83C3C"/>
    <w:multiLevelType w:val="hybridMultilevel"/>
    <w:tmpl w:val="B64857A2"/>
    <w:lvl w:ilvl="0" w:tplc="7804C7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EB7450"/>
    <w:multiLevelType w:val="hybridMultilevel"/>
    <w:tmpl w:val="FE664EF0"/>
    <w:lvl w:ilvl="0" w:tplc="896C5C4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777CA"/>
    <w:multiLevelType w:val="hybridMultilevel"/>
    <w:tmpl w:val="C582B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2702F0B"/>
    <w:multiLevelType w:val="hybridMultilevel"/>
    <w:tmpl w:val="3DD0DAC0"/>
    <w:lvl w:ilvl="0" w:tplc="1B86643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62F2396B"/>
    <w:multiLevelType w:val="hybridMultilevel"/>
    <w:tmpl w:val="ECEA7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7DF7"/>
    <w:multiLevelType w:val="hybridMultilevel"/>
    <w:tmpl w:val="2B92E4DC"/>
    <w:lvl w:ilvl="0" w:tplc="07140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1F7D66"/>
    <w:multiLevelType w:val="hybridMultilevel"/>
    <w:tmpl w:val="642AF99C"/>
    <w:lvl w:ilvl="0" w:tplc="977011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9"/>
  </w:num>
  <w:num w:numId="5">
    <w:abstractNumId w:val="6"/>
  </w:num>
  <w:num w:numId="6">
    <w:abstractNumId w:val="11"/>
  </w:num>
  <w:num w:numId="7">
    <w:abstractNumId w:val="12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10"/>
  </w:num>
  <w:num w:numId="13">
    <w:abstractNumId w:val="2"/>
  </w:num>
  <w:num w:numId="14">
    <w:abstractNumId w:val="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40"/>
    <w:rsid w:val="00067925"/>
    <w:rsid w:val="00074101"/>
    <w:rsid w:val="000A7C40"/>
    <w:rsid w:val="000B1400"/>
    <w:rsid w:val="000D10E4"/>
    <w:rsid w:val="000E7679"/>
    <w:rsid w:val="00116092"/>
    <w:rsid w:val="00125C85"/>
    <w:rsid w:val="00161601"/>
    <w:rsid w:val="001920EF"/>
    <w:rsid w:val="001E5A69"/>
    <w:rsid w:val="0020353E"/>
    <w:rsid w:val="00205CBE"/>
    <w:rsid w:val="00257A00"/>
    <w:rsid w:val="00272A74"/>
    <w:rsid w:val="002D7681"/>
    <w:rsid w:val="003351D4"/>
    <w:rsid w:val="00350962"/>
    <w:rsid w:val="00374B7A"/>
    <w:rsid w:val="00382FA7"/>
    <w:rsid w:val="00396FFD"/>
    <w:rsid w:val="003A4F71"/>
    <w:rsid w:val="003A6056"/>
    <w:rsid w:val="003B2AB7"/>
    <w:rsid w:val="003B3A93"/>
    <w:rsid w:val="003E7E84"/>
    <w:rsid w:val="004420CD"/>
    <w:rsid w:val="00442E20"/>
    <w:rsid w:val="004D4BED"/>
    <w:rsid w:val="00524A7F"/>
    <w:rsid w:val="00604453"/>
    <w:rsid w:val="00621B48"/>
    <w:rsid w:val="00624E28"/>
    <w:rsid w:val="00695B69"/>
    <w:rsid w:val="006A1908"/>
    <w:rsid w:val="006E122A"/>
    <w:rsid w:val="00711946"/>
    <w:rsid w:val="00724832"/>
    <w:rsid w:val="007A7586"/>
    <w:rsid w:val="007C06BE"/>
    <w:rsid w:val="008239D5"/>
    <w:rsid w:val="00850483"/>
    <w:rsid w:val="00853D6C"/>
    <w:rsid w:val="0086678E"/>
    <w:rsid w:val="008E3FE4"/>
    <w:rsid w:val="00902BF8"/>
    <w:rsid w:val="00904BAC"/>
    <w:rsid w:val="00920A2B"/>
    <w:rsid w:val="009257D7"/>
    <w:rsid w:val="00972BFB"/>
    <w:rsid w:val="009B427C"/>
    <w:rsid w:val="009E5035"/>
    <w:rsid w:val="00A408F9"/>
    <w:rsid w:val="00A5194D"/>
    <w:rsid w:val="00A73798"/>
    <w:rsid w:val="00A906BF"/>
    <w:rsid w:val="00AB3EC5"/>
    <w:rsid w:val="00AD2E74"/>
    <w:rsid w:val="00B07AF8"/>
    <w:rsid w:val="00B16B2F"/>
    <w:rsid w:val="00B841BA"/>
    <w:rsid w:val="00BA5705"/>
    <w:rsid w:val="00BB5BF9"/>
    <w:rsid w:val="00BD49EC"/>
    <w:rsid w:val="00C26BB4"/>
    <w:rsid w:val="00C45EC8"/>
    <w:rsid w:val="00C85D99"/>
    <w:rsid w:val="00CC210F"/>
    <w:rsid w:val="00CF67C2"/>
    <w:rsid w:val="00D34945"/>
    <w:rsid w:val="00D63E60"/>
    <w:rsid w:val="00D86DBA"/>
    <w:rsid w:val="00D963E8"/>
    <w:rsid w:val="00DF768C"/>
    <w:rsid w:val="00E043CF"/>
    <w:rsid w:val="00E079F1"/>
    <w:rsid w:val="00EA201D"/>
    <w:rsid w:val="00EB0F9C"/>
    <w:rsid w:val="00F25EC2"/>
    <w:rsid w:val="00F33BF3"/>
    <w:rsid w:val="00F4386A"/>
    <w:rsid w:val="00F615BF"/>
    <w:rsid w:val="00FD1DBA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E16C"/>
  <w15:docId w15:val="{BE2BB0CA-26B5-43D4-8BBD-5C1D2F10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350962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AF8"/>
    <w:pPr>
      <w:ind w:left="720"/>
      <w:contextualSpacing/>
    </w:pPr>
  </w:style>
  <w:style w:type="character" w:styleId="a4">
    <w:name w:val="Hyperlink"/>
    <w:basedOn w:val="a0"/>
    <w:rsid w:val="003B2AB7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rsid w:val="00C26BB4"/>
    <w:pPr>
      <w:spacing w:after="120"/>
      <w:ind w:left="283"/>
    </w:pPr>
    <w:rPr>
      <w:rFonts w:eastAsia="SimSun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6BB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350962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7">
    <w:name w:val="Normal (Web)"/>
    <w:basedOn w:val="a"/>
    <w:uiPriority w:val="99"/>
    <w:rsid w:val="003A6056"/>
    <w:pPr>
      <w:spacing w:before="100" w:beforeAutospacing="1" w:after="100" w:afterAutospacing="1"/>
    </w:pPr>
    <w:rPr>
      <w:color w:val="000000"/>
    </w:rPr>
  </w:style>
  <w:style w:type="character" w:styleId="a8">
    <w:name w:val="Strong"/>
    <w:basedOn w:val="a0"/>
    <w:uiPriority w:val="99"/>
    <w:qFormat/>
    <w:rsid w:val="003A6056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16B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6B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Ксения Александровна Цыбульская</cp:lastModifiedBy>
  <cp:revision>3</cp:revision>
  <cp:lastPrinted>2018-09-18T07:22:00Z</cp:lastPrinted>
  <dcterms:created xsi:type="dcterms:W3CDTF">2018-09-26T08:17:00Z</dcterms:created>
  <dcterms:modified xsi:type="dcterms:W3CDTF">2018-09-26T08:18:00Z</dcterms:modified>
</cp:coreProperties>
</file>