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Информационное письмо</w:t>
      </w:r>
    </w:p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ЛЕНИНГРАДСКИЙ ГОСУДАРСТВЕННЫЙ УНИВЕРСИТЕТ имени А.С. ПУШКИНА</w:t>
      </w:r>
    </w:p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Филологический факультет</w:t>
      </w:r>
    </w:p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Ломоносовский институт (филиал)</w:t>
      </w:r>
    </w:p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Кафедра русского языка и филологического образования</w:t>
      </w:r>
    </w:p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Кафедра журналистики и литературного образования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приглашают принять участие в работе </w:t>
        <w:br/>
      </w:r>
      <w:r>
        <w:rPr>
          <w:rFonts w:eastAsia="Times New Roman" w:cs="Times New Roman"/>
          <w:b/>
          <w:sz w:val="30"/>
          <w:szCs w:val="30"/>
          <w:lang w:val="en-US" w:eastAsia="ru-RU"/>
        </w:rPr>
        <w:t>VI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Региональной научно-практической конференции «Школа </w:t>
      </w:r>
      <w:r>
        <w:rPr>
          <w:rFonts w:eastAsia="Times New Roman" w:cs="Times New Roman"/>
          <w:b/>
          <w:sz w:val="30"/>
          <w:szCs w:val="30"/>
          <w:lang w:val="en-US" w:eastAsia="ru-RU"/>
        </w:rPr>
        <w:t>XXI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века: инновационные подходы в преподавании русского языка и литературы»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которая состоится 25 марта 2026 г.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ОСНОВНЫЕ НАПРАВЛЕНИЯ РАБОТЫ: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актуальные проблемы преподавания литературы в школе,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методика преподавания русского языка в школе,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музей как ресурс в преподавании литературы и русского языка в школе,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интермедиальный анализ художественного произведения на уроках литературы в школе,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вопросы детского чтения на современном этапе,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актуальные проблемы преподавания</w:t>
      </w:r>
      <w:r>
        <w:rPr>
          <w:bCs/>
          <w:sz w:val="28"/>
          <w:szCs w:val="28"/>
        </w:rPr>
        <w:t xml:space="preserve"> русского языка в школе,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- проблема воспитания патриотизма в современной школе на уроках русского языка и литературы.</w:t>
      </w:r>
    </w:p>
    <w:p>
      <w:pPr>
        <w:pStyle w:val="Normal"/>
        <w:spacing w:lineRule="auto" w:line="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odyText"/>
        <w:shd w:val="clear" w:color="auto" w:fill="FFFFFF"/>
        <w:spacing w:lineRule="auto" w:line="240" w:before="0" w:after="15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14:ligatures w14:val="standardContextual"/>
        </w:rPr>
        <w:t>Заявку на участие в Конференции и материалы статей</w:t>
      </w:r>
      <w:r>
        <w:rPr>
          <w:rFonts w:eastAsia="Calibri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14:ligatures w14:val="standardContextual"/>
        </w:rPr>
        <w:t xml:space="preserve">просим присылать 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:u w:val="none"/>
          <w14:ligatures w14:val="standardContextual"/>
        </w:rPr>
        <w:t xml:space="preserve">до 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:u w:val="none"/>
          <w14:ligatures w14:val="standardContextual"/>
        </w:rPr>
        <w:t>20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:u w:val="none"/>
          <w14:ligatures w14:val="standardContextual"/>
        </w:rPr>
        <w:t>.0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:u w:val="none"/>
          <w14:ligatures w14:val="standardContextual"/>
        </w:rPr>
        <w:t>3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:u w:val="none"/>
          <w14:ligatures w14:val="standardContextual"/>
        </w:rPr>
        <w:t>.2025</w:t>
      </w:r>
      <w:r>
        <w:rPr>
          <w:rFonts w:eastAsia="Calibri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eastAsia="Calibri" w:cs="Times New Roman" w:ascii="Times New Roman;serif" w:hAnsi="Times New Roman;serif"/>
          <w:b/>
          <w:kern w:val="2"/>
          <w:sz w:val="26"/>
          <w:szCs w:val="24"/>
          <w14:ligatures w14:val="standardContextual"/>
        </w:rPr>
        <w:t xml:space="preserve">по адресу: </w:t>
      </w:r>
      <w:hyperlink r:id="rId2">
        <w:r>
          <w:rPr>
            <w:rStyle w:val="Hyperlink"/>
            <w:rFonts w:eastAsia="Times New Roman" w:cs="Arial"/>
            <w:b/>
            <w:kern w:val="2"/>
            <w:sz w:val="24"/>
            <w:szCs w:val="24"/>
            <w:lang w:val="en-US"/>
          </w:rPr>
          <w:t>livigerina</w:t>
        </w:r>
        <w:r>
          <w:rPr>
            <w:rStyle w:val="Hyperlink"/>
            <w:rFonts w:eastAsia="Times New Roman" w:cs="Arial"/>
            <w:b/>
            <w:kern w:val="2"/>
            <w:sz w:val="24"/>
            <w:szCs w:val="24"/>
          </w:rPr>
          <w:t>@</w:t>
        </w:r>
        <w:r>
          <w:rPr>
            <w:rStyle w:val="Hyperlink"/>
            <w:rFonts w:eastAsia="Times New Roman" w:cs="Arial"/>
            <w:b/>
            <w:kern w:val="2"/>
            <w:sz w:val="24"/>
            <w:szCs w:val="24"/>
            <w:lang w:val="en-US"/>
          </w:rPr>
          <w:t>yandex</w:t>
        </w:r>
        <w:r>
          <w:rPr>
            <w:rStyle w:val="Hyperlink"/>
            <w:rFonts w:eastAsia="Times New Roman" w:cs="Arial"/>
            <w:b/>
            <w:kern w:val="2"/>
            <w:sz w:val="24"/>
            <w:szCs w:val="24"/>
          </w:rPr>
          <w:t>.ru</w:t>
        </w:r>
      </w:hyperlink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b/>
          <w:kern w:val="2"/>
          <w:sz w:val="24"/>
          <w:szCs w:val="24"/>
          <w14:ligatures w14:val="standardContextual"/>
        </w:rPr>
        <w:t>Требования к оформлению материалов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Перед набором текста убедитесь, что параметры текстового редактора Microsoft Word настроены в соответствии со следующими параметрами: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Поля – 2 см (все);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Сквозная нумерация страниц – снизу по центру;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Ориентация страницы – книжная;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Колонки – 1 колонка;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Шрифт – Times New Roman;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Кегль – 12 пт для основного текста; 10 пт для метаданных;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Абзацный отступ – 0,5 см;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Межстрочный интервал – 1,5;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Выравнивание – по ширине;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Расстановка переносов – автоматически;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hanging="360" w:left="0"/>
        <w:contextualSpacing/>
        <w:jc w:val="both"/>
        <w:rPr>
          <w:rFonts w:ascii="Times New Roman" w:hAnsi="Times New Roman" w:eastAsia="Calibri" w:cs="Times New Roman"/>
          <w:kern w:val="2"/>
          <w:sz w:val="24"/>
          <w:szCs w:val="24"/>
          <w14:ligatures w14:val="standardContextual"/>
        </w:rPr>
      </w:pPr>
      <w:r>
        <w:rPr>
          <w:rFonts w:eastAsia="Calibri" w:cs="Times New Roman"/>
          <w:kern w:val="2"/>
          <w:sz w:val="24"/>
          <w:szCs w:val="24"/>
          <w14:ligatures w14:val="standardContextual"/>
        </w:rPr>
        <w:t>Формат файла – *.doc, *.docx</w:t>
      </w:r>
    </w:p>
    <w:p>
      <w:pPr>
        <w:pStyle w:val="Normal"/>
        <w:spacing w:lineRule="auto" w:line="27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Оргкомитет осуществляет проверку всех поступающих материалов средствами программы «Антиплагиат.ВУЗ». В случае обнаружения неоформленных заимствований материалы к публикации </w:t>
      </w:r>
      <w:r>
        <w:rPr>
          <w:rFonts w:eastAsia="Times New Roman" w:cs="Times New Roman"/>
          <w:i/>
          <w:sz w:val="26"/>
          <w:szCs w:val="26"/>
          <w:lang w:eastAsia="ru-RU"/>
        </w:rPr>
        <w:t>не принимаются.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Оргвзнос </w:t>
      </w:r>
      <w:r>
        <w:rPr>
          <w:rFonts w:eastAsia="Times New Roman" w:cs="Times New Roman"/>
          <w:sz w:val="26"/>
          <w:szCs w:val="26"/>
          <w:lang w:eastAsia="ru-RU"/>
        </w:rPr>
        <w:t xml:space="preserve">за участие в научной Конференции </w:t>
      </w:r>
      <w:r>
        <w:rPr>
          <w:rFonts w:eastAsia="Times New Roman" w:cs="Times New Roman"/>
          <w:sz w:val="26"/>
          <w:szCs w:val="26"/>
          <w:lang w:eastAsia="ru-RU"/>
        </w:rPr>
        <w:t>не взимается.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По итогам Конференции будет опубликован печатный сборник материалов.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Материалы будут постатейно размещены в РИНЦ на основании договора № 100-01/2014К от 24.01.2014.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Оргкомитет оставляет за собой право отбора статей для публикации. </w:t>
      </w:r>
      <w:r>
        <w:rPr>
          <w:rFonts w:eastAsia="Times New Roman" w:cs="Times New Roman"/>
          <w:bCs/>
          <w:sz w:val="26"/>
          <w:szCs w:val="26"/>
          <w:lang w:eastAsia="ru-RU"/>
        </w:rPr>
        <w:t>М</w:t>
      </w:r>
      <w:r>
        <w:rPr>
          <w:rFonts w:eastAsia="Times New Roman" w:cs="Times New Roman"/>
          <w:sz w:val="26"/>
          <w:szCs w:val="26"/>
          <w:lang w:eastAsia="ru-RU"/>
        </w:rPr>
        <w:t xml:space="preserve">атериалы не рецензируются и не возвращаются. Справки о принятии статьи к публикации не выдаются.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ОТВЕТСТВЕННОЕ ЛИЦО: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Вигерина Людмила Ивановна</w:t>
      </w:r>
    </w:p>
    <w:p>
      <w:pPr>
        <w:pStyle w:val="Normal"/>
        <w:ind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РЕГЛАМЕНТ КОНФЕРЕНЦИИ</w:t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>дата проведения: 25.03.2026</w:t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>место проведения: д. Горбунки Ломоносовского района Ленинградской области, д.27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Дополнительную информацию о работе VI Региональной научно-практической конференции «Школа XXI века: инновационные подходы в преподавании русского языка и литературы» Вы можете получить по телефону: </w:t>
      </w:r>
      <w:r>
        <w:rPr>
          <w:rFonts w:eastAsia="Times New Roman" w:cs="Times New Roman"/>
          <w:sz w:val="26"/>
          <w:szCs w:val="26"/>
          <w:lang w:eastAsia="ru-RU"/>
        </w:rPr>
        <w:t>451-98-42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eastAsia="Times New Roman" w:cs="Times New Roman"/>
          <w:b w:val="false"/>
          <w:bCs w:val="false"/>
          <w:sz w:val="26"/>
          <w:szCs w:val="26"/>
          <w:lang w:val="en-US" w:eastAsia="ru-RU"/>
        </w:rPr>
        <w:t>e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-</w:t>
      </w:r>
      <w:r>
        <w:rPr>
          <w:rFonts w:eastAsia="Times New Roman" w:cs="Times New Roman"/>
          <w:b w:val="false"/>
          <w:bCs w:val="false"/>
          <w:sz w:val="26"/>
          <w:szCs w:val="26"/>
          <w:lang w:val="en-US" w:eastAsia="ru-RU"/>
        </w:rPr>
        <w:t>mail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 xml:space="preserve">: </w:t>
      </w:r>
      <w:hyperlink r:id="rId3">
        <w:r>
          <w:rPr>
            <w:rStyle w:val="Hyperlink"/>
            <w:rFonts w:eastAsia="Times New Roman" w:cs="Arial"/>
            <w:b w:val="false"/>
            <w:bCs w:val="false"/>
            <w:sz w:val="24"/>
            <w:szCs w:val="24"/>
            <w:lang w:val="en-US" w:eastAsia="ru-RU"/>
          </w:rPr>
          <w:t>livigerina</w:t>
        </w:r>
        <w:r>
          <w:rPr>
            <w:rStyle w:val="Hyperlink"/>
            <w:rFonts w:eastAsia="Times New Roman" w:cs="Arial"/>
            <w:b w:val="false"/>
            <w:bCs w:val="false"/>
            <w:sz w:val="24"/>
            <w:szCs w:val="24"/>
            <w:lang w:eastAsia="ru-RU"/>
          </w:rPr>
          <w:t>@</w:t>
        </w:r>
        <w:r>
          <w:rPr>
            <w:rStyle w:val="Hyperlink"/>
            <w:rFonts w:eastAsia="Times New Roman" w:cs="Arial"/>
            <w:b w:val="false"/>
            <w:bCs w:val="false"/>
            <w:sz w:val="24"/>
            <w:szCs w:val="24"/>
            <w:lang w:val="en-US" w:eastAsia="ru-RU"/>
          </w:rPr>
          <w:t>yandex</w:t>
        </w:r>
        <w:r>
          <w:rPr>
            <w:rStyle w:val="Hyperlink"/>
            <w:rFonts w:eastAsia="Times New Roman" w:cs="Arial"/>
            <w:b w:val="false"/>
            <w:bCs w:val="false"/>
            <w:sz w:val="24"/>
            <w:szCs w:val="24"/>
            <w:lang w:eastAsia="ru-RU"/>
          </w:rPr>
          <w:t>.ru</w:t>
        </w:r>
      </w:hyperlink>
      <w:r>
        <w:rPr>
          <w:rFonts w:eastAsia="Times New Roman" w:cs="Arial"/>
          <w:b w:val="false"/>
          <w:bCs w:val="false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sz w:val="26"/>
          <w:szCs w:val="26"/>
          <w:lang w:eastAsia="ru-RU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ascii="Times New Roman;serif" w:hAnsi="Times New Roman;serif" w:cstheme="minorBidi" w:eastAsiaTheme="minorHAnsi"/>
          <w:color w:val="auto"/>
          <w:kern w:val="0"/>
          <w:sz w:val="26"/>
          <w:szCs w:val="22"/>
          <w:lang w:val="ru-RU" w:eastAsia="ru-RU" w:bidi="ar-SA"/>
        </w:rPr>
        <w:t>Приглашаем к участию преподавателей, аспирантов, магистрантов и студентов вузов.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ascii="Times New Roman;serif" w:hAnsi="Times New Roman;serif" w:cstheme="minorBidi" w:eastAsiaTheme="minorHAnsi"/>
          <w:color w:val="auto"/>
          <w:kern w:val="0"/>
          <w:sz w:val="26"/>
          <w:szCs w:val="22"/>
          <w:lang w:val="ru-RU" w:eastAsia="ru-RU" w:bidi="ar-SA"/>
        </w:rPr>
        <w:t>Продолжительность выступлений с докладами – 10 минут, время на вопросы после докладов – 5 минут.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;serif" w:hAnsi="Times New Roman;serif" w:eastAsia="Calibri" w:cs="" w:cstheme="minorBidi" w:eastAsiaTheme="minorHAnsi"/>
          <w:color w:val="auto"/>
          <w:kern w:val="0"/>
          <w:sz w:val="26"/>
          <w:szCs w:val="22"/>
          <w:lang w:val="ru-RU" w:eastAsia="ru-RU" w:bidi="ar-SA"/>
        </w:rPr>
      </w:pPr>
      <w:r>
        <w:rPr>
          <w:rFonts w:eastAsia="Calibri" w:cs="" w:ascii="Times New Roman;serif" w:hAnsi="Times New Roman;serif" w:cstheme="minorBidi" w:eastAsiaTheme="minorHAnsi"/>
          <w:color w:val="auto"/>
          <w:kern w:val="0"/>
          <w:sz w:val="26"/>
          <w:szCs w:val="22"/>
          <w:lang w:val="ru-RU" w:eastAsia="ru-RU" w:bidi="ar-SA"/>
        </w:rPr>
        <w:t>Рабочий язык конференции – русский.</w:t>
      </w:r>
    </w:p>
    <w:p>
      <w:pPr>
        <w:pStyle w:val="Normal"/>
        <w:spacing w:before="0" w:after="120"/>
        <w:ind w:firstLine="567" w:left="-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20"/>
        <w:ind w:firstLine="567" w:left="-567"/>
        <w:jc w:val="both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ind w:left="-567"/>
        <w:rPr>
          <w:b/>
          <w:smallCaps/>
          <w:sz w:val="27"/>
          <w:szCs w:val="28"/>
        </w:rPr>
      </w:pPr>
      <w:r>
        <w:rPr>
          <w:b/>
          <w:smallCaps/>
          <w:sz w:val="27"/>
          <w:szCs w:val="28"/>
        </w:rPr>
      </w:r>
    </w:p>
    <w:p>
      <w:pPr>
        <w:pStyle w:val="Normal"/>
        <w:jc w:val="center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jc w:val="center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jc w:val="center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altName w:val="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402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semiHidden/>
    <w:unhideWhenUsed/>
    <w:rsid w:val="001759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51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1759d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162751"/>
    <w:pPr>
      <w:spacing w:beforeAutospacing="1" w:afterAutospacing="1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84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vigerina@yandex.ru" TargetMode="External"/><Relationship Id="rId3" Type="http://schemas.openxmlformats.org/officeDocument/2006/relationships/hyperlink" Target="mailto:livigerina@yandex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LibreOffice/24.8.4.1$Linux_X86_64 LibreOffice_project/480$Build-1</Application>
  <AppVersion>15.0000</AppVersion>
  <Pages>2</Pages>
  <Words>353</Words>
  <Characters>2432</Characters>
  <CharactersWithSpaces>2750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2024-02-01T07:06:00Z</dcterms:created>
  <dc:creator>Татьяна Евгеньевна Лебедева</dc:creator>
  <dc:description/>
  <dc:language>ru-RU</dc:language>
  <cp:lastModifiedBy/>
  <dcterms:modified xsi:type="dcterms:W3CDTF">2025-11-20T14:27:17Z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