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 xml:space="preserve">СПИСОК ЛИЦ, ПРОШЕДШИХ КОНКУРС НА ЗАМЕЩЕНИЕ </w:t>
      </w:r>
    </w:p>
    <w:p>
      <w:pPr>
        <w:pStyle w:val="Normal"/>
        <w:jc w:val="center"/>
        <w:rPr>
          <w:b/>
        </w:rPr>
      </w:pPr>
      <w:r>
        <w:rPr>
          <w:b/>
        </w:rPr>
        <w:t>ДОЛЖНОСТЕЙ ПРОФЕССОРСКО-ПРЕПОДАВАТЕЛЬСКОГО СОСТАВА,</w:t>
      </w:r>
    </w:p>
    <w:p>
      <w:pPr>
        <w:pStyle w:val="Normal"/>
        <w:jc w:val="center"/>
        <w:rPr>
          <w:b/>
        </w:rPr>
      </w:pPr>
      <w:r>
        <w:rPr>
          <w:b/>
        </w:rPr>
        <w:t>состоявшийся на заседании Ученого совета 30 октября 2025 года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Style w:val="a7"/>
        <w:tblW w:w="10307" w:type="dxa"/>
        <w:jc w:val="left"/>
        <w:tblInd w:w="1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50"/>
        <w:gridCol w:w="4357"/>
      </w:tblGrid>
      <w:tr>
        <w:trPr/>
        <w:tc>
          <w:tcPr>
            <w:tcW w:w="595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Должность</w:t>
            </w:r>
          </w:p>
        </w:tc>
        <w:tc>
          <w:tcPr>
            <w:tcW w:w="435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ФИО,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ученая степень, ученое звание</w:t>
            </w:r>
          </w:p>
        </w:tc>
      </w:tr>
      <w:tr>
        <w:trPr/>
        <w:tc>
          <w:tcPr>
            <w:tcW w:w="595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eastAsia="Calibri"/>
                <w:i/>
                <w:i/>
                <w:sz w:val="22"/>
                <w:szCs w:val="22"/>
              </w:rPr>
            </w:pPr>
            <w:r>
              <w:rPr>
                <w:rFonts w:eastAsia="Calibri"/>
                <w:i w:val="false"/>
                <w:iCs w:val="false"/>
                <w:kern w:val="0"/>
                <w:sz w:val="22"/>
                <w:szCs w:val="22"/>
                <w:lang w:val="ru-RU" w:bidi="ar-SA"/>
              </w:rPr>
              <w:t>Профессор кафедры истории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435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Шайдуров Владимир Николаевич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д-р ист. наук, доцент</w:t>
            </w:r>
          </w:p>
        </w:tc>
      </w:tr>
      <w:tr>
        <w:trPr/>
        <w:tc>
          <w:tcPr>
            <w:tcW w:w="595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eastAsia="Calibri"/>
                <w:i/>
                <w:i/>
                <w:sz w:val="22"/>
                <w:szCs w:val="22"/>
              </w:rPr>
            </w:pPr>
            <w:r>
              <w:rPr>
                <w:rFonts w:eastAsia="Calibri"/>
                <w:i w:val="false"/>
                <w:iCs w:val="false"/>
                <w:kern w:val="0"/>
                <w:sz w:val="22"/>
                <w:szCs w:val="22"/>
                <w:lang w:val="ru-RU" w:bidi="ar-SA"/>
              </w:rPr>
              <w:t>Профессор кафедры экономики и управления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435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Бушенева Юлия Ивановна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д-р экон. наук, доцент</w:t>
            </w:r>
          </w:p>
        </w:tc>
      </w:tr>
      <w:tr>
        <w:trPr>
          <w:trHeight w:val="558" w:hRule="atLeast"/>
        </w:trPr>
        <w:tc>
          <w:tcPr>
            <w:tcW w:w="595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eastAsia="Calibri"/>
                <w:i/>
                <w:i/>
                <w:sz w:val="22"/>
                <w:szCs w:val="22"/>
              </w:rPr>
            </w:pPr>
            <w:r>
              <w:rPr>
                <w:rFonts w:eastAsia="Calibri"/>
                <w:i w:val="false"/>
                <w:iCs w:val="false"/>
                <w:kern w:val="0"/>
                <w:sz w:val="22"/>
                <w:szCs w:val="22"/>
                <w:lang w:val="ru-RU" w:bidi="ar-SA"/>
              </w:rPr>
              <w:t>Доцент кафедры гражданского и международного частного права</w:t>
            </w:r>
          </w:p>
        </w:tc>
        <w:tc>
          <w:tcPr>
            <w:tcW w:w="435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Тебряев Александр Александрович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i/>
                <w:i/>
                <w:iCs/>
                <w:color w:val="000000"/>
                <w:highlight w:val="none"/>
                <w:shd w:fill="auto" w:val="clear"/>
              </w:rPr>
            </w:pPr>
            <w:r>
              <w:rPr>
                <w:rFonts w:eastAsia="Calibri"/>
                <w:i/>
                <w:iCs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>канд. юрид. наук, доцент</w:t>
            </w:r>
          </w:p>
        </w:tc>
      </w:tr>
    </w:tbl>
    <w:tbl>
      <w:tblPr>
        <w:tblStyle w:val="a7"/>
        <w:tblW w:w="10307" w:type="dxa"/>
        <w:jc w:val="left"/>
        <w:tblInd w:w="1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50"/>
        <w:gridCol w:w="4357"/>
      </w:tblGrid>
      <w:tr>
        <w:trPr/>
        <w:tc>
          <w:tcPr>
            <w:tcW w:w="595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before="0" w:after="0"/>
              <w:jc w:val="left"/>
              <w:rPr>
                <w:rFonts w:eastAsia="Calibri"/>
                <w:i/>
                <w:i/>
                <w:sz w:val="22"/>
                <w:szCs w:val="22"/>
              </w:rPr>
            </w:pPr>
            <w:r>
              <w:rPr>
                <w:rFonts w:eastAsia="Calibri"/>
                <w:i w:val="false"/>
                <w:iCs w:val="false"/>
                <w:kern w:val="0"/>
                <w:sz w:val="22"/>
                <w:szCs w:val="22"/>
                <w:lang w:val="ru-RU" w:bidi="ar-SA"/>
              </w:rPr>
              <w:t>Доцент кафедры теории и методики непрерывного профессионального образования</w:t>
            </w:r>
          </w:p>
        </w:tc>
        <w:tc>
          <w:tcPr>
            <w:tcW w:w="435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Иванова Светлана Васильевна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канд. пед. наук</w:t>
            </w:r>
          </w:p>
        </w:tc>
      </w:tr>
    </w:tbl>
    <w:p>
      <w:pPr>
        <w:pStyle w:val="Normal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sectPr>
      <w:type w:val="nextPage"/>
      <w:pgSz w:w="11906" w:h="16838"/>
      <w:pgMar w:left="720" w:right="720" w:gutter="0" w:header="0" w:top="851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swiss"/>
    <w:pitch w:val="variable"/>
  </w:font>
  <w:font w:name="Calibri Light">
    <w:charset w:val="01"/>
    <w:family w:val="roman"/>
    <w:pitch w:val="variable"/>
  </w:font>
  <w:font w:name="Open Sans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329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semiHidden/>
    <w:qFormat/>
    <w:rsid w:val="005c3292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Знак"/>
    <w:basedOn w:val="DefaultParagraphFont"/>
    <w:qFormat/>
    <w:rsid w:val="001440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Подзаголовок Знак"/>
    <w:basedOn w:val="DefaultParagraphFont"/>
    <w:qFormat/>
    <w:rsid w:val="00144009"/>
    <w:rPr>
      <w:rFonts w:ascii="Times New Roman" w:hAnsi="Times New Roman" w:eastAsia="Times New Roman" w:cs="Times New Roman"/>
      <w:b/>
      <w:bCs/>
      <w:sz w:val="32"/>
      <w:szCs w:val="20"/>
      <w:lang w:eastAsia="ru-RU"/>
    </w:rPr>
  </w:style>
  <w:style w:type="character" w:styleId="Style17" w:customStyle="1">
    <w:name w:val="Заголовок Знак"/>
    <w:basedOn w:val="DefaultParagraphFont"/>
    <w:uiPriority w:val="10"/>
    <w:qFormat/>
    <w:rsid w:val="00144009"/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144009"/>
    <w:rPr>
      <w:color w:themeColor="hyperlink" w:val="0563C1"/>
      <w:u w:val="single"/>
    </w:rPr>
  </w:style>
  <w:style w:type="character" w:styleId="Strong">
    <w:name w:val="Strong"/>
    <w:basedOn w:val="DefaultParagraphFont"/>
    <w:uiPriority w:val="22"/>
    <w:qFormat/>
    <w:rsid w:val="0014400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44009"/>
    <w:rPr>
      <w:color w:themeColor="followedHyperlink" w:val="954F72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"/>
      <w:sz w:val="28"/>
      <w:szCs w:val="28"/>
    </w:rPr>
  </w:style>
  <w:style w:type="paragraph" w:styleId="BodyText">
    <w:name w:val="Body Text"/>
    <w:basedOn w:val="Normal"/>
    <w:link w:val="Style15"/>
    <w:rsid w:val="00144009"/>
    <w:pPr>
      <w:overflowPunct w:val="true"/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"/>
    </w:rPr>
  </w:style>
  <w:style w:type="paragraph" w:styleId="BalloonText">
    <w:name w:val="Balloon Text"/>
    <w:basedOn w:val="Normal"/>
    <w:link w:val="Style14"/>
    <w:semiHidden/>
    <w:unhideWhenUsed/>
    <w:qFormat/>
    <w:rsid w:val="005c3292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4102"/>
    <w:pPr>
      <w:spacing w:before="0" w:after="0"/>
      <w:ind w:left="720"/>
      <w:contextualSpacing/>
    </w:pPr>
    <w:rPr/>
  </w:style>
  <w:style w:type="paragraph" w:styleId="Subtitle">
    <w:name w:val="Subtitle"/>
    <w:basedOn w:val="Normal"/>
    <w:link w:val="Style16"/>
    <w:qFormat/>
    <w:rsid w:val="00144009"/>
    <w:pPr>
      <w:overflowPunct w:val="true"/>
      <w:ind w:firstLine="1276" w:left="-1276"/>
      <w:jc w:val="center"/>
    </w:pPr>
    <w:rPr>
      <w:b/>
      <w:bCs/>
      <w:sz w:val="32"/>
      <w:szCs w:val="20"/>
    </w:rPr>
  </w:style>
  <w:style w:type="paragraph" w:styleId="ListBullet">
    <w:name w:val="List Bullet"/>
    <w:basedOn w:val="Normal"/>
    <w:rsid w:val="00144009"/>
    <w:pPr>
      <w:numPr>
        <w:ilvl w:val="0"/>
        <w:numId w:val="1"/>
      </w:numPr>
    </w:pPr>
    <w:rPr/>
  </w:style>
  <w:style w:type="paragraph" w:styleId="NormalWeb">
    <w:name w:val="Normal (Web)"/>
    <w:basedOn w:val="Normal"/>
    <w:uiPriority w:val="99"/>
    <w:semiHidden/>
    <w:unhideWhenUsed/>
    <w:qFormat/>
    <w:rsid w:val="00144009"/>
    <w:pPr>
      <w:spacing w:beforeAutospacing="1" w:afterAutospacing="1"/>
    </w:pPr>
    <w:rPr/>
  </w:style>
  <w:style w:type="paragraph" w:styleId="Title">
    <w:name w:val="Title"/>
    <w:basedOn w:val="Normal"/>
    <w:next w:val="Normal"/>
    <w:link w:val="Style17"/>
    <w:uiPriority w:val="10"/>
    <w:qFormat/>
    <w:rsid w:val="00144009"/>
    <w:pPr>
      <w:pBdr>
        <w:bottom w:val="single" w:sz="8" w:space="4" w:color="5B9BD5" w:themeColor="accent1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kern w:val="2"/>
      <w:sz w:val="52"/>
      <w:szCs w:val="52"/>
      <w:lang w:eastAsia="en-US"/>
    </w:rPr>
  </w:style>
  <w:style w:type="paragraph" w:styleId="Style111" w:customStyle="1">
    <w:name w:val="Style11"/>
    <w:basedOn w:val="Normal"/>
    <w:qFormat/>
    <w:rsid w:val="00144009"/>
    <w:pPr>
      <w:widowControl w:val="false"/>
      <w:spacing w:lineRule="exact" w:line="322"/>
      <w:ind w:hanging="370"/>
    </w:pPr>
    <w:rPr/>
  </w:style>
  <w:style w:type="paragraph" w:styleId="msonormal" w:customStyle="1">
    <w:name w:val="msonormal"/>
    <w:basedOn w:val="Normal"/>
    <w:uiPriority w:val="99"/>
    <w:semiHidden/>
    <w:qFormat/>
    <w:rsid w:val="00144009"/>
    <w:pPr>
      <w:spacing w:beforeAutospacing="1" w:afterAutospacing="1"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Style22" w:default="1">
    <w:name w:val="Без списка"/>
    <w:uiPriority w:val="99"/>
    <w:semiHidden/>
    <w:unhideWhenUsed/>
    <w:qFormat/>
  </w:style>
  <w:style w:type="numbering" w:styleId="1" w:customStyle="1">
    <w:name w:val="Нет списка1"/>
    <w:uiPriority w:val="99"/>
    <w:semiHidden/>
    <w:unhideWhenUsed/>
    <w:qFormat/>
    <w:rsid w:val="005c3292"/>
  </w:style>
  <w:style w:type="numbering" w:styleId="2" w:customStyle="1">
    <w:name w:val="Нет списка2"/>
    <w:semiHidden/>
    <w:unhideWhenUsed/>
    <w:qFormat/>
    <w:rsid w:val="00144009"/>
  </w:style>
  <w:style w:type="numbering" w:styleId="3" w:customStyle="1">
    <w:name w:val="Нет списка3"/>
    <w:uiPriority w:val="99"/>
    <w:semiHidden/>
    <w:unhideWhenUsed/>
    <w:qFormat/>
    <w:rsid w:val="00144009"/>
  </w:style>
  <w:style w:type="numbering" w:styleId="11" w:customStyle="1">
    <w:name w:val="Нет списка11"/>
    <w:uiPriority w:val="99"/>
    <w:semiHidden/>
    <w:unhideWhenUsed/>
    <w:qFormat/>
    <w:rsid w:val="00144009"/>
  </w:style>
  <w:style w:type="numbering" w:styleId="21" w:customStyle="1">
    <w:name w:val="Нет списка21"/>
    <w:semiHidden/>
    <w:unhideWhenUsed/>
    <w:qFormat/>
    <w:rsid w:val="00144009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2"/>
    <w:rsid w:val="007079de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7">
    <w:name w:val="Table Grid"/>
    <w:basedOn w:val="a2"/>
    <w:rsid w:val="007079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2"/>
    <w:rsid w:val="00144009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Style0">
    <w:name w:val="TableStyle0"/>
    <w:rsid w:val="00144009"/>
    <w:pPr>
      <w:spacing w:after="0" w:line="240" w:lineRule="auto"/>
    </w:pPr>
    <w:rPr>
      <w:rFonts w:eastAsiaTheme="minorEastAsia"/>
      <w:lang w:eastAsia="ru-RU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D33D3-4950-48B7-B049-735B5F16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LibreOffice/24.8.4.1$Linux_X86_64 LibreOffice_project/480$Build-1</Application>
  <AppVersion>15.0000</AppVersion>
  <Pages>1</Pages>
  <Words>74</Words>
  <Characters>529</Characters>
  <CharactersWithSpaces>586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2022-07-01T10:45:00Z</dcterms:created>
  <dc:creator>Юлия Сергеевна Попова</dc:creator>
  <dc:description/>
  <dc:language>ru-RU</dc:language>
  <cp:lastModifiedBy/>
  <cp:lastPrinted>2020-07-28T08:34:00Z</cp:lastPrinted>
  <dcterms:modified xsi:type="dcterms:W3CDTF">2025-10-20T12:40:35Z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