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91" w:rsidRPr="00D97489" w:rsidRDefault="005439B7">
      <w:pPr>
        <w:rPr>
          <w:rFonts w:ascii="Times New Roman" w:eastAsia="Times New Roman" w:hAnsi="Times New Roman" w:cs="Times New Roman"/>
          <w:b/>
          <w:szCs w:val="28"/>
        </w:rPr>
      </w:pPr>
      <w:r w:rsidRPr="00D97489">
        <w:rPr>
          <w:rFonts w:ascii="Times New Roman" w:eastAsia="Times New Roman" w:hAnsi="Times New Roman" w:cs="Times New Roman"/>
          <w:b/>
          <w:szCs w:val="28"/>
        </w:rPr>
        <w:t xml:space="preserve">ГОСУДАРСТВЕННОЕ АВТОНОМНОЕ ОБРАЗОВАТЕЛЬНОЕ УЧРЕЖДЕНИЕ ВЫСШЕГО ОБРАЗОВАНИЯ </w:t>
      </w:r>
    </w:p>
    <w:p w:rsidR="00265E91" w:rsidRPr="00D97489" w:rsidRDefault="005439B7">
      <w:pPr>
        <w:rPr>
          <w:rFonts w:ascii="Times New Roman" w:eastAsia="Times New Roman" w:hAnsi="Times New Roman" w:cs="Times New Roman"/>
          <w:b/>
          <w:szCs w:val="28"/>
        </w:rPr>
      </w:pPr>
      <w:r w:rsidRPr="00D97489">
        <w:rPr>
          <w:rFonts w:ascii="Times New Roman" w:eastAsia="Times New Roman" w:hAnsi="Times New Roman" w:cs="Times New Roman"/>
          <w:b/>
          <w:szCs w:val="28"/>
        </w:rPr>
        <w:t>ЛЕНИНГРАДСКОЙ ОБЛАСТИ</w:t>
      </w:r>
      <w:r w:rsidRPr="00D97489">
        <w:rPr>
          <w:rFonts w:ascii="Times New Roman" w:eastAsia="Times New Roman" w:hAnsi="Times New Roman" w:cs="Times New Roman"/>
          <w:b/>
          <w:szCs w:val="28"/>
        </w:rPr>
        <w:br/>
        <w:t>«Ленинградский государственный университет имени А. С. Пушкина»</w:t>
      </w:r>
    </w:p>
    <w:p w:rsidR="00265E91" w:rsidRPr="00D97489" w:rsidRDefault="00265E91">
      <w:pPr>
        <w:rPr>
          <w:rFonts w:ascii="Times New Roman" w:eastAsia="Times New Roman" w:hAnsi="Times New Roman" w:cs="Times New Roman"/>
          <w:b/>
          <w:szCs w:val="28"/>
        </w:rPr>
      </w:pPr>
    </w:p>
    <w:p w:rsidR="00265E91" w:rsidRPr="00D97489" w:rsidRDefault="005439B7">
      <w:pPr>
        <w:rPr>
          <w:rFonts w:ascii="Times New Roman" w:eastAsia="Times New Roman" w:hAnsi="Times New Roman" w:cs="Times New Roman"/>
          <w:b/>
          <w:szCs w:val="28"/>
        </w:rPr>
      </w:pPr>
      <w:r w:rsidRPr="00D97489">
        <w:rPr>
          <w:rFonts w:ascii="Times New Roman" w:eastAsia="Times New Roman" w:hAnsi="Times New Roman" w:cs="Times New Roman"/>
          <w:b/>
          <w:szCs w:val="28"/>
        </w:rPr>
        <w:t xml:space="preserve">КОНКУРС НА ЗАМЕЩЕНИЕ ДОЛЖНОСТЕЙ </w:t>
      </w:r>
      <w:r w:rsidRPr="00D97489">
        <w:rPr>
          <w:rFonts w:ascii="Times New Roman" w:eastAsia="Times New Roman" w:hAnsi="Times New Roman" w:cs="Times New Roman"/>
          <w:b/>
          <w:szCs w:val="28"/>
        </w:rPr>
        <w:br/>
        <w:t>НАУЧНЫХ РАБОТНИКОВ</w:t>
      </w:r>
    </w:p>
    <w:p w:rsidR="00265E91" w:rsidRPr="00D97489" w:rsidRDefault="00265E91">
      <w:pPr>
        <w:rPr>
          <w:rFonts w:ascii="Times New Roman" w:eastAsia="Times New Roman" w:hAnsi="Times New Roman" w:cs="Times New Roman"/>
          <w:b/>
          <w:szCs w:val="28"/>
        </w:rPr>
      </w:pPr>
    </w:p>
    <w:p w:rsidR="007345BF" w:rsidRPr="00D97489" w:rsidRDefault="00062A46">
      <w:pPr>
        <w:spacing w:line="276" w:lineRule="auto"/>
        <w:rPr>
          <w:rFonts w:ascii="Times New Roman" w:eastAsia="Calibri" w:hAnsi="Times New Roman" w:cs="Times New Roman"/>
          <w:szCs w:val="28"/>
        </w:rPr>
      </w:pPr>
      <w:r w:rsidRPr="00D97489">
        <w:rPr>
          <w:rFonts w:ascii="Times New Roman" w:eastAsia="Calibri" w:hAnsi="Times New Roman" w:cs="Times New Roman"/>
          <w:szCs w:val="28"/>
        </w:rPr>
        <w:t>Научно-образовательного центр русского языка и литературы</w:t>
      </w:r>
    </w:p>
    <w:p w:rsidR="00062A46" w:rsidRDefault="00062A46">
      <w:pPr>
        <w:spacing w:line="276" w:lineRule="auto"/>
        <w:rPr>
          <w:rFonts w:ascii="Times New Roman" w:eastAsia="Times New Roman" w:hAnsi="Times New Roman" w:cs="Times New Roman"/>
          <w:szCs w:val="21"/>
        </w:rPr>
      </w:pPr>
    </w:p>
    <w:tbl>
      <w:tblPr>
        <w:tblW w:w="10770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5"/>
        <w:gridCol w:w="5715"/>
      </w:tblGrid>
      <w:tr w:rsidR="00062A46" w:rsidRPr="000F7869" w:rsidTr="00F8399E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A46" w:rsidRPr="000F7869" w:rsidRDefault="00062A46" w:rsidP="00062A4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Наименование должности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46" w:rsidRPr="003667EB" w:rsidRDefault="00771E1E" w:rsidP="00062A4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Главный н</w:t>
            </w:r>
            <w:r w:rsidR="00062A46" w:rsidRPr="003667EB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аучный сотрудник научно-образовательного центра русского языка и литературы</w:t>
            </w:r>
          </w:p>
        </w:tc>
      </w:tr>
      <w:tr w:rsidR="00062A46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062A46" w:rsidRPr="000F7869" w:rsidRDefault="00062A46" w:rsidP="00062A4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Размер ставки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46" w:rsidRPr="003667EB" w:rsidRDefault="00062A46" w:rsidP="00062A4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667EB">
              <w:rPr>
                <w:rFonts w:ascii="Times New Roman" w:hAnsi="Times New Roman" w:cs="Times New Roman"/>
                <w:sz w:val="24"/>
              </w:rPr>
              <w:t>1,0 ст.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Отрасль (область) науки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sz w:val="24"/>
              </w:rPr>
              <w:t>Гуманитарные науки</w:t>
            </w:r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Требования к квалификации</w:t>
            </w:r>
          </w:p>
        </w:tc>
      </w:tr>
      <w:tr w:rsidR="00062A46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062A46" w:rsidRPr="000F7869" w:rsidRDefault="00062A46" w:rsidP="00062A4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Уровень образования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46" w:rsidRPr="003667EB" w:rsidRDefault="00062A46" w:rsidP="00062A4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667EB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</w:tr>
      <w:tr w:rsidR="00062A46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062A46" w:rsidRPr="000F7869" w:rsidRDefault="00062A46" w:rsidP="00062A4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Стаж и опыт работы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46" w:rsidRPr="003667EB" w:rsidRDefault="00771E1E" w:rsidP="00062A4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20 лет</w:t>
            </w:r>
          </w:p>
        </w:tc>
      </w:tr>
      <w:tr w:rsidR="00062A46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062A46" w:rsidRPr="000F7869" w:rsidRDefault="00062A46" w:rsidP="00062A4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Уровень владения иностранным языком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46" w:rsidRPr="003667EB" w:rsidRDefault="00062A46" w:rsidP="00062A4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667EB">
              <w:rPr>
                <w:rFonts w:ascii="Times New Roman" w:hAnsi="Times New Roman" w:cs="Times New Roman"/>
                <w:sz w:val="24"/>
              </w:rPr>
              <w:t>Б2</w:t>
            </w:r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Количественные показатели результативности  </w:t>
            </w: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br/>
              <w:t>труда, характеризующие выполнение работы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Кол-во научных статей, опубликованных в рецензируемых научных изданиях, индексируемых в </w:t>
            </w:r>
            <w:proofErr w:type="spellStart"/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наукометрических</w:t>
            </w:r>
            <w:proofErr w:type="spellEnd"/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базах за последние 5 лет:</w:t>
            </w:r>
          </w:p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РИНЦ</w:t>
            </w:r>
            <w:r w:rsidRPr="000F7869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br/>
              <w:t>ВАК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0F7869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Default="00771E1E"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771E1E" w:rsidRPr="00771E1E" w:rsidRDefault="00771E1E"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Кол-во цитирований статей, опубликованных в рецензируемых научных изданиях, индексируемых </w:t>
            </w: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br/>
              <w:t xml:space="preserve">в </w:t>
            </w: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наукометрических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базах </w:t>
            </w: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br/>
              <w:t>за последние 5 лет:</w:t>
            </w:r>
          </w:p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РИНЦ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771E1E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20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Наукометрические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показатели:</w:t>
            </w:r>
          </w:p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Индекс </w:t>
            </w: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Хирша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(РИНЦ)</w:t>
            </w:r>
          </w:p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Процентиль</w:t>
            </w:r>
            <w:proofErr w:type="spellEnd"/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(ядро РИНЦ)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0F7869" w:rsidRDefault="00771E1E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  <w:p w:rsidR="00265E91" w:rsidRPr="000F7869" w:rsidRDefault="00771E1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Общий объем научно-исследовательских и опытно-конструкторских работ, всего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265E91" w:rsidP="005439B7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Условия трудового договора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Срок трудового договора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3 года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Размер заработной платы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771E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73 355,17</w:t>
            </w:r>
            <w:r w:rsidRPr="003667EB">
              <w:rPr>
                <w:rFonts w:ascii="Times New Roman" w:hAnsi="Times New Roman" w:cs="Times New Roman"/>
                <w:sz w:val="24"/>
              </w:rPr>
              <w:t xml:space="preserve"> руб</w:t>
            </w:r>
            <w:r w:rsidR="005439B7" w:rsidRPr="000F786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Перечень трудовых функций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1E" w:rsidRPr="00771E1E" w:rsidRDefault="00771E1E" w:rsidP="00771E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71E1E">
              <w:rPr>
                <w:rFonts w:ascii="Times New Roman" w:hAnsi="Times New Roman" w:cs="Times New Roman"/>
                <w:sz w:val="24"/>
              </w:rPr>
              <w:t xml:space="preserve">Осуществляет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проведении. </w:t>
            </w:r>
          </w:p>
          <w:p w:rsidR="00771E1E" w:rsidRPr="00771E1E" w:rsidRDefault="00771E1E" w:rsidP="00771E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71E1E">
              <w:rPr>
                <w:rFonts w:ascii="Times New Roman" w:hAnsi="Times New Roman" w:cs="Times New Roman"/>
                <w:sz w:val="24"/>
              </w:rPr>
              <w:t xml:space="preserve">Формулирует новые направления исследований и разработок, организует составление программы работ, </w:t>
            </w:r>
            <w:r w:rsidRPr="00771E1E">
              <w:rPr>
                <w:rFonts w:ascii="Times New Roman" w:hAnsi="Times New Roman" w:cs="Times New Roman"/>
                <w:sz w:val="24"/>
              </w:rPr>
              <w:lastRenderedPageBreak/>
              <w:t xml:space="preserve">определяет методы и средства их проведения. Участвует в формировании планов научно-исследовательских работ, координирует деятельность соисполнителей, участвующих при совместном выполнении работ с другими учреждениями (организациями) в порученных ему заданиях. </w:t>
            </w:r>
          </w:p>
          <w:p w:rsidR="00771E1E" w:rsidRPr="00771E1E" w:rsidRDefault="00771E1E" w:rsidP="00771E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71E1E">
              <w:rPr>
                <w:rFonts w:ascii="Times New Roman" w:hAnsi="Times New Roman" w:cs="Times New Roman"/>
                <w:sz w:val="24"/>
              </w:rPr>
              <w:t xml:space="preserve">Обобщает получаемые результаты, проводит научно-исследовательскую экспертизу законченных исследований и разработок. </w:t>
            </w:r>
          </w:p>
          <w:p w:rsidR="00771E1E" w:rsidRPr="00771E1E" w:rsidRDefault="00771E1E" w:rsidP="00771E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71E1E">
              <w:rPr>
                <w:rFonts w:ascii="Times New Roman" w:hAnsi="Times New Roman" w:cs="Times New Roman"/>
                <w:sz w:val="24"/>
              </w:rPr>
              <w:t>Определяет сферу применения результатов научны</w:t>
            </w:r>
            <w:bookmarkStart w:id="0" w:name="_GoBack"/>
            <w:bookmarkEnd w:id="0"/>
            <w:r w:rsidRPr="00771E1E">
              <w:rPr>
                <w:rFonts w:ascii="Times New Roman" w:hAnsi="Times New Roman" w:cs="Times New Roman"/>
                <w:sz w:val="24"/>
              </w:rPr>
              <w:t xml:space="preserve">х исследований и разработок и обеспечивает научное руководство практической реализацией этих результатов. </w:t>
            </w:r>
          </w:p>
          <w:p w:rsidR="00D97489" w:rsidRPr="000F7869" w:rsidRDefault="00771E1E" w:rsidP="00771E1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71E1E">
              <w:rPr>
                <w:rFonts w:ascii="Times New Roman" w:hAnsi="Times New Roman" w:cs="Times New Roman"/>
                <w:sz w:val="24"/>
              </w:rPr>
              <w:t>Осуществляет подготовку и повышение квалификации научных кадров в соответствующей области знаний.</w:t>
            </w:r>
          </w:p>
        </w:tc>
      </w:tr>
      <w:tr w:rsidR="00265E91" w:rsidRPr="000F7869" w:rsidTr="00F8399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lastRenderedPageBreak/>
              <w:t>Сведения о конкурсе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Дата, время и место проведения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771E1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13.10</w:t>
            </w:r>
            <w:r w:rsidR="00062A4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.2025, 13</w:t>
            </w:r>
            <w:r w:rsidR="005439B7" w:rsidRPr="000F786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:30</w:t>
            </w:r>
          </w:p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Санкт-Петербург, г. Пушкин, Петербургское шоссе, д. 10,</w:t>
            </w:r>
          </w:p>
          <w:p w:rsidR="00265E91" w:rsidRPr="000F7869" w:rsidRDefault="005439B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конференц-зал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Срок подачи документов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771E1E" w:rsidP="00771E1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Не позднее 2</w:t>
            </w:r>
            <w:r w:rsidR="00B81EB7" w:rsidRPr="00771E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9</w:t>
            </w:r>
            <w:r w:rsidR="00062A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сентября</w:t>
            </w:r>
            <w:r w:rsidR="005439B7" w:rsidRPr="000F78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 2025 года</w:t>
            </w:r>
          </w:p>
        </w:tc>
      </w:tr>
      <w:tr w:rsidR="00265E91" w:rsidRPr="000F7869" w:rsidTr="00F8399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0F7869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78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Адрес подачи документов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0F7869" w:rsidRDefault="00771E1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">
              <w:r w:rsidR="005439B7" w:rsidRPr="000F7869">
                <w:rPr>
                  <w:rStyle w:val="af"/>
                  <w:rFonts w:ascii="Times New Roman" w:eastAsia="Times New Roman" w:hAnsi="Times New Roman" w:cs="Times New Roman"/>
                  <w:color w:val="000000"/>
                  <w:kern w:val="0"/>
                  <w:sz w:val="24"/>
                  <w:u w:val="none"/>
                  <w:lang w:bidi="ar-SA"/>
                </w:rPr>
                <w:t>nauch@lengu.ru</w:t>
              </w:r>
            </w:hyperlink>
          </w:p>
        </w:tc>
      </w:tr>
    </w:tbl>
    <w:p w:rsidR="00265E91" w:rsidRDefault="00265E91">
      <w:pPr>
        <w:spacing w:line="276" w:lineRule="auto"/>
        <w:rPr>
          <w:rFonts w:ascii="Times New Roman" w:eastAsia="Times New Roman" w:hAnsi="Times New Roman" w:cs="Times New Roman"/>
          <w:szCs w:val="21"/>
        </w:rPr>
      </w:pPr>
    </w:p>
    <w:sectPr w:rsidR="0026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3C" w:rsidRDefault="005439B7">
      <w:r>
        <w:separator/>
      </w:r>
    </w:p>
  </w:endnote>
  <w:endnote w:type="continuationSeparator" w:id="0">
    <w:p w:rsidR="00A66B3C" w:rsidRDefault="0054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3C" w:rsidRDefault="005439B7">
      <w:r>
        <w:separator/>
      </w:r>
    </w:p>
  </w:footnote>
  <w:footnote w:type="continuationSeparator" w:id="0">
    <w:p w:rsidR="00A66B3C" w:rsidRDefault="0054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16B8"/>
    <w:multiLevelType w:val="multilevel"/>
    <w:tmpl w:val="6A244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560F2"/>
    <w:multiLevelType w:val="multilevel"/>
    <w:tmpl w:val="F92CD820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8A93107"/>
    <w:multiLevelType w:val="multilevel"/>
    <w:tmpl w:val="1BE69B24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E91"/>
    <w:rsid w:val="00062A46"/>
    <w:rsid w:val="000F7869"/>
    <w:rsid w:val="00265E91"/>
    <w:rsid w:val="005439B7"/>
    <w:rsid w:val="00667B31"/>
    <w:rsid w:val="007345BF"/>
    <w:rsid w:val="00771E1E"/>
    <w:rsid w:val="008249AD"/>
    <w:rsid w:val="00A54CA5"/>
    <w:rsid w:val="00A66B3C"/>
    <w:rsid w:val="00B81EB7"/>
    <w:rsid w:val="00C10666"/>
    <w:rsid w:val="00D97489"/>
    <w:rsid w:val="00E728EE"/>
    <w:rsid w:val="00F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D1F3"/>
  <w15:docId w15:val="{32BB91B0-1DD0-4283-9A05-ABEF0D8A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47948800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1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2"/>
    <w:qFormat/>
  </w:style>
  <w:style w:type="paragraph" w:customStyle="1" w:styleId="afffd">
    <w:name w:val="Таблица"/>
    <w:basedOn w:val="aff2"/>
    <w:qFormat/>
  </w:style>
  <w:style w:type="paragraph" w:styleId="afffe">
    <w:name w:val="Plain Text"/>
    <w:basedOn w:val="aff2"/>
    <w:qFormat/>
  </w:style>
  <w:style w:type="paragraph" w:customStyle="1" w:styleId="affff">
    <w:name w:val="Содержимое врезки"/>
    <w:basedOn w:val="a1"/>
    <w:qFormat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customStyle="1" w:styleId="affff3">
    <w:name w:val="Рисунок"/>
    <w:basedOn w:val="aff2"/>
    <w:qFormat/>
  </w:style>
  <w:style w:type="paragraph" w:customStyle="1" w:styleId="affff4">
    <w:name w:val="Текст в заданном формате"/>
    <w:basedOn w:val="a1"/>
    <w:qFormat/>
  </w:style>
  <w:style w:type="paragraph" w:customStyle="1" w:styleId="affff5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1"/>
    <w:qFormat/>
  </w:style>
  <w:style w:type="paragraph" w:customStyle="1" w:styleId="affff7">
    <w:name w:val="Заголовок списка"/>
    <w:basedOn w:val="a1"/>
    <w:next w:val="affff6"/>
    <w:qFormat/>
  </w:style>
  <w:style w:type="paragraph" w:customStyle="1" w:styleId="affff8">
    <w:name w:val="Гриф_Экземпляр"/>
    <w:basedOn w:val="a1"/>
    <w:qFormat/>
    <w:rPr>
      <w:sz w:val="24"/>
    </w:rPr>
  </w:style>
  <w:style w:type="paragraph" w:customStyle="1" w:styleId="affff9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☑"/>
    <w:qFormat/>
  </w:style>
  <w:style w:type="numbering" w:customStyle="1" w:styleId="affffe">
    <w:name w:val="Маркированный ➢"/>
    <w:qFormat/>
  </w:style>
  <w:style w:type="numbering" w:customStyle="1" w:styleId="afffff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uch@leng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Карина Робертовна Киносян</cp:lastModifiedBy>
  <cp:revision>24</cp:revision>
  <dcterms:created xsi:type="dcterms:W3CDTF">2024-10-15T10:14:00Z</dcterms:created>
  <dcterms:modified xsi:type="dcterms:W3CDTF">2025-08-01T12:10:00Z</dcterms:modified>
  <dc:language>ru-RU</dc:language>
</cp:coreProperties>
</file>