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ind w:hanging="0"/>
        <w:jc w:val="center"/>
        <w:rPr>
          <w:b/>
        </w:rPr>
      </w:pPr>
      <w:r>
        <w:rPr>
          <w:b/>
        </w:rPr>
        <w:t>Сроки проведения приема, в том числе сроки начала и завершения приема документов, необходимых для поступления, проведения вступительных испытаний на направления бакалавриата и направление специалитета на 2025 год</w:t>
      </w:r>
    </w:p>
    <w:p>
      <w:pPr>
        <w:pStyle w:val="Normal"/>
        <w:spacing w:before="60" w:after="0"/>
        <w:ind w:hanging="0"/>
        <w:jc w:val="left"/>
        <w:rPr/>
      </w:pPr>
      <w:r>
        <w:rPr/>
      </w:r>
    </w:p>
    <w:tbl>
      <w:tblPr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9"/>
        <w:gridCol w:w="2298"/>
        <w:gridCol w:w="1416"/>
        <w:gridCol w:w="2835"/>
        <w:gridCol w:w="2552"/>
        <w:gridCol w:w="3118"/>
      </w:tblGrid>
      <w:tr>
        <w:trPr>
          <w:trHeight w:val="1026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Сроки подачи документов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Сроки проведения вступительных испытаний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Дата опубликования конкурсных списков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Завершение приема заявления о согласии на зачисление на каждом этапе зачисления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Заключение договора на оказание платных-образовательных услуг и произведение оплаты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Сроки издания приказов о зачислении</w:t>
            </w:r>
          </w:p>
        </w:tc>
      </w:tr>
      <w:tr>
        <w:trPr>
          <w:trHeight w:val="429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  <w:lang w:eastAsia="en-US"/>
              </w:rPr>
              <w:t>Для поступающих в рамках контрольных цифр приема на очную и заочную формы обучения</w:t>
            </w:r>
          </w:p>
        </w:tc>
      </w:tr>
      <w:tr>
        <w:trPr>
          <w:trHeight w:val="227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Основной этап</w:t>
            </w:r>
          </w:p>
        </w:tc>
      </w:tr>
      <w:tr>
        <w:trPr>
          <w:trHeight w:val="2349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20.06.20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15.07.20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до 12:00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16.07.20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5–24.07.20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27.07.20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5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01.08.2025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до 12:00 мск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– по этапу приоритетного зачисления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05.08.2025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до 12:00 мск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– по основному этапу зачисления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1) </w:t>
            </w:r>
            <w:r>
              <w:rPr>
                <w:b/>
                <w:sz w:val="21"/>
                <w:szCs w:val="21"/>
                <w:lang w:eastAsia="en-US"/>
              </w:rPr>
              <w:t xml:space="preserve">02.08.2025 </w:t>
            </w:r>
            <w:r>
              <w:rPr>
                <w:sz w:val="21"/>
                <w:szCs w:val="21"/>
                <w:lang w:eastAsia="en-US"/>
              </w:rPr>
              <w:t>– лиц, поступающих по этапу приоритетного зачисления</w:t>
            </w:r>
          </w:p>
          <w:p>
            <w:pPr>
              <w:pStyle w:val="Normal"/>
              <w:ind w:hanging="0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2) </w:t>
            </w:r>
            <w:r>
              <w:rPr>
                <w:b/>
                <w:sz w:val="21"/>
                <w:szCs w:val="21"/>
                <w:lang w:eastAsia="en-US"/>
              </w:rPr>
              <w:t>06.08.2025-07.08.2025</w:t>
            </w:r>
            <w:r>
              <w:rPr>
                <w:sz w:val="21"/>
                <w:szCs w:val="21"/>
                <w:lang w:eastAsia="en-US"/>
              </w:rPr>
              <w:t xml:space="preserve"> -– лиц, поступающих по основному этапу зачисления 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  <w:tr>
        <w:trPr>
          <w:trHeight w:val="1375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20.06.2025 – 25.07.205 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17:00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</w:tr>
      <w:tr>
        <w:trPr>
          <w:trHeight w:val="422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  <w:lang w:eastAsia="en-US"/>
              </w:rPr>
              <w:t>Дополнительный этап (</w:t>
            </w:r>
            <w:r>
              <w:rPr>
                <w:rFonts w:cs="Times New Roman" w:ascii="Times New Roman" w:hAnsi="Times New Roman"/>
              </w:rPr>
              <w:t>проводится в случае наличия незаполненных мест по основному этапу)</w:t>
            </w:r>
          </w:p>
        </w:tc>
      </w:tr>
      <w:tr>
        <w:trPr>
          <w:trHeight w:val="287" w:hRule="atLeast"/>
        </w:trPr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09.08.2025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до 12:00 мск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11.08.2025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  <w:lang w:eastAsia="en-US"/>
              </w:rPr>
              <w:t>Дополнительный прием (</w:t>
            </w:r>
            <w:r>
              <w:rPr>
                <w:rFonts w:cs="Times New Roman" w:ascii="Times New Roman" w:hAnsi="Times New Roman"/>
              </w:rPr>
              <w:t>проводится в случае наличия незаполненных мест по дополнительному этапу)</w:t>
            </w:r>
          </w:p>
        </w:tc>
      </w:tr>
      <w:tr>
        <w:trPr>
          <w:trHeight w:val="2399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12.08.20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14.08.20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до 17:00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15.08.20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5–21.08.20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22.08.2025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25.08.2025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до 12:00 мск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– по этапу приоритетного зачисления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28.08.2025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  <w:t>до 12:00 мск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 – по основному этапу зачисления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1) </w:t>
            </w:r>
            <w:r>
              <w:rPr>
                <w:b/>
                <w:sz w:val="21"/>
                <w:szCs w:val="21"/>
                <w:lang w:eastAsia="en-US"/>
              </w:rPr>
              <w:t xml:space="preserve">26.08.2025 </w:t>
            </w:r>
            <w:r>
              <w:rPr>
                <w:sz w:val="21"/>
                <w:szCs w:val="21"/>
                <w:lang w:eastAsia="en-US"/>
              </w:rPr>
              <w:t>– лиц, поступающих по этапу приоритетного зачисления</w:t>
            </w:r>
          </w:p>
          <w:p>
            <w:pPr>
              <w:pStyle w:val="Normal"/>
              <w:ind w:hanging="0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2) </w:t>
            </w:r>
            <w:r>
              <w:rPr>
                <w:b/>
                <w:sz w:val="21"/>
                <w:szCs w:val="21"/>
                <w:lang w:eastAsia="en-US"/>
              </w:rPr>
              <w:t xml:space="preserve">29.08.2025 </w:t>
            </w:r>
            <w:r>
              <w:rPr>
                <w:sz w:val="21"/>
                <w:szCs w:val="21"/>
                <w:lang w:eastAsia="en-US"/>
              </w:rPr>
              <w:t xml:space="preserve">-– лиц, поступающих по основному этапу зачисления 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  <w:tr>
        <w:trPr>
          <w:trHeight w:val="1127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12.08.20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21.08.205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17:00 мск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highlight w:val="yellow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  <w:lang w:eastAsia="en-US"/>
              </w:rPr>
              <w:t>Для поступающих по договорам об оказании платных образовательных услуг на очную форму обучения</w:t>
            </w:r>
          </w:p>
        </w:tc>
      </w:tr>
      <w:tr>
        <w:trPr>
          <w:trHeight w:val="2731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u w:val="single"/>
                <w:lang w:eastAsia="en-US"/>
              </w:rPr>
              <w:t>очной формы обучени</w:t>
            </w: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я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20.06.2025 – 15.07.2025 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17:00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16.07.20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5–24.07.20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21.08.2025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25.08.2025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26.08.2025 - 29.08.20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</w:tc>
      </w:tr>
      <w:tr>
        <w:trPr>
          <w:trHeight w:val="4057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u w:val="single"/>
                <w:lang w:eastAsia="en-US"/>
              </w:rPr>
              <w:t>очной формы обучени</w:t>
            </w: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я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(за исключением направления 44.03.01 Педагогическое образование Физическая культура)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16.07.2025 – 09.08.2025 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1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12.08.20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–20.08.20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</w:tc>
      </w:tr>
      <w:tr>
        <w:trPr>
          <w:trHeight w:val="1975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0.06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08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до 17:00 мск</w:t>
            </w:r>
            <w:bookmarkStart w:id="0" w:name="_GoBack"/>
            <w:bookmarkEnd w:id="0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  <w:tr>
        <w:trPr>
          <w:trHeight w:val="409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  <w:lang w:eastAsia="en-US"/>
              </w:rPr>
              <w:t>Для поступающих по договорам об оказании платных образовательных услуг на очно-заочную форму обучения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eastAsia="en-US"/>
              </w:rPr>
            </w:r>
          </w:p>
        </w:tc>
      </w:tr>
      <w:tr>
        <w:trPr>
          <w:trHeight w:val="2834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u w:val="single"/>
                <w:lang w:eastAsia="en-US"/>
              </w:rPr>
              <w:t>очно-заочной формы обучения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20.06.2025 – 09.08.2025 до 12:00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12.08.20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21.08.2025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25.08.2025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26.08.2025 - 29.08.20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</w:tc>
      </w:tr>
      <w:tr>
        <w:trPr>
          <w:trHeight w:val="1115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.06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08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до 17:00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  <w:tr>
        <w:trPr>
          <w:trHeight w:val="447" w:hRule="atLeast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  <w:lang w:eastAsia="en-US"/>
              </w:rPr>
              <w:t>Для поступающих по договорам об оказании платных образовательных услуг на заочную форму обучения</w:t>
            </w:r>
          </w:p>
        </w:tc>
      </w:tr>
      <w:tr>
        <w:trPr>
          <w:trHeight w:val="2375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u w:val="single"/>
                <w:lang w:eastAsia="en-US"/>
              </w:rPr>
              <w:t>заочной формы обучения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20.06.2025 – 09.08.2025 до 12:00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12.08.20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20.08.20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22.09.2025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25.09.20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25.09.2025 - 29.09.20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  <w:tr>
        <w:trPr>
          <w:trHeight w:val="994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.06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08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до 17:00 мск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  <w:tr>
        <w:trPr>
          <w:trHeight w:val="2402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u w:val="single"/>
                <w:lang w:eastAsia="en-US"/>
              </w:rPr>
              <w:t>заочной формы обучения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21.08.2025 – 13.09.2025 до 12:00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15.09.20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20.09.20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</w:r>
          </w:p>
        </w:tc>
      </w:tr>
      <w:tr>
        <w:trPr>
          <w:trHeight w:val="956" w:hRule="atLeast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21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.0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8.20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5 – 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09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 xml:space="preserve">5 </w:t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до 12:00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10" w:right="510" w:gutter="0" w:header="0" w:top="510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0e62"/>
    <w:pPr>
      <w:widowControl w:val="fals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2922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292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LibreOffice/24.2.3.2$Linux_X86_64 LibreOffice_project/420$Build-2</Application>
  <AppVersion>15.0000</AppVersion>
  <Pages>4</Pages>
  <Words>446</Words>
  <Characters>3145</Characters>
  <CharactersWithSpaces>3519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2025-01-10T13:07:00Z</dcterms:created>
  <dc:creator>Юлия Валентиновна Зубарева</dc:creator>
  <dc:description/>
  <dc:language>ru-RU</dc:language>
  <cp:lastModifiedBy/>
  <cp:lastPrinted>2025-01-23T09:20:00Z</cp:lastPrinted>
  <dcterms:modified xsi:type="dcterms:W3CDTF">2025-08-08T10:26:33Z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