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Ректору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ГАОУ ВО ЛО ЛГУ им. А.С.Пушкина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Двасу Г.В.</w: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Заявка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_______________________________________________________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(ФИО руководителя проекта)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участие в Конкурсе РНФ по приоритетному направлению деятельности «Проведение фундаментальных научных исследований и поисковых научных исследований международными научными коллективами» (совместно с Белорусским республиканским фондом фундаментальных исследований (БРФФИ)) (№115)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093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01"/>
        <w:gridCol w:w="1562"/>
        <w:gridCol w:w="1274"/>
        <w:gridCol w:w="1418"/>
        <w:gridCol w:w="2127"/>
        <w:gridCol w:w="2010"/>
      </w:tblGrid>
      <w:tr>
        <w:trPr>
          <w:trHeight w:val="1429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 xml:space="preserve">Руководитель проекта (ФИО, должность, факультет, кафедра, тел.,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проекта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8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Руководитель проекта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Декан факультета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Согласовано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Начальник международного отдела </w:t>
        <w:tab/>
        <w:tab/>
        <w:t xml:space="preserve">_________________ М.В. Матвеева 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 представления заявки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a3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LibreOffice/24.2.3.2$Linux_X86_64 LibreOffice_project/420$Build-2</Application>
  <AppVersion>15.0000</AppVersion>
  <Pages>1</Pages>
  <Words>82</Words>
  <Characters>694</Characters>
  <CharactersWithSpaces>765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2025-03-05T09:32:00Z</dcterms:created>
  <dc:creator>Савелий Алексеевич Быков</dc:creator>
  <dc:description/>
  <dc:language>ru-RU</dc:language>
  <cp:lastModifiedBy/>
  <dcterms:modified xsi:type="dcterms:W3CDTF">2025-03-05T15:40:16Z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