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0A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перечне и </w:t>
      </w:r>
      <w:r w:rsidRPr="00E717F9">
        <w:rPr>
          <w:b/>
          <w:sz w:val="26"/>
          <w:szCs w:val="26"/>
        </w:rPr>
        <w:t>формах проведения вступительных испытаний</w:t>
      </w:r>
      <w:r w:rsidR="00930B39">
        <w:rPr>
          <w:b/>
          <w:sz w:val="26"/>
          <w:szCs w:val="26"/>
        </w:rPr>
        <w:t xml:space="preserve">. </w:t>
      </w:r>
      <w:r w:rsidR="002D550A">
        <w:rPr>
          <w:b/>
          <w:sz w:val="26"/>
          <w:szCs w:val="26"/>
        </w:rPr>
        <w:t xml:space="preserve"> </w:t>
      </w:r>
    </w:p>
    <w:p w:rsidR="002D550A" w:rsidRDefault="00930B39" w:rsidP="00930B3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2D550A" w:rsidRPr="00BF26B0">
        <w:rPr>
          <w:b/>
          <w:sz w:val="26"/>
          <w:szCs w:val="26"/>
        </w:rPr>
        <w:t xml:space="preserve">кала оценивания и минимальное количество баллов, подтверждающее успешное прохождение вступительного испытания </w:t>
      </w:r>
    </w:p>
    <w:p w:rsidR="002D550A" w:rsidRDefault="002D550A" w:rsidP="002D550A">
      <w:pPr>
        <w:jc w:val="center"/>
        <w:rPr>
          <w:b/>
          <w:sz w:val="26"/>
          <w:szCs w:val="26"/>
        </w:rPr>
      </w:pPr>
      <w:r w:rsidRPr="00BF26B0">
        <w:rPr>
          <w:b/>
          <w:sz w:val="26"/>
          <w:szCs w:val="26"/>
        </w:rPr>
        <w:t>(для каждого вступительного испытания)</w:t>
      </w:r>
    </w:p>
    <w:p w:rsidR="005453B5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 </w:t>
      </w:r>
    </w:p>
    <w:p w:rsidR="002D550A" w:rsidRPr="00201F2E" w:rsidRDefault="002D550A" w:rsidP="002D550A">
      <w:pPr>
        <w:jc w:val="both"/>
        <w:rPr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4C06DD" w:rsidTr="002D550A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Перечень вступительных испытаний </w:t>
            </w:r>
          </w:p>
          <w:p w:rsidR="002D550A" w:rsidRPr="004C06DD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(в соответствии с научной специальностью)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4C06DD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Форма проведения вступительного испытания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М</w:t>
            </w:r>
            <w:r w:rsidRPr="00A46098">
              <w:rPr>
                <w:sz w:val="26"/>
                <w:szCs w:val="26"/>
              </w:rPr>
              <w:t>инимальное количество баллов, подтверждающее успешное прохождение вступительного испытания</w:t>
            </w:r>
            <w:r w:rsidR="003E1956">
              <w:rPr>
                <w:sz w:val="26"/>
                <w:szCs w:val="26"/>
              </w:rPr>
              <w:t>*</w:t>
            </w:r>
          </w:p>
        </w:tc>
      </w:tr>
      <w:tr w:rsidR="002D550A" w:rsidRPr="004C06DD" w:rsidTr="00E86F2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1.5.6 </w:t>
            </w:r>
            <w:r w:rsidR="002D550A">
              <w:rPr>
                <w:b/>
                <w:bCs/>
              </w:rPr>
              <w:t xml:space="preserve"> </w:t>
            </w:r>
            <w:r w:rsidR="002D550A" w:rsidRPr="005C5D66">
              <w:rPr>
                <w:b/>
                <w:iCs/>
              </w:rPr>
              <w:t>Биотехнология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Биотехнология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7407EC">
        <w:trPr>
          <w:trHeight w:val="66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5.1.1 </w:t>
            </w:r>
            <w:r w:rsidR="002D550A">
              <w:rPr>
                <w:b/>
                <w:bCs/>
              </w:rPr>
              <w:t xml:space="preserve"> </w:t>
            </w:r>
            <w:r w:rsidR="002D550A" w:rsidRPr="005631BA">
              <w:rPr>
                <w:b/>
                <w:iCs/>
              </w:rPr>
              <w:t>Теоретико-исторические правовые науки</w:t>
            </w:r>
          </w:p>
        </w:tc>
      </w:tr>
      <w:tr w:rsidR="002D550A" w:rsidTr="002D550A">
        <w:trPr>
          <w:trHeight w:val="6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Теоретико-исторические правовые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6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99494F">
        <w:trPr>
          <w:trHeight w:val="6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5.1.2 </w:t>
            </w:r>
            <w:r w:rsidR="002D550A">
              <w:rPr>
                <w:b/>
                <w:bCs/>
              </w:rPr>
              <w:t xml:space="preserve"> </w:t>
            </w:r>
            <w:r w:rsidR="002D550A" w:rsidRPr="005631BA">
              <w:rPr>
                <w:b/>
                <w:iCs/>
              </w:rPr>
              <w:t>Публично-правовые (государственно-правовые) науки</w:t>
            </w:r>
          </w:p>
        </w:tc>
      </w:tr>
      <w:tr w:rsidR="002D550A" w:rsidTr="002D550A">
        <w:trPr>
          <w:trHeight w:val="7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Публично-правовые (государственно-правовые)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7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967AF2">
        <w:trPr>
          <w:trHeight w:val="6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5.1.3 </w:t>
            </w:r>
            <w:r w:rsidR="002D550A">
              <w:rPr>
                <w:b/>
                <w:bCs/>
              </w:rPr>
              <w:t xml:space="preserve"> </w:t>
            </w:r>
            <w:proofErr w:type="spellStart"/>
            <w:r w:rsidR="002D550A" w:rsidRPr="005631BA">
              <w:rPr>
                <w:b/>
                <w:iCs/>
              </w:rPr>
              <w:t>Частно</w:t>
            </w:r>
            <w:proofErr w:type="spellEnd"/>
            <w:r w:rsidR="002D550A" w:rsidRPr="005631BA">
              <w:rPr>
                <w:b/>
                <w:iCs/>
              </w:rPr>
              <w:t>-правовые (</w:t>
            </w:r>
            <w:proofErr w:type="spellStart"/>
            <w:r w:rsidR="002D550A" w:rsidRPr="005631BA">
              <w:rPr>
                <w:b/>
                <w:iCs/>
              </w:rPr>
              <w:t>цивилистические</w:t>
            </w:r>
            <w:proofErr w:type="spellEnd"/>
            <w:r w:rsidR="002D550A" w:rsidRPr="005631BA">
              <w:rPr>
                <w:b/>
                <w:iCs/>
              </w:rPr>
              <w:t>) науки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39464C">
        <w:trPr>
          <w:trHeight w:val="4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5.1.4  </w:t>
            </w:r>
            <w:r w:rsidR="002D550A" w:rsidRPr="005631BA">
              <w:rPr>
                <w:b/>
                <w:iCs/>
              </w:rPr>
              <w:t>Уголовно-правовые науки</w:t>
            </w:r>
          </w:p>
        </w:tc>
      </w:tr>
      <w:tr w:rsidR="002D550A" w:rsidTr="002D550A">
        <w:trPr>
          <w:trHeight w:val="4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Уголовно-правовые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/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8E5A8E" w:rsidTr="00213A47">
        <w:trPr>
          <w:trHeight w:val="54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5.2.3 </w:t>
            </w:r>
            <w:r w:rsidR="002D550A">
              <w:rPr>
                <w:b/>
                <w:bCs/>
              </w:rPr>
              <w:t xml:space="preserve"> </w:t>
            </w:r>
            <w:r w:rsidR="002D550A" w:rsidRPr="008E5A8E">
              <w:rPr>
                <w:b/>
                <w:iCs/>
              </w:rPr>
              <w:t>Региональная и отраслевая экономика</w:t>
            </w:r>
          </w:p>
        </w:tc>
      </w:tr>
      <w:tr w:rsidR="002D550A" w:rsidTr="002D550A">
        <w:trPr>
          <w:trHeight w:val="5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rPr>
                <w:iCs/>
              </w:rPr>
            </w:pPr>
            <w:r w:rsidRPr="008E5A8E">
              <w:rPr>
                <w:iCs/>
              </w:rPr>
              <w:t>Региональная и отраслевая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44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8E5A8E" w:rsidTr="008D2DAF">
        <w:trPr>
          <w:trHeight w:val="52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5.2.6 </w:t>
            </w:r>
            <w:r w:rsidR="002D550A">
              <w:rPr>
                <w:b/>
                <w:bCs/>
              </w:rPr>
              <w:t xml:space="preserve"> </w:t>
            </w:r>
            <w:r w:rsidR="002D550A" w:rsidRPr="008E5A8E">
              <w:rPr>
                <w:b/>
                <w:iCs/>
              </w:rPr>
              <w:t>Менеджмент</w:t>
            </w:r>
          </w:p>
        </w:tc>
      </w:tr>
      <w:tr w:rsidR="002D550A" w:rsidTr="002D550A">
        <w:trPr>
          <w:trHeight w:val="52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Менеджмент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8E5A8E" w:rsidTr="005636A6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t>5.2.7</w:t>
            </w:r>
            <w:r w:rsidR="00CF6F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8E5A8E">
              <w:rPr>
                <w:b/>
                <w:iCs/>
              </w:rPr>
              <w:t>Государственное и муниципальное управление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C5D66" w:rsidTr="002C29DA">
        <w:trPr>
          <w:trHeight w:val="4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5.3.2 </w:t>
            </w:r>
            <w:r w:rsidR="002D550A">
              <w:rPr>
                <w:b/>
                <w:bCs/>
              </w:rPr>
              <w:t xml:space="preserve"> </w:t>
            </w:r>
            <w:r w:rsidR="002D550A" w:rsidRPr="005C5D66">
              <w:rPr>
                <w:b/>
                <w:iCs/>
              </w:rPr>
              <w:t>Психофизиология</w:t>
            </w:r>
          </w:p>
        </w:tc>
      </w:tr>
      <w:tr w:rsidR="002D550A" w:rsidTr="002D550A">
        <w:trPr>
          <w:trHeight w:val="4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Психофизиология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499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0E219F">
        <w:trPr>
          <w:trHeight w:val="68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5.3.3 </w:t>
            </w:r>
            <w:r w:rsidR="002D550A">
              <w:rPr>
                <w:b/>
                <w:bCs/>
              </w:rPr>
              <w:t xml:space="preserve"> </w:t>
            </w:r>
            <w:r w:rsidR="002D550A" w:rsidRPr="005C5D66">
              <w:rPr>
                <w:b/>
                <w:iCs/>
              </w:rPr>
              <w:t>Психология труда, инженерная психология, когнитивная эргономика</w:t>
            </w:r>
          </w:p>
        </w:tc>
      </w:tr>
      <w:tr w:rsidR="002D550A" w:rsidRPr="004C06DD" w:rsidTr="002D550A">
        <w:trPr>
          <w:trHeight w:val="6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68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AC2C0F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CF6F07" w:rsidP="00A92227">
            <w:pPr>
              <w:spacing w:before="120" w:after="12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bCs/>
              </w:rPr>
              <w:t xml:space="preserve">5.3.4 </w:t>
            </w:r>
            <w:r w:rsidR="002D550A">
              <w:rPr>
                <w:b/>
                <w:bCs/>
              </w:rPr>
              <w:t xml:space="preserve"> </w:t>
            </w:r>
            <w:r w:rsidR="002D550A" w:rsidRPr="005C5D66">
              <w:rPr>
                <w:b/>
                <w:iCs/>
              </w:rPr>
              <w:t>Педагогическая</w:t>
            </w:r>
            <w:proofErr w:type="gramEnd"/>
            <w:r w:rsidR="002D550A" w:rsidRPr="005C5D66">
              <w:rPr>
                <w:b/>
                <w:iCs/>
              </w:rPr>
              <w:t xml:space="preserve"> психология, психодиагностика цифровых </w:t>
            </w:r>
          </w:p>
          <w:p w:rsidR="002D550A" w:rsidRPr="005C5D6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iCs/>
              </w:rPr>
              <w:t>образовательных сред</w:t>
            </w:r>
          </w:p>
        </w:tc>
      </w:tr>
      <w:tr w:rsidR="002D550A" w:rsidRPr="004C06DD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B1E21">
        <w:trPr>
          <w:trHeight w:val="55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A40D3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5.3.6 </w:t>
            </w:r>
            <w:r w:rsidR="002D550A">
              <w:rPr>
                <w:b/>
                <w:bCs/>
              </w:rPr>
              <w:t xml:space="preserve"> </w:t>
            </w:r>
            <w:r w:rsidR="002D550A" w:rsidRPr="00A40D36">
              <w:rPr>
                <w:b/>
                <w:iCs/>
              </w:rPr>
              <w:t>Медицинская психология</w:t>
            </w:r>
          </w:p>
        </w:tc>
      </w:tr>
      <w:tr w:rsidR="002D550A" w:rsidRPr="004C06DD" w:rsidTr="002D550A">
        <w:trPr>
          <w:trHeight w:val="55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Медицинская 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55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4C06DD" w:rsidTr="00B7185B">
        <w:trPr>
          <w:trHeight w:val="5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5.3.7 </w:t>
            </w:r>
            <w:r w:rsidR="002D550A">
              <w:rPr>
                <w:b/>
                <w:bCs/>
              </w:rPr>
              <w:t xml:space="preserve"> </w:t>
            </w:r>
            <w:r w:rsidR="002D550A" w:rsidRPr="008E5A8E">
              <w:rPr>
                <w:b/>
                <w:iCs/>
              </w:rPr>
              <w:t>Возрастная психология</w:t>
            </w:r>
          </w:p>
        </w:tc>
      </w:tr>
      <w:tr w:rsidR="002D550A" w:rsidRPr="004C06DD" w:rsidTr="002D550A">
        <w:trPr>
          <w:trHeight w:val="5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Возрастная 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53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4D7F8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5.6.1 </w:t>
            </w:r>
            <w:r w:rsidR="002D550A">
              <w:rPr>
                <w:b/>
                <w:bCs/>
              </w:rPr>
              <w:t xml:space="preserve"> </w:t>
            </w:r>
            <w:r w:rsidR="002D550A" w:rsidRPr="00591FCF">
              <w:rPr>
                <w:b/>
                <w:iCs/>
              </w:rPr>
              <w:t>Отечественная история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Отечественная 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0A610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5.6.5 </w:t>
            </w:r>
            <w:r w:rsidR="002D550A" w:rsidRPr="00591FCF">
              <w:rPr>
                <w:b/>
              </w:rPr>
              <w:t>Историография, источниковедение, методы исторического исследования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EE5B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5.7.8 </w:t>
            </w:r>
            <w:r w:rsidR="002D550A">
              <w:rPr>
                <w:b/>
                <w:bCs/>
              </w:rPr>
              <w:t xml:space="preserve"> </w:t>
            </w:r>
            <w:r w:rsidR="002D550A" w:rsidRPr="00591FCF">
              <w:rPr>
                <w:b/>
              </w:rPr>
              <w:t>Философская антропология, философия культуры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Философская антропология, философия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E87089" w:rsidTr="00771D89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E87089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5.7.9 </w:t>
            </w:r>
            <w:r w:rsidR="002D550A">
              <w:rPr>
                <w:b/>
                <w:bCs/>
              </w:rPr>
              <w:t xml:space="preserve"> </w:t>
            </w:r>
            <w:r w:rsidR="002D550A" w:rsidRPr="00E87089">
              <w:rPr>
                <w:b/>
              </w:rPr>
              <w:t>Философия религии и религиоведение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Философия религии и религиоведение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F6F07" w:rsidRPr="005631BA" w:rsidTr="0053231C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7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5.8.1  </w:t>
            </w:r>
            <w:r w:rsidRPr="005631BA">
              <w:rPr>
                <w:b/>
                <w:iCs/>
              </w:rPr>
              <w:t>Общая педагогика, история педагогики и образования</w:t>
            </w:r>
          </w:p>
        </w:tc>
      </w:tr>
      <w:tr w:rsidR="002D550A" w:rsidTr="002D550A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6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2D550A">
        <w:trPr>
          <w:trHeight w:val="48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5.8.3 </w:t>
            </w:r>
            <w:r w:rsidR="002D550A">
              <w:rPr>
                <w:b/>
                <w:bCs/>
              </w:rPr>
              <w:t xml:space="preserve"> </w:t>
            </w:r>
            <w:r w:rsidR="002D550A" w:rsidRPr="005631BA">
              <w:rPr>
                <w:b/>
                <w:iCs/>
              </w:rPr>
              <w:t>Коррекционная педагогика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Коррекционная 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/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5631BA" w:rsidTr="00BA3FE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5.8.7 </w:t>
            </w:r>
            <w:r w:rsidR="002D550A">
              <w:rPr>
                <w:b/>
                <w:bCs/>
              </w:rPr>
              <w:t xml:space="preserve"> </w:t>
            </w:r>
            <w:r w:rsidR="002D550A" w:rsidRPr="005631BA">
              <w:rPr>
                <w:b/>
                <w:iCs/>
              </w:rPr>
              <w:t>Методология и технология профессионального образования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Методология и технология профессионального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73C6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1A599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5.9.1 </w:t>
            </w:r>
            <w:r w:rsidR="002D550A" w:rsidRPr="001A5996">
              <w:rPr>
                <w:b/>
                <w:iCs/>
              </w:rPr>
              <w:t>Русская литература и литературы народов Российской Федерации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Русская литература и литературы народов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6671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1A5996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5.9.5  </w:t>
            </w:r>
            <w:r w:rsidR="002D550A">
              <w:rPr>
                <w:b/>
                <w:bCs/>
              </w:rPr>
              <w:t xml:space="preserve"> </w:t>
            </w:r>
            <w:r w:rsidR="002D550A" w:rsidRPr="001A5996">
              <w:rPr>
                <w:b/>
                <w:iCs/>
              </w:rPr>
              <w:t>Русский язык. Языки народов России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Русский язык. Языки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22118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5.9.6 </w:t>
            </w:r>
            <w:r w:rsidR="002D550A">
              <w:rPr>
                <w:b/>
                <w:bCs/>
              </w:rPr>
              <w:t xml:space="preserve"> </w:t>
            </w:r>
            <w:r w:rsidR="002D550A" w:rsidRPr="00591FCF">
              <w:rPr>
                <w:b/>
                <w:iCs/>
              </w:rPr>
              <w:t>Языки народов зарубежных стран (германские языки)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Языки народов зарубежных стран (германские языки)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4130B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5.9.8 </w:t>
            </w:r>
            <w:r w:rsidR="002D550A">
              <w:rPr>
                <w:b/>
                <w:bCs/>
              </w:rPr>
              <w:t xml:space="preserve"> </w:t>
            </w:r>
            <w:r w:rsidR="002D550A" w:rsidRPr="00591FCF">
              <w:rPr>
                <w:b/>
              </w:rPr>
              <w:t>Теоретическая, прикладная и сравнительно-сопоставительная лингвистика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1D0CB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CF6F0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5.9.9 </w:t>
            </w:r>
            <w:r w:rsidR="002D550A">
              <w:rPr>
                <w:b/>
                <w:bCs/>
              </w:rPr>
              <w:t xml:space="preserve"> </w:t>
            </w:r>
            <w:proofErr w:type="spellStart"/>
            <w:r w:rsidR="002D550A" w:rsidRPr="00591FCF">
              <w:rPr>
                <w:b/>
                <w:iCs/>
              </w:rPr>
              <w:t>Медиакоммуникации</w:t>
            </w:r>
            <w:proofErr w:type="spellEnd"/>
            <w:r w:rsidR="002D550A" w:rsidRPr="00591FCF">
              <w:rPr>
                <w:b/>
                <w:iCs/>
              </w:rPr>
              <w:t xml:space="preserve"> и журналистика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>
              <w:rPr>
                <w:iCs/>
              </w:rPr>
              <w:t xml:space="preserve"> и журналистика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1114E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E87089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E87089">
              <w:rPr>
                <w:b/>
                <w:bCs/>
              </w:rPr>
              <w:t>5.10.1.</w:t>
            </w:r>
            <w:r w:rsidR="00CF6F07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E87089">
              <w:rPr>
                <w:b/>
              </w:rPr>
              <w:t>Теория и история культуры, искусства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t>Теория и история культуры,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>
      <w:pPr>
        <w:jc w:val="right"/>
        <w:rPr>
          <w:b/>
          <w:sz w:val="28"/>
          <w:szCs w:val="28"/>
        </w:rPr>
      </w:pPr>
    </w:p>
    <w:p w:rsidR="003E1956" w:rsidRDefault="003E1956" w:rsidP="003E1956">
      <w:pPr>
        <w:pStyle w:val="2"/>
        <w:tabs>
          <w:tab w:val="left" w:pos="8330"/>
        </w:tabs>
        <w:jc w:val="both"/>
        <w:rPr>
          <w:b w:val="0"/>
        </w:rPr>
      </w:pPr>
      <w:r>
        <w:rPr>
          <w:b w:val="0"/>
        </w:rPr>
        <w:lastRenderedPageBreak/>
        <w:t>При равенстве суммы конкурсных баллов – по убыванию количества баллов, набранных по результатам отдельных вступительных испытаний, приоритетность устанавливается в следующем порядке:</w:t>
      </w:r>
    </w:p>
    <w:p w:rsidR="003E1956" w:rsidRDefault="003E1956" w:rsidP="003E1956">
      <w:r>
        <w:t xml:space="preserve">- первое по приоритетности – вступительное испытание (в соответствии с научной        </w:t>
      </w:r>
    </w:p>
    <w:p w:rsidR="003E1956" w:rsidRDefault="003E1956" w:rsidP="003E1956">
      <w:pPr>
        <w:ind w:left="1416" w:firstLine="708"/>
      </w:pPr>
      <w:r>
        <w:t xml:space="preserve">                специальностью);</w:t>
      </w:r>
    </w:p>
    <w:p w:rsidR="003E1956" w:rsidRDefault="003E1956" w:rsidP="003E1956">
      <w:r>
        <w:t>- второе по приоритетности – иностранный язык;</w:t>
      </w:r>
    </w:p>
    <w:p w:rsidR="003E1956" w:rsidRDefault="003E1956" w:rsidP="003E1956"/>
    <w:p w:rsidR="003E1956" w:rsidRPr="00781421" w:rsidRDefault="003E1956" w:rsidP="003E1956">
      <w:pPr>
        <w:jc w:val="both"/>
        <w:rPr>
          <w:b/>
        </w:rPr>
      </w:pPr>
      <w:r>
        <w:t>*</w:t>
      </w:r>
      <w:r w:rsidRPr="00781421">
        <w:t>М</w:t>
      </w:r>
      <w:r w:rsidRPr="00781421">
        <w:rPr>
          <w:bCs/>
        </w:rPr>
        <w:t>инимальное количество баллов</w:t>
      </w:r>
      <w:r w:rsidR="005336E3">
        <w:rPr>
          <w:bCs/>
        </w:rPr>
        <w:t xml:space="preserve"> за вступительное испытание</w:t>
      </w:r>
      <w:r w:rsidRPr="00781421">
        <w:rPr>
          <w:bCs/>
        </w:rPr>
        <w:t xml:space="preserve"> при </w:t>
      </w:r>
      <w:r w:rsidRPr="00781421">
        <w:rPr>
          <w:b/>
          <w:bCs/>
          <w:i/>
        </w:rPr>
        <w:t>пятибалльной</w:t>
      </w:r>
      <w:r w:rsidRPr="00781421">
        <w:rPr>
          <w:bCs/>
        </w:rPr>
        <w:t xml:space="preserve"> </w:t>
      </w:r>
      <w:r>
        <w:rPr>
          <w:bCs/>
        </w:rPr>
        <w:t xml:space="preserve">шкале оценивания </w:t>
      </w:r>
      <w:r w:rsidR="005336E3">
        <w:rPr>
          <w:bCs/>
        </w:rPr>
        <w:t>(</w:t>
      </w:r>
      <w:r>
        <w:rPr>
          <w:bCs/>
        </w:rPr>
        <w:t>по каждой научной специальности</w:t>
      </w:r>
      <w:r w:rsidR="005336E3">
        <w:rPr>
          <w:bCs/>
        </w:rPr>
        <w:t>).</w:t>
      </w:r>
      <w:r w:rsidRPr="00781421">
        <w:rPr>
          <w:bCs/>
        </w:rPr>
        <w:t xml:space="preserve"> </w:t>
      </w:r>
    </w:p>
    <w:p w:rsidR="002D550A" w:rsidRDefault="002D550A" w:rsidP="005453B5">
      <w:pPr>
        <w:jc w:val="center"/>
        <w:rPr>
          <w:b/>
          <w:sz w:val="26"/>
          <w:szCs w:val="26"/>
        </w:rPr>
      </w:pPr>
    </w:p>
    <w:sectPr w:rsidR="002D550A" w:rsidSect="005453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5"/>
    <w:rsid w:val="001C0C99"/>
    <w:rsid w:val="002D550A"/>
    <w:rsid w:val="003E1956"/>
    <w:rsid w:val="005336E3"/>
    <w:rsid w:val="005453B5"/>
    <w:rsid w:val="00930B39"/>
    <w:rsid w:val="00C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412"/>
  <w15:chartTrackingRefBased/>
  <w15:docId w15:val="{2E7C8750-BF56-4EB4-8A75-6B27C6E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95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95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Елена Борисовна Яцковская</cp:lastModifiedBy>
  <cp:revision>5</cp:revision>
  <dcterms:created xsi:type="dcterms:W3CDTF">2025-01-18T09:42:00Z</dcterms:created>
  <dcterms:modified xsi:type="dcterms:W3CDTF">2025-02-06T07:38:00Z</dcterms:modified>
</cp:coreProperties>
</file>