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69" w:rsidRDefault="00270669" w:rsidP="00270669">
      <w:pPr>
        <w:jc w:val="center"/>
        <w:rPr>
          <w:b/>
        </w:rPr>
      </w:pPr>
      <w:r>
        <w:rPr>
          <w:b/>
        </w:rPr>
        <w:t xml:space="preserve">ПЕРЕЧЕНЬ И </w:t>
      </w:r>
      <w:r w:rsidRPr="009E146A">
        <w:rPr>
          <w:b/>
        </w:rPr>
        <w:t>ПОРЯДОК УЧЕТА ИНДИВИДУАЛЬНЫХ ДОСТИЖЕНИЙ ПОСТУПАЮЩИХ</w:t>
      </w:r>
      <w:r>
        <w:rPr>
          <w:b/>
        </w:rPr>
        <w:t>*</w:t>
      </w:r>
    </w:p>
    <w:p w:rsidR="00270669" w:rsidRDefault="00270669" w:rsidP="00270669">
      <w:pPr>
        <w:jc w:val="center"/>
        <w:rPr>
          <w:b/>
        </w:rPr>
      </w:pPr>
    </w:p>
    <w:p w:rsidR="00270669" w:rsidRPr="00BA4149" w:rsidRDefault="00270669" w:rsidP="00270669">
      <w:pPr>
        <w:pStyle w:val="a3"/>
        <w:numPr>
          <w:ilvl w:val="0"/>
          <w:numId w:val="1"/>
        </w:num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14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инди</w:t>
      </w:r>
      <w:r w:rsidRPr="00BA4149">
        <w:rPr>
          <w:rFonts w:ascii="Times New Roman" w:hAnsi="Times New Roman" w:cs="Times New Roman"/>
          <w:b/>
          <w:sz w:val="28"/>
          <w:szCs w:val="28"/>
        </w:rPr>
        <w:t>видуальных достижений,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учитываемых при поступлении на программы аспирантуры в 2025 году</w:t>
      </w:r>
    </w:p>
    <w:tbl>
      <w:tblPr>
        <w:tblStyle w:val="a4"/>
        <w:tblW w:w="9345" w:type="dxa"/>
        <w:tblInd w:w="-5" w:type="dxa"/>
        <w:tblLook w:val="04A0" w:firstRow="1" w:lastRow="0" w:firstColumn="1" w:lastColumn="0" w:noHBand="0" w:noVBand="1"/>
      </w:tblPr>
      <w:tblGrid>
        <w:gridCol w:w="562"/>
        <w:gridCol w:w="2694"/>
        <w:gridCol w:w="4672"/>
        <w:gridCol w:w="1417"/>
      </w:tblGrid>
      <w:tr w:rsidR="00270669" w:rsidTr="00F71F1A">
        <w:tc>
          <w:tcPr>
            <w:tcW w:w="562" w:type="dxa"/>
          </w:tcPr>
          <w:p w:rsidR="00270669" w:rsidRDefault="00270669" w:rsidP="00F71F1A">
            <w:pPr>
              <w:jc w:val="both"/>
            </w:pPr>
            <w:r>
              <w:t>№</w:t>
            </w:r>
          </w:p>
          <w:p w:rsidR="00270669" w:rsidRDefault="00270669" w:rsidP="00F71F1A">
            <w:pPr>
              <w:jc w:val="both"/>
            </w:pPr>
            <w:r>
              <w:t>п/п</w:t>
            </w:r>
          </w:p>
        </w:tc>
        <w:tc>
          <w:tcPr>
            <w:tcW w:w="2694" w:type="dxa"/>
          </w:tcPr>
          <w:p w:rsidR="00270669" w:rsidRDefault="00270669" w:rsidP="00F71F1A">
            <w:pPr>
              <w:jc w:val="both"/>
            </w:pPr>
            <w:r>
              <w:t>Перечень индивидуальных достижений</w:t>
            </w:r>
          </w:p>
        </w:tc>
        <w:tc>
          <w:tcPr>
            <w:tcW w:w="4672" w:type="dxa"/>
          </w:tcPr>
          <w:p w:rsidR="00270669" w:rsidRDefault="00270669" w:rsidP="00F71F1A">
            <w:pPr>
              <w:jc w:val="both"/>
            </w:pPr>
          </w:p>
          <w:p w:rsidR="00270669" w:rsidRDefault="00270669" w:rsidP="00F71F1A">
            <w:pPr>
              <w:jc w:val="center"/>
            </w:pPr>
            <w:r>
              <w:t>Подтверждающие материалы</w:t>
            </w:r>
          </w:p>
        </w:tc>
        <w:tc>
          <w:tcPr>
            <w:tcW w:w="1417" w:type="dxa"/>
          </w:tcPr>
          <w:p w:rsidR="00270669" w:rsidRDefault="00270669" w:rsidP="00F71F1A">
            <w:pPr>
              <w:jc w:val="center"/>
            </w:pPr>
            <w:r>
              <w:t>Количество баллов</w:t>
            </w:r>
          </w:p>
        </w:tc>
      </w:tr>
      <w:tr w:rsidR="00270669" w:rsidTr="00F71F1A">
        <w:tc>
          <w:tcPr>
            <w:tcW w:w="562" w:type="dxa"/>
          </w:tcPr>
          <w:p w:rsidR="00270669" w:rsidRDefault="00270669" w:rsidP="00F71F1A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270669" w:rsidRDefault="00270669" w:rsidP="00F71F1A">
            <w:pPr>
              <w:jc w:val="both"/>
            </w:pPr>
            <w:r>
              <w:t xml:space="preserve">Статьи, опубликованные в научных изданиях, </w:t>
            </w:r>
            <w:proofErr w:type="spellStart"/>
            <w:r>
              <w:rPr>
                <w:b/>
              </w:rPr>
              <w:t>переченя</w:t>
            </w:r>
            <w:proofErr w:type="spellEnd"/>
            <w:r w:rsidRPr="00CE726B">
              <w:rPr>
                <w:b/>
              </w:rPr>
              <w:t xml:space="preserve"> ВАК</w:t>
            </w:r>
            <w:r>
              <w:rPr>
                <w:b/>
              </w:rPr>
              <w:t xml:space="preserve"> </w:t>
            </w:r>
            <w:r w:rsidRPr="00507C87">
              <w:t>(в соответствии с научной специальностью</w:t>
            </w:r>
            <w:r>
              <w:t>)</w:t>
            </w:r>
          </w:p>
          <w:p w:rsidR="00270669" w:rsidRDefault="00270669" w:rsidP="00F71F1A">
            <w:pPr>
              <w:jc w:val="both"/>
            </w:pPr>
          </w:p>
        </w:tc>
        <w:tc>
          <w:tcPr>
            <w:tcW w:w="4672" w:type="dxa"/>
          </w:tcPr>
          <w:p w:rsidR="00270669" w:rsidRDefault="00270669" w:rsidP="00F71F1A">
            <w:pPr>
              <w:jc w:val="both"/>
            </w:pPr>
            <w:r>
              <w:t>1. ссылка на страницу публикации в РИНЦ;</w:t>
            </w:r>
          </w:p>
          <w:p w:rsidR="00270669" w:rsidRDefault="00270669" w:rsidP="00F71F1A">
            <w:pPr>
              <w:jc w:val="both"/>
            </w:pPr>
            <w:r>
              <w:t>2. копия:</w:t>
            </w:r>
          </w:p>
          <w:p w:rsidR="00270669" w:rsidRDefault="00270669" w:rsidP="00270669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 журнала;</w:t>
            </w:r>
          </w:p>
          <w:p w:rsidR="00270669" w:rsidRDefault="00270669" w:rsidP="00270669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титульного листа журнала;</w:t>
            </w:r>
          </w:p>
          <w:p w:rsidR="00270669" w:rsidRPr="00CE726B" w:rsidRDefault="00270669" w:rsidP="00270669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статьи</w:t>
            </w:r>
          </w:p>
          <w:p w:rsidR="00270669" w:rsidRDefault="00270669" w:rsidP="00F71F1A">
            <w:pPr>
              <w:jc w:val="both"/>
            </w:pPr>
          </w:p>
        </w:tc>
        <w:tc>
          <w:tcPr>
            <w:tcW w:w="1417" w:type="dxa"/>
          </w:tcPr>
          <w:p w:rsidR="00270669" w:rsidRDefault="00270669" w:rsidP="00F71F1A">
            <w:pPr>
              <w:jc w:val="center"/>
            </w:pPr>
            <w:r>
              <w:t>1</w:t>
            </w:r>
          </w:p>
        </w:tc>
      </w:tr>
      <w:tr w:rsidR="00270669" w:rsidTr="00F71F1A">
        <w:tc>
          <w:tcPr>
            <w:tcW w:w="562" w:type="dxa"/>
          </w:tcPr>
          <w:p w:rsidR="00270669" w:rsidRDefault="00270669" w:rsidP="00F71F1A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270669" w:rsidRDefault="00270669" w:rsidP="00F71F1A">
            <w:pPr>
              <w:jc w:val="both"/>
            </w:pPr>
            <w:r>
              <w:t xml:space="preserve">Свидетельства об изобретениях </w:t>
            </w:r>
            <w:r w:rsidRPr="00B41124">
              <w:t>(патенты), свидетельства о государственной регистрации объектов интеллектуальной собственности</w:t>
            </w:r>
            <w:r>
              <w:rPr>
                <w:b/>
              </w:rPr>
              <w:t xml:space="preserve"> </w:t>
            </w:r>
            <w:r w:rsidRPr="00507C87">
              <w:t>(в соответствии с научной специальностью</w:t>
            </w:r>
            <w:r>
              <w:t>)</w:t>
            </w:r>
          </w:p>
          <w:p w:rsidR="00270669" w:rsidRDefault="00270669" w:rsidP="00F71F1A">
            <w:pPr>
              <w:jc w:val="both"/>
            </w:pPr>
          </w:p>
        </w:tc>
        <w:tc>
          <w:tcPr>
            <w:tcW w:w="4672" w:type="dxa"/>
          </w:tcPr>
          <w:p w:rsidR="00270669" w:rsidRDefault="00270669" w:rsidP="00F71F1A">
            <w:pPr>
              <w:jc w:val="center"/>
            </w:pPr>
          </w:p>
          <w:p w:rsidR="00270669" w:rsidRDefault="00270669" w:rsidP="00F71F1A">
            <w:pPr>
              <w:jc w:val="center"/>
            </w:pPr>
            <w:r>
              <w:t>- копия патента/свидетельства</w:t>
            </w:r>
          </w:p>
        </w:tc>
        <w:tc>
          <w:tcPr>
            <w:tcW w:w="1417" w:type="dxa"/>
          </w:tcPr>
          <w:p w:rsidR="00270669" w:rsidRDefault="00270669" w:rsidP="00F71F1A">
            <w:pPr>
              <w:jc w:val="center"/>
            </w:pPr>
            <w:r>
              <w:t>1</w:t>
            </w:r>
          </w:p>
        </w:tc>
      </w:tr>
      <w:tr w:rsidR="00270669" w:rsidTr="00F71F1A">
        <w:tc>
          <w:tcPr>
            <w:tcW w:w="562" w:type="dxa"/>
          </w:tcPr>
          <w:p w:rsidR="00270669" w:rsidRDefault="00270669" w:rsidP="00F71F1A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270669" w:rsidRDefault="00270669" w:rsidP="00F71F1A">
            <w:pPr>
              <w:jc w:val="both"/>
            </w:pPr>
            <w:r>
              <w:t xml:space="preserve">Участие </w:t>
            </w:r>
            <w:r>
              <w:rPr>
                <w:b/>
              </w:rPr>
              <w:t>в грантах</w:t>
            </w:r>
            <w:r w:rsidRPr="00DC0D68">
              <w:rPr>
                <w:b/>
              </w:rPr>
              <w:t>,</w:t>
            </w:r>
            <w:r>
              <w:t xml:space="preserve"> финансируемых за счет средств фондов поддержки научной и научно-технической и инновационной деятельности и (или) сторонних организаций </w:t>
            </w:r>
            <w:r w:rsidRPr="00507C87">
              <w:t>(в соответствии с научной специальностью</w:t>
            </w:r>
            <w:r>
              <w:t>)</w:t>
            </w:r>
          </w:p>
          <w:p w:rsidR="00270669" w:rsidRDefault="00270669" w:rsidP="00F71F1A">
            <w:pPr>
              <w:jc w:val="both"/>
            </w:pPr>
          </w:p>
        </w:tc>
        <w:tc>
          <w:tcPr>
            <w:tcW w:w="4672" w:type="dxa"/>
          </w:tcPr>
          <w:p w:rsidR="00270669" w:rsidRDefault="00270669" w:rsidP="0027066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участие в проекте (письмо/справка от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грантополучателя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/финансирующей организации;</w:t>
            </w:r>
          </w:p>
          <w:p w:rsidR="00270669" w:rsidRDefault="00270669" w:rsidP="0027066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соглашения (договора) о предоставлении гранта) с указанием ФИО поступающего</w:t>
            </w:r>
          </w:p>
          <w:p w:rsidR="00270669" w:rsidRPr="00CE726B" w:rsidRDefault="00270669" w:rsidP="00F71F1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0669" w:rsidRDefault="00270669" w:rsidP="00F71F1A">
            <w:pPr>
              <w:jc w:val="center"/>
            </w:pPr>
            <w:r>
              <w:t>0,5</w:t>
            </w:r>
          </w:p>
        </w:tc>
      </w:tr>
      <w:tr w:rsidR="00270669" w:rsidTr="00F71F1A">
        <w:tc>
          <w:tcPr>
            <w:tcW w:w="562" w:type="dxa"/>
          </w:tcPr>
          <w:p w:rsidR="00270669" w:rsidRDefault="00270669" w:rsidP="00F71F1A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270669" w:rsidRDefault="00270669" w:rsidP="00F71F1A">
            <w:pPr>
              <w:jc w:val="both"/>
            </w:pPr>
            <w:r>
              <w:t xml:space="preserve">Наличие диплома победителя конкурса научно-исследовательских грантов, проводимого аккредитованными образовательными и (или) научными организациями </w:t>
            </w:r>
            <w:r w:rsidRPr="00507C87">
              <w:t>(в соответствии с научной специальностью</w:t>
            </w:r>
            <w:r>
              <w:t>)</w:t>
            </w:r>
          </w:p>
        </w:tc>
        <w:tc>
          <w:tcPr>
            <w:tcW w:w="4672" w:type="dxa"/>
          </w:tcPr>
          <w:p w:rsidR="00270669" w:rsidRPr="00541689" w:rsidRDefault="00270669" w:rsidP="00F71F1A">
            <w:pPr>
              <w:jc w:val="both"/>
            </w:pPr>
            <w:r w:rsidRPr="00541689">
              <w:t>- копия документа, по</w:t>
            </w:r>
            <w:r>
              <w:t>дтверждающего статус победителя, призера, лауреата</w:t>
            </w:r>
          </w:p>
        </w:tc>
        <w:tc>
          <w:tcPr>
            <w:tcW w:w="1417" w:type="dxa"/>
          </w:tcPr>
          <w:p w:rsidR="00270669" w:rsidRDefault="00270669" w:rsidP="00F71F1A">
            <w:pPr>
              <w:jc w:val="center"/>
            </w:pPr>
            <w:r>
              <w:t>0,5</w:t>
            </w:r>
          </w:p>
        </w:tc>
      </w:tr>
      <w:tr w:rsidR="00270669" w:rsidTr="00F71F1A">
        <w:tc>
          <w:tcPr>
            <w:tcW w:w="562" w:type="dxa"/>
          </w:tcPr>
          <w:p w:rsidR="00270669" w:rsidRDefault="00270669" w:rsidP="00F71F1A">
            <w:pPr>
              <w:jc w:val="center"/>
            </w:pPr>
            <w:r>
              <w:lastRenderedPageBreak/>
              <w:t>5.</w:t>
            </w:r>
          </w:p>
        </w:tc>
        <w:tc>
          <w:tcPr>
            <w:tcW w:w="2694" w:type="dxa"/>
          </w:tcPr>
          <w:p w:rsidR="00270669" w:rsidRDefault="00270669" w:rsidP="00F71F1A">
            <w:pPr>
              <w:jc w:val="both"/>
            </w:pPr>
            <w:r>
              <w:t xml:space="preserve">Участие с докладом на Всероссийских, международных конференциях, проводимых аккредитованными образовательными и (или) научными организациями </w:t>
            </w:r>
            <w:r w:rsidRPr="00507C87">
              <w:t>(в соответствии с научной специальностью</w:t>
            </w:r>
            <w:r>
              <w:t>)</w:t>
            </w:r>
          </w:p>
        </w:tc>
        <w:tc>
          <w:tcPr>
            <w:tcW w:w="4672" w:type="dxa"/>
          </w:tcPr>
          <w:p w:rsidR="00270669" w:rsidRPr="00541689" w:rsidRDefault="00270669" w:rsidP="00F71F1A">
            <w:pPr>
              <w:jc w:val="both"/>
            </w:pPr>
            <w:r>
              <w:t xml:space="preserve"> - копия сертификата</w:t>
            </w:r>
            <w:r w:rsidRPr="00541689">
              <w:t>, по</w:t>
            </w:r>
            <w:r>
              <w:t>дтверждающего участие с докладом и программа конференции</w:t>
            </w:r>
          </w:p>
        </w:tc>
        <w:tc>
          <w:tcPr>
            <w:tcW w:w="1417" w:type="dxa"/>
          </w:tcPr>
          <w:p w:rsidR="00270669" w:rsidRDefault="00270669" w:rsidP="00F71F1A">
            <w:pPr>
              <w:jc w:val="center"/>
            </w:pPr>
            <w:r>
              <w:t>0,5</w:t>
            </w:r>
          </w:p>
        </w:tc>
      </w:tr>
    </w:tbl>
    <w:p w:rsidR="00270669" w:rsidRDefault="00270669" w:rsidP="00270669">
      <w:pPr>
        <w:jc w:val="both"/>
      </w:pPr>
    </w:p>
    <w:p w:rsidR="00270669" w:rsidRDefault="00270669" w:rsidP="00270669">
      <w:pPr>
        <w:jc w:val="both"/>
      </w:pPr>
    </w:p>
    <w:p w:rsidR="00270669" w:rsidRDefault="00270669" w:rsidP="00270669">
      <w:pPr>
        <w:jc w:val="center"/>
        <w:rPr>
          <w:b/>
          <w:sz w:val="28"/>
          <w:szCs w:val="28"/>
        </w:rPr>
      </w:pPr>
      <w:r w:rsidRPr="00BA4149">
        <w:rPr>
          <w:b/>
          <w:sz w:val="28"/>
          <w:szCs w:val="28"/>
        </w:rPr>
        <w:t>2. Порядок учета индивидуальных достижений</w:t>
      </w:r>
    </w:p>
    <w:p w:rsidR="00270669" w:rsidRDefault="00270669" w:rsidP="00270669">
      <w:pPr>
        <w:jc w:val="both"/>
      </w:pPr>
    </w:p>
    <w:p w:rsidR="00270669" w:rsidRDefault="00270669" w:rsidP="00270669">
      <w:pPr>
        <w:ind w:firstLine="708"/>
        <w:jc w:val="both"/>
      </w:pPr>
      <w:r w:rsidRPr="00BA4149">
        <w:t>Поступающие на обучение</w:t>
      </w:r>
      <w:r>
        <w:t xml:space="preserve"> в аспирантуру</w:t>
      </w:r>
      <w:r w:rsidRPr="00BA4149">
        <w:t xml:space="preserve"> вправе </w:t>
      </w:r>
      <w:r>
        <w:t>представить сведения о своих индивидуальных достижениях в соответствии с прилагаемым перечнем. Учет результатов индивидуальных достижений осуществляется посредством начисления баллов за индивидуальные достижения.</w:t>
      </w:r>
    </w:p>
    <w:p w:rsidR="00270669" w:rsidRDefault="00270669" w:rsidP="00270669">
      <w:pPr>
        <w:ind w:firstLine="708"/>
        <w:jc w:val="both"/>
      </w:pPr>
      <w:r>
        <w:t>Баллы, начисленные за индивидуальные достижения, суммируются с баллами, полученными на вступительных испытаниях.</w:t>
      </w:r>
    </w:p>
    <w:p w:rsidR="00270669" w:rsidRDefault="00270669" w:rsidP="00270669">
      <w:pPr>
        <w:ind w:firstLine="708"/>
        <w:jc w:val="both"/>
      </w:pPr>
      <w:r>
        <w:t>Поступающий представляет документы, подтверждающие получение индивидуальных достижений.</w:t>
      </w:r>
    </w:p>
    <w:p w:rsidR="00270669" w:rsidRDefault="00270669" w:rsidP="00270669">
      <w:pPr>
        <w:ind w:firstLine="708"/>
        <w:jc w:val="both"/>
      </w:pPr>
      <w:r w:rsidRPr="00D24ED8">
        <w:t xml:space="preserve">Документы, подтверждающие наличие индивидуальных достижений поступающего, должны быть представлены в Приемную комиссию </w:t>
      </w:r>
      <w:r w:rsidRPr="00014E94">
        <w:rPr>
          <w:b/>
        </w:rPr>
        <w:t>одновременно с подачей заявления</w:t>
      </w:r>
      <w:r w:rsidRPr="00D24ED8">
        <w:t xml:space="preserve"> </w:t>
      </w:r>
      <w:r w:rsidRPr="00014E94">
        <w:rPr>
          <w:b/>
        </w:rPr>
        <w:t>о приеме</w:t>
      </w:r>
      <w:r w:rsidRPr="00D24ED8">
        <w:t>. Претензии лиц, не представивших в срок указанные документы, не рассматриваются, независимо от причин нарушения срока.</w:t>
      </w:r>
    </w:p>
    <w:p w:rsidR="00270669" w:rsidRDefault="00270669" w:rsidP="00270669">
      <w:pPr>
        <w:ind w:firstLine="708"/>
        <w:jc w:val="both"/>
      </w:pPr>
      <w:r>
        <w:t>Индивидуальные достижения указываются в заявлении поступающего.</w:t>
      </w:r>
    </w:p>
    <w:p w:rsidR="00270669" w:rsidRDefault="00270669" w:rsidP="00270669">
      <w:pPr>
        <w:ind w:firstLine="708"/>
        <w:jc w:val="both"/>
      </w:pPr>
      <w:r>
        <w:t>Поступающему может быть начислено суммарно за все индивидуальные достижения не более 5 баллов.</w:t>
      </w:r>
    </w:p>
    <w:p w:rsidR="00270669" w:rsidRPr="00D24ED8" w:rsidRDefault="00270669" w:rsidP="00270669">
      <w:pPr>
        <w:ind w:firstLine="708"/>
        <w:jc w:val="both"/>
      </w:pPr>
      <w:r w:rsidRPr="00D24ED8">
        <w:t>Абитуриент несет ответств</w:t>
      </w:r>
      <w:r>
        <w:t>енность за предоставление недостоверных данных. При выявлении недостоверных данных</w:t>
      </w:r>
      <w:r w:rsidRPr="00D24ED8">
        <w:t>, по реше</w:t>
      </w:r>
      <w:r>
        <w:t>нию Приемной комиссии данные не засчитываются</w:t>
      </w:r>
      <w:r w:rsidRPr="00D24ED8">
        <w:t>.</w:t>
      </w:r>
    </w:p>
    <w:p w:rsidR="00270669" w:rsidRDefault="00270669" w:rsidP="00270669">
      <w:pPr>
        <w:ind w:firstLine="708"/>
        <w:jc w:val="both"/>
      </w:pPr>
      <w:r w:rsidRPr="00D24ED8">
        <w:t>За</w:t>
      </w:r>
      <w:r>
        <w:t xml:space="preserve">чет баллов производится на заседании специальной комиссии по учету индивидуальных достижений, утверждаемой приказом ректора. </w:t>
      </w:r>
    </w:p>
    <w:p w:rsidR="00270669" w:rsidRPr="00181543" w:rsidRDefault="00270669" w:rsidP="00270669">
      <w:pPr>
        <w:ind w:firstLine="708"/>
        <w:jc w:val="both"/>
        <w:rPr>
          <w:color w:val="FF0000"/>
        </w:rPr>
      </w:pPr>
    </w:p>
    <w:p w:rsidR="00270669" w:rsidRDefault="00270669" w:rsidP="00270669">
      <w:r>
        <w:t>*индивидуальные достижения принимаются за период не более 3 лет, предшествующих году поступления</w:t>
      </w:r>
    </w:p>
    <w:p w:rsidR="00270669" w:rsidRDefault="00270669" w:rsidP="00270669"/>
    <w:p w:rsidR="00270669" w:rsidRDefault="00270669" w:rsidP="00270669">
      <w:pPr>
        <w:jc w:val="both"/>
      </w:pPr>
    </w:p>
    <w:p w:rsidR="006165D3" w:rsidRDefault="006165D3">
      <w:bookmarkStart w:id="0" w:name="_GoBack"/>
      <w:bookmarkEnd w:id="0"/>
    </w:p>
    <w:sectPr w:rsidR="0061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3916"/>
    <w:multiLevelType w:val="hybridMultilevel"/>
    <w:tmpl w:val="A0B4C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02B51"/>
    <w:multiLevelType w:val="hybridMultilevel"/>
    <w:tmpl w:val="075E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45FB9"/>
    <w:multiLevelType w:val="hybridMultilevel"/>
    <w:tmpl w:val="24B4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69"/>
    <w:rsid w:val="00270669"/>
    <w:rsid w:val="0061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A5DE6-65B7-494C-B6C9-61FFA7D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6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27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Воронина</dc:creator>
  <cp:keywords/>
  <dc:description/>
  <cp:lastModifiedBy>Ольга Николаевна Воронина</cp:lastModifiedBy>
  <cp:revision>1</cp:revision>
  <dcterms:created xsi:type="dcterms:W3CDTF">2025-01-18T09:47:00Z</dcterms:created>
  <dcterms:modified xsi:type="dcterms:W3CDTF">2025-01-18T09:47:00Z</dcterms:modified>
</cp:coreProperties>
</file>