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064BC" w14:textId="283341A6" w:rsidR="00216FCE" w:rsidRDefault="00216FCE" w:rsidP="000415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16FCE">
        <w:rPr>
          <w:rFonts w:ascii="Times New Roman" w:hAnsi="Times New Roman" w:cs="Times New Roman"/>
          <w:sz w:val="28"/>
          <w:szCs w:val="28"/>
        </w:rPr>
        <w:t xml:space="preserve">омитет по местному самоуправлению, межнациональным </w:t>
      </w:r>
      <w:r w:rsidR="00B2311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16FCE">
        <w:rPr>
          <w:rFonts w:ascii="Times New Roman" w:hAnsi="Times New Roman" w:cs="Times New Roman"/>
          <w:sz w:val="28"/>
          <w:szCs w:val="28"/>
        </w:rPr>
        <w:t>и межконфессиональным отношениям Ленинградской области</w:t>
      </w:r>
    </w:p>
    <w:p w14:paraId="29F592F1" w14:textId="77777777" w:rsidR="00216FCE" w:rsidRP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396C4" w14:textId="77777777" w:rsid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FCE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Ленинградской области </w:t>
      </w:r>
    </w:p>
    <w:p w14:paraId="67C309F5" w14:textId="4D12FA92" w:rsid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FCE">
        <w:rPr>
          <w:rFonts w:ascii="Times New Roman" w:hAnsi="Times New Roman" w:cs="Times New Roman"/>
          <w:sz w:val="28"/>
          <w:szCs w:val="28"/>
        </w:rPr>
        <w:t>«Дом дружбы Ленинградской области»</w:t>
      </w:r>
    </w:p>
    <w:p w14:paraId="59EDE040" w14:textId="77777777" w:rsidR="00216FCE" w:rsidRP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4B9E1" w14:textId="77777777" w:rsid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16FCE">
        <w:rPr>
          <w:rFonts w:ascii="Times New Roman" w:hAnsi="Times New Roman" w:cs="Times New Roman"/>
          <w:noProof/>
          <w:sz w:val="28"/>
          <w:szCs w:val="28"/>
        </w:rPr>
        <w:t xml:space="preserve">Государственное автономное образовательное учреждение высшего образования Ленинградской области </w:t>
      </w:r>
    </w:p>
    <w:p w14:paraId="2BBE6992" w14:textId="52FBBD5C" w:rsid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16FCE">
        <w:rPr>
          <w:rFonts w:ascii="Times New Roman" w:hAnsi="Times New Roman" w:cs="Times New Roman"/>
          <w:noProof/>
          <w:sz w:val="28"/>
          <w:szCs w:val="28"/>
        </w:rPr>
        <w:t>«Ленинградский государственный университет имени А.С. Пушкина»</w:t>
      </w:r>
    </w:p>
    <w:p w14:paraId="6FB5DA86" w14:textId="77777777" w:rsid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9FF7F36" w14:textId="77777777" w:rsidR="00216FCE" w:rsidRP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3E74BFB" w14:textId="77777777" w:rsid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6FCE">
        <w:rPr>
          <w:rFonts w:ascii="Times New Roman" w:hAnsi="Times New Roman" w:cs="Times New Roman"/>
          <w:b/>
          <w:bCs/>
          <w:sz w:val="36"/>
          <w:szCs w:val="36"/>
        </w:rPr>
        <w:t xml:space="preserve">Межрегиональная научно-практическая конференция «Роль русского языка в диалоге цивилизаций </w:t>
      </w:r>
    </w:p>
    <w:p w14:paraId="6EB84D69" w14:textId="262B3D9C" w:rsidR="00216FCE" w:rsidRP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6FCE">
        <w:rPr>
          <w:rFonts w:ascii="Times New Roman" w:hAnsi="Times New Roman" w:cs="Times New Roman"/>
          <w:b/>
          <w:bCs/>
          <w:sz w:val="36"/>
          <w:szCs w:val="36"/>
        </w:rPr>
        <w:t>и межкультурном сотрудничестве»</w:t>
      </w:r>
    </w:p>
    <w:p w14:paraId="3DF3C397" w14:textId="77777777" w:rsidR="00216FCE" w:rsidRP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CE1460" w14:textId="3AFCBF84" w:rsidR="00216FCE" w:rsidRPr="00216FCE" w:rsidRDefault="00216FCE" w:rsidP="00216F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FCE">
        <w:rPr>
          <w:rFonts w:ascii="Times New Roman" w:hAnsi="Times New Roman" w:cs="Times New Roman"/>
          <w:sz w:val="28"/>
          <w:szCs w:val="28"/>
        </w:rPr>
        <w:t>13 ноября 2024 года</w:t>
      </w:r>
    </w:p>
    <w:p w14:paraId="567DC757" w14:textId="77777777" w:rsidR="00216FCE" w:rsidRDefault="00216FCE" w:rsidP="00216F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B81358" w14:textId="509A9648" w:rsidR="00216FCE" w:rsidRPr="00216FCE" w:rsidRDefault="00216FCE" w:rsidP="00216F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6FCE">
        <w:rPr>
          <w:rFonts w:ascii="Times New Roman" w:hAnsi="Times New Roman" w:cs="Times New Roman"/>
          <w:b/>
          <w:bCs/>
          <w:sz w:val="40"/>
          <w:szCs w:val="40"/>
        </w:rPr>
        <w:t>Программа</w:t>
      </w:r>
    </w:p>
    <w:p w14:paraId="4143DD34" w14:textId="6389F97E" w:rsidR="00B771F7" w:rsidRDefault="00216FCE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B771F7">
        <w:rPr>
          <w:rFonts w:ascii="Times New Roman" w:hAnsi="Times New Roman" w:cs="Times New Roman"/>
          <w:b/>
          <w:bCs/>
          <w:sz w:val="28"/>
          <w:szCs w:val="28"/>
        </w:rPr>
        <w:t>12 ноября</w:t>
      </w:r>
      <w:r w:rsidRPr="00216F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DDF75A" w14:textId="78573487" w:rsidR="00216FCE" w:rsidRPr="00216FCE" w:rsidRDefault="00B771F7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16FCE" w:rsidRPr="00216FCE">
        <w:rPr>
          <w:rFonts w:ascii="Times New Roman" w:hAnsi="Times New Roman" w:cs="Times New Roman"/>
          <w:sz w:val="28"/>
          <w:szCs w:val="28"/>
        </w:rPr>
        <w:t xml:space="preserve">аезд </w:t>
      </w:r>
      <w:r w:rsidR="00216FCE">
        <w:rPr>
          <w:rFonts w:ascii="Times New Roman" w:hAnsi="Times New Roman" w:cs="Times New Roman"/>
          <w:sz w:val="28"/>
          <w:szCs w:val="28"/>
        </w:rPr>
        <w:t xml:space="preserve">иногородних </w:t>
      </w:r>
      <w:r w:rsidR="00216FCE" w:rsidRPr="00216FCE">
        <w:rPr>
          <w:rFonts w:ascii="Times New Roman" w:hAnsi="Times New Roman" w:cs="Times New Roman"/>
          <w:sz w:val="28"/>
          <w:szCs w:val="28"/>
        </w:rPr>
        <w:t>участников, размещение</w:t>
      </w:r>
      <w:r w:rsidR="00216FCE">
        <w:rPr>
          <w:rFonts w:ascii="Times New Roman" w:hAnsi="Times New Roman" w:cs="Times New Roman"/>
          <w:sz w:val="28"/>
          <w:szCs w:val="28"/>
        </w:rPr>
        <w:t>, свободное время</w:t>
      </w:r>
    </w:p>
    <w:p w14:paraId="4EA83FF9" w14:textId="719E059B" w:rsidR="00216FCE" w:rsidRDefault="00216FCE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 ноября</w:t>
      </w:r>
    </w:p>
    <w:p w14:paraId="496E6A1F" w14:textId="755DA12C" w:rsidR="00216FCE" w:rsidRPr="00B23111" w:rsidRDefault="00216FCE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B23111">
        <w:rPr>
          <w:rFonts w:ascii="Times New Roman" w:hAnsi="Times New Roman" w:cs="Times New Roman"/>
          <w:b/>
          <w:bCs/>
          <w:sz w:val="28"/>
          <w:szCs w:val="28"/>
        </w:rPr>
        <w:t xml:space="preserve">10:00 – отправление автобуса от отеля «Россия». </w:t>
      </w:r>
      <w:r w:rsidR="00B771F7" w:rsidRPr="00B23111">
        <w:rPr>
          <w:rFonts w:ascii="Times New Roman" w:hAnsi="Times New Roman" w:cs="Times New Roman"/>
          <w:sz w:val="28"/>
          <w:szCs w:val="28"/>
        </w:rPr>
        <w:t>г</w:t>
      </w:r>
      <w:r w:rsidRPr="00B23111">
        <w:rPr>
          <w:rFonts w:ascii="Times New Roman" w:hAnsi="Times New Roman" w:cs="Times New Roman"/>
          <w:sz w:val="28"/>
          <w:szCs w:val="28"/>
        </w:rPr>
        <w:t xml:space="preserve">. Санкт-Петербург, </w:t>
      </w:r>
      <w:r w:rsidR="00946C7F" w:rsidRPr="00B23111">
        <w:rPr>
          <w:rFonts w:ascii="Times New Roman" w:hAnsi="Times New Roman" w:cs="Times New Roman"/>
          <w:sz w:val="28"/>
          <w:szCs w:val="28"/>
        </w:rPr>
        <w:t>пл. Чернышевского, 11А</w:t>
      </w:r>
      <w:r w:rsidRPr="00B23111">
        <w:rPr>
          <w:rFonts w:ascii="Times New Roman" w:hAnsi="Times New Roman" w:cs="Times New Roman"/>
          <w:sz w:val="28"/>
          <w:szCs w:val="28"/>
        </w:rPr>
        <w:t xml:space="preserve"> (ст. м. Парк Победы»)</w:t>
      </w:r>
      <w:r w:rsidR="00946C7F" w:rsidRPr="00B23111">
        <w:rPr>
          <w:rFonts w:ascii="Times New Roman" w:hAnsi="Times New Roman" w:cs="Times New Roman"/>
          <w:sz w:val="28"/>
          <w:szCs w:val="28"/>
        </w:rPr>
        <w:t xml:space="preserve"> до ГАОУ ВО «Ленинградский государственный университет имени А. С. Пушкина» (г. Пушкин, Петербургское шоссе, 10)</w:t>
      </w:r>
    </w:p>
    <w:p w14:paraId="7744DC1F" w14:textId="7DA7E9E3" w:rsidR="00B23111" w:rsidRPr="00B23111" w:rsidRDefault="00B23111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B23111">
        <w:rPr>
          <w:rFonts w:ascii="Times New Roman" w:hAnsi="Times New Roman" w:cs="Times New Roman"/>
          <w:b/>
          <w:bCs/>
          <w:sz w:val="28"/>
          <w:szCs w:val="28"/>
        </w:rPr>
        <w:t>11:0</w:t>
      </w:r>
      <w:r w:rsidR="00041520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>11:30 – приветственный чай (аудитори</w:t>
      </w:r>
      <w:r w:rsidR="00041520">
        <w:rPr>
          <w:rFonts w:ascii="Times New Roman" w:hAnsi="Times New Roman" w:cs="Times New Roman"/>
          <w:b/>
          <w:bCs/>
          <w:sz w:val="28"/>
          <w:szCs w:val="28"/>
        </w:rPr>
        <w:t>я 415, 1 этаж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, работа книжной выставки, выставки плакатов «Русская письменность: от истоков к современности»</w:t>
      </w:r>
      <w:r w:rsidR="00041520">
        <w:rPr>
          <w:rFonts w:ascii="Times New Roman" w:hAnsi="Times New Roman" w:cs="Times New Roman"/>
          <w:b/>
          <w:bCs/>
          <w:sz w:val="28"/>
          <w:szCs w:val="28"/>
        </w:rPr>
        <w:t xml:space="preserve"> (конференц-зал, 1 этаж)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111">
        <w:rPr>
          <w:rFonts w:ascii="Times New Roman" w:hAnsi="Times New Roman" w:cs="Times New Roman"/>
          <w:sz w:val="28"/>
          <w:szCs w:val="28"/>
        </w:rPr>
        <w:t>г. Пушкин, Петербургское шоссе, 10, ГАОУ ВО «Ленинградский государственный университет имени А. С. Пушкина»</w:t>
      </w:r>
    </w:p>
    <w:p w14:paraId="218B6B87" w14:textId="53931956" w:rsidR="00216FCE" w:rsidRDefault="00216FCE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B23111">
        <w:rPr>
          <w:rFonts w:ascii="Times New Roman" w:hAnsi="Times New Roman" w:cs="Times New Roman"/>
          <w:b/>
          <w:bCs/>
          <w:sz w:val="28"/>
          <w:szCs w:val="28"/>
        </w:rPr>
        <w:t>11:30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3111" w:rsidRPr="00B2311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 xml:space="preserve">12:00 – регистрация участников. </w:t>
      </w:r>
      <w:r w:rsidR="00B771F7" w:rsidRPr="00B23111">
        <w:rPr>
          <w:rFonts w:ascii="Times New Roman" w:hAnsi="Times New Roman" w:cs="Times New Roman"/>
          <w:sz w:val="28"/>
          <w:szCs w:val="28"/>
        </w:rPr>
        <w:t>г</w:t>
      </w:r>
      <w:r w:rsidRPr="00B23111">
        <w:rPr>
          <w:rFonts w:ascii="Times New Roman" w:hAnsi="Times New Roman" w:cs="Times New Roman"/>
          <w:sz w:val="28"/>
          <w:szCs w:val="28"/>
        </w:rPr>
        <w:t xml:space="preserve">. Пушкин, </w:t>
      </w:r>
      <w:r w:rsidR="00946C7F" w:rsidRPr="00B23111">
        <w:rPr>
          <w:rFonts w:ascii="Times New Roman" w:hAnsi="Times New Roman" w:cs="Times New Roman"/>
          <w:sz w:val="28"/>
          <w:szCs w:val="28"/>
        </w:rPr>
        <w:t>Петербургское шоссе, 10</w:t>
      </w:r>
      <w:r w:rsidRPr="00B23111">
        <w:rPr>
          <w:rFonts w:ascii="Times New Roman" w:hAnsi="Times New Roman" w:cs="Times New Roman"/>
          <w:sz w:val="28"/>
          <w:szCs w:val="28"/>
        </w:rPr>
        <w:t>, ГАОУ ВО «Ленинградский государственный университет имени А. С. Пушкина»</w:t>
      </w:r>
    </w:p>
    <w:p w14:paraId="601B7FDE" w14:textId="77777777" w:rsidR="0001189F" w:rsidRPr="00B23111" w:rsidRDefault="0001189F" w:rsidP="006C3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E0E1F7" w14:textId="4DB5FF17" w:rsidR="00216FCE" w:rsidRPr="00B23111" w:rsidRDefault="00216FCE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111">
        <w:rPr>
          <w:rFonts w:ascii="Times New Roman" w:hAnsi="Times New Roman" w:cs="Times New Roman"/>
          <w:b/>
          <w:bCs/>
          <w:sz w:val="28"/>
          <w:szCs w:val="28"/>
        </w:rPr>
        <w:t>12:00 – начало конференции. Пленарное заседание</w:t>
      </w:r>
      <w:r w:rsidR="00B23111" w:rsidRPr="00B23111">
        <w:rPr>
          <w:rFonts w:ascii="Times New Roman" w:hAnsi="Times New Roman" w:cs="Times New Roman"/>
          <w:b/>
          <w:bCs/>
          <w:sz w:val="28"/>
          <w:szCs w:val="28"/>
        </w:rPr>
        <w:t xml:space="preserve"> (конференц-зал, 1 этаж)</w:t>
      </w:r>
    </w:p>
    <w:p w14:paraId="189B2DE0" w14:textId="61CBD76A" w:rsidR="00B771F7" w:rsidRPr="0001189F" w:rsidRDefault="0001189F" w:rsidP="000118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89F">
        <w:rPr>
          <w:rFonts w:ascii="Times New Roman" w:hAnsi="Times New Roman" w:cs="Times New Roman"/>
          <w:b/>
          <w:bCs/>
          <w:sz w:val="28"/>
          <w:szCs w:val="28"/>
        </w:rPr>
        <w:lastRenderedPageBreak/>
        <w:t>12:00 – 12:20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1F7"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Приветствие участников конференции: </w:t>
      </w:r>
    </w:p>
    <w:p w14:paraId="24DF0922" w14:textId="77777777" w:rsidR="00602D54" w:rsidRDefault="00B23111" w:rsidP="00602D5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52D0" w:rsidRPr="009452D0">
        <w:rPr>
          <w:rFonts w:ascii="Times New Roman" w:hAnsi="Times New Roman" w:cs="Times New Roman"/>
          <w:sz w:val="28"/>
          <w:szCs w:val="28"/>
        </w:rPr>
        <w:t xml:space="preserve">- </w:t>
      </w:r>
      <w:r w:rsidR="009452D0" w:rsidRPr="0001189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1189F" w:rsidRPr="0001189F">
        <w:rPr>
          <w:rFonts w:ascii="Times New Roman" w:hAnsi="Times New Roman" w:cs="Times New Roman"/>
          <w:b/>
          <w:bCs/>
          <w:sz w:val="28"/>
          <w:szCs w:val="28"/>
        </w:rPr>
        <w:t>ветлан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1189F"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2D0" w:rsidRPr="0001189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 xml:space="preserve">ергеевна </w:t>
      </w:r>
      <w:r w:rsidR="009452D0" w:rsidRPr="0001189F">
        <w:rPr>
          <w:rFonts w:ascii="Times New Roman" w:hAnsi="Times New Roman" w:cs="Times New Roman"/>
          <w:b/>
          <w:bCs/>
          <w:sz w:val="28"/>
          <w:szCs w:val="28"/>
        </w:rPr>
        <w:t>Журов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452D0">
        <w:rPr>
          <w:rFonts w:ascii="Times New Roman" w:hAnsi="Times New Roman" w:cs="Times New Roman"/>
          <w:sz w:val="28"/>
          <w:szCs w:val="28"/>
        </w:rPr>
        <w:t>, депутат</w:t>
      </w:r>
      <w:r w:rsidR="00602D54">
        <w:rPr>
          <w:rFonts w:ascii="Times New Roman" w:hAnsi="Times New Roman" w:cs="Times New Roman"/>
          <w:sz w:val="28"/>
          <w:szCs w:val="28"/>
        </w:rPr>
        <w:t xml:space="preserve"> </w:t>
      </w:r>
      <w:r w:rsidR="009452D0">
        <w:rPr>
          <w:rFonts w:ascii="Times New Roman" w:hAnsi="Times New Roman" w:cs="Times New Roman"/>
          <w:sz w:val="28"/>
          <w:szCs w:val="28"/>
        </w:rPr>
        <w:t xml:space="preserve">Государственной Думы </w:t>
      </w:r>
    </w:p>
    <w:p w14:paraId="601C2C8F" w14:textId="5F179000" w:rsidR="009452D0" w:rsidRPr="009452D0" w:rsidRDefault="00602D54" w:rsidP="00602D5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52D0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</w:t>
      </w:r>
      <w:r w:rsidR="009452D0" w:rsidRPr="009452D0">
        <w:rPr>
          <w:rFonts w:ascii="Times New Roman" w:hAnsi="Times New Roman" w:cs="Times New Roman"/>
          <w:sz w:val="28"/>
          <w:szCs w:val="28"/>
        </w:rPr>
        <w:t xml:space="preserve"> (видео приветствие)</w:t>
      </w:r>
    </w:p>
    <w:p w14:paraId="200F61ED" w14:textId="15BE0793" w:rsidR="00B771F7" w:rsidRDefault="00B771F7" w:rsidP="00B231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1F7">
        <w:rPr>
          <w:rFonts w:ascii="Times New Roman" w:hAnsi="Times New Roman" w:cs="Times New Roman"/>
          <w:sz w:val="28"/>
          <w:szCs w:val="28"/>
        </w:rPr>
        <w:t>-</w:t>
      </w:r>
      <w:r w:rsidR="00602D54">
        <w:rPr>
          <w:rFonts w:ascii="Times New Roman" w:hAnsi="Times New Roman" w:cs="Times New Roman"/>
          <w:sz w:val="28"/>
          <w:szCs w:val="28"/>
        </w:rPr>
        <w:t xml:space="preserve"> 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23111" w:rsidRPr="0001189F">
        <w:rPr>
          <w:rFonts w:ascii="Times New Roman" w:hAnsi="Times New Roman" w:cs="Times New Roman"/>
          <w:b/>
          <w:bCs/>
          <w:sz w:val="28"/>
          <w:szCs w:val="28"/>
        </w:rPr>
        <w:t>ладимир Юрьевич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Зорин</w:t>
      </w:r>
      <w:r w:rsidR="009452D0">
        <w:rPr>
          <w:rFonts w:ascii="Times New Roman" w:hAnsi="Times New Roman" w:cs="Times New Roman"/>
          <w:sz w:val="28"/>
          <w:szCs w:val="28"/>
        </w:rPr>
        <w:t>, председател</w:t>
      </w:r>
      <w:r w:rsidR="00602D54">
        <w:rPr>
          <w:rFonts w:ascii="Times New Roman" w:hAnsi="Times New Roman" w:cs="Times New Roman"/>
          <w:sz w:val="28"/>
          <w:szCs w:val="28"/>
        </w:rPr>
        <w:t>ь</w:t>
      </w:r>
      <w:r w:rsidR="009452D0">
        <w:rPr>
          <w:rFonts w:ascii="Times New Roman" w:hAnsi="Times New Roman" w:cs="Times New Roman"/>
          <w:sz w:val="28"/>
          <w:szCs w:val="28"/>
        </w:rPr>
        <w:t xml:space="preserve"> комиссии по межнациональным и межконфессиональным отношениям и вопросам миграции Общественной палаты Российской Федерации</w:t>
      </w:r>
      <w:r w:rsidRPr="00B771F7">
        <w:rPr>
          <w:rFonts w:ascii="Times New Roman" w:hAnsi="Times New Roman" w:cs="Times New Roman"/>
          <w:sz w:val="28"/>
          <w:szCs w:val="28"/>
        </w:rPr>
        <w:t xml:space="preserve"> </w:t>
      </w:r>
      <w:r w:rsidR="00602D5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602D54">
        <w:rPr>
          <w:rFonts w:ascii="Times New Roman" w:hAnsi="Times New Roman" w:cs="Times New Roman"/>
          <w:sz w:val="28"/>
          <w:szCs w:val="28"/>
        </w:rPr>
        <w:t xml:space="preserve">   </w:t>
      </w:r>
      <w:r w:rsidRPr="00B771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452D0">
        <w:rPr>
          <w:rFonts w:ascii="Times New Roman" w:hAnsi="Times New Roman" w:cs="Times New Roman"/>
          <w:sz w:val="28"/>
          <w:szCs w:val="28"/>
        </w:rPr>
        <w:t>видео приветствие</w:t>
      </w:r>
      <w:r w:rsidRPr="00B771F7">
        <w:rPr>
          <w:rFonts w:ascii="Times New Roman" w:hAnsi="Times New Roman" w:cs="Times New Roman"/>
          <w:sz w:val="28"/>
          <w:szCs w:val="28"/>
        </w:rPr>
        <w:t>)</w:t>
      </w:r>
    </w:p>
    <w:p w14:paraId="5DFE4F1B" w14:textId="43D0EF6C" w:rsidR="00B771F7" w:rsidRPr="00B771F7" w:rsidRDefault="00B771F7" w:rsidP="00B231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1F7">
        <w:rPr>
          <w:rFonts w:ascii="Times New Roman" w:hAnsi="Times New Roman" w:cs="Times New Roman"/>
          <w:sz w:val="28"/>
          <w:szCs w:val="28"/>
        </w:rPr>
        <w:t xml:space="preserve">- </w:t>
      </w:r>
      <w:r w:rsidR="00041520" w:rsidRPr="0001189F">
        <w:rPr>
          <w:rFonts w:ascii="Times New Roman" w:hAnsi="Times New Roman" w:cs="Times New Roman"/>
          <w:b/>
          <w:bCs/>
          <w:sz w:val="28"/>
          <w:szCs w:val="28"/>
        </w:rPr>
        <w:t>Григори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041520"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Викторович </w:t>
      </w:r>
      <w:proofErr w:type="spellStart"/>
      <w:r w:rsidR="00041520" w:rsidRPr="0001189F">
        <w:rPr>
          <w:rFonts w:ascii="Times New Roman" w:hAnsi="Times New Roman" w:cs="Times New Roman"/>
          <w:b/>
          <w:bCs/>
          <w:sz w:val="28"/>
          <w:szCs w:val="28"/>
        </w:rPr>
        <w:t>Двас</w:t>
      </w:r>
      <w:proofErr w:type="spellEnd"/>
      <w:r w:rsidR="00041520">
        <w:rPr>
          <w:rFonts w:ascii="Times New Roman" w:hAnsi="Times New Roman" w:cs="Times New Roman"/>
          <w:sz w:val="28"/>
          <w:szCs w:val="28"/>
        </w:rPr>
        <w:t xml:space="preserve">, ректор </w:t>
      </w:r>
      <w:r w:rsidR="00602D54" w:rsidRPr="00B23111">
        <w:rPr>
          <w:rFonts w:ascii="Times New Roman" w:hAnsi="Times New Roman" w:cs="Times New Roman"/>
          <w:sz w:val="28"/>
          <w:szCs w:val="28"/>
        </w:rPr>
        <w:t>ГАОУ ВО «Ленинградский государственный университет имени А. С. Пушкина»</w:t>
      </w:r>
      <w:r w:rsidR="000415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F44A3" w14:textId="37CEB77E" w:rsidR="00041520" w:rsidRPr="00B771F7" w:rsidRDefault="00041520" w:rsidP="0004152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1F7">
        <w:rPr>
          <w:rFonts w:ascii="Times New Roman" w:hAnsi="Times New Roman" w:cs="Times New Roman"/>
          <w:sz w:val="28"/>
          <w:szCs w:val="28"/>
        </w:rPr>
        <w:t xml:space="preserve">- 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>Андре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Михайлович Панов</w:t>
      </w:r>
      <w:r>
        <w:rPr>
          <w:rFonts w:ascii="Times New Roman" w:hAnsi="Times New Roman" w:cs="Times New Roman"/>
          <w:sz w:val="28"/>
          <w:szCs w:val="28"/>
        </w:rPr>
        <w:t>, заместител</w:t>
      </w:r>
      <w:r w:rsidR="00602D5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B771F7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местному самоуправлению, межнациональным и</w:t>
      </w:r>
      <w:r w:rsidR="00602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межконфессиональным отношениям Ленинградской области</w:t>
      </w:r>
    </w:p>
    <w:p w14:paraId="49AD18BF" w14:textId="4CC1DB66" w:rsidR="00B771F7" w:rsidRDefault="00B771F7" w:rsidP="00B231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1F7">
        <w:rPr>
          <w:rFonts w:ascii="Times New Roman" w:hAnsi="Times New Roman" w:cs="Times New Roman"/>
          <w:sz w:val="28"/>
          <w:szCs w:val="28"/>
        </w:rPr>
        <w:t>-</w:t>
      </w:r>
      <w:r w:rsidR="00041520">
        <w:rPr>
          <w:rFonts w:ascii="Times New Roman" w:hAnsi="Times New Roman" w:cs="Times New Roman"/>
          <w:sz w:val="28"/>
          <w:szCs w:val="28"/>
        </w:rPr>
        <w:t xml:space="preserve"> </w:t>
      </w:r>
      <w:r w:rsidR="007A3512" w:rsidRPr="0001189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23111" w:rsidRPr="0001189F">
        <w:rPr>
          <w:rFonts w:ascii="Times New Roman" w:hAnsi="Times New Roman" w:cs="Times New Roman"/>
          <w:b/>
          <w:bCs/>
          <w:sz w:val="28"/>
          <w:szCs w:val="28"/>
        </w:rPr>
        <w:t>лен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23111"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Викторовн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A3512"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Ермолин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A3512">
        <w:rPr>
          <w:rFonts w:ascii="Times New Roman" w:hAnsi="Times New Roman" w:cs="Times New Roman"/>
          <w:sz w:val="28"/>
          <w:szCs w:val="28"/>
        </w:rPr>
        <w:t>,</w:t>
      </w:r>
      <w:r w:rsidR="00602D54">
        <w:rPr>
          <w:rFonts w:ascii="Times New Roman" w:hAnsi="Times New Roman" w:cs="Times New Roman"/>
          <w:sz w:val="28"/>
          <w:szCs w:val="28"/>
        </w:rPr>
        <w:t xml:space="preserve"> заместитель руководителя ГКУ ЛО «Дом дружбы Ленинградской области»,</w:t>
      </w:r>
      <w:r w:rsidR="007A3512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602D54">
        <w:rPr>
          <w:rFonts w:ascii="Times New Roman" w:hAnsi="Times New Roman" w:cs="Times New Roman"/>
          <w:sz w:val="28"/>
          <w:szCs w:val="28"/>
        </w:rPr>
        <w:t>ь</w:t>
      </w:r>
      <w:r w:rsidR="007A3512">
        <w:rPr>
          <w:rFonts w:ascii="Times New Roman" w:hAnsi="Times New Roman" w:cs="Times New Roman"/>
          <w:sz w:val="28"/>
          <w:szCs w:val="28"/>
        </w:rPr>
        <w:t xml:space="preserve"> регионального отделения ОГО</w:t>
      </w:r>
      <w:r w:rsidRPr="00B771F7">
        <w:rPr>
          <w:rFonts w:ascii="Times New Roman" w:hAnsi="Times New Roman" w:cs="Times New Roman"/>
          <w:sz w:val="28"/>
          <w:szCs w:val="28"/>
        </w:rPr>
        <w:t xml:space="preserve"> </w:t>
      </w:r>
      <w:r w:rsidR="007A3512">
        <w:rPr>
          <w:rFonts w:ascii="Times New Roman" w:hAnsi="Times New Roman" w:cs="Times New Roman"/>
          <w:sz w:val="28"/>
          <w:szCs w:val="28"/>
        </w:rPr>
        <w:t>«</w:t>
      </w:r>
      <w:r w:rsidRPr="00B771F7">
        <w:rPr>
          <w:rFonts w:ascii="Times New Roman" w:hAnsi="Times New Roman" w:cs="Times New Roman"/>
          <w:sz w:val="28"/>
          <w:szCs w:val="28"/>
        </w:rPr>
        <w:t>Ассамбле</w:t>
      </w:r>
      <w:r w:rsidR="007A3512">
        <w:rPr>
          <w:rFonts w:ascii="Times New Roman" w:hAnsi="Times New Roman" w:cs="Times New Roman"/>
          <w:sz w:val="28"/>
          <w:szCs w:val="28"/>
        </w:rPr>
        <w:t>я</w:t>
      </w:r>
      <w:r w:rsidRPr="00B771F7">
        <w:rPr>
          <w:rFonts w:ascii="Times New Roman" w:hAnsi="Times New Roman" w:cs="Times New Roman"/>
          <w:sz w:val="28"/>
          <w:szCs w:val="28"/>
        </w:rPr>
        <w:t xml:space="preserve"> народов России</w:t>
      </w:r>
      <w:r w:rsidR="007A3512">
        <w:rPr>
          <w:rFonts w:ascii="Times New Roman" w:hAnsi="Times New Roman" w:cs="Times New Roman"/>
          <w:sz w:val="28"/>
          <w:szCs w:val="28"/>
        </w:rPr>
        <w:t>» Ленинградской области</w:t>
      </w:r>
    </w:p>
    <w:p w14:paraId="37921F25" w14:textId="77777777" w:rsidR="007A3512" w:rsidRPr="00B771F7" w:rsidRDefault="007A3512" w:rsidP="006C3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C157B7" w14:textId="4E4ACFB3" w:rsidR="0001189F" w:rsidRPr="0001189F" w:rsidRDefault="0001189F" w:rsidP="0001189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189F">
        <w:rPr>
          <w:rFonts w:ascii="Times New Roman" w:hAnsi="Times New Roman" w:cs="Times New Roman"/>
          <w:b/>
          <w:bCs/>
          <w:sz w:val="28"/>
          <w:szCs w:val="28"/>
        </w:rPr>
        <w:t>12:20 – 12:40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2D54" w:rsidRPr="0001189F">
        <w:rPr>
          <w:rFonts w:ascii="Times New Roman" w:hAnsi="Times New Roman" w:cs="Times New Roman"/>
          <w:b/>
          <w:bCs/>
          <w:sz w:val="28"/>
          <w:szCs w:val="28"/>
        </w:rPr>
        <w:t>«Ключевые тренды современного образования в аспекте преподавания русского языка»</w:t>
      </w:r>
      <w:r w:rsidR="00602D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02D54" w:rsidRPr="0001189F">
        <w:rPr>
          <w:rFonts w:ascii="Times New Roman" w:hAnsi="Times New Roman" w:cs="Times New Roman"/>
          <w:sz w:val="28"/>
          <w:szCs w:val="28"/>
        </w:rPr>
        <w:t xml:space="preserve">Маслова Ирина Борисовна </w:t>
      </w:r>
      <w:r w:rsidR="00602D54" w:rsidRPr="0001189F">
        <w:rPr>
          <w:rFonts w:ascii="Times New Roman" w:hAnsi="Times New Roman" w:cs="Times New Roman"/>
          <w:i/>
          <w:iCs/>
          <w:sz w:val="28"/>
          <w:szCs w:val="28"/>
        </w:rPr>
        <w:t>(Москва, ФГБОУ ВО «Московский государственный лингвистический университет», кандидат филологических наук, доцент, зав. кафедрой русского языка как иностранного Института международных образовательных программ МГЛУ)</w:t>
      </w:r>
      <w:r w:rsidR="00602D54"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B49175" w14:textId="270EF5E6" w:rsidR="00B771F7" w:rsidRPr="0001189F" w:rsidRDefault="0001189F" w:rsidP="000118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89F">
        <w:rPr>
          <w:rFonts w:ascii="Times New Roman" w:hAnsi="Times New Roman" w:cs="Times New Roman"/>
          <w:b/>
          <w:bCs/>
          <w:sz w:val="28"/>
          <w:szCs w:val="28"/>
        </w:rPr>
        <w:t>12:40 – 13:00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11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2D54" w:rsidRPr="0001189F">
        <w:rPr>
          <w:rFonts w:ascii="Times New Roman" w:hAnsi="Times New Roman" w:cs="Times New Roman"/>
          <w:b/>
          <w:bCs/>
          <w:sz w:val="28"/>
          <w:szCs w:val="28"/>
        </w:rPr>
        <w:t>«Применение цифровых технологий в обучении русскому языку как иностранному»</w:t>
      </w:r>
      <w:r w:rsidR="00602D54" w:rsidRPr="00602D5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02D54"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2D54" w:rsidRPr="0001189F">
        <w:rPr>
          <w:rFonts w:ascii="Times New Roman" w:hAnsi="Times New Roman" w:cs="Times New Roman"/>
          <w:sz w:val="28"/>
          <w:szCs w:val="28"/>
        </w:rPr>
        <w:t xml:space="preserve">Лукша Сергей Леонидович </w:t>
      </w:r>
      <w:r w:rsidR="00602D54" w:rsidRPr="0001189F">
        <w:rPr>
          <w:rFonts w:ascii="Times New Roman" w:hAnsi="Times New Roman" w:cs="Times New Roman"/>
          <w:i/>
          <w:iCs/>
          <w:sz w:val="28"/>
          <w:szCs w:val="28"/>
        </w:rPr>
        <w:t>(СПб, Ленинградский институт изучения семьи и социальных конфликтов, директор (Институт ЛИИСКК)</w:t>
      </w:r>
    </w:p>
    <w:p w14:paraId="325D1B76" w14:textId="77777777" w:rsidR="00B771F7" w:rsidRDefault="00B771F7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44B74" w14:textId="3048B77F" w:rsidR="00216FCE" w:rsidRDefault="00216FCE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13:00 </w:t>
      </w:r>
      <w:r w:rsidR="00B771F7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1F7">
        <w:rPr>
          <w:rFonts w:ascii="Times New Roman" w:hAnsi="Times New Roman" w:cs="Times New Roman"/>
          <w:b/>
          <w:bCs/>
          <w:sz w:val="28"/>
          <w:szCs w:val="28"/>
        </w:rPr>
        <w:t>13:15 перерыв</w:t>
      </w:r>
    </w:p>
    <w:p w14:paraId="4DC249A5" w14:textId="46F0B329" w:rsidR="00B771F7" w:rsidRDefault="00B771F7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13:15 – 14:45 работа по секциям</w:t>
      </w:r>
    </w:p>
    <w:p w14:paraId="1263BF50" w14:textId="241831AE" w:rsidR="00C933E0" w:rsidRPr="00B771F7" w:rsidRDefault="00C933E0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A43"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800A43" w:rsidRPr="00800A4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 xml:space="preserve"> (конференц-зал 1 этаж)</w:t>
      </w:r>
    </w:p>
    <w:p w14:paraId="6B4C5665" w14:textId="7BC1A248" w:rsidR="00C07587" w:rsidRPr="00800A43" w:rsidRDefault="00C07587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800A43">
        <w:rPr>
          <w:rFonts w:ascii="Times New Roman" w:hAnsi="Times New Roman" w:cs="Times New Roman"/>
          <w:sz w:val="28"/>
          <w:szCs w:val="28"/>
        </w:rPr>
        <w:t>«Русский язык – современные вызовы» (о современных тенденциях, новообразованиях, уход от англицизмов, русский язык в поликультурной среде, традиции и новая реальность)</w:t>
      </w:r>
    </w:p>
    <w:p w14:paraId="6A9B62C4" w14:textId="77777777" w:rsidR="00C07587" w:rsidRPr="00800A43" w:rsidRDefault="00C07587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610E50">
        <w:rPr>
          <w:rFonts w:ascii="Times New Roman" w:hAnsi="Times New Roman" w:cs="Times New Roman"/>
          <w:b/>
          <w:bCs/>
          <w:sz w:val="28"/>
          <w:szCs w:val="28"/>
        </w:rPr>
        <w:t>Модератор: Мещерякова Ольга Александровна</w:t>
      </w:r>
      <w:r>
        <w:rPr>
          <w:rFonts w:ascii="Times New Roman" w:hAnsi="Times New Roman" w:cs="Times New Roman"/>
          <w:sz w:val="28"/>
          <w:szCs w:val="28"/>
        </w:rPr>
        <w:t>, научный сотрудник НОЦ русского языка и литературы ЛГУ им. А.С. Пушкина, доктор филологических наук, доцент</w:t>
      </w:r>
    </w:p>
    <w:p w14:paraId="6628DFA1" w14:textId="77777777" w:rsidR="00C07587" w:rsidRDefault="00C07587" w:rsidP="006C3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6D2">
        <w:rPr>
          <w:rFonts w:ascii="Times New Roman" w:hAnsi="Times New Roman" w:cs="Times New Roman"/>
          <w:b/>
          <w:bCs/>
          <w:sz w:val="28"/>
          <w:szCs w:val="28"/>
        </w:rPr>
        <w:t>Овсянникова Ассоль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 xml:space="preserve">(ФГБОУ ВО «Московский государственный лингвистический университет, старший преподаватель кафедры языков и культур стран СНГ и ближнего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зарубежья Института международных отношений и социально-политических наук)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родного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</w:t>
      </w:r>
      <w:proofErr w:type="spellEnd"/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изучения языков стран СНГ и ближнего зарубежья.</w:t>
      </w:r>
    </w:p>
    <w:p w14:paraId="491808F1" w14:textId="77777777" w:rsidR="00C07587" w:rsidRDefault="00C07587" w:rsidP="006C3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6D2">
        <w:rPr>
          <w:rFonts w:ascii="Times New Roman" w:hAnsi="Times New Roman" w:cs="Times New Roman"/>
          <w:b/>
          <w:bCs/>
          <w:sz w:val="28"/>
          <w:szCs w:val="28"/>
        </w:rPr>
        <w:t>Бурляй</w:t>
      </w:r>
      <w:proofErr w:type="spellEnd"/>
      <w:r w:rsidRPr="006C36D2">
        <w:rPr>
          <w:rFonts w:ascii="Times New Roman" w:hAnsi="Times New Roman" w:cs="Times New Roman"/>
          <w:b/>
          <w:bCs/>
          <w:sz w:val="28"/>
          <w:szCs w:val="28"/>
        </w:rPr>
        <w:t xml:space="preserve"> Анна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(ДНР, ФГБОУ ВО «Донецкий государственный университет», заместитель декана филологического факультета по научной работе, старший преподаватель кафедры русского языка).</w:t>
      </w:r>
      <w:r>
        <w:rPr>
          <w:rFonts w:ascii="Times New Roman" w:hAnsi="Times New Roman" w:cs="Times New Roman"/>
          <w:sz w:val="28"/>
          <w:szCs w:val="28"/>
        </w:rPr>
        <w:t xml:space="preserve"> Структура запроса в чате GPT для повышения эффективности работы преподавателей-лингвистов.</w:t>
      </w:r>
    </w:p>
    <w:p w14:paraId="59FF94E1" w14:textId="77777777" w:rsidR="00C07587" w:rsidRPr="00506908" w:rsidRDefault="00C07587" w:rsidP="006C3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6D2">
        <w:rPr>
          <w:rFonts w:ascii="Times New Roman" w:hAnsi="Times New Roman" w:cs="Times New Roman"/>
          <w:b/>
          <w:bCs/>
          <w:sz w:val="28"/>
          <w:szCs w:val="28"/>
        </w:rPr>
        <w:t>Стебунова</w:t>
      </w:r>
      <w:proofErr w:type="spellEnd"/>
      <w:r w:rsidRPr="006C36D2">
        <w:rPr>
          <w:rFonts w:ascii="Times New Roman" w:hAnsi="Times New Roman" w:cs="Times New Roman"/>
          <w:b/>
          <w:bCs/>
          <w:sz w:val="28"/>
          <w:szCs w:val="28"/>
        </w:rPr>
        <w:t xml:space="preserve"> Алла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(ДНР, ФГБОУ ВО «Донецкий государственный университет»)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6908">
        <w:rPr>
          <w:rFonts w:ascii="Times New Roman" w:hAnsi="Times New Roman" w:cs="Times New Roman"/>
          <w:sz w:val="28"/>
          <w:szCs w:val="28"/>
        </w:rPr>
        <w:t>Особенности регионального речевого дискурса периода военного конфликта в Донбассе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FF5DAC" w14:textId="77777777" w:rsidR="00C07587" w:rsidRDefault="00C07587" w:rsidP="006C3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6D2">
        <w:rPr>
          <w:rFonts w:ascii="Times New Roman" w:hAnsi="Times New Roman" w:cs="Times New Roman"/>
          <w:b/>
          <w:bCs/>
          <w:sz w:val="28"/>
          <w:szCs w:val="28"/>
        </w:rPr>
        <w:t>Иванова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DF2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(Архангельск, Союз переводчиков России/МПГУ, президент)</w:t>
      </w:r>
      <w:r>
        <w:rPr>
          <w:rFonts w:ascii="Times New Roman" w:hAnsi="Times New Roman" w:cs="Times New Roman"/>
          <w:sz w:val="28"/>
          <w:szCs w:val="28"/>
        </w:rPr>
        <w:t>. Русский язык в контексте актуальных направлений деятельности СПР.</w:t>
      </w:r>
    </w:p>
    <w:p w14:paraId="2BB95279" w14:textId="77777777" w:rsidR="00C07587" w:rsidRDefault="00C07587" w:rsidP="006C3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6D2">
        <w:rPr>
          <w:rFonts w:ascii="Times New Roman" w:hAnsi="Times New Roman" w:cs="Times New Roman"/>
          <w:b/>
          <w:bCs/>
          <w:sz w:val="28"/>
          <w:szCs w:val="28"/>
        </w:rPr>
        <w:t>Гершанова</w:t>
      </w:r>
      <w:proofErr w:type="spellEnd"/>
      <w:r w:rsidRPr="006C36D2">
        <w:rPr>
          <w:rFonts w:ascii="Times New Roman" w:hAnsi="Times New Roman" w:cs="Times New Roman"/>
          <w:b/>
          <w:bCs/>
          <w:sz w:val="28"/>
          <w:szCs w:val="28"/>
        </w:rPr>
        <w:t xml:space="preserve"> Анна Феликсовна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DF2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(Москва, заведующая кафедрой русского языка и издательского дела АНО ВО «Российский новый университет», кандидат филологических наук, доцент).</w:t>
      </w:r>
      <w:r>
        <w:rPr>
          <w:rFonts w:ascii="Times New Roman" w:hAnsi="Times New Roman" w:cs="Times New Roman"/>
          <w:sz w:val="28"/>
          <w:szCs w:val="28"/>
        </w:rPr>
        <w:t xml:space="preserve"> Дискурсивные фразы как маркер современной речевой ситуации.</w:t>
      </w:r>
    </w:p>
    <w:p w14:paraId="7F9DAE44" w14:textId="77777777" w:rsidR="00C07587" w:rsidRDefault="00C07587" w:rsidP="006C3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6D2">
        <w:rPr>
          <w:rFonts w:ascii="Times New Roman" w:hAnsi="Times New Roman" w:cs="Times New Roman"/>
          <w:b/>
          <w:bCs/>
          <w:sz w:val="28"/>
          <w:szCs w:val="28"/>
        </w:rPr>
        <w:t>Домбровская Анастасия Андреевна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(Ленинградская область, г. Сосновый Бор, МБОУ СОШ «№3)</w:t>
      </w:r>
      <w:r>
        <w:rPr>
          <w:rFonts w:ascii="Times New Roman" w:hAnsi="Times New Roman" w:cs="Times New Roman"/>
          <w:sz w:val="28"/>
          <w:szCs w:val="28"/>
        </w:rPr>
        <w:t>. Русский язык и глобальный английский.</w:t>
      </w:r>
    </w:p>
    <w:p w14:paraId="0A9E3B96" w14:textId="77777777" w:rsidR="00891ED0" w:rsidRPr="00DD4DF2" w:rsidRDefault="00891ED0" w:rsidP="00891E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2218414"/>
      <w:proofErr w:type="spellStart"/>
      <w:r w:rsidRPr="0001189F">
        <w:rPr>
          <w:rFonts w:ascii="Times New Roman" w:hAnsi="Times New Roman" w:cs="Times New Roman"/>
          <w:b/>
          <w:bCs/>
          <w:sz w:val="28"/>
          <w:szCs w:val="28"/>
        </w:rPr>
        <w:t>Фазлулин</w:t>
      </w:r>
      <w:proofErr w:type="spellEnd"/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Микаэль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0AAB">
        <w:rPr>
          <w:rFonts w:ascii="Times New Roman" w:hAnsi="Times New Roman" w:cs="Times New Roman"/>
          <w:sz w:val="28"/>
          <w:szCs w:val="28"/>
        </w:rPr>
        <w:t>студент 4 курса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«Реклама и связи с общественностью», ЛГУ им. А. С. Пушкина).</w:t>
      </w:r>
      <w:r w:rsidRPr="00370AAB">
        <w:rPr>
          <w:rFonts w:ascii="Times New Roman" w:hAnsi="Times New Roman" w:cs="Times New Roman"/>
          <w:sz w:val="28"/>
          <w:szCs w:val="28"/>
        </w:rPr>
        <w:t xml:space="preserve"> Роль священнослужителя при трансляции общечеловеческих ценностей в пространстве мультикультурных коммуникаций.</w:t>
      </w:r>
    </w:p>
    <w:bookmarkEnd w:id="0"/>
    <w:p w14:paraId="310608F9" w14:textId="23E0CD58" w:rsidR="00891ED0" w:rsidRPr="000B175E" w:rsidRDefault="00891ED0" w:rsidP="00891E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89F">
        <w:rPr>
          <w:rFonts w:ascii="Times New Roman" w:hAnsi="Times New Roman" w:cs="Times New Roman"/>
          <w:b/>
          <w:bCs/>
          <w:sz w:val="28"/>
          <w:szCs w:val="28"/>
        </w:rPr>
        <w:t>Котрунцева</w:t>
      </w:r>
      <w:proofErr w:type="spellEnd"/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Марина</w:t>
      </w:r>
      <w:r w:rsidRPr="00370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0AAB">
        <w:rPr>
          <w:rFonts w:ascii="Times New Roman" w:hAnsi="Times New Roman" w:cs="Times New Roman"/>
          <w:sz w:val="28"/>
          <w:szCs w:val="28"/>
        </w:rPr>
        <w:t xml:space="preserve">магистрант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0AAB">
        <w:rPr>
          <w:rFonts w:ascii="Times New Roman" w:hAnsi="Times New Roman" w:cs="Times New Roman"/>
          <w:sz w:val="28"/>
          <w:szCs w:val="28"/>
        </w:rPr>
        <w:t xml:space="preserve"> курса направления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0AAB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0AAB">
        <w:rPr>
          <w:rFonts w:ascii="Times New Roman" w:hAnsi="Times New Roman" w:cs="Times New Roman"/>
          <w:sz w:val="28"/>
          <w:szCs w:val="28"/>
        </w:rPr>
        <w:t xml:space="preserve">, профиль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0AAB">
        <w:rPr>
          <w:rFonts w:ascii="Times New Roman" w:hAnsi="Times New Roman" w:cs="Times New Roman"/>
          <w:sz w:val="28"/>
          <w:szCs w:val="28"/>
        </w:rPr>
        <w:t>Литературное и языковое образование</w:t>
      </w:r>
      <w:r>
        <w:rPr>
          <w:rFonts w:ascii="Times New Roman" w:hAnsi="Times New Roman" w:cs="Times New Roman"/>
          <w:sz w:val="28"/>
          <w:szCs w:val="28"/>
        </w:rPr>
        <w:t>», ЛГУ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А.С. Пушкина).</w:t>
      </w:r>
      <w:r w:rsidRPr="00370AAB">
        <w:rPr>
          <w:rFonts w:ascii="Times New Roman" w:hAnsi="Times New Roman" w:cs="Times New Roman"/>
          <w:sz w:val="28"/>
          <w:szCs w:val="28"/>
        </w:rPr>
        <w:t xml:space="preserve"> Особенности научной коммуникации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977F36" w14:textId="34CC78DF" w:rsidR="00E166F6" w:rsidRDefault="00C07587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7587">
        <w:rPr>
          <w:rFonts w:ascii="Times New Roman" w:hAnsi="Times New Roman" w:cs="Times New Roman"/>
          <w:b/>
          <w:bCs/>
          <w:sz w:val="28"/>
          <w:szCs w:val="28"/>
        </w:rPr>
        <w:t>СЕКЦИЯ 2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 xml:space="preserve"> (аудитория </w:t>
      </w:r>
      <w:r w:rsidR="00041520">
        <w:rPr>
          <w:rFonts w:ascii="Times New Roman" w:hAnsi="Times New Roman" w:cs="Times New Roman"/>
          <w:b/>
          <w:bCs/>
          <w:sz w:val="28"/>
          <w:szCs w:val="28"/>
        </w:rPr>
        <w:t>415</w:t>
      </w:r>
      <w:r w:rsidR="0090792D">
        <w:rPr>
          <w:rFonts w:ascii="Times New Roman" w:hAnsi="Times New Roman" w:cs="Times New Roman"/>
          <w:b/>
          <w:bCs/>
          <w:sz w:val="28"/>
          <w:szCs w:val="28"/>
        </w:rPr>
        <w:t>, 1 этаж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6F4B61E" w14:textId="77777777" w:rsidR="00C07587" w:rsidRDefault="00C07587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800A43">
        <w:rPr>
          <w:rFonts w:ascii="Times New Roman" w:hAnsi="Times New Roman" w:cs="Times New Roman"/>
          <w:sz w:val="28"/>
          <w:szCs w:val="28"/>
        </w:rPr>
        <w:t xml:space="preserve">«Русский язык </w:t>
      </w:r>
      <w:r>
        <w:rPr>
          <w:rFonts w:ascii="Times New Roman" w:hAnsi="Times New Roman" w:cs="Times New Roman"/>
          <w:sz w:val="28"/>
          <w:szCs w:val="28"/>
        </w:rPr>
        <w:t>как иностранный в аспекте адаптации мигрантов: трудовые, академические, дети с мигрантской историей</w:t>
      </w:r>
      <w:r w:rsidRPr="00800A43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преподавание русского языка для академических мигрантов – студентов вызов, современные технологии в обучении, новаторские подходы, методики, опыт работы с билингвами и детьми с «мигрантской историей»</w:t>
      </w:r>
      <w:r w:rsidRPr="00800A43">
        <w:rPr>
          <w:rFonts w:ascii="Times New Roman" w:hAnsi="Times New Roman" w:cs="Times New Roman"/>
          <w:sz w:val="28"/>
          <w:szCs w:val="28"/>
        </w:rPr>
        <w:t>)</w:t>
      </w:r>
    </w:p>
    <w:p w14:paraId="633FA632" w14:textId="53207DC4" w:rsidR="00C07587" w:rsidRPr="00800A43" w:rsidRDefault="00C07587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 w:rsidRPr="00FD157F">
        <w:rPr>
          <w:rFonts w:ascii="Times New Roman" w:hAnsi="Times New Roman" w:cs="Times New Roman"/>
          <w:b/>
          <w:bCs/>
          <w:sz w:val="28"/>
          <w:szCs w:val="28"/>
        </w:rPr>
        <w:t>Модератор: Ускова Ольга Александров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D157F">
        <w:rPr>
          <w:rFonts w:ascii="Times New Roman" w:hAnsi="Times New Roman" w:cs="Times New Roman"/>
          <w:b/>
          <w:bCs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доктор филологических наук, профессор кафедры русского языка как иностранного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Университет», директор центра тестирования иностранных граждан</w:t>
      </w:r>
    </w:p>
    <w:p w14:paraId="1BD7A76E" w14:textId="77777777" w:rsidR="00C07587" w:rsidRDefault="00C07587" w:rsidP="006C36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6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Ускова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(Москва, ФГБОУ ВО «Московский государственный лингвистический университет», директор центра тестирования иностранных граждан, доктор филологических наук, профессор кафедры русского языка как иностранного)</w:t>
      </w:r>
      <w:r>
        <w:rPr>
          <w:rFonts w:ascii="Times New Roman" w:hAnsi="Times New Roman" w:cs="Times New Roman"/>
          <w:sz w:val="28"/>
          <w:szCs w:val="28"/>
        </w:rPr>
        <w:t>. Русский язык в поликультурной среде: история и современность.</w:t>
      </w:r>
    </w:p>
    <w:p w14:paraId="698A018D" w14:textId="6F095B35" w:rsidR="00E7195D" w:rsidRPr="00E7195D" w:rsidRDefault="00E7195D" w:rsidP="00E719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195D">
        <w:rPr>
          <w:rFonts w:ascii="Times New Roman" w:hAnsi="Times New Roman" w:cs="Times New Roman"/>
          <w:b/>
          <w:bCs/>
          <w:sz w:val="28"/>
          <w:szCs w:val="28"/>
        </w:rPr>
        <w:t>Рынгач</w:t>
      </w:r>
      <w:proofErr w:type="spellEnd"/>
      <w:r w:rsidRPr="00E7195D">
        <w:rPr>
          <w:rFonts w:ascii="Times New Roman" w:hAnsi="Times New Roman" w:cs="Times New Roman"/>
          <w:b/>
          <w:bCs/>
          <w:sz w:val="28"/>
          <w:szCs w:val="28"/>
        </w:rPr>
        <w:t xml:space="preserve"> Елена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7195D">
        <w:rPr>
          <w:rFonts w:ascii="Times New Roman" w:hAnsi="Times New Roman" w:cs="Times New Roman"/>
          <w:i/>
          <w:iCs/>
          <w:sz w:val="28"/>
          <w:szCs w:val="28"/>
        </w:rPr>
        <w:t>ФГБОУ ВО «Мариупольский государственный университет имени А.И. Куинджи», старший преподаватель кафедры практической психологии)</w:t>
      </w:r>
      <w:r>
        <w:rPr>
          <w:rFonts w:ascii="Times New Roman" w:hAnsi="Times New Roman" w:cs="Times New Roman"/>
          <w:sz w:val="28"/>
          <w:szCs w:val="28"/>
        </w:rPr>
        <w:t>. Психологические аспекты адаптации вынужденных мигрантов.</w:t>
      </w:r>
    </w:p>
    <w:p w14:paraId="78913578" w14:textId="77777777" w:rsidR="00C07587" w:rsidRDefault="00C07587" w:rsidP="006C36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6D2">
        <w:rPr>
          <w:rFonts w:ascii="Times New Roman" w:hAnsi="Times New Roman" w:cs="Times New Roman"/>
          <w:b/>
          <w:bCs/>
          <w:sz w:val="28"/>
          <w:szCs w:val="28"/>
        </w:rPr>
        <w:t>Косолапова Ольга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(ДНР, ФГБОУ ВО «Мариупольский государственный университет имени А.И. Куинджи, преподаватель кафедры русского языка и литературы).</w:t>
      </w:r>
      <w:r>
        <w:rPr>
          <w:rFonts w:ascii="Times New Roman" w:hAnsi="Times New Roman" w:cs="Times New Roman"/>
          <w:sz w:val="28"/>
          <w:szCs w:val="28"/>
        </w:rPr>
        <w:t xml:space="preserve"> Кино и телевидение как инструменты в обучении русскому языку как иностранному для мигрантов: инновационные подходы и методики.</w:t>
      </w:r>
    </w:p>
    <w:p w14:paraId="75BD3899" w14:textId="77777777" w:rsidR="00C07587" w:rsidRDefault="00C07587" w:rsidP="006C36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6D2">
        <w:rPr>
          <w:rFonts w:ascii="Times New Roman" w:hAnsi="Times New Roman" w:cs="Times New Roman"/>
          <w:b/>
          <w:bCs/>
          <w:sz w:val="28"/>
          <w:szCs w:val="28"/>
        </w:rPr>
        <w:t>Байкова Наталия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(Москва, ФГБОУ ВО «Московский государственный лингвистический университет», заместитель директора Центра тестирования иностранных граждан, преподаватель кафедры русского как иностранного</w:t>
      </w:r>
      <w:r>
        <w:rPr>
          <w:rFonts w:ascii="Times New Roman" w:hAnsi="Times New Roman" w:cs="Times New Roman"/>
          <w:sz w:val="28"/>
          <w:szCs w:val="28"/>
        </w:rPr>
        <w:t>). Русская школа за рубежом. Обучение русскому как иностранному (РКИ) в детской аудитории.</w:t>
      </w:r>
    </w:p>
    <w:p w14:paraId="07D8861A" w14:textId="29C3C9DB" w:rsidR="004F1095" w:rsidRDefault="004F1095" w:rsidP="006C36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095">
        <w:rPr>
          <w:rFonts w:ascii="Times New Roman" w:hAnsi="Times New Roman" w:cs="Times New Roman"/>
          <w:b/>
          <w:bCs/>
          <w:sz w:val="28"/>
          <w:szCs w:val="28"/>
        </w:rPr>
        <w:t>Сокольницкая</w:t>
      </w:r>
      <w:proofErr w:type="spellEnd"/>
      <w:r w:rsidRPr="004F1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b/>
          <w:bCs/>
          <w:sz w:val="28"/>
          <w:szCs w:val="28"/>
        </w:rPr>
        <w:t>Татьяна</w:t>
      </w:r>
      <w:r w:rsidRPr="004F1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b/>
          <w:bCs/>
          <w:sz w:val="28"/>
          <w:szCs w:val="28"/>
        </w:rPr>
        <w:t>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ГАОУ ДПО</w:t>
      </w:r>
      <w:r w:rsidR="00E37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«Ленинградский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областной институт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развития образования»,</w:t>
      </w:r>
      <w:r w:rsidR="00E37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доцент кафедры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филологического и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социально-гуманитарного</w:t>
      </w:r>
      <w:r w:rsidR="00E37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образования, кандидат педагогических наук, доцент</w:t>
      </w:r>
      <w:r w:rsidRPr="004F109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F1095">
        <w:rPr>
          <w:rFonts w:ascii="Times New Roman" w:hAnsi="Times New Roman" w:cs="Times New Roman"/>
          <w:sz w:val="28"/>
          <w:szCs w:val="28"/>
        </w:rPr>
        <w:t xml:space="preserve">. </w:t>
      </w:r>
      <w:r w:rsidRPr="004F1095">
        <w:rPr>
          <w:rFonts w:ascii="Times New Roman" w:hAnsi="Times New Roman" w:cs="Times New Roman"/>
          <w:sz w:val="28"/>
          <w:szCs w:val="28"/>
        </w:rPr>
        <w:t>«Актуальные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sz w:val="28"/>
          <w:szCs w:val="28"/>
        </w:rPr>
        <w:t>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sz w:val="28"/>
          <w:szCs w:val="28"/>
        </w:rPr>
        <w:t>учителей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sz w:val="28"/>
          <w:szCs w:val="28"/>
        </w:rPr>
        <w:t>для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sz w:val="28"/>
          <w:szCs w:val="28"/>
        </w:rPr>
        <w:t>мигрантов: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95">
        <w:rPr>
          <w:rFonts w:ascii="Times New Roman" w:hAnsi="Times New Roman" w:cs="Times New Roman"/>
          <w:sz w:val="28"/>
          <w:szCs w:val="28"/>
        </w:rPr>
        <w:t>Ленинградской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313718" w14:textId="5299750B" w:rsidR="00C07587" w:rsidRDefault="00C07587" w:rsidP="006C36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6D2">
        <w:rPr>
          <w:rFonts w:ascii="Times New Roman" w:hAnsi="Times New Roman" w:cs="Times New Roman"/>
          <w:b/>
          <w:bCs/>
          <w:sz w:val="28"/>
          <w:szCs w:val="28"/>
        </w:rPr>
        <w:t>Манерко</w:t>
      </w:r>
      <w:proofErr w:type="spellEnd"/>
      <w:r w:rsidRPr="006C36D2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D2">
        <w:rPr>
          <w:rFonts w:ascii="Times New Roman" w:hAnsi="Times New Roman" w:cs="Times New Roman"/>
          <w:i/>
          <w:iCs/>
          <w:sz w:val="28"/>
          <w:szCs w:val="28"/>
        </w:rPr>
        <w:t>(Ленинградская область, Ломоносовский район, заместитель директора по учебно-воспитательной работе, учитель русского языка и литературы МОУ «</w:t>
      </w:r>
      <w:proofErr w:type="spellStart"/>
      <w:r w:rsidRPr="006C36D2">
        <w:rPr>
          <w:rFonts w:ascii="Times New Roman" w:hAnsi="Times New Roman" w:cs="Times New Roman"/>
          <w:i/>
          <w:iCs/>
          <w:sz w:val="28"/>
          <w:szCs w:val="28"/>
        </w:rPr>
        <w:t>Новогореловская</w:t>
      </w:r>
      <w:proofErr w:type="spellEnd"/>
      <w:r w:rsidRPr="006C36D2">
        <w:rPr>
          <w:rFonts w:ascii="Times New Roman" w:hAnsi="Times New Roman" w:cs="Times New Roman"/>
          <w:i/>
          <w:iCs/>
          <w:sz w:val="28"/>
          <w:szCs w:val="28"/>
        </w:rPr>
        <w:t xml:space="preserve"> школа)</w:t>
      </w:r>
      <w:r>
        <w:rPr>
          <w:rFonts w:ascii="Times New Roman" w:hAnsi="Times New Roman" w:cs="Times New Roman"/>
          <w:sz w:val="28"/>
          <w:szCs w:val="28"/>
        </w:rPr>
        <w:t xml:space="preserve">. Эффективные учебные и воспитательные практики работы с детьми-инофонами в </w:t>
      </w:r>
      <w:r w:rsidR="00891ED0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образовательной школе (работа с детьми).</w:t>
      </w:r>
    </w:p>
    <w:p w14:paraId="5C1A8A11" w14:textId="77777777" w:rsidR="00C07587" w:rsidRPr="0001189F" w:rsidRDefault="00C07587" w:rsidP="006C36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Аббасова </w:t>
      </w:r>
      <w:proofErr w:type="spellStart"/>
      <w:r w:rsidRPr="0001189F">
        <w:rPr>
          <w:rFonts w:ascii="Times New Roman" w:hAnsi="Times New Roman" w:cs="Times New Roman"/>
          <w:b/>
          <w:bCs/>
          <w:sz w:val="28"/>
          <w:szCs w:val="28"/>
        </w:rPr>
        <w:t>Кануль</w:t>
      </w:r>
      <w:proofErr w:type="spellEnd"/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189F">
        <w:rPr>
          <w:rFonts w:ascii="Times New Roman" w:hAnsi="Times New Roman" w:cs="Times New Roman"/>
          <w:b/>
          <w:bCs/>
          <w:sz w:val="28"/>
          <w:szCs w:val="28"/>
        </w:rPr>
        <w:t>Алимовна</w:t>
      </w:r>
      <w:proofErr w:type="spellEnd"/>
      <w:r w:rsidRPr="0001189F">
        <w:rPr>
          <w:rFonts w:ascii="Times New Roman" w:hAnsi="Times New Roman" w:cs="Times New Roman"/>
          <w:sz w:val="28"/>
          <w:szCs w:val="28"/>
        </w:rPr>
        <w:t xml:space="preserve"> </w:t>
      </w:r>
      <w:r w:rsidRPr="0001189F">
        <w:rPr>
          <w:rFonts w:ascii="Times New Roman" w:hAnsi="Times New Roman" w:cs="Times New Roman"/>
          <w:i/>
          <w:iCs/>
          <w:sz w:val="28"/>
          <w:szCs w:val="28"/>
        </w:rPr>
        <w:t>(Ленинградская область, заместитель председателя Региональной общественной организации «Азербайджанская национально-культурная автономия Ленинградской области»)</w:t>
      </w:r>
      <w:r w:rsidRPr="0001189F">
        <w:rPr>
          <w:rFonts w:ascii="Times New Roman" w:hAnsi="Times New Roman" w:cs="Times New Roman"/>
          <w:sz w:val="28"/>
          <w:szCs w:val="28"/>
        </w:rPr>
        <w:t>. Как помочь ребенку инофону адаптироваться в школе.</w:t>
      </w:r>
    </w:p>
    <w:p w14:paraId="012F828D" w14:textId="77777777" w:rsidR="00C07587" w:rsidRPr="0001189F" w:rsidRDefault="00C07587" w:rsidP="006C36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9F">
        <w:rPr>
          <w:rFonts w:ascii="Times New Roman" w:hAnsi="Times New Roman" w:cs="Times New Roman"/>
          <w:b/>
          <w:bCs/>
          <w:sz w:val="28"/>
          <w:szCs w:val="28"/>
        </w:rPr>
        <w:t xml:space="preserve">Зейналов Мурад </w:t>
      </w:r>
      <w:proofErr w:type="spellStart"/>
      <w:r w:rsidRPr="0001189F">
        <w:rPr>
          <w:rFonts w:ascii="Times New Roman" w:hAnsi="Times New Roman" w:cs="Times New Roman"/>
          <w:b/>
          <w:bCs/>
          <w:sz w:val="28"/>
          <w:szCs w:val="28"/>
        </w:rPr>
        <w:t>Пашаевич</w:t>
      </w:r>
      <w:proofErr w:type="spellEnd"/>
      <w:r w:rsidRPr="0001189F">
        <w:rPr>
          <w:rFonts w:ascii="Times New Roman" w:hAnsi="Times New Roman" w:cs="Times New Roman"/>
          <w:sz w:val="28"/>
          <w:szCs w:val="28"/>
        </w:rPr>
        <w:t xml:space="preserve"> </w:t>
      </w:r>
      <w:r w:rsidRPr="0001189F">
        <w:rPr>
          <w:rFonts w:ascii="Times New Roman" w:hAnsi="Times New Roman" w:cs="Times New Roman"/>
          <w:i/>
          <w:iCs/>
          <w:sz w:val="28"/>
          <w:szCs w:val="28"/>
        </w:rPr>
        <w:t>(Ленинградская область, советник Региональной общественной организации «Азербайджанская национально-культурная автономия Ленинградской области»)</w:t>
      </w:r>
      <w:r w:rsidRPr="0001189F">
        <w:rPr>
          <w:rFonts w:ascii="Times New Roman" w:hAnsi="Times New Roman" w:cs="Times New Roman"/>
          <w:sz w:val="28"/>
          <w:szCs w:val="28"/>
        </w:rPr>
        <w:t>. Какова роль учителя в обучении русскому языку детей мигрантов.</w:t>
      </w:r>
    </w:p>
    <w:p w14:paraId="321A872D" w14:textId="77777777" w:rsidR="006C36D2" w:rsidRDefault="006C36D2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1B1B0" w14:textId="3B6523C8" w:rsidR="00C07587" w:rsidRDefault="00C07587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14:45 – 15:00 перерыв</w:t>
      </w:r>
    </w:p>
    <w:p w14:paraId="4DA65F40" w14:textId="3D3CF064" w:rsidR="00C07587" w:rsidRDefault="00C07587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15:00 – 15:30 подведение итогов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</w:p>
    <w:p w14:paraId="36B19269" w14:textId="6F9FA5EF" w:rsidR="00C07587" w:rsidRDefault="00C07587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15:30 – 16:30 обед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 xml:space="preserve"> (столовая ЛГУ, 2 этаж)</w:t>
      </w:r>
    </w:p>
    <w:p w14:paraId="68AFA239" w14:textId="578A9CB6" w:rsidR="00C07587" w:rsidRDefault="00C07587" w:rsidP="006C36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16:30</w:t>
      </w:r>
      <w:r w:rsidR="00B2311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18:30 переезд в Мемориальный музей-лицей (г. Пушкин, ул. Садовая, 2), экскурсия</w:t>
      </w:r>
    </w:p>
    <w:p w14:paraId="3E8E73CA" w14:textId="16C522E0" w:rsidR="00C07587" w:rsidRPr="00370AAB" w:rsidRDefault="00C07587" w:rsidP="006C3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18:30 – отправление автобуса от Мемориального музея-лицея </w:t>
      </w:r>
      <w:r w:rsidRPr="00370AAB">
        <w:rPr>
          <w:rFonts w:ascii="Times New Roman" w:hAnsi="Times New Roman" w:cs="Times New Roman"/>
          <w:sz w:val="28"/>
          <w:szCs w:val="28"/>
        </w:rPr>
        <w:t>(г. Пушкин, ул. Садовая, 2) в отель «Россия»</w:t>
      </w:r>
      <w:r w:rsidR="00946C7F" w:rsidRPr="00370AAB">
        <w:rPr>
          <w:rFonts w:ascii="Times New Roman" w:hAnsi="Times New Roman" w:cs="Times New Roman"/>
          <w:sz w:val="28"/>
          <w:szCs w:val="28"/>
        </w:rPr>
        <w:t xml:space="preserve"> (</w:t>
      </w:r>
      <w:r w:rsidRPr="00370AAB">
        <w:rPr>
          <w:rFonts w:ascii="Times New Roman" w:hAnsi="Times New Roman" w:cs="Times New Roman"/>
          <w:sz w:val="28"/>
          <w:szCs w:val="28"/>
        </w:rPr>
        <w:t xml:space="preserve">г. Санкт-Петербург, </w:t>
      </w:r>
      <w:r w:rsidR="00946C7F" w:rsidRPr="00370AAB">
        <w:rPr>
          <w:rFonts w:ascii="Times New Roman" w:hAnsi="Times New Roman" w:cs="Times New Roman"/>
          <w:sz w:val="28"/>
          <w:szCs w:val="28"/>
        </w:rPr>
        <w:t>пл. Чернышевского, 11А (ст. м. Парк Победы»)</w:t>
      </w:r>
    </w:p>
    <w:sectPr w:rsidR="00C07587" w:rsidRPr="00370AAB" w:rsidSect="000415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86378"/>
    <w:multiLevelType w:val="hybridMultilevel"/>
    <w:tmpl w:val="DF02EF4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7ED6"/>
    <w:multiLevelType w:val="hybridMultilevel"/>
    <w:tmpl w:val="DF02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11C30"/>
    <w:multiLevelType w:val="hybridMultilevel"/>
    <w:tmpl w:val="C076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3570">
    <w:abstractNumId w:val="1"/>
  </w:num>
  <w:num w:numId="2" w16cid:durableId="1222401636">
    <w:abstractNumId w:val="2"/>
  </w:num>
  <w:num w:numId="3" w16cid:durableId="84058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1C"/>
    <w:rsid w:val="0001189F"/>
    <w:rsid w:val="00041520"/>
    <w:rsid w:val="00122016"/>
    <w:rsid w:val="001C08B7"/>
    <w:rsid w:val="00216FCE"/>
    <w:rsid w:val="00370AAB"/>
    <w:rsid w:val="004F1095"/>
    <w:rsid w:val="00506908"/>
    <w:rsid w:val="00577507"/>
    <w:rsid w:val="00602D54"/>
    <w:rsid w:val="00607E30"/>
    <w:rsid w:val="00610E50"/>
    <w:rsid w:val="006C36D2"/>
    <w:rsid w:val="00787D70"/>
    <w:rsid w:val="007A12AA"/>
    <w:rsid w:val="007A3512"/>
    <w:rsid w:val="007E2951"/>
    <w:rsid w:val="00800A43"/>
    <w:rsid w:val="00853AA8"/>
    <w:rsid w:val="00891ED0"/>
    <w:rsid w:val="008F1E7B"/>
    <w:rsid w:val="0090792D"/>
    <w:rsid w:val="009452D0"/>
    <w:rsid w:val="00946C7F"/>
    <w:rsid w:val="00961288"/>
    <w:rsid w:val="00980586"/>
    <w:rsid w:val="00AB5C14"/>
    <w:rsid w:val="00AD06A5"/>
    <w:rsid w:val="00B14CD6"/>
    <w:rsid w:val="00B23111"/>
    <w:rsid w:val="00B771F7"/>
    <w:rsid w:val="00C07587"/>
    <w:rsid w:val="00C122BE"/>
    <w:rsid w:val="00C933E0"/>
    <w:rsid w:val="00D9281C"/>
    <w:rsid w:val="00E166F6"/>
    <w:rsid w:val="00E37787"/>
    <w:rsid w:val="00E7195D"/>
    <w:rsid w:val="00E90794"/>
    <w:rsid w:val="00F5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7F9D"/>
  <w15:chartTrackingRefBased/>
  <w15:docId w15:val="{F6D5C0B4-FDD5-4888-A176-65FB2EEA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дружбы</dc:creator>
  <cp:keywords/>
  <dc:description/>
  <cp:lastModifiedBy>Дом дружбы</cp:lastModifiedBy>
  <cp:revision>2</cp:revision>
  <dcterms:created xsi:type="dcterms:W3CDTF">2024-11-11T11:38:00Z</dcterms:created>
  <dcterms:modified xsi:type="dcterms:W3CDTF">2024-11-11T11:38:00Z</dcterms:modified>
</cp:coreProperties>
</file>