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5B" w:rsidRPr="001C325B" w:rsidRDefault="001C325B" w:rsidP="001C325B">
      <w:pPr>
        <w:shd w:val="clear" w:color="auto" w:fill="FFFFFF"/>
        <w:spacing w:after="240"/>
        <w:ind w:left="36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C325B">
        <w:rPr>
          <w:rFonts w:ascii="Times New Roman" w:hAnsi="Times New Roman" w:cs="Times New Roman"/>
          <w:b/>
          <w:sz w:val="28"/>
        </w:rPr>
        <w:t>Минимальное количество баллов по каждому вступительному испытанию, подтверждающих успешное прохождение вступительных испытаний по направления</w:t>
      </w:r>
      <w:r w:rsidR="00C2320C">
        <w:rPr>
          <w:rFonts w:ascii="Times New Roman" w:hAnsi="Times New Roman" w:cs="Times New Roman"/>
          <w:b/>
          <w:sz w:val="28"/>
        </w:rPr>
        <w:t>м подготовки магистратуры в 2024</w:t>
      </w:r>
      <w:r w:rsidRPr="001C325B">
        <w:rPr>
          <w:rFonts w:ascii="Times New Roman" w:hAnsi="Times New Roman" w:cs="Times New Roman"/>
          <w:b/>
          <w:sz w:val="28"/>
        </w:rPr>
        <w:t xml:space="preserve"> году при 100-балльной шкале оценивания</w:t>
      </w:r>
    </w:p>
    <w:p w:rsidR="001C325B" w:rsidRPr="004227B0" w:rsidRDefault="001C325B" w:rsidP="001C325B">
      <w:pPr>
        <w:shd w:val="clear" w:color="auto" w:fill="FFFFFF"/>
        <w:ind w:left="360"/>
        <w:contextualSpacing/>
        <w:rPr>
          <w:rFonts w:ascii="Times New Roman" w:hAnsi="Times New Roman" w:cs="Times New Roman"/>
          <w:highlight w:val="yellow"/>
        </w:rPr>
      </w:pP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593"/>
        <w:gridCol w:w="2979"/>
        <w:gridCol w:w="2881"/>
        <w:gridCol w:w="929"/>
      </w:tblGrid>
      <w:tr w:rsidR="001C325B" w:rsidRPr="004227B0" w:rsidTr="00C2368C">
        <w:trPr>
          <w:trHeight w:val="1597"/>
        </w:trPr>
        <w:tc>
          <w:tcPr>
            <w:tcW w:w="528" w:type="pct"/>
            <w:hideMark/>
          </w:tcPr>
          <w:p w:rsidR="001C325B" w:rsidRPr="004227B0" w:rsidRDefault="001C325B" w:rsidP="005449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C325B" w:rsidRPr="004227B0" w:rsidRDefault="001C325B" w:rsidP="005449E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27B0">
              <w:rPr>
                <w:rFonts w:ascii="Times New Roman" w:hAnsi="Times New Roman" w:cs="Times New Roman"/>
                <w:b/>
                <w:sz w:val="21"/>
                <w:szCs w:val="21"/>
              </w:rPr>
              <w:t>Код направления подготовки</w:t>
            </w:r>
          </w:p>
        </w:tc>
        <w:tc>
          <w:tcPr>
            <w:tcW w:w="1236" w:type="pct"/>
            <w:vAlign w:val="center"/>
            <w:hideMark/>
          </w:tcPr>
          <w:p w:rsidR="001C325B" w:rsidRPr="004227B0" w:rsidRDefault="001C325B" w:rsidP="005449EE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27B0">
              <w:rPr>
                <w:rFonts w:ascii="Times New Roman" w:hAnsi="Times New Roman" w:cs="Times New Roman"/>
                <w:b/>
                <w:sz w:val="21"/>
                <w:szCs w:val="21"/>
              </w:rPr>
              <w:t>Направление подготовки</w:t>
            </w:r>
          </w:p>
        </w:tc>
        <w:tc>
          <w:tcPr>
            <w:tcW w:w="1420" w:type="pct"/>
            <w:vAlign w:val="center"/>
            <w:hideMark/>
          </w:tcPr>
          <w:p w:rsidR="001C325B" w:rsidRPr="004227B0" w:rsidRDefault="001C325B" w:rsidP="005449EE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27B0">
              <w:rPr>
                <w:rFonts w:ascii="Times New Roman" w:hAnsi="Times New Roman" w:cs="Times New Roman"/>
                <w:b/>
                <w:sz w:val="21"/>
                <w:szCs w:val="21"/>
              </w:rPr>
              <w:t>Программы подготовки</w:t>
            </w:r>
          </w:p>
        </w:tc>
        <w:tc>
          <w:tcPr>
            <w:tcW w:w="1373" w:type="pct"/>
            <w:vAlign w:val="center"/>
            <w:hideMark/>
          </w:tcPr>
          <w:p w:rsidR="001C325B" w:rsidRPr="004227B0" w:rsidRDefault="001C325B" w:rsidP="005449EE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27B0">
              <w:rPr>
                <w:rFonts w:ascii="Times New Roman" w:hAnsi="Times New Roman" w:cs="Times New Roman"/>
                <w:b/>
                <w:sz w:val="21"/>
                <w:szCs w:val="21"/>
              </w:rPr>
              <w:t>Вступительные испытания</w:t>
            </w:r>
          </w:p>
        </w:tc>
        <w:tc>
          <w:tcPr>
            <w:tcW w:w="443" w:type="pct"/>
            <w:textDirection w:val="btLr"/>
            <w:hideMark/>
          </w:tcPr>
          <w:p w:rsidR="001C325B" w:rsidRPr="004227B0" w:rsidRDefault="001C325B" w:rsidP="005449EE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27B0">
              <w:rPr>
                <w:rFonts w:ascii="Times New Roman" w:hAnsi="Times New Roman" w:cs="Times New Roman"/>
                <w:b/>
                <w:sz w:val="21"/>
                <w:szCs w:val="21"/>
              </w:rPr>
              <w:t>Минимальный балл</w:t>
            </w:r>
          </w:p>
        </w:tc>
      </w:tr>
      <w:tr w:rsidR="001C325B" w:rsidRPr="004227B0" w:rsidTr="00C2368C">
        <w:trPr>
          <w:trHeight w:val="353"/>
        </w:trPr>
        <w:tc>
          <w:tcPr>
            <w:tcW w:w="528" w:type="pct"/>
            <w:vAlign w:val="center"/>
          </w:tcPr>
          <w:p w:rsidR="001C325B" w:rsidRPr="001C325B" w:rsidRDefault="001C325B" w:rsidP="005449E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19.04.01</w:t>
            </w:r>
          </w:p>
        </w:tc>
        <w:tc>
          <w:tcPr>
            <w:tcW w:w="1236" w:type="pct"/>
            <w:vAlign w:val="center"/>
          </w:tcPr>
          <w:p w:rsidR="001C325B" w:rsidRPr="001C325B" w:rsidRDefault="001C325B" w:rsidP="005449EE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Биотехнология</w:t>
            </w:r>
          </w:p>
        </w:tc>
        <w:tc>
          <w:tcPr>
            <w:tcW w:w="1420" w:type="pct"/>
          </w:tcPr>
          <w:p w:rsidR="001C325B" w:rsidRPr="001C325B" w:rsidRDefault="00EF7C57" w:rsidP="005449EE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Экологическая биотехнология</w:t>
            </w:r>
          </w:p>
        </w:tc>
        <w:tc>
          <w:tcPr>
            <w:tcW w:w="1373" w:type="pct"/>
          </w:tcPr>
          <w:p w:rsidR="001C325B" w:rsidRPr="001C325B" w:rsidRDefault="001C325B" w:rsidP="005449EE">
            <w:pPr>
              <w:spacing w:before="120"/>
              <w:rPr>
                <w:rFonts w:ascii="Times New Roman" w:hAnsi="Times New Roman" w:cs="Times New Roman"/>
                <w:b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Биотехнология </w:t>
            </w: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1C325B" w:rsidRPr="001C325B" w:rsidRDefault="001C325B" w:rsidP="005449EE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1C325B" w:rsidRPr="004227B0" w:rsidTr="00C2368C">
        <w:trPr>
          <w:trHeight w:val="228"/>
        </w:trPr>
        <w:tc>
          <w:tcPr>
            <w:tcW w:w="528" w:type="pct"/>
            <w:vMerge w:val="restart"/>
            <w:vAlign w:val="center"/>
            <w:hideMark/>
          </w:tcPr>
          <w:p w:rsidR="001C325B" w:rsidRPr="001C325B" w:rsidRDefault="001C325B" w:rsidP="005449E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44.04.01</w:t>
            </w:r>
          </w:p>
        </w:tc>
        <w:tc>
          <w:tcPr>
            <w:tcW w:w="1236" w:type="pct"/>
            <w:vMerge w:val="restart"/>
            <w:vAlign w:val="center"/>
            <w:hideMark/>
          </w:tcPr>
          <w:p w:rsidR="001C325B" w:rsidRPr="001C325B" w:rsidRDefault="001C325B" w:rsidP="005449E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Педагогическое образование</w:t>
            </w:r>
          </w:p>
        </w:tc>
        <w:tc>
          <w:tcPr>
            <w:tcW w:w="1420" w:type="pct"/>
            <w:hideMark/>
          </w:tcPr>
          <w:p w:rsidR="001C325B" w:rsidRPr="001C325B" w:rsidRDefault="001C325B" w:rsidP="005449EE">
            <w:pPr>
              <w:spacing w:before="24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Географическое образование</w:t>
            </w:r>
            <w:r w:rsidR="00BF5691">
              <w:rPr>
                <w:rFonts w:ascii="Times New Roman" w:hAnsi="Times New Roman" w:cs="Times New Roman"/>
                <w:szCs w:val="18"/>
              </w:rPr>
              <w:t xml:space="preserve"> в условиях </w:t>
            </w:r>
            <w:proofErr w:type="spellStart"/>
            <w:r w:rsidR="00BF5691">
              <w:rPr>
                <w:rFonts w:ascii="Times New Roman" w:hAnsi="Times New Roman" w:cs="Times New Roman"/>
                <w:szCs w:val="18"/>
              </w:rPr>
              <w:t>цифровизации</w:t>
            </w:r>
            <w:proofErr w:type="spellEnd"/>
            <w:r w:rsidRPr="001C325B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1373" w:type="pct"/>
            <w:hideMark/>
          </w:tcPr>
          <w:p w:rsidR="001C325B" w:rsidRPr="001C325B" w:rsidRDefault="001C325B" w:rsidP="005449EE">
            <w:pPr>
              <w:spacing w:before="24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География </w:t>
            </w: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1C325B" w:rsidRPr="001C325B" w:rsidRDefault="001C325B" w:rsidP="005449EE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1C325B" w:rsidRPr="004227B0" w:rsidTr="00C2368C">
        <w:trPr>
          <w:trHeight w:val="309"/>
        </w:trPr>
        <w:tc>
          <w:tcPr>
            <w:tcW w:w="528" w:type="pct"/>
            <w:vMerge/>
            <w:vAlign w:val="center"/>
            <w:hideMark/>
          </w:tcPr>
          <w:p w:rsidR="001C325B" w:rsidRPr="001C325B" w:rsidRDefault="001C325B" w:rsidP="005449EE">
            <w:pPr>
              <w:spacing w:before="24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1C325B" w:rsidRPr="001C325B" w:rsidRDefault="001C325B" w:rsidP="005449EE">
            <w:pPr>
              <w:spacing w:before="24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20" w:type="pct"/>
            <w:vAlign w:val="center"/>
            <w:hideMark/>
          </w:tcPr>
          <w:p w:rsidR="001C325B" w:rsidRPr="001C325B" w:rsidRDefault="001C325B" w:rsidP="005449EE">
            <w:pPr>
              <w:spacing w:before="24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Биологическое образование</w:t>
            </w:r>
          </w:p>
        </w:tc>
        <w:tc>
          <w:tcPr>
            <w:tcW w:w="1373" w:type="pct"/>
            <w:vAlign w:val="center"/>
            <w:hideMark/>
          </w:tcPr>
          <w:p w:rsidR="001C325B" w:rsidRPr="001C325B" w:rsidRDefault="001C325B" w:rsidP="005449EE">
            <w:pPr>
              <w:spacing w:before="24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Биология </w:t>
            </w: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1C325B" w:rsidRPr="001C325B" w:rsidRDefault="001C325B" w:rsidP="005449EE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1C325B" w:rsidRPr="004227B0" w:rsidTr="00C2368C">
        <w:trPr>
          <w:trHeight w:val="274"/>
        </w:trPr>
        <w:tc>
          <w:tcPr>
            <w:tcW w:w="528" w:type="pct"/>
            <w:vAlign w:val="center"/>
            <w:hideMark/>
          </w:tcPr>
          <w:p w:rsidR="001C325B" w:rsidRPr="001C325B" w:rsidRDefault="001C325B" w:rsidP="005449E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43.04.02</w:t>
            </w:r>
          </w:p>
        </w:tc>
        <w:tc>
          <w:tcPr>
            <w:tcW w:w="1236" w:type="pct"/>
            <w:vAlign w:val="center"/>
            <w:hideMark/>
          </w:tcPr>
          <w:p w:rsidR="001C325B" w:rsidRPr="001C325B" w:rsidRDefault="001C325B" w:rsidP="005449EE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Туризм</w:t>
            </w:r>
          </w:p>
        </w:tc>
        <w:tc>
          <w:tcPr>
            <w:tcW w:w="1420" w:type="pct"/>
            <w:hideMark/>
          </w:tcPr>
          <w:p w:rsidR="001C325B" w:rsidRPr="001C325B" w:rsidRDefault="001C325B" w:rsidP="005449EE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Туристский и гостиничный бизнес</w:t>
            </w:r>
          </w:p>
          <w:p w:rsidR="001C325B" w:rsidRPr="001C325B" w:rsidRDefault="001C325B" w:rsidP="005449E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373" w:type="pct"/>
            <w:hideMark/>
          </w:tcPr>
          <w:p w:rsidR="001C325B" w:rsidRPr="001C325B" w:rsidRDefault="001C325B" w:rsidP="005449EE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Техника и технология в туристской индустрии </w:t>
            </w: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1C325B" w:rsidRPr="001C325B" w:rsidRDefault="001C325B" w:rsidP="005449EE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1C325B" w:rsidRPr="004227B0" w:rsidTr="00C2368C">
        <w:trPr>
          <w:trHeight w:val="274"/>
        </w:trPr>
        <w:tc>
          <w:tcPr>
            <w:tcW w:w="528" w:type="pct"/>
            <w:vAlign w:val="center"/>
            <w:hideMark/>
          </w:tcPr>
          <w:p w:rsidR="001C325B" w:rsidRPr="001C325B" w:rsidRDefault="001C325B" w:rsidP="005449EE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43.04.03</w:t>
            </w:r>
          </w:p>
        </w:tc>
        <w:tc>
          <w:tcPr>
            <w:tcW w:w="1236" w:type="pct"/>
            <w:vAlign w:val="center"/>
            <w:hideMark/>
          </w:tcPr>
          <w:p w:rsidR="001C325B" w:rsidRPr="001C325B" w:rsidRDefault="001C325B" w:rsidP="005449EE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Гостиничное дело</w:t>
            </w:r>
          </w:p>
        </w:tc>
        <w:tc>
          <w:tcPr>
            <w:tcW w:w="1420" w:type="pct"/>
            <w:hideMark/>
          </w:tcPr>
          <w:p w:rsidR="001C325B" w:rsidRPr="001C325B" w:rsidRDefault="00BF5691" w:rsidP="005449E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Управление гостиничным предприятием</w:t>
            </w:r>
          </w:p>
          <w:p w:rsidR="001C325B" w:rsidRPr="001C325B" w:rsidRDefault="001C325B" w:rsidP="005449E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373" w:type="pct"/>
            <w:hideMark/>
          </w:tcPr>
          <w:p w:rsidR="001C325B" w:rsidRPr="001C325B" w:rsidRDefault="001C325B" w:rsidP="005449EE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Техника и технология в гостиничной индустрии </w:t>
            </w: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1C325B" w:rsidRPr="001C325B" w:rsidRDefault="001C325B" w:rsidP="005449EE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1C325B" w:rsidRPr="004227B0" w:rsidTr="00C2368C">
        <w:trPr>
          <w:trHeight w:val="366"/>
        </w:trPr>
        <w:tc>
          <w:tcPr>
            <w:tcW w:w="528" w:type="pct"/>
            <w:vAlign w:val="center"/>
            <w:hideMark/>
          </w:tcPr>
          <w:p w:rsidR="001C325B" w:rsidRPr="001C325B" w:rsidRDefault="001C325B" w:rsidP="005449E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44.04.0</w:t>
            </w:r>
            <w:r w:rsidRPr="001C325B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1236" w:type="pct"/>
            <w:vAlign w:val="center"/>
            <w:hideMark/>
          </w:tcPr>
          <w:p w:rsidR="001C325B" w:rsidRPr="001C325B" w:rsidRDefault="001C325B" w:rsidP="005449EE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Педагогическое образование</w:t>
            </w:r>
          </w:p>
        </w:tc>
        <w:tc>
          <w:tcPr>
            <w:tcW w:w="1420" w:type="pct"/>
            <w:hideMark/>
          </w:tcPr>
          <w:p w:rsidR="001C325B" w:rsidRPr="001C325B" w:rsidRDefault="001C325B" w:rsidP="005449EE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Языковое образование </w:t>
            </w:r>
          </w:p>
          <w:p w:rsidR="001C325B" w:rsidRPr="001C325B" w:rsidRDefault="001C325B" w:rsidP="005449EE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(английский язык)</w:t>
            </w:r>
          </w:p>
        </w:tc>
        <w:tc>
          <w:tcPr>
            <w:tcW w:w="1373" w:type="pct"/>
            <w:hideMark/>
          </w:tcPr>
          <w:p w:rsidR="001C325B" w:rsidRPr="001C325B" w:rsidRDefault="001C325B" w:rsidP="005449E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Иностранный язык и лингводидактика </w:t>
            </w: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1C325B" w:rsidRPr="001C325B" w:rsidRDefault="001C325B" w:rsidP="005449EE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66"/>
        </w:trPr>
        <w:tc>
          <w:tcPr>
            <w:tcW w:w="528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44.04.0</w:t>
            </w:r>
            <w:r w:rsidRPr="001C325B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1236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Педагогическое образование</w:t>
            </w:r>
          </w:p>
        </w:tc>
        <w:tc>
          <w:tcPr>
            <w:tcW w:w="1420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Русский язык как иностранный</w:t>
            </w:r>
          </w:p>
        </w:tc>
        <w:tc>
          <w:tcPr>
            <w:tcW w:w="1373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Русский язык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85"/>
        </w:trPr>
        <w:tc>
          <w:tcPr>
            <w:tcW w:w="528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45.04.02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Лингвистика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FF0000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Теория перевода и межкультурная коммуникация 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Иностранный язык и теория перевода</w:t>
            </w:r>
            <w:r w:rsidRPr="001C325B">
              <w:rPr>
                <w:rFonts w:ascii="Times New Roman" w:hAnsi="Times New Roman" w:cs="Times New Roman"/>
                <w:color w:val="FF0000"/>
                <w:szCs w:val="18"/>
              </w:rPr>
              <w:t xml:space="preserve"> </w:t>
            </w:r>
          </w:p>
          <w:p w:rsidR="00C2368C" w:rsidRPr="001C325B" w:rsidRDefault="00C2368C" w:rsidP="00C2368C">
            <w:pPr>
              <w:rPr>
                <w:rFonts w:ascii="Times New Roman" w:hAnsi="Times New Roman" w:cs="Times New Roman"/>
                <w:b/>
                <w:color w:val="FF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62"/>
        </w:trPr>
        <w:tc>
          <w:tcPr>
            <w:tcW w:w="528" w:type="pct"/>
            <w:vAlign w:val="center"/>
            <w:hideMark/>
          </w:tcPr>
          <w:p w:rsidR="00C2368C" w:rsidRPr="001C325B" w:rsidRDefault="00C2368C" w:rsidP="00C2368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44.04.01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Педагогическое образование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spacing w:before="12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Историческое образование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История России и всемирная история </w:t>
            </w: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15"/>
        </w:trPr>
        <w:tc>
          <w:tcPr>
            <w:tcW w:w="528" w:type="pct"/>
            <w:vAlign w:val="center"/>
            <w:hideMark/>
          </w:tcPr>
          <w:p w:rsidR="00C2368C" w:rsidRPr="001C325B" w:rsidRDefault="00C2368C" w:rsidP="00C2368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46.04.01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История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spacing w:before="12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История повседневности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История России и всемирная история </w:t>
            </w: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63"/>
        </w:trPr>
        <w:tc>
          <w:tcPr>
            <w:tcW w:w="528" w:type="pct"/>
            <w:vAlign w:val="center"/>
          </w:tcPr>
          <w:p w:rsidR="00C2368C" w:rsidRPr="001C325B" w:rsidRDefault="00C2368C" w:rsidP="00C2368C">
            <w:pPr>
              <w:spacing w:before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09.04.03</w:t>
            </w:r>
          </w:p>
        </w:tc>
        <w:tc>
          <w:tcPr>
            <w:tcW w:w="1236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Прикладная информатика</w:t>
            </w:r>
          </w:p>
        </w:tc>
        <w:tc>
          <w:tcPr>
            <w:tcW w:w="1420" w:type="pct"/>
          </w:tcPr>
          <w:p w:rsidR="00C2368C" w:rsidRPr="001C325B" w:rsidRDefault="00C2368C" w:rsidP="00C2368C">
            <w:pPr>
              <w:spacing w:before="12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Прикладная информатика в цифровой экономике</w:t>
            </w:r>
          </w:p>
        </w:tc>
        <w:tc>
          <w:tcPr>
            <w:tcW w:w="1373" w:type="pct"/>
            <w:vAlign w:val="center"/>
          </w:tcPr>
          <w:p w:rsidR="00C2368C" w:rsidRPr="001C325B" w:rsidRDefault="00C2368C" w:rsidP="00C2368C">
            <w:pPr>
              <w:spacing w:before="12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Прик</w:t>
            </w:r>
            <w:r>
              <w:rPr>
                <w:rFonts w:ascii="Times New Roman" w:hAnsi="Times New Roman" w:cs="Times New Roman"/>
                <w:szCs w:val="18"/>
              </w:rPr>
              <w:t>ладная информатика (устно</w:t>
            </w:r>
            <w:r w:rsidRPr="001C325B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10"/>
        </w:trPr>
        <w:tc>
          <w:tcPr>
            <w:tcW w:w="528" w:type="pct"/>
            <w:vAlign w:val="center"/>
            <w:hideMark/>
          </w:tcPr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1C325B">
              <w:rPr>
                <w:rFonts w:ascii="Times New Roman" w:hAnsi="Times New Roman" w:cs="Times New Roman"/>
                <w:bCs/>
                <w:szCs w:val="20"/>
              </w:rPr>
              <w:t>21.04.02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</w:rPr>
            </w:pPr>
            <w:r w:rsidRPr="001C325B">
              <w:rPr>
                <w:rFonts w:ascii="Times New Roman" w:hAnsi="Times New Roman" w:cs="Times New Roman"/>
                <w:bCs/>
                <w:szCs w:val="18"/>
              </w:rPr>
              <w:t>Землеустройство и кадастры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spacing w:before="120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 xml:space="preserve">Информационные технологии в кадастре </w:t>
            </w: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lastRenderedPageBreak/>
              <w:t>недвижимости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lastRenderedPageBreak/>
              <w:t>Основы кад</w:t>
            </w:r>
            <w:r>
              <w:rPr>
                <w:rFonts w:ascii="Times New Roman" w:hAnsi="Times New Roman" w:cs="Times New Roman"/>
                <w:szCs w:val="18"/>
              </w:rPr>
              <w:t>астра недвижимости (устно</w:t>
            </w:r>
            <w:r w:rsidRPr="001C325B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484"/>
        </w:trPr>
        <w:tc>
          <w:tcPr>
            <w:tcW w:w="528" w:type="pct"/>
            <w:vAlign w:val="center"/>
            <w:hideMark/>
          </w:tcPr>
          <w:p w:rsidR="00C2368C" w:rsidRPr="001C325B" w:rsidRDefault="00C2368C" w:rsidP="00C2368C">
            <w:pPr>
              <w:spacing w:before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lastRenderedPageBreak/>
              <w:t>44.04.01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Педагогическое образование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 xml:space="preserve">Прикладная математика и информатика в образовании 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Основы прикладной математики и информа</w:t>
            </w:r>
            <w:r w:rsidR="0010623E">
              <w:rPr>
                <w:rFonts w:ascii="Times New Roman" w:hAnsi="Times New Roman" w:cs="Times New Roman"/>
                <w:szCs w:val="18"/>
              </w:rPr>
              <w:t>тики в образовании (устно</w:t>
            </w:r>
            <w:r w:rsidRPr="001C325B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204"/>
        </w:trPr>
        <w:tc>
          <w:tcPr>
            <w:tcW w:w="528" w:type="pct"/>
            <w:vAlign w:val="center"/>
            <w:hideMark/>
          </w:tcPr>
          <w:p w:rsidR="00C2368C" w:rsidRPr="001C325B" w:rsidRDefault="00C2368C" w:rsidP="00C2368C">
            <w:pPr>
              <w:spacing w:before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37.04.01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Психология</w:t>
            </w:r>
          </w:p>
        </w:tc>
        <w:tc>
          <w:tcPr>
            <w:tcW w:w="1420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Психология личности</w:t>
            </w:r>
          </w:p>
        </w:tc>
        <w:tc>
          <w:tcPr>
            <w:tcW w:w="1373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Психология </w:t>
            </w: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277"/>
        </w:trPr>
        <w:tc>
          <w:tcPr>
            <w:tcW w:w="528" w:type="pct"/>
            <w:vAlign w:val="center"/>
            <w:hideMark/>
          </w:tcPr>
          <w:p w:rsidR="00C2368C" w:rsidRPr="001C325B" w:rsidRDefault="00C2368C" w:rsidP="00C2368C">
            <w:pPr>
              <w:spacing w:before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37.04.01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Психология</w:t>
            </w:r>
          </w:p>
        </w:tc>
        <w:tc>
          <w:tcPr>
            <w:tcW w:w="1420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Психология развития</w:t>
            </w:r>
          </w:p>
        </w:tc>
        <w:tc>
          <w:tcPr>
            <w:tcW w:w="1373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Психология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204"/>
        </w:trPr>
        <w:tc>
          <w:tcPr>
            <w:tcW w:w="528" w:type="pct"/>
            <w:vAlign w:val="center"/>
            <w:hideMark/>
          </w:tcPr>
          <w:p w:rsidR="00C2368C" w:rsidRPr="001C325B" w:rsidRDefault="00C2368C" w:rsidP="00C2368C">
            <w:pPr>
              <w:spacing w:before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44.04.01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Педагогическое образование</w:t>
            </w:r>
          </w:p>
        </w:tc>
        <w:tc>
          <w:tcPr>
            <w:tcW w:w="1420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Менеджмент образования</w:t>
            </w:r>
          </w:p>
        </w:tc>
        <w:tc>
          <w:tcPr>
            <w:tcW w:w="1373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Педагогика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49"/>
        </w:trPr>
        <w:tc>
          <w:tcPr>
            <w:tcW w:w="528" w:type="pct"/>
            <w:vAlign w:val="center"/>
            <w:hideMark/>
          </w:tcPr>
          <w:p w:rsidR="00C2368C" w:rsidRPr="001C325B" w:rsidRDefault="00C2368C" w:rsidP="00C2368C">
            <w:pPr>
              <w:spacing w:before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44.04.02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Психолого-педагогическое образование</w:t>
            </w:r>
          </w:p>
        </w:tc>
        <w:tc>
          <w:tcPr>
            <w:tcW w:w="1420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Психологическое консультирование в образовании </w:t>
            </w:r>
          </w:p>
        </w:tc>
        <w:tc>
          <w:tcPr>
            <w:tcW w:w="1373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Психология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93"/>
        </w:trPr>
        <w:tc>
          <w:tcPr>
            <w:tcW w:w="528" w:type="pct"/>
            <w:vMerge w:val="restart"/>
            <w:vAlign w:val="center"/>
          </w:tcPr>
          <w:p w:rsidR="00C2368C" w:rsidRPr="001C325B" w:rsidRDefault="00C2368C" w:rsidP="00C2368C">
            <w:pPr>
              <w:spacing w:before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44.04.03</w:t>
            </w:r>
          </w:p>
        </w:tc>
        <w:tc>
          <w:tcPr>
            <w:tcW w:w="1236" w:type="pct"/>
            <w:vMerge w:val="restar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Специальное (дефектологическое) образование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Логопедическая работа в системе образования и здравоохранения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Методология специального образования</w:t>
            </w:r>
          </w:p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03"/>
        </w:trPr>
        <w:tc>
          <w:tcPr>
            <w:tcW w:w="528" w:type="pct"/>
            <w:vMerge/>
            <w:vAlign w:val="center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Комплексная реабилитация лиц с аутизмом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Методология специального образования</w:t>
            </w:r>
          </w:p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585"/>
        </w:trPr>
        <w:tc>
          <w:tcPr>
            <w:tcW w:w="528" w:type="pct"/>
            <w:vAlign w:val="center"/>
            <w:hideMark/>
          </w:tcPr>
          <w:p w:rsidR="00C2368C" w:rsidRPr="001C325B" w:rsidRDefault="00C2368C" w:rsidP="00C2368C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44.04.01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Педагогическое образование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spacing w:before="12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Спортивные и физкультурно-оздоровительные технологии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spacing w:before="12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Теория и методика физической культуры и спорта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42"/>
        </w:trPr>
        <w:tc>
          <w:tcPr>
            <w:tcW w:w="528" w:type="pct"/>
            <w:vAlign w:val="center"/>
            <w:hideMark/>
          </w:tcPr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49.04.01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Физическая культура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Управление системой подготовки спортсменов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bCs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Теория и методика физической культуры и спорта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553"/>
        </w:trPr>
        <w:tc>
          <w:tcPr>
            <w:tcW w:w="528" w:type="pct"/>
          </w:tcPr>
          <w:p w:rsidR="00C2368C" w:rsidRPr="001C325B" w:rsidRDefault="00C2368C" w:rsidP="00C2368C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42.04.01</w:t>
            </w:r>
          </w:p>
        </w:tc>
        <w:tc>
          <w:tcPr>
            <w:tcW w:w="1236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Реклама и связи с общественностью</w:t>
            </w:r>
          </w:p>
        </w:tc>
        <w:tc>
          <w:tcPr>
            <w:tcW w:w="1420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bCs/>
                <w:szCs w:val="18"/>
              </w:rPr>
            </w:pPr>
            <w:r w:rsidRPr="001C325B">
              <w:rPr>
                <w:rFonts w:ascii="Times New Roman" w:hAnsi="Times New Roman" w:cs="Times New Roman"/>
                <w:bCs/>
                <w:szCs w:val="18"/>
              </w:rPr>
              <w:t>Креативные технологии в сфере  рекламы  и  связей  с  общественностью</w:t>
            </w:r>
          </w:p>
        </w:tc>
        <w:tc>
          <w:tcPr>
            <w:tcW w:w="1373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bCs/>
                <w:szCs w:val="18"/>
              </w:rPr>
            </w:pPr>
            <w:r w:rsidRPr="001C325B">
              <w:rPr>
                <w:rFonts w:ascii="Times New Roman" w:hAnsi="Times New Roman" w:cs="Times New Roman"/>
                <w:bCs/>
                <w:szCs w:val="18"/>
              </w:rPr>
              <w:t xml:space="preserve">Реклама в коммуникационном процессе </w:t>
            </w:r>
            <w:r w:rsidRPr="001C325B">
              <w:rPr>
                <w:rFonts w:ascii="Times New Roman" w:hAnsi="Times New Roman" w:cs="Times New Roman"/>
                <w:szCs w:val="18"/>
              </w:rPr>
              <w:t>(устно)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C2368C" w:rsidRPr="004227B0" w:rsidTr="00C2368C">
        <w:trPr>
          <w:trHeight w:val="349"/>
        </w:trPr>
        <w:tc>
          <w:tcPr>
            <w:tcW w:w="528" w:type="pct"/>
            <w:hideMark/>
          </w:tcPr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42.04.02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Журналистика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Современные </w:t>
            </w:r>
            <w:proofErr w:type="spellStart"/>
            <w:r w:rsidRPr="001C325B">
              <w:rPr>
                <w:rFonts w:ascii="Times New Roman" w:hAnsi="Times New Roman" w:cs="Times New Roman"/>
                <w:szCs w:val="18"/>
              </w:rPr>
              <w:t>медиатехнологии</w:t>
            </w:r>
            <w:proofErr w:type="spellEnd"/>
            <w:r w:rsidRPr="001C325B">
              <w:rPr>
                <w:rFonts w:ascii="Times New Roman" w:hAnsi="Times New Roman" w:cs="Times New Roman"/>
                <w:szCs w:val="18"/>
              </w:rPr>
              <w:t xml:space="preserve"> в журналистике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bCs/>
                <w:szCs w:val="18"/>
              </w:rPr>
            </w:pPr>
            <w:r w:rsidRPr="001C325B">
              <w:rPr>
                <w:rFonts w:ascii="Times New Roman" w:hAnsi="Times New Roman" w:cs="Times New Roman"/>
                <w:bCs/>
                <w:szCs w:val="18"/>
              </w:rPr>
              <w:t>Творческий экзамен (экзамен)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97"/>
        </w:trPr>
        <w:tc>
          <w:tcPr>
            <w:tcW w:w="528" w:type="pct"/>
          </w:tcPr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44.04.01</w:t>
            </w:r>
          </w:p>
        </w:tc>
        <w:tc>
          <w:tcPr>
            <w:tcW w:w="1236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Педагогическое образование</w:t>
            </w:r>
          </w:p>
        </w:tc>
        <w:tc>
          <w:tcPr>
            <w:tcW w:w="1420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bCs/>
                <w:szCs w:val="18"/>
              </w:rPr>
            </w:pPr>
            <w:r w:rsidRPr="001C325B">
              <w:rPr>
                <w:rFonts w:ascii="Times New Roman" w:hAnsi="Times New Roman" w:cs="Times New Roman"/>
                <w:bCs/>
                <w:szCs w:val="18"/>
              </w:rPr>
              <w:t>Литературное и языковое образование</w:t>
            </w:r>
          </w:p>
        </w:tc>
        <w:tc>
          <w:tcPr>
            <w:tcW w:w="1373" w:type="pct"/>
            <w:vAlign w:val="center"/>
          </w:tcPr>
          <w:p w:rsidR="00C2368C" w:rsidRPr="001C325B" w:rsidRDefault="00C2368C" w:rsidP="00C2368C">
            <w:pPr>
              <w:spacing w:line="360" w:lineRule="auto"/>
              <w:rPr>
                <w:rFonts w:ascii="Times New Roman" w:hAnsi="Times New Roman" w:cs="Times New Roman"/>
                <w:bCs/>
                <w:szCs w:val="18"/>
              </w:rPr>
            </w:pPr>
            <w:r w:rsidRPr="001C325B">
              <w:rPr>
                <w:rFonts w:ascii="Times New Roman" w:hAnsi="Times New Roman" w:cs="Times New Roman"/>
                <w:bCs/>
                <w:szCs w:val="18"/>
              </w:rPr>
              <w:t xml:space="preserve">Русский язык и литература </w:t>
            </w:r>
          </w:p>
          <w:p w:rsidR="00C2368C" w:rsidRPr="001C325B" w:rsidRDefault="00C2368C" w:rsidP="00C2368C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87"/>
        </w:trPr>
        <w:tc>
          <w:tcPr>
            <w:tcW w:w="528" w:type="pct"/>
            <w:hideMark/>
          </w:tcPr>
          <w:p w:rsidR="00C2368C" w:rsidRPr="001C325B" w:rsidRDefault="00C2368C" w:rsidP="00C2368C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44.04.01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Педагогическое образование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spacing w:before="12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Изобразительное искусство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bCs/>
                <w:szCs w:val="18"/>
              </w:rPr>
              <w:t xml:space="preserve">Теория и история  искусства </w:t>
            </w:r>
            <w:r w:rsidRPr="001C325B">
              <w:rPr>
                <w:rFonts w:ascii="Times New Roman" w:hAnsi="Times New Roman" w:cs="Times New Roman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D4072D" w:rsidRPr="004227B0" w:rsidTr="00C2368C">
        <w:trPr>
          <w:trHeight w:val="387"/>
        </w:trPr>
        <w:tc>
          <w:tcPr>
            <w:tcW w:w="528" w:type="pct"/>
          </w:tcPr>
          <w:p w:rsidR="00D4072D" w:rsidRPr="001C325B" w:rsidRDefault="00D4072D" w:rsidP="00D4072D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44.04.01</w:t>
            </w:r>
          </w:p>
        </w:tc>
        <w:tc>
          <w:tcPr>
            <w:tcW w:w="1236" w:type="pct"/>
            <w:vAlign w:val="center"/>
          </w:tcPr>
          <w:p w:rsidR="00D4072D" w:rsidRPr="001C325B" w:rsidRDefault="00D4072D" w:rsidP="00D4072D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Педагогическое образование</w:t>
            </w:r>
          </w:p>
        </w:tc>
        <w:tc>
          <w:tcPr>
            <w:tcW w:w="1420" w:type="pct"/>
          </w:tcPr>
          <w:p w:rsidR="00D4072D" w:rsidRPr="001C325B" w:rsidRDefault="00D4072D" w:rsidP="00D4072D">
            <w:pPr>
              <w:spacing w:before="12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Музыка</w:t>
            </w:r>
          </w:p>
        </w:tc>
        <w:tc>
          <w:tcPr>
            <w:tcW w:w="1373" w:type="pct"/>
          </w:tcPr>
          <w:p w:rsidR="00D4072D" w:rsidRPr="001C325B" w:rsidRDefault="00D4072D" w:rsidP="00D4072D">
            <w:pPr>
              <w:rPr>
                <w:rFonts w:ascii="Times New Roman" w:hAnsi="Times New Roman" w:cs="Times New Roman"/>
                <w:bCs/>
                <w:szCs w:val="18"/>
              </w:rPr>
            </w:pPr>
            <w:r w:rsidRPr="00D4072D">
              <w:rPr>
                <w:rFonts w:ascii="Times New Roman" w:hAnsi="Times New Roman" w:cs="Times New Roman"/>
                <w:bCs/>
                <w:szCs w:val="18"/>
              </w:rPr>
              <w:t>Теория и история музыки и Музыкально-исполнительское мастерство</w:t>
            </w:r>
            <w:r>
              <w:rPr>
                <w:rFonts w:ascii="Times New Roman" w:hAnsi="Times New Roman" w:cs="Times New Roman"/>
                <w:bCs/>
                <w:szCs w:val="18"/>
              </w:rPr>
              <w:t xml:space="preserve"> </w:t>
            </w:r>
          </w:p>
        </w:tc>
        <w:tc>
          <w:tcPr>
            <w:tcW w:w="443" w:type="pct"/>
            <w:vAlign w:val="center"/>
          </w:tcPr>
          <w:p w:rsidR="00D4072D" w:rsidRPr="001C325B" w:rsidRDefault="00D4072D" w:rsidP="00D4072D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50</w:t>
            </w:r>
            <w:bookmarkStart w:id="0" w:name="_GoBack"/>
            <w:bookmarkEnd w:id="0"/>
          </w:p>
        </w:tc>
      </w:tr>
      <w:tr w:rsidR="00C2368C" w:rsidRPr="004227B0" w:rsidTr="00C2368C">
        <w:trPr>
          <w:trHeight w:val="241"/>
        </w:trPr>
        <w:tc>
          <w:tcPr>
            <w:tcW w:w="528" w:type="pct"/>
            <w:hideMark/>
          </w:tcPr>
          <w:p w:rsidR="00C2368C" w:rsidRPr="001C325B" w:rsidRDefault="00C2368C" w:rsidP="00C2368C">
            <w:pPr>
              <w:spacing w:before="120"/>
              <w:jc w:val="center"/>
              <w:rPr>
                <w:rFonts w:ascii="Times New Roman" w:hAnsi="Times New Roman" w:cs="Times New Roman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t>44.04.01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Педагогическое образование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spacing w:before="12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 xml:space="preserve">Преподавание философии и религиоведения 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bCs/>
                <w:szCs w:val="18"/>
              </w:rPr>
            </w:pPr>
            <w:r w:rsidRPr="001C325B">
              <w:rPr>
                <w:rFonts w:ascii="Times New Roman" w:hAnsi="Times New Roman" w:cs="Times New Roman"/>
                <w:bCs/>
                <w:szCs w:val="18"/>
              </w:rPr>
              <w:t xml:space="preserve">Философия и религиоведение </w:t>
            </w:r>
            <w:r w:rsidRPr="001C325B">
              <w:rPr>
                <w:rFonts w:ascii="Times New Roman" w:hAnsi="Times New Roman" w:cs="Times New Roman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274"/>
        </w:trPr>
        <w:tc>
          <w:tcPr>
            <w:tcW w:w="528" w:type="pct"/>
            <w:vMerge w:val="restart"/>
            <w:hideMark/>
          </w:tcPr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lang w:val="en-US"/>
              </w:rPr>
            </w:pPr>
          </w:p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1C325B">
              <w:rPr>
                <w:rFonts w:ascii="Times New Roman" w:hAnsi="Times New Roman" w:cs="Times New Roman"/>
                <w:szCs w:val="20"/>
              </w:rPr>
              <w:lastRenderedPageBreak/>
              <w:t>54.04.01</w:t>
            </w:r>
          </w:p>
        </w:tc>
        <w:tc>
          <w:tcPr>
            <w:tcW w:w="1236" w:type="pct"/>
            <w:vMerge w:val="restar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lastRenderedPageBreak/>
              <w:t>Дизайн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Дизайн среды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bCs/>
                <w:szCs w:val="18"/>
              </w:rPr>
            </w:pPr>
            <w:r w:rsidRPr="001C325B">
              <w:rPr>
                <w:rFonts w:ascii="Times New Roman" w:hAnsi="Times New Roman" w:cs="Times New Roman"/>
                <w:bCs/>
                <w:szCs w:val="18"/>
              </w:rPr>
              <w:t xml:space="preserve">Теория и история дизайна </w:t>
            </w:r>
            <w:r w:rsidRPr="001C325B">
              <w:rPr>
                <w:rFonts w:ascii="Times New Roman" w:hAnsi="Times New Roman" w:cs="Times New Roman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433"/>
        </w:trPr>
        <w:tc>
          <w:tcPr>
            <w:tcW w:w="528" w:type="pct"/>
            <w:vMerge/>
            <w:vAlign w:val="center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Графический дизайн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bCs/>
                <w:szCs w:val="18"/>
              </w:rPr>
            </w:pPr>
            <w:r w:rsidRPr="001C325B">
              <w:rPr>
                <w:rFonts w:ascii="Times New Roman" w:hAnsi="Times New Roman" w:cs="Times New Roman"/>
                <w:bCs/>
                <w:szCs w:val="18"/>
              </w:rPr>
              <w:t xml:space="preserve">Теория и история дизайна </w:t>
            </w:r>
            <w:r w:rsidRPr="001C325B">
              <w:rPr>
                <w:rFonts w:ascii="Times New Roman" w:hAnsi="Times New Roman" w:cs="Times New Roman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203"/>
        </w:trPr>
        <w:tc>
          <w:tcPr>
            <w:tcW w:w="528" w:type="pct"/>
            <w:hideMark/>
          </w:tcPr>
          <w:p w:rsidR="00C2368C" w:rsidRPr="001C325B" w:rsidRDefault="00C2368C" w:rsidP="00C2368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38.04.01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Экономика</w:t>
            </w:r>
          </w:p>
        </w:tc>
        <w:tc>
          <w:tcPr>
            <w:tcW w:w="1420" w:type="pct"/>
            <w:hideMark/>
          </w:tcPr>
          <w:p w:rsidR="00C2368C" w:rsidRPr="001C325B" w:rsidRDefault="00715F69" w:rsidP="00715F69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Экономика и управление развитием организации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Экономика 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442"/>
        </w:trPr>
        <w:tc>
          <w:tcPr>
            <w:tcW w:w="528" w:type="pct"/>
            <w:vMerge w:val="restart"/>
            <w:hideMark/>
          </w:tcPr>
          <w:p w:rsidR="00C2368C" w:rsidRPr="001C325B" w:rsidRDefault="00C2368C" w:rsidP="00C2368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20"/>
              </w:rPr>
              <w:t>38.04.02</w:t>
            </w:r>
          </w:p>
        </w:tc>
        <w:tc>
          <w:tcPr>
            <w:tcW w:w="1236" w:type="pct"/>
            <w:vMerge w:val="restar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Менеджмент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Управление государственными, региональными и корпоративными проектами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spacing w:before="12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Менеджмент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338"/>
        </w:trPr>
        <w:tc>
          <w:tcPr>
            <w:tcW w:w="528" w:type="pct"/>
            <w:vMerge/>
          </w:tcPr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36" w:type="pct"/>
            <w:vMerge/>
            <w:vAlign w:val="center"/>
          </w:tcPr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420" w:type="pc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Финансовый менеджмент</w:t>
            </w:r>
          </w:p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373" w:type="pct"/>
          </w:tcPr>
          <w:p w:rsidR="00C2368C" w:rsidRPr="001C325B" w:rsidRDefault="00C2368C" w:rsidP="00C2368C">
            <w:pPr>
              <w:spacing w:before="120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Менеджмент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435"/>
        </w:trPr>
        <w:tc>
          <w:tcPr>
            <w:tcW w:w="528" w:type="pct"/>
          </w:tcPr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20"/>
              </w:rPr>
              <w:t>38.04.04</w:t>
            </w:r>
          </w:p>
        </w:tc>
        <w:tc>
          <w:tcPr>
            <w:tcW w:w="1236" w:type="pct"/>
            <w:vAlign w:val="center"/>
            <w:hideMark/>
          </w:tcPr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 xml:space="preserve">Управление территориальным социально–экономическим  развитием 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Система государственного  и муниципального управления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413"/>
        </w:trPr>
        <w:tc>
          <w:tcPr>
            <w:tcW w:w="528" w:type="pct"/>
            <w:vMerge w:val="restart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</w:p>
          <w:p w:rsidR="00C2368C" w:rsidRPr="001C325B" w:rsidRDefault="00C2368C" w:rsidP="00C2368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20"/>
              </w:rPr>
              <w:t>40.04.01</w:t>
            </w:r>
          </w:p>
        </w:tc>
        <w:tc>
          <w:tcPr>
            <w:tcW w:w="1236" w:type="pct"/>
            <w:vMerge w:val="restart"/>
            <w:vAlign w:val="center"/>
            <w:hideMark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Юриспруденция</w:t>
            </w: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Гражданское и предпринимательское право в условиях рыночной экономики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Гражданское право 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400"/>
        </w:trPr>
        <w:tc>
          <w:tcPr>
            <w:tcW w:w="528" w:type="pct"/>
            <w:vMerge/>
            <w:vAlign w:val="center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420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Уголовное право и уголовный процесс</w:t>
            </w:r>
          </w:p>
        </w:tc>
        <w:tc>
          <w:tcPr>
            <w:tcW w:w="1373" w:type="pct"/>
            <w:hideMark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Уголовное право и  уголовный процесс 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  <w:tr w:rsidR="00C2368C" w:rsidRPr="004227B0" w:rsidTr="00C2368C">
        <w:trPr>
          <w:trHeight w:val="555"/>
        </w:trPr>
        <w:tc>
          <w:tcPr>
            <w:tcW w:w="528" w:type="pct"/>
            <w:vMerge/>
            <w:vAlign w:val="center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36" w:type="pct"/>
            <w:vMerge/>
            <w:vAlign w:val="center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420" w:type="pct"/>
            <w:vAlign w:val="center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Юридическая деятельность в органах государственной и муниципальной власти</w:t>
            </w:r>
          </w:p>
        </w:tc>
        <w:tc>
          <w:tcPr>
            <w:tcW w:w="1373" w:type="pct"/>
            <w:vAlign w:val="center"/>
          </w:tcPr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Теория государства и права, конституционное право и административное право</w:t>
            </w:r>
          </w:p>
          <w:p w:rsidR="00C2368C" w:rsidRPr="001C325B" w:rsidRDefault="00C2368C" w:rsidP="00C2368C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C325B">
              <w:rPr>
                <w:rFonts w:ascii="Times New Roman" w:hAnsi="Times New Roman" w:cs="Times New Roman"/>
                <w:color w:val="000000"/>
                <w:szCs w:val="18"/>
              </w:rPr>
              <w:t>(тестирование)</w:t>
            </w:r>
          </w:p>
        </w:tc>
        <w:tc>
          <w:tcPr>
            <w:tcW w:w="443" w:type="pct"/>
            <w:vAlign w:val="center"/>
          </w:tcPr>
          <w:p w:rsidR="00C2368C" w:rsidRPr="001C325B" w:rsidRDefault="00C2368C" w:rsidP="00C2368C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1C325B">
              <w:rPr>
                <w:rFonts w:ascii="Times New Roman" w:hAnsi="Times New Roman" w:cs="Times New Roman"/>
                <w:szCs w:val="18"/>
              </w:rPr>
              <w:t>50</w:t>
            </w:r>
          </w:p>
        </w:tc>
      </w:tr>
    </w:tbl>
    <w:p w:rsidR="009E0A3F" w:rsidRPr="00602958" w:rsidRDefault="009E0A3F">
      <w:pPr>
        <w:rPr>
          <w:rFonts w:ascii="Times New Roman" w:hAnsi="Times New Roman" w:cs="Times New Roman"/>
        </w:rPr>
      </w:pPr>
    </w:p>
    <w:sectPr w:rsidR="009E0A3F" w:rsidRPr="00602958" w:rsidSect="001C325B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58"/>
    <w:rsid w:val="000838B4"/>
    <w:rsid w:val="000D5D5E"/>
    <w:rsid w:val="0010623E"/>
    <w:rsid w:val="001C325B"/>
    <w:rsid w:val="00232940"/>
    <w:rsid w:val="00244BB5"/>
    <w:rsid w:val="00602958"/>
    <w:rsid w:val="006F425E"/>
    <w:rsid w:val="00712F3D"/>
    <w:rsid w:val="00715F69"/>
    <w:rsid w:val="0081528A"/>
    <w:rsid w:val="00875DF6"/>
    <w:rsid w:val="009E0A3F"/>
    <w:rsid w:val="00B04F90"/>
    <w:rsid w:val="00BB2A6A"/>
    <w:rsid w:val="00BF5691"/>
    <w:rsid w:val="00C2320C"/>
    <w:rsid w:val="00C2368C"/>
    <w:rsid w:val="00C267AC"/>
    <w:rsid w:val="00C72917"/>
    <w:rsid w:val="00CC1E02"/>
    <w:rsid w:val="00CC71FC"/>
    <w:rsid w:val="00D4072D"/>
    <w:rsid w:val="00EE62AB"/>
    <w:rsid w:val="00EF7C57"/>
    <w:rsid w:val="00F37EA4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DCDB"/>
  <w15:docId w15:val="{F67666A2-8BFC-4F95-AD17-DF190B29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Михалева</dc:creator>
  <cp:lastModifiedBy>Дарья Николаевна Левина</cp:lastModifiedBy>
  <cp:revision>20</cp:revision>
  <dcterms:created xsi:type="dcterms:W3CDTF">2021-02-17T10:25:00Z</dcterms:created>
  <dcterms:modified xsi:type="dcterms:W3CDTF">2024-06-25T06:34:00Z</dcterms:modified>
</cp:coreProperties>
</file>