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77" w:rsidRPr="000E5E77" w:rsidRDefault="000E5E77" w:rsidP="000E5E77">
      <w:pPr>
        <w:spacing w:line="360" w:lineRule="auto"/>
        <w:ind w:firstLine="567"/>
        <w:jc w:val="center"/>
        <w:rPr>
          <w:rStyle w:val="a5"/>
          <w:rFonts w:cs="Times New Roman"/>
          <w:szCs w:val="24"/>
          <w:shd w:val="clear" w:color="auto" w:fill="FFFFFF"/>
        </w:rPr>
      </w:pPr>
      <w:r w:rsidRPr="000E5E77">
        <w:rPr>
          <w:rStyle w:val="a5"/>
          <w:rFonts w:cs="Times New Roman"/>
          <w:szCs w:val="24"/>
          <w:shd w:val="clear" w:color="auto" w:fill="FFFFFF"/>
        </w:rPr>
        <w:t>КОМИТЕТ ОБЩЕГО И ПРОФЕССИОНАЛЬНОГО ОБРАЗОВАНИЯ ЛЕНИНГРАДСКОЙ ОБЛАСТИ</w:t>
      </w: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szCs w:val="24"/>
        </w:rPr>
      </w:pPr>
      <w:r w:rsidRPr="000E5E77">
        <w:rPr>
          <w:rFonts w:cs="Times New Roman"/>
          <w:b/>
          <w:szCs w:val="24"/>
        </w:rPr>
        <w:t xml:space="preserve">ЛЕНИНГРАДСКИЙ ГОСУДАРСТВЕННЫЙ УНИВЕРСИТЕТ </w:t>
      </w: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szCs w:val="24"/>
        </w:rPr>
      </w:pPr>
      <w:r w:rsidRPr="000E5E77">
        <w:rPr>
          <w:rFonts w:cs="Times New Roman"/>
          <w:b/>
          <w:szCs w:val="24"/>
        </w:rPr>
        <w:t>имени А.С. ПУШКИНА</w:t>
      </w: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outlineLvl w:val="0"/>
        <w:rPr>
          <w:rFonts w:cs="Times New Roman"/>
          <w:b/>
          <w:spacing w:val="-4"/>
          <w:szCs w:val="24"/>
        </w:rPr>
      </w:pPr>
      <w:r w:rsidRPr="000E5E77">
        <w:rPr>
          <w:rFonts w:cs="Times New Roman"/>
          <w:b/>
          <w:spacing w:val="-4"/>
          <w:szCs w:val="24"/>
        </w:rPr>
        <w:t>ФАКУЛЬТЕТ ПСИХОЛОГИИ</w:t>
      </w:r>
    </w:p>
    <w:p w:rsidR="00717F75" w:rsidRDefault="00717F75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pacing w:val="-4"/>
          <w:szCs w:val="24"/>
        </w:rPr>
      </w:pP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pacing w:val="-4"/>
          <w:szCs w:val="24"/>
        </w:rPr>
      </w:pPr>
      <w:r w:rsidRPr="000E5E77">
        <w:rPr>
          <w:rFonts w:cs="Times New Roman"/>
          <w:spacing w:val="-4"/>
          <w:szCs w:val="24"/>
        </w:rPr>
        <w:t>приглашает принять участие в работе</w:t>
      </w:r>
    </w:p>
    <w:p w:rsidR="000E5E77" w:rsidRDefault="00717F75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bCs/>
          <w:spacing w:val="-4"/>
          <w:szCs w:val="24"/>
        </w:rPr>
      </w:pPr>
      <w:r w:rsidRPr="00717F75">
        <w:rPr>
          <w:rFonts w:cs="Times New Roman"/>
          <w:b/>
          <w:bCs/>
          <w:spacing w:val="-4"/>
          <w:szCs w:val="24"/>
        </w:rPr>
        <w:t>к</w:t>
      </w:r>
      <w:r w:rsidR="000E5E77" w:rsidRPr="00717F75">
        <w:rPr>
          <w:rFonts w:cs="Times New Roman"/>
          <w:b/>
          <w:bCs/>
          <w:spacing w:val="-4"/>
          <w:szCs w:val="24"/>
        </w:rPr>
        <w:t>руглого стола</w:t>
      </w:r>
      <w:r w:rsidRPr="00717F75">
        <w:rPr>
          <w:rFonts w:cs="Times New Roman"/>
          <w:b/>
          <w:bCs/>
          <w:spacing w:val="-4"/>
          <w:szCs w:val="24"/>
        </w:rPr>
        <w:t xml:space="preserve"> с международным участием</w:t>
      </w:r>
    </w:p>
    <w:p w:rsidR="00717F75" w:rsidRPr="00717F75" w:rsidRDefault="00717F75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bCs/>
          <w:spacing w:val="-4"/>
          <w:szCs w:val="24"/>
        </w:rPr>
      </w:pPr>
      <w:r>
        <w:rPr>
          <w:rFonts w:cs="Times New Roman"/>
          <w:b/>
          <w:bCs/>
          <w:spacing w:val="-4"/>
          <w:szCs w:val="24"/>
        </w:rPr>
        <w:t>на тему:</w:t>
      </w:r>
    </w:p>
    <w:p w:rsidR="00717F75" w:rsidRDefault="00717F75" w:rsidP="000E5E77">
      <w:pPr>
        <w:jc w:val="center"/>
        <w:rPr>
          <w:rFonts w:cs="Times New Roman"/>
          <w:spacing w:val="-4"/>
          <w:szCs w:val="24"/>
        </w:rPr>
      </w:pPr>
    </w:p>
    <w:p w:rsidR="00922FA5" w:rsidRDefault="000E5E77" w:rsidP="000E5E77">
      <w:pPr>
        <w:jc w:val="center"/>
        <w:rPr>
          <w:rFonts w:cs="Times New Roman"/>
          <w:b/>
          <w:bCs/>
          <w:sz w:val="28"/>
          <w:szCs w:val="28"/>
        </w:rPr>
      </w:pPr>
      <w:r w:rsidRPr="000E5E77">
        <w:rPr>
          <w:rFonts w:cs="Times New Roman"/>
          <w:b/>
          <w:bCs/>
          <w:sz w:val="28"/>
          <w:szCs w:val="28"/>
        </w:rPr>
        <w:t>«</w:t>
      </w:r>
      <w:bookmarkStart w:id="0" w:name="_Hlk164243442"/>
      <w:bookmarkStart w:id="1" w:name="_Hlk164239079"/>
      <w:r w:rsidRPr="000E5E77">
        <w:rPr>
          <w:rFonts w:cs="Times New Roman"/>
          <w:b/>
          <w:bCs/>
          <w:sz w:val="28"/>
          <w:szCs w:val="28"/>
        </w:rPr>
        <w:t xml:space="preserve">К 150-летию со дня рождения А.Ф. Лазурского: жизненный путь </w:t>
      </w:r>
    </w:p>
    <w:p w:rsidR="000E5E77" w:rsidRPr="000E5E77" w:rsidRDefault="000E5E77" w:rsidP="000E5E77">
      <w:pPr>
        <w:jc w:val="center"/>
        <w:rPr>
          <w:rFonts w:cs="Times New Roman"/>
          <w:b/>
          <w:bCs/>
          <w:sz w:val="28"/>
          <w:szCs w:val="28"/>
        </w:rPr>
      </w:pPr>
      <w:r w:rsidRPr="000E5E77">
        <w:rPr>
          <w:rFonts w:cs="Times New Roman"/>
          <w:b/>
          <w:bCs/>
          <w:sz w:val="28"/>
          <w:szCs w:val="28"/>
        </w:rPr>
        <w:t>и профессиональные достижения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E5E77">
        <w:rPr>
          <w:rFonts w:cs="Times New Roman"/>
          <w:b/>
          <w:bCs/>
          <w:sz w:val="28"/>
          <w:szCs w:val="28"/>
        </w:rPr>
        <w:t>как образец служения науке</w:t>
      </w:r>
      <w:bookmarkEnd w:id="0"/>
      <w:r w:rsidRPr="000E5E77">
        <w:rPr>
          <w:rFonts w:cs="Times New Roman"/>
          <w:b/>
          <w:bCs/>
          <w:sz w:val="28"/>
          <w:szCs w:val="28"/>
        </w:rPr>
        <w:t>»</w:t>
      </w:r>
    </w:p>
    <w:bookmarkEnd w:id="1"/>
    <w:p w:rsid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zCs w:val="24"/>
        </w:rPr>
      </w:pPr>
    </w:p>
    <w:p w:rsidR="00717F75" w:rsidRDefault="00717F75" w:rsidP="000E5E77">
      <w:pPr>
        <w:ind w:firstLine="567"/>
        <w:rPr>
          <w:rFonts w:cs="Times New Roman"/>
          <w:b/>
          <w:spacing w:val="-4"/>
          <w:szCs w:val="24"/>
        </w:rPr>
      </w:pPr>
    </w:p>
    <w:p w:rsidR="000E5E77" w:rsidRDefault="000E5E77" w:rsidP="000E5E77">
      <w:pPr>
        <w:ind w:firstLine="567"/>
        <w:rPr>
          <w:rFonts w:cs="Times New Roman"/>
          <w:b/>
          <w:spacing w:val="-4"/>
          <w:szCs w:val="24"/>
        </w:rPr>
      </w:pPr>
      <w:r>
        <w:rPr>
          <w:rFonts w:cs="Times New Roman"/>
          <w:b/>
          <w:spacing w:val="-4"/>
          <w:szCs w:val="24"/>
        </w:rPr>
        <w:t xml:space="preserve">Дата проведения: </w:t>
      </w:r>
      <w:r>
        <w:rPr>
          <w:rFonts w:cs="Times New Roman"/>
          <w:b/>
          <w:szCs w:val="24"/>
        </w:rPr>
        <w:t>26 апреля</w:t>
      </w:r>
      <w:r w:rsidRPr="000E5E77">
        <w:rPr>
          <w:rFonts w:cs="Times New Roman"/>
          <w:b/>
          <w:szCs w:val="24"/>
        </w:rPr>
        <w:t xml:space="preserve"> 202</w:t>
      </w:r>
      <w:r>
        <w:rPr>
          <w:rFonts w:cs="Times New Roman"/>
          <w:b/>
          <w:szCs w:val="24"/>
        </w:rPr>
        <w:t>4</w:t>
      </w:r>
      <w:r w:rsidRPr="000E5E77">
        <w:rPr>
          <w:rFonts w:cs="Times New Roman"/>
          <w:b/>
          <w:szCs w:val="24"/>
        </w:rPr>
        <w:t xml:space="preserve"> года</w:t>
      </w:r>
      <w:r>
        <w:rPr>
          <w:rFonts w:cs="Times New Roman"/>
          <w:b/>
          <w:szCs w:val="24"/>
        </w:rPr>
        <w:t>.</w:t>
      </w:r>
    </w:p>
    <w:p w:rsidR="000E5E77" w:rsidRDefault="000E5E77" w:rsidP="000E5E77">
      <w:pPr>
        <w:ind w:firstLine="567"/>
        <w:rPr>
          <w:rFonts w:cs="Times New Roman"/>
          <w:b/>
          <w:spacing w:val="-4"/>
          <w:szCs w:val="24"/>
        </w:rPr>
      </w:pPr>
      <w:r>
        <w:rPr>
          <w:rFonts w:cs="Times New Roman"/>
          <w:b/>
          <w:spacing w:val="-4"/>
          <w:szCs w:val="24"/>
        </w:rPr>
        <w:t>Время проведения: 10.30–</w:t>
      </w:r>
      <w:r w:rsidR="009B535F">
        <w:rPr>
          <w:rFonts w:cs="Times New Roman"/>
          <w:b/>
          <w:spacing w:val="-4"/>
          <w:szCs w:val="24"/>
        </w:rPr>
        <w:t>12.00</w:t>
      </w:r>
      <w:r>
        <w:rPr>
          <w:rFonts w:cs="Times New Roman"/>
          <w:b/>
          <w:spacing w:val="-4"/>
          <w:szCs w:val="24"/>
        </w:rPr>
        <w:t>.</w:t>
      </w:r>
    </w:p>
    <w:p w:rsidR="000E5E77" w:rsidRPr="000E5E77" w:rsidRDefault="000E5E77" w:rsidP="000E5E77">
      <w:pPr>
        <w:ind w:firstLine="567"/>
        <w:rPr>
          <w:rFonts w:cs="Times New Roman"/>
          <w:szCs w:val="24"/>
          <w:shd w:val="clear" w:color="auto" w:fill="FFFFFF"/>
        </w:rPr>
      </w:pPr>
      <w:r w:rsidRPr="000E5E77">
        <w:rPr>
          <w:rFonts w:cs="Times New Roman"/>
          <w:b/>
          <w:spacing w:val="-4"/>
          <w:szCs w:val="24"/>
        </w:rPr>
        <w:t>Формы участия:</w:t>
      </w:r>
      <w:r w:rsidR="00EC6D34">
        <w:rPr>
          <w:rFonts w:cs="Times New Roman"/>
          <w:spacing w:val="-4"/>
          <w:szCs w:val="24"/>
        </w:rPr>
        <w:t xml:space="preserve"> </w:t>
      </w:r>
      <w:r w:rsidRPr="000E5E77">
        <w:rPr>
          <w:rFonts w:cs="Times New Roman"/>
          <w:szCs w:val="24"/>
          <w:shd w:val="clear" w:color="auto" w:fill="FFFFFF"/>
        </w:rPr>
        <w:t>онлайн, очная с докладом, очная без доклада.</w:t>
      </w:r>
    </w:p>
    <w:p w:rsidR="007B53A3" w:rsidRPr="000E5E77" w:rsidRDefault="007B53A3" w:rsidP="007B53A3">
      <w:pPr>
        <w:shd w:val="clear" w:color="auto" w:fill="FFFFFF"/>
        <w:ind w:firstLine="567"/>
        <w:rPr>
          <w:rFonts w:cs="Times New Roman"/>
          <w:iCs/>
          <w:spacing w:val="-8"/>
          <w:szCs w:val="24"/>
        </w:rPr>
      </w:pPr>
      <w:r>
        <w:rPr>
          <w:rFonts w:cs="Times New Roman"/>
          <w:b/>
          <w:bCs/>
          <w:szCs w:val="24"/>
        </w:rPr>
        <w:t>М</w:t>
      </w:r>
      <w:r w:rsidRPr="000E5E77">
        <w:rPr>
          <w:rFonts w:cs="Times New Roman"/>
          <w:b/>
          <w:bCs/>
          <w:szCs w:val="24"/>
        </w:rPr>
        <w:t xml:space="preserve">есто проведения </w:t>
      </w:r>
      <w:r>
        <w:rPr>
          <w:rFonts w:cs="Times New Roman"/>
          <w:b/>
          <w:bCs/>
          <w:szCs w:val="24"/>
        </w:rPr>
        <w:t xml:space="preserve">круглого стола: </w:t>
      </w:r>
      <w:r w:rsidRPr="000E5E77">
        <w:rPr>
          <w:rFonts w:cs="Times New Roman"/>
          <w:iCs/>
          <w:spacing w:val="-8"/>
          <w:szCs w:val="24"/>
        </w:rPr>
        <w:t>Ленинградская область, Ломоносовский район, п. Горбунки, д. 27</w:t>
      </w:r>
      <w:r>
        <w:rPr>
          <w:rFonts w:cs="Times New Roman"/>
          <w:iCs/>
          <w:spacing w:val="-8"/>
          <w:szCs w:val="24"/>
        </w:rPr>
        <w:t>,</w:t>
      </w:r>
      <w:r w:rsidR="003077A1">
        <w:rPr>
          <w:rFonts w:cs="Times New Roman"/>
          <w:iCs/>
          <w:spacing w:val="-8"/>
          <w:szCs w:val="24"/>
        </w:rPr>
        <w:t xml:space="preserve"> конференц-</w:t>
      </w:r>
      <w:r>
        <w:rPr>
          <w:rFonts w:cs="Times New Roman"/>
          <w:iCs/>
          <w:spacing w:val="-8"/>
          <w:szCs w:val="24"/>
        </w:rPr>
        <w:t>зал.</w:t>
      </w:r>
    </w:p>
    <w:p w:rsidR="000E5E77" w:rsidRDefault="000E5E77" w:rsidP="000E5E77">
      <w:pPr>
        <w:shd w:val="clear" w:color="auto" w:fill="FFFFFF"/>
        <w:ind w:firstLine="567"/>
      </w:pPr>
    </w:p>
    <w:p w:rsidR="000E5E77" w:rsidRDefault="000E5E77" w:rsidP="000E5E77">
      <w:pPr>
        <w:shd w:val="clear" w:color="auto" w:fill="FFFFFF"/>
        <w:ind w:firstLine="567"/>
      </w:pPr>
      <w:r w:rsidRPr="007B53A3">
        <w:rPr>
          <w:b/>
          <w:bCs/>
        </w:rPr>
        <w:t xml:space="preserve">Организатор круглого стола: </w:t>
      </w:r>
      <w:r w:rsidR="00717F75">
        <w:t>к</w:t>
      </w:r>
      <w:r>
        <w:t>афедра психологии развития и образования факультета психологии ЛГУ им</w:t>
      </w:r>
      <w:r w:rsidR="007B53A3">
        <w:t>.</w:t>
      </w:r>
      <w:r>
        <w:t xml:space="preserve"> А.С.</w:t>
      </w:r>
      <w:r w:rsidR="007B53A3">
        <w:t> </w:t>
      </w:r>
      <w:r>
        <w:t>Пушкина.</w:t>
      </w:r>
    </w:p>
    <w:p w:rsidR="007B53A3" w:rsidRDefault="007B53A3" w:rsidP="000E5E77">
      <w:pPr>
        <w:shd w:val="clear" w:color="auto" w:fill="FFFFFF"/>
        <w:ind w:firstLine="567"/>
        <w:rPr>
          <w:b/>
          <w:bCs/>
        </w:rPr>
      </w:pPr>
    </w:p>
    <w:p w:rsidR="000E5E77" w:rsidRPr="00EC6D34" w:rsidRDefault="000E5E77" w:rsidP="000E5E77">
      <w:pPr>
        <w:shd w:val="clear" w:color="auto" w:fill="FFFFFF"/>
        <w:ind w:firstLine="567"/>
        <w:rPr>
          <w:rFonts w:cs="Times New Roman"/>
          <w:szCs w:val="24"/>
        </w:rPr>
      </w:pPr>
      <w:r w:rsidRPr="00EC6D34">
        <w:rPr>
          <w:rFonts w:cs="Times New Roman"/>
          <w:b/>
          <w:bCs/>
          <w:szCs w:val="24"/>
        </w:rPr>
        <w:t>Цель круглого стола:</w:t>
      </w:r>
      <w:r w:rsidRPr="00EC6D34">
        <w:rPr>
          <w:rFonts w:cs="Times New Roman"/>
          <w:szCs w:val="24"/>
        </w:rPr>
        <w:t xml:space="preserve"> </w:t>
      </w:r>
      <w:r w:rsidR="00EC6D34" w:rsidRPr="00EC6D34">
        <w:rPr>
          <w:rFonts w:cs="Times New Roman"/>
          <w:bCs/>
          <w:szCs w:val="24"/>
        </w:rPr>
        <w:t>популяризация науки и привлечение</w:t>
      </w:r>
      <w:r w:rsidR="00EC6D34" w:rsidRPr="00EC6D34">
        <w:rPr>
          <w:rFonts w:cs="Times New Roman"/>
          <w:b/>
          <w:bCs/>
          <w:szCs w:val="24"/>
        </w:rPr>
        <w:t xml:space="preserve"> </w:t>
      </w:r>
      <w:r w:rsidR="00EC6D34" w:rsidRPr="00EC6D34">
        <w:rPr>
          <w:rFonts w:cs="Times New Roman"/>
          <w:szCs w:val="24"/>
        </w:rPr>
        <w:t xml:space="preserve">студентов к исследовательской </w:t>
      </w:r>
      <w:r w:rsidR="00EC6D34" w:rsidRPr="00EC6D34">
        <w:rPr>
          <w:rFonts w:cs="Times New Roman"/>
          <w:szCs w:val="24"/>
        </w:rPr>
        <w:t xml:space="preserve">деятельности через </w:t>
      </w:r>
      <w:r w:rsidRPr="00EC6D34">
        <w:rPr>
          <w:rFonts w:cs="Times New Roman"/>
          <w:szCs w:val="24"/>
        </w:rPr>
        <w:t xml:space="preserve">обсуждение </w:t>
      </w:r>
      <w:r w:rsidR="00EC6D34" w:rsidRPr="00EC6D34">
        <w:rPr>
          <w:rFonts w:cs="Times New Roman"/>
          <w:bCs/>
          <w:szCs w:val="24"/>
        </w:rPr>
        <w:t>жизненн</w:t>
      </w:r>
      <w:r w:rsidR="00EC6D34" w:rsidRPr="00EC6D34">
        <w:rPr>
          <w:rFonts w:cs="Times New Roman"/>
          <w:bCs/>
          <w:szCs w:val="24"/>
        </w:rPr>
        <w:t>ого</w:t>
      </w:r>
      <w:r w:rsidR="00EC6D34" w:rsidRPr="00EC6D34">
        <w:rPr>
          <w:rFonts w:cs="Times New Roman"/>
          <w:bCs/>
          <w:szCs w:val="24"/>
        </w:rPr>
        <w:t xml:space="preserve"> пут</w:t>
      </w:r>
      <w:r w:rsidR="00EC6D34" w:rsidRPr="00EC6D34">
        <w:rPr>
          <w:rFonts w:cs="Times New Roman"/>
          <w:bCs/>
          <w:szCs w:val="24"/>
        </w:rPr>
        <w:t>и</w:t>
      </w:r>
      <w:r w:rsidR="00EC6D34" w:rsidRPr="00EC6D34">
        <w:rPr>
          <w:rFonts w:cs="Times New Roman"/>
          <w:bCs/>
          <w:szCs w:val="24"/>
        </w:rPr>
        <w:t xml:space="preserve"> и профессиональны</w:t>
      </w:r>
      <w:r w:rsidR="00EC6D34" w:rsidRPr="00EC6D34">
        <w:rPr>
          <w:rFonts w:cs="Times New Roman"/>
          <w:bCs/>
          <w:szCs w:val="24"/>
        </w:rPr>
        <w:t>х</w:t>
      </w:r>
      <w:r w:rsidR="00EC6D34" w:rsidRPr="00EC6D34">
        <w:rPr>
          <w:rFonts w:cs="Times New Roman"/>
          <w:bCs/>
          <w:szCs w:val="24"/>
        </w:rPr>
        <w:t xml:space="preserve"> достижени</w:t>
      </w:r>
      <w:r w:rsidR="00EC6D34" w:rsidRPr="00EC6D34">
        <w:rPr>
          <w:rFonts w:cs="Times New Roman"/>
          <w:bCs/>
          <w:szCs w:val="24"/>
        </w:rPr>
        <w:t>й</w:t>
      </w:r>
      <w:r w:rsidR="00EC6D34" w:rsidRPr="00EC6D34">
        <w:rPr>
          <w:rFonts w:cs="Times New Roman"/>
          <w:szCs w:val="24"/>
        </w:rPr>
        <w:t xml:space="preserve"> выдающегося </w:t>
      </w:r>
      <w:r w:rsidR="00EC6D34">
        <w:rPr>
          <w:rFonts w:cs="Times New Roman"/>
          <w:color w:val="333333"/>
          <w:szCs w:val="24"/>
          <w:shd w:val="clear" w:color="auto" w:fill="FFFFFF"/>
        </w:rPr>
        <w:t xml:space="preserve">отечественного </w:t>
      </w:r>
      <w:r w:rsidR="00EC6D34" w:rsidRPr="00EC6D34">
        <w:rPr>
          <w:rFonts w:cs="Times New Roman"/>
          <w:color w:val="333333"/>
          <w:szCs w:val="24"/>
          <w:shd w:val="clear" w:color="auto" w:fill="FFFFFF"/>
        </w:rPr>
        <w:t>психолог</w:t>
      </w:r>
      <w:r w:rsidR="00EC6D34" w:rsidRPr="00EC6D34">
        <w:rPr>
          <w:rFonts w:cs="Times New Roman"/>
          <w:color w:val="333333"/>
          <w:szCs w:val="24"/>
          <w:shd w:val="clear" w:color="auto" w:fill="FFFFFF"/>
        </w:rPr>
        <w:t>а</w:t>
      </w:r>
      <w:r w:rsidR="00EC6D34" w:rsidRPr="00EC6D34">
        <w:rPr>
          <w:rFonts w:cs="Times New Roman"/>
          <w:bCs/>
          <w:szCs w:val="24"/>
        </w:rPr>
        <w:t xml:space="preserve"> </w:t>
      </w:r>
      <w:r w:rsidR="00EC6D34" w:rsidRPr="00EC6D34">
        <w:rPr>
          <w:rFonts w:cs="Times New Roman"/>
          <w:bCs/>
          <w:szCs w:val="24"/>
        </w:rPr>
        <w:t>А.Ф. Лазурского</w:t>
      </w:r>
      <w:r w:rsidR="00EC6D34" w:rsidRPr="00EC6D34">
        <w:rPr>
          <w:rFonts w:cs="Times New Roman"/>
          <w:szCs w:val="24"/>
        </w:rPr>
        <w:t>.</w:t>
      </w:r>
    </w:p>
    <w:p w:rsidR="000E5E77" w:rsidRDefault="000E5E77" w:rsidP="000E5E77">
      <w:pPr>
        <w:shd w:val="clear" w:color="auto" w:fill="FFFFFF"/>
        <w:ind w:firstLine="567"/>
      </w:pPr>
    </w:p>
    <w:p w:rsidR="000E5E77" w:rsidRDefault="00EC6D34" w:rsidP="000E5E77">
      <w:pPr>
        <w:shd w:val="clear" w:color="auto" w:fill="FFFFFF"/>
        <w:ind w:firstLine="567"/>
      </w:pPr>
      <w:r>
        <w:rPr>
          <w:b/>
          <w:bCs/>
        </w:rPr>
        <w:t>Вопросы для обсуждения</w:t>
      </w:r>
      <w:r w:rsidR="000E5E77">
        <w:t>:</w:t>
      </w:r>
    </w:p>
    <w:p w:rsidR="000E5E77" w:rsidRPr="000E5E77" w:rsidRDefault="000E5E77" w:rsidP="000E5E77">
      <w:pPr>
        <w:pStyle w:val="a3"/>
        <w:numPr>
          <w:ilvl w:val="0"/>
          <w:numId w:val="3"/>
        </w:numPr>
        <w:shd w:val="clear" w:color="auto" w:fill="FFFFFF"/>
        <w:rPr>
          <w:bCs/>
          <w:spacing w:val="-4"/>
        </w:rPr>
      </w:pPr>
      <w:r w:rsidRPr="000E5E77">
        <w:rPr>
          <w:bCs/>
          <w:spacing w:val="-4"/>
        </w:rPr>
        <w:t>Александр Фёдорович Лазурский: врач, исследователь, психолог</w:t>
      </w:r>
      <w:r>
        <w:rPr>
          <w:bCs/>
          <w:spacing w:val="-4"/>
        </w:rPr>
        <w:t>.</w:t>
      </w:r>
      <w:r w:rsidRPr="000E5E77">
        <w:rPr>
          <w:bCs/>
          <w:spacing w:val="-4"/>
        </w:rPr>
        <w:t xml:space="preserve"> </w:t>
      </w:r>
    </w:p>
    <w:p w:rsidR="000E5E77" w:rsidRPr="000E5E77" w:rsidRDefault="000E5E77" w:rsidP="000E5E77">
      <w:pPr>
        <w:pStyle w:val="a3"/>
        <w:numPr>
          <w:ilvl w:val="0"/>
          <w:numId w:val="3"/>
        </w:numPr>
        <w:shd w:val="clear" w:color="auto" w:fill="FFFFFF"/>
        <w:rPr>
          <w:bCs/>
          <w:spacing w:val="-4"/>
        </w:rPr>
      </w:pPr>
      <w:r w:rsidRPr="000E5E77">
        <w:rPr>
          <w:bCs/>
          <w:spacing w:val="-4"/>
        </w:rPr>
        <w:t>Вклад А.Ф. Лазурского в экспериментальную психологию</w:t>
      </w:r>
      <w:r>
        <w:rPr>
          <w:bCs/>
          <w:spacing w:val="-4"/>
        </w:rPr>
        <w:t>.</w:t>
      </w:r>
    </w:p>
    <w:p w:rsidR="000E5E77" w:rsidRPr="000E5E77" w:rsidRDefault="000E5E77" w:rsidP="000E5E77">
      <w:pPr>
        <w:pStyle w:val="a3"/>
        <w:numPr>
          <w:ilvl w:val="0"/>
          <w:numId w:val="3"/>
        </w:numPr>
        <w:shd w:val="clear" w:color="auto" w:fill="FFFFFF"/>
        <w:rPr>
          <w:bCs/>
          <w:spacing w:val="-4"/>
        </w:rPr>
      </w:pPr>
      <w:r w:rsidRPr="000E5E77">
        <w:rPr>
          <w:bCs/>
          <w:spacing w:val="-4"/>
        </w:rPr>
        <w:t xml:space="preserve">Структура личности по А.Ф. Лазурскому: </w:t>
      </w:r>
      <w:proofErr w:type="spellStart"/>
      <w:r w:rsidRPr="000E5E77">
        <w:rPr>
          <w:bCs/>
          <w:spacing w:val="-4"/>
        </w:rPr>
        <w:t>экзопсихика</w:t>
      </w:r>
      <w:proofErr w:type="spellEnd"/>
      <w:r w:rsidRPr="000E5E77">
        <w:rPr>
          <w:bCs/>
          <w:spacing w:val="-4"/>
        </w:rPr>
        <w:t xml:space="preserve"> и </w:t>
      </w:r>
      <w:proofErr w:type="spellStart"/>
      <w:r w:rsidRPr="000E5E77">
        <w:rPr>
          <w:bCs/>
          <w:spacing w:val="-4"/>
        </w:rPr>
        <w:t>эндопсихика</w:t>
      </w:r>
      <w:proofErr w:type="spellEnd"/>
      <w:r>
        <w:rPr>
          <w:bCs/>
          <w:spacing w:val="-4"/>
        </w:rPr>
        <w:t>.</w:t>
      </w:r>
    </w:p>
    <w:p w:rsidR="000E5E77" w:rsidRPr="000E5E77" w:rsidRDefault="000E5E77" w:rsidP="000E5E77">
      <w:pPr>
        <w:pStyle w:val="a3"/>
        <w:numPr>
          <w:ilvl w:val="0"/>
          <w:numId w:val="3"/>
        </w:numPr>
        <w:shd w:val="clear" w:color="auto" w:fill="FFFFFF"/>
        <w:rPr>
          <w:bCs/>
          <w:spacing w:val="-4"/>
        </w:rPr>
      </w:pPr>
      <w:r w:rsidRPr="000E5E77">
        <w:rPr>
          <w:bCs/>
          <w:spacing w:val="-4"/>
        </w:rPr>
        <w:t>Вклад А.Ф. Лазурского в психологию личности</w:t>
      </w:r>
      <w:r>
        <w:rPr>
          <w:bCs/>
          <w:spacing w:val="-4"/>
        </w:rPr>
        <w:t>.</w:t>
      </w:r>
    </w:p>
    <w:p w:rsidR="000E5E77" w:rsidRPr="000E5E77" w:rsidRDefault="000E5E77" w:rsidP="000E5E77">
      <w:pPr>
        <w:pStyle w:val="a3"/>
        <w:numPr>
          <w:ilvl w:val="0"/>
          <w:numId w:val="3"/>
        </w:numPr>
        <w:shd w:val="clear" w:color="auto" w:fill="FFFFFF"/>
        <w:rPr>
          <w:bCs/>
          <w:spacing w:val="-4"/>
        </w:rPr>
      </w:pPr>
      <w:r w:rsidRPr="000E5E77">
        <w:rPr>
          <w:bCs/>
          <w:spacing w:val="-4"/>
        </w:rPr>
        <w:t>А.Ф. Лазурский и развитие исследований креативности</w:t>
      </w:r>
      <w:r>
        <w:rPr>
          <w:bCs/>
          <w:spacing w:val="-4"/>
        </w:rPr>
        <w:t>.</w:t>
      </w:r>
    </w:p>
    <w:p w:rsidR="000E5E77" w:rsidRPr="000E5E77" w:rsidRDefault="000E5E77" w:rsidP="000E5E77">
      <w:pPr>
        <w:pStyle w:val="a3"/>
        <w:numPr>
          <w:ilvl w:val="0"/>
          <w:numId w:val="3"/>
        </w:numPr>
        <w:shd w:val="clear" w:color="auto" w:fill="FFFFFF"/>
        <w:rPr>
          <w:bCs/>
          <w:color w:val="auto"/>
          <w:spacing w:val="-4"/>
        </w:rPr>
      </w:pPr>
      <w:r w:rsidRPr="000E5E77">
        <w:rPr>
          <w:bCs/>
          <w:spacing w:val="-4"/>
        </w:rPr>
        <w:t>Вклад А.Ф. Лазурского в клиническую психологию</w:t>
      </w:r>
      <w:r>
        <w:rPr>
          <w:bCs/>
          <w:spacing w:val="-4"/>
        </w:rPr>
        <w:t>.</w:t>
      </w:r>
    </w:p>
    <w:p w:rsidR="000E5E77" w:rsidRPr="000E5E77" w:rsidRDefault="000E5E77" w:rsidP="000E5E77">
      <w:pPr>
        <w:pStyle w:val="a3"/>
        <w:shd w:val="clear" w:color="auto" w:fill="FFFFFF"/>
        <w:ind w:left="1287"/>
        <w:rPr>
          <w:bCs/>
          <w:color w:val="auto"/>
          <w:spacing w:val="-4"/>
        </w:rPr>
      </w:pPr>
    </w:p>
    <w:p w:rsidR="00717F75" w:rsidRDefault="00717F75" w:rsidP="00717F75">
      <w:pPr>
        <w:shd w:val="clear" w:color="auto" w:fill="FFFFFF"/>
        <w:ind w:firstLine="567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Приглашаем к участию </w:t>
      </w:r>
      <w:r>
        <w:t>преподавателей, аспирантов, студентов</w:t>
      </w:r>
      <w:r w:rsidR="00EC6D34">
        <w:t xml:space="preserve"> вузов</w:t>
      </w:r>
      <w:r w:rsidR="00922FA5">
        <w:t xml:space="preserve"> и обучающихся психолого-педагогических классов</w:t>
      </w:r>
      <w:bookmarkStart w:id="2" w:name="_GoBack"/>
      <w:bookmarkEnd w:id="2"/>
      <w:r>
        <w:t>.</w:t>
      </w:r>
    </w:p>
    <w:p w:rsidR="00717F75" w:rsidRDefault="00717F75" w:rsidP="000E5E77">
      <w:pPr>
        <w:shd w:val="clear" w:color="auto" w:fill="FFFFFF"/>
        <w:ind w:firstLine="567"/>
        <w:rPr>
          <w:rFonts w:cs="Times New Roman"/>
          <w:b/>
          <w:bCs/>
          <w:szCs w:val="24"/>
        </w:rPr>
      </w:pPr>
    </w:p>
    <w:p w:rsidR="000E5E77" w:rsidRPr="000E5E77" w:rsidRDefault="000E5E77" w:rsidP="000E5E77">
      <w:pPr>
        <w:shd w:val="clear" w:color="auto" w:fill="FFFFFF"/>
        <w:ind w:firstLine="567"/>
        <w:rPr>
          <w:rFonts w:cs="Times New Roman"/>
          <w:szCs w:val="24"/>
        </w:rPr>
      </w:pPr>
      <w:r w:rsidRPr="007B53A3">
        <w:rPr>
          <w:rFonts w:cs="Times New Roman"/>
          <w:b/>
          <w:bCs/>
          <w:szCs w:val="24"/>
        </w:rPr>
        <w:t>Продолжительность выступлений</w:t>
      </w:r>
      <w:r w:rsidRPr="000E5E77">
        <w:rPr>
          <w:rFonts w:cs="Times New Roman"/>
          <w:szCs w:val="24"/>
        </w:rPr>
        <w:t xml:space="preserve"> с докладами</w:t>
      </w:r>
      <w:r>
        <w:rPr>
          <w:rFonts w:cs="Times New Roman"/>
          <w:szCs w:val="24"/>
        </w:rPr>
        <w:t xml:space="preserve"> </w:t>
      </w:r>
      <w:r w:rsidRPr="000E5E77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7</w:t>
      </w:r>
      <w:r w:rsidRPr="000E5E77">
        <w:rPr>
          <w:rFonts w:cs="Times New Roman"/>
          <w:szCs w:val="24"/>
        </w:rPr>
        <w:t xml:space="preserve"> минут</w:t>
      </w:r>
      <w:r>
        <w:rPr>
          <w:rFonts w:cs="Times New Roman"/>
          <w:szCs w:val="24"/>
        </w:rPr>
        <w:t>,</w:t>
      </w:r>
      <w:r w:rsidRPr="000E5E77">
        <w:rPr>
          <w:rFonts w:cs="Times New Roman"/>
          <w:szCs w:val="24"/>
        </w:rPr>
        <w:t xml:space="preserve"> время на вопросы после докладов – 5 минут.</w:t>
      </w:r>
    </w:p>
    <w:p w:rsidR="000E5E77" w:rsidRPr="000E5E77" w:rsidRDefault="000E5E77" w:rsidP="000E5E77">
      <w:pPr>
        <w:shd w:val="clear" w:color="auto" w:fill="FFFFFF"/>
        <w:ind w:firstLine="567"/>
        <w:rPr>
          <w:rFonts w:cs="Times New Roman"/>
          <w:szCs w:val="24"/>
        </w:rPr>
      </w:pPr>
      <w:r w:rsidRPr="007B53A3">
        <w:rPr>
          <w:rFonts w:cs="Times New Roman"/>
          <w:b/>
          <w:bCs/>
          <w:szCs w:val="24"/>
        </w:rPr>
        <w:t>Рабочий язык конференции</w:t>
      </w:r>
      <w:r w:rsidRPr="000E5E77">
        <w:rPr>
          <w:rFonts w:cs="Times New Roman"/>
          <w:szCs w:val="24"/>
        </w:rPr>
        <w:t xml:space="preserve"> – русский.</w:t>
      </w:r>
    </w:p>
    <w:p w:rsidR="00717F75" w:rsidRPr="000E5E77" w:rsidRDefault="00717F75" w:rsidP="00717F75">
      <w:pPr>
        <w:ind w:firstLine="567"/>
        <w:rPr>
          <w:rFonts w:cs="Times New Roman"/>
          <w:szCs w:val="24"/>
        </w:rPr>
      </w:pPr>
      <w:r w:rsidRPr="00717F75">
        <w:rPr>
          <w:rFonts w:cs="Times New Roman"/>
          <w:b/>
          <w:bCs/>
          <w:szCs w:val="24"/>
        </w:rPr>
        <w:t>Докладчикам круглого стола</w:t>
      </w:r>
      <w:r>
        <w:rPr>
          <w:rFonts w:cs="Times New Roman"/>
          <w:szCs w:val="24"/>
        </w:rPr>
        <w:t xml:space="preserve"> будет выражена благодарность от организаторов.</w:t>
      </w:r>
      <w:r w:rsidRPr="000E5E77">
        <w:rPr>
          <w:rFonts w:cs="Times New Roman"/>
          <w:szCs w:val="24"/>
        </w:rPr>
        <w:t xml:space="preserve"> </w:t>
      </w:r>
    </w:p>
    <w:p w:rsidR="00717F75" w:rsidRDefault="00717F75" w:rsidP="000E5E77">
      <w:pPr>
        <w:ind w:firstLine="567"/>
        <w:rPr>
          <w:rFonts w:cs="Times New Roman"/>
          <w:b/>
          <w:szCs w:val="24"/>
        </w:rPr>
      </w:pPr>
    </w:p>
    <w:p w:rsidR="00EC6D34" w:rsidRPr="00C26994" w:rsidRDefault="00EC6D34" w:rsidP="00EC6D34">
      <w:pPr>
        <w:ind w:firstLine="567"/>
        <w:rPr>
          <w:rFonts w:cs="Times New Roman"/>
          <w:szCs w:val="24"/>
          <w:shd w:val="clear" w:color="auto" w:fill="FFFFFF"/>
        </w:rPr>
      </w:pPr>
      <w:r w:rsidRPr="00C26994">
        <w:rPr>
          <w:rFonts w:cs="Times New Roman"/>
          <w:b/>
          <w:szCs w:val="24"/>
        </w:rPr>
        <w:t>Заявки на участие в круглом столе</w:t>
      </w:r>
      <w:r w:rsidRPr="00C26994">
        <w:rPr>
          <w:rFonts w:cs="Times New Roman"/>
          <w:szCs w:val="24"/>
        </w:rPr>
        <w:t xml:space="preserve"> принимаются до </w:t>
      </w:r>
      <w:r w:rsidRPr="00C26994">
        <w:rPr>
          <w:rFonts w:cs="Times New Roman"/>
          <w:b/>
          <w:bCs/>
          <w:szCs w:val="24"/>
        </w:rPr>
        <w:t>22 апреля 2024 года</w:t>
      </w:r>
      <w:r w:rsidRPr="00C26994">
        <w:rPr>
          <w:rFonts w:cs="Times New Roman"/>
          <w:szCs w:val="24"/>
        </w:rPr>
        <w:t xml:space="preserve"> по электронному адресу оргкомитета: </w:t>
      </w:r>
      <w:hyperlink r:id="rId6" w:history="1">
        <w:r w:rsidRPr="00C26994">
          <w:rPr>
            <w:rStyle w:val="a7"/>
            <w:rFonts w:cs="Times New Roman"/>
            <w:color w:val="auto"/>
            <w:szCs w:val="24"/>
            <w:u w:val="none"/>
            <w:shd w:val="clear" w:color="auto" w:fill="FFFFFF"/>
          </w:rPr>
          <w:t>kafedra.prio@mail.ru</w:t>
        </w:r>
      </w:hyperlink>
    </w:p>
    <w:p w:rsidR="00EC6D34" w:rsidRPr="00C26994" w:rsidRDefault="00EC6D34" w:rsidP="00EC6D34">
      <w:pPr>
        <w:ind w:firstLine="567"/>
        <w:rPr>
          <w:rFonts w:cs="Times New Roman"/>
          <w:szCs w:val="24"/>
          <w:shd w:val="clear" w:color="auto" w:fill="FFFFFF"/>
        </w:rPr>
      </w:pPr>
      <w:r w:rsidRPr="000E5E77">
        <w:rPr>
          <w:rFonts w:cs="Times New Roman"/>
          <w:szCs w:val="24"/>
        </w:rPr>
        <w:t xml:space="preserve">За дополнительной информацией Вы можете обращаться </w:t>
      </w:r>
      <w:r>
        <w:rPr>
          <w:rFonts w:cs="Times New Roman"/>
          <w:szCs w:val="24"/>
        </w:rPr>
        <w:t>на кафедру психологии развития и образования</w:t>
      </w:r>
      <w:r w:rsidRPr="000E5E77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hyperlink r:id="rId7" w:history="1">
        <w:r w:rsidRPr="00C26994">
          <w:rPr>
            <w:rStyle w:val="a7"/>
            <w:rFonts w:cs="Times New Roman"/>
            <w:color w:val="auto"/>
            <w:szCs w:val="24"/>
            <w:u w:val="none"/>
            <w:shd w:val="clear" w:color="auto" w:fill="FFFFFF"/>
          </w:rPr>
          <w:t>kafedra.prio@mail.ru</w:t>
        </w:r>
      </w:hyperlink>
    </w:p>
    <w:p w:rsidR="000E5E77" w:rsidRPr="000E5E77" w:rsidRDefault="00717F75" w:rsidP="000E5E77">
      <w:pPr>
        <w:spacing w:line="360" w:lineRule="auto"/>
        <w:ind w:firstLine="567"/>
        <w:rPr>
          <w:rFonts w:cs="Times New Roman"/>
          <w:b/>
          <w:bCs/>
          <w:szCs w:val="24"/>
        </w:rPr>
      </w:pPr>
      <w:r w:rsidRPr="000E5E77"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0A286" wp14:editId="6CD7C0E0">
                <wp:simplePos x="0" y="0"/>
                <wp:positionH relativeFrom="column">
                  <wp:posOffset>3175</wp:posOffset>
                </wp:positionH>
                <wp:positionV relativeFrom="paragraph">
                  <wp:posOffset>57785</wp:posOffset>
                </wp:positionV>
                <wp:extent cx="5934075" cy="4577080"/>
                <wp:effectExtent l="6985" t="5715" r="12065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pStyle w:val="11"/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 w:rsidRPr="00717F75">
                                    <w:rPr>
                                      <w:sz w:val="26"/>
                                    </w:rPr>
                                    <w:t xml:space="preserve">ЗАЯВКА </w:t>
                                  </w:r>
                                </w:p>
                                <w:p w:rsidR="000E5E77" w:rsidRPr="00717F75" w:rsidRDefault="000E5E77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717F75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на участие в работе </w:t>
                                  </w:r>
                                  <w:r w:rsidR="00717F75" w:rsidRPr="00717F75">
                                    <w:rPr>
                                      <w:rFonts w:cs="Times New Roman"/>
                                      <w:szCs w:val="24"/>
                                    </w:rPr>
                                    <w:t>круглого стола</w:t>
                                  </w:r>
                                </w:p>
                                <w:p w:rsidR="000E5E77" w:rsidRPr="00717F75" w:rsidRDefault="00717F75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bookmarkStart w:id="3" w:name="__UnoMark__180_549856005"/>
                                  <w:bookmarkEnd w:id="3"/>
                                  <w:r w:rsidRPr="00717F75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«К 150-летию со дня рождения А.Ф. Лазурского: жизненный путь и профессиональные достижения как образец служения науке»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  <w:bookmarkStart w:id="4" w:name="__UnoMark__182_549856005"/>
                                  <w:bookmarkStart w:id="5" w:name="__UnoMark__181_549856005"/>
                                  <w:bookmarkEnd w:id="4"/>
                                  <w:bookmarkEnd w:id="5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bookmarkStart w:id="6" w:name="__UnoMark__184_549856005"/>
                                  <w:bookmarkStart w:id="7" w:name="__UnoMark__183_549856005"/>
                                  <w:bookmarkEnd w:id="6"/>
                                  <w:bookmarkEnd w:id="7"/>
                                  <w:r w:rsidRPr="00717F75">
                                    <w:rPr>
                                      <w:sz w:val="26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bookmarkStart w:id="8" w:name="__UnoMark__185_549856005"/>
                                  <w:bookmarkEnd w:id="8"/>
                                  <w:r w:rsidRPr="00717F75">
                                    <w:rPr>
                                      <w:sz w:val="26"/>
                                      <w:lang w:val="en-US"/>
                                    </w:rPr>
                                    <w:t>E</w:t>
                                  </w:r>
                                  <w:r w:rsidRPr="00717F75">
                                    <w:rPr>
                                      <w:sz w:val="26"/>
                                    </w:rPr>
                                    <w:t>-</w:t>
                                  </w:r>
                                  <w:r w:rsidRPr="00717F75">
                                    <w:rPr>
                                      <w:sz w:val="26"/>
                                      <w:lang w:val="en-US"/>
                                    </w:rPr>
                                    <w:t>mail</w:t>
                                  </w:r>
                                  <w:bookmarkStart w:id="9" w:name="__UnoMark__186_549856005"/>
                                  <w:bookmarkEnd w:id="9"/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  <w:bookmarkStart w:id="10" w:name="__UnoMark__187_549856005"/>
                                  <w:bookmarkEnd w:id="10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Полное наименование организации (</w:t>
                                  </w:r>
                                  <w:r w:rsidRPr="00717F75">
                                    <w:rPr>
                                      <w:rFonts w:cs="Times New Roman"/>
                                      <w:sz w:val="26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1" w:name="__UnoMark__188_549856005"/>
                                  <w:bookmarkEnd w:id="11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  <w:bookmarkStart w:id="12" w:name="__UnoMark__190_549856005"/>
                                  <w:bookmarkStart w:id="13" w:name="__UnoMark__189_549856005"/>
                                  <w:bookmarkEnd w:id="12"/>
                                  <w:bookmarkEnd w:id="13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  <w:bookmarkStart w:id="14" w:name="__UnoMark__192_549856005"/>
                                  <w:bookmarkStart w:id="15" w:name="__UnoMark__191_549856005"/>
                                  <w:bookmarkEnd w:id="14"/>
                                  <w:bookmarkEnd w:id="15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  <w:bookmarkStart w:id="16" w:name="__UnoMark__194_549856005"/>
                                  <w:bookmarkStart w:id="17" w:name="__UnoMark__193_549856005"/>
                                  <w:bookmarkEnd w:id="16"/>
                                  <w:bookmarkEnd w:id="17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bookmarkStart w:id="18" w:name="__UnoMark__196_549856005"/>
                                  <w:bookmarkStart w:id="19" w:name="__UnoMark__195_549856005"/>
                                  <w:bookmarkEnd w:id="18"/>
                                  <w:bookmarkEnd w:id="19"/>
                                  <w:r w:rsidRPr="00717F75">
                                    <w:rPr>
                                      <w:sz w:val="26"/>
                                    </w:rPr>
                                    <w:t>Название статьи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bookmarkStart w:id="20" w:name="__UnoMark__198_549856005"/>
                                  <w:bookmarkStart w:id="21" w:name="__UnoMark__197_549856005"/>
                                  <w:bookmarkEnd w:id="20"/>
                                  <w:bookmarkEnd w:id="21"/>
                                  <w:r w:rsidRPr="00717F75">
                                    <w:rPr>
                                      <w:sz w:val="26"/>
                                    </w:rPr>
                                    <w:t xml:space="preserve">Направление 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717F75" w:rsidRDefault="00EC6D34" w:rsidP="00E72C39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bookmarkStart w:id="22" w:name="__UnoMark__200_549856005"/>
                                  <w:bookmarkStart w:id="23" w:name="__UnoMark__199_549856005"/>
                                  <w:bookmarkStart w:id="24" w:name="__UnoMark__202_549856005"/>
                                  <w:bookmarkStart w:id="25" w:name="__UnoMark__201_549856005"/>
                                  <w:bookmarkEnd w:id="22"/>
                                  <w:bookmarkEnd w:id="23"/>
                                  <w:bookmarkEnd w:id="24"/>
                                  <w:bookmarkEnd w:id="25"/>
                                  <w:r>
                                    <w:rPr>
                                      <w:sz w:val="26"/>
                                    </w:rPr>
                                    <w:t xml:space="preserve">Форма участия: </w:t>
                                  </w:r>
                                  <w:r w:rsidR="000E5E77" w:rsidRPr="00717F75">
                                    <w:rPr>
                                      <w:sz w:val="26"/>
                                    </w:rPr>
                                    <w:t>онлайн, очная с докладом, очная без доклада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  <w:bookmarkStart w:id="26" w:name="__UnoMark__204_549856005"/>
                                  <w:bookmarkStart w:id="27" w:name="__UnoMark__203_549856005"/>
                                  <w:bookmarkEnd w:id="26"/>
                                  <w:bookmarkEnd w:id="27"/>
                                  <w:r w:rsidRPr="00717F75">
                                    <w:rPr>
                                      <w:rFonts w:cs="Times New Roman"/>
                                      <w:sz w:val="26"/>
                                    </w:rPr>
                                    <w:t>Тема доклада (при очной форме участия)</w:t>
                                  </w:r>
                                  <w:r w:rsidR="00717F75">
                                    <w:rPr>
                                      <w:rFonts w:cs="Times New Roman"/>
                                      <w:sz w:val="26"/>
                                    </w:rPr>
                                    <w:t>:</w:t>
                                  </w:r>
                                </w:p>
                                <w:p w:rsidR="00717F75" w:rsidRDefault="00717F75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</w:p>
                                <w:p w:rsidR="00717F75" w:rsidRDefault="00717F75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</w:p>
                                <w:p w:rsidR="00717F75" w:rsidRDefault="00717F75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</w:p>
                                <w:p w:rsidR="00717F75" w:rsidRPr="00717F75" w:rsidRDefault="00717F75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</w:p>
                                <w:p w:rsidR="000E5E77" w:rsidRPr="00717F75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8" w:name="__UnoMark__205_549856005"/>
                                  <w:bookmarkEnd w:id="2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техническое оснащение для доклада да/нет (если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8"/>
                                    </w:rPr>
                                    <w:t>да</w:t>
                                  </w:r>
                                  <w:bookmarkStart w:id="29" w:name="__UnoMark__206_549856005"/>
                                  <w:bookmarkEnd w:id="29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то какое)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trHeight w:val="530"/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0" w:name="__UnoMark__208_549856005"/>
                                  <w:bookmarkStart w:id="31" w:name="__UnoMark__207_549856005"/>
                                  <w:bookmarkEnd w:id="30"/>
                                  <w:bookmarkEnd w:id="31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Адрес электронной почты, на который высылать сборник 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2" w:name="__UnoMark__210_549856005"/>
                                  <w:bookmarkStart w:id="33" w:name="__UnoMark__209_549856005"/>
                                  <w:bookmarkEnd w:id="32"/>
                                  <w:bookmarkEnd w:id="33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размещение в гостинице да/нет </w:t>
                                  </w:r>
                                </w:p>
                              </w:tc>
                            </w:tr>
                            <w:tr w:rsidR="000E5E77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Default="000E5E77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4" w:name="__UnoMark__211_549856005"/>
                                  <w:bookmarkEnd w:id="3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 w:rsidR="000E5E77" w:rsidRDefault="000E5E77" w:rsidP="000E5E77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0A286" id="Rectangle 2" o:spid="_x0000_s1026" style="position:absolute;left:0;text-align:left;margin-left:.25pt;margin-top:4.55pt;width:467.25pt;height:3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" strokeweight="0">
                <v:textbox inset="0,0,0,0">
                  <w:txbxContent>
                    <w:tbl>
                      <w:tblPr>
                        <w:tblW w:w="9345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pStyle w:val="11"/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717F75">
                              <w:rPr>
                                <w:sz w:val="26"/>
                              </w:rPr>
                              <w:t xml:space="preserve">ЗАЯВКА </w:t>
                            </w:r>
                          </w:p>
                          <w:p w:rsidR="000E5E77" w:rsidRPr="00717F75" w:rsidRDefault="000E5E77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717F75">
                              <w:rPr>
                                <w:rFonts w:cs="Times New Roman"/>
                                <w:szCs w:val="24"/>
                              </w:rPr>
                              <w:t xml:space="preserve">на участие в работе </w:t>
                            </w:r>
                            <w:r w:rsidR="00717F75" w:rsidRPr="00717F75">
                              <w:rPr>
                                <w:rFonts w:cs="Times New Roman"/>
                                <w:szCs w:val="24"/>
                              </w:rPr>
                              <w:t>круглого стола</w:t>
                            </w:r>
                          </w:p>
                          <w:p w:rsidR="000E5E77" w:rsidRPr="00717F75" w:rsidRDefault="00717F75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bookmarkStart w:id="35" w:name="__UnoMark__180_549856005"/>
                            <w:bookmarkEnd w:id="35"/>
                            <w:r w:rsidRPr="00717F75">
                              <w:rPr>
                                <w:rFonts w:cs="Times New Roman"/>
                                <w:b/>
                                <w:szCs w:val="24"/>
                              </w:rPr>
                              <w:t>«К 150-летию со дня рождения А.Ф. Лазурского: жизненный путь и профессиональные достижения как образец служения науке»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  <w:bookmarkStart w:id="36" w:name="__UnoMark__182_549856005"/>
                            <w:bookmarkStart w:id="37" w:name="__UnoMark__181_549856005"/>
                            <w:bookmarkEnd w:id="36"/>
                            <w:bookmarkEnd w:id="37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pStyle w:val="21"/>
                              <w:spacing w:line="360" w:lineRule="auto"/>
                              <w:rPr>
                                <w:sz w:val="26"/>
                              </w:rPr>
                            </w:pPr>
                            <w:bookmarkStart w:id="38" w:name="__UnoMark__184_549856005"/>
                            <w:bookmarkStart w:id="39" w:name="__UnoMark__183_549856005"/>
                            <w:bookmarkEnd w:id="38"/>
                            <w:bookmarkEnd w:id="39"/>
                            <w:r w:rsidRPr="00717F75">
                              <w:rPr>
                                <w:sz w:val="26"/>
                              </w:rPr>
                              <w:t>Телефон, факс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pStyle w:val="21"/>
                              <w:spacing w:line="360" w:lineRule="auto"/>
                              <w:rPr>
                                <w:sz w:val="26"/>
                              </w:rPr>
                            </w:pPr>
                            <w:bookmarkStart w:id="40" w:name="__UnoMark__185_549856005"/>
                            <w:bookmarkEnd w:id="40"/>
                            <w:r w:rsidRPr="00717F75">
                              <w:rPr>
                                <w:sz w:val="26"/>
                                <w:lang w:val="en-US"/>
                              </w:rPr>
                              <w:t>E</w:t>
                            </w:r>
                            <w:r w:rsidRPr="00717F75">
                              <w:rPr>
                                <w:sz w:val="26"/>
                              </w:rPr>
                              <w:t>-</w:t>
                            </w:r>
                            <w:r w:rsidRPr="00717F75">
                              <w:rPr>
                                <w:sz w:val="26"/>
                                <w:lang w:val="en-US"/>
                              </w:rPr>
                              <w:t>mail</w:t>
                            </w:r>
                            <w:bookmarkStart w:id="41" w:name="__UnoMark__186_549856005"/>
                            <w:bookmarkEnd w:id="41"/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  <w:bookmarkStart w:id="42" w:name="__UnoMark__187_549856005"/>
                            <w:bookmarkEnd w:id="42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Полное наименование организации (</w:t>
                            </w:r>
                            <w:r w:rsidRPr="00717F75">
                              <w:rPr>
                                <w:rFonts w:cs="Times New Roman"/>
                                <w:sz w:val="26"/>
                                <w:u w:val="single"/>
                              </w:rPr>
                              <w:t>точное официальное название</w:t>
                            </w:r>
                            <w:bookmarkStart w:id="43" w:name="__UnoMark__188_549856005"/>
                            <w:bookmarkEnd w:id="43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  <w:bookmarkStart w:id="44" w:name="__UnoMark__190_549856005"/>
                            <w:bookmarkStart w:id="45" w:name="__UnoMark__189_549856005"/>
                            <w:bookmarkEnd w:id="44"/>
                            <w:bookmarkEnd w:id="45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Ученая степень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  <w:bookmarkStart w:id="46" w:name="__UnoMark__192_549856005"/>
                            <w:bookmarkStart w:id="47" w:name="__UnoMark__191_549856005"/>
                            <w:bookmarkEnd w:id="46"/>
                            <w:bookmarkEnd w:id="47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Ученое звание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  <w:bookmarkStart w:id="48" w:name="__UnoMark__194_549856005"/>
                            <w:bookmarkStart w:id="49" w:name="__UnoMark__193_549856005"/>
                            <w:bookmarkEnd w:id="48"/>
                            <w:bookmarkEnd w:id="49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Должность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pStyle w:val="21"/>
                              <w:spacing w:line="360" w:lineRule="auto"/>
                              <w:rPr>
                                <w:sz w:val="26"/>
                              </w:rPr>
                            </w:pPr>
                            <w:bookmarkStart w:id="50" w:name="__UnoMark__196_549856005"/>
                            <w:bookmarkStart w:id="51" w:name="__UnoMark__195_549856005"/>
                            <w:bookmarkEnd w:id="50"/>
                            <w:bookmarkEnd w:id="51"/>
                            <w:r w:rsidRPr="00717F75">
                              <w:rPr>
                                <w:sz w:val="26"/>
                              </w:rPr>
                              <w:t>Название статьи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0E5E77">
                            <w:pPr>
                              <w:pStyle w:val="21"/>
                              <w:spacing w:line="360" w:lineRule="auto"/>
                              <w:rPr>
                                <w:sz w:val="26"/>
                              </w:rPr>
                            </w:pPr>
                            <w:bookmarkStart w:id="52" w:name="__UnoMark__198_549856005"/>
                            <w:bookmarkStart w:id="53" w:name="__UnoMark__197_549856005"/>
                            <w:bookmarkEnd w:id="52"/>
                            <w:bookmarkEnd w:id="53"/>
                            <w:r w:rsidRPr="00717F75">
                              <w:rPr>
                                <w:sz w:val="26"/>
                              </w:rPr>
                              <w:t xml:space="preserve">Направление 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717F75" w:rsidRDefault="00EC6D34" w:rsidP="00E72C39">
                            <w:pPr>
                              <w:pStyle w:val="21"/>
                              <w:spacing w:line="360" w:lineRule="auto"/>
                              <w:rPr>
                                <w:sz w:val="26"/>
                              </w:rPr>
                            </w:pPr>
                            <w:bookmarkStart w:id="54" w:name="__UnoMark__200_549856005"/>
                            <w:bookmarkStart w:id="55" w:name="__UnoMark__199_549856005"/>
                            <w:bookmarkStart w:id="56" w:name="__UnoMark__202_549856005"/>
                            <w:bookmarkStart w:id="57" w:name="__UnoMark__201_549856005"/>
                            <w:bookmarkEnd w:id="54"/>
                            <w:bookmarkEnd w:id="55"/>
                            <w:bookmarkEnd w:id="56"/>
                            <w:bookmarkEnd w:id="57"/>
                            <w:r>
                              <w:rPr>
                                <w:sz w:val="26"/>
                              </w:rPr>
                              <w:t xml:space="preserve">Форма участия: </w:t>
                            </w:r>
                            <w:r w:rsidR="000E5E77" w:rsidRPr="00717F75">
                              <w:rPr>
                                <w:sz w:val="26"/>
                              </w:rPr>
                              <w:t>онлайн, очная с докладом, очная без доклада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  <w:bookmarkStart w:id="58" w:name="__UnoMark__204_549856005"/>
                            <w:bookmarkStart w:id="59" w:name="__UnoMark__203_549856005"/>
                            <w:bookmarkEnd w:id="58"/>
                            <w:bookmarkEnd w:id="59"/>
                            <w:r w:rsidRPr="00717F75">
                              <w:rPr>
                                <w:rFonts w:cs="Times New Roman"/>
                                <w:sz w:val="26"/>
                              </w:rPr>
                              <w:t>Тема доклада (при очной форме участия)</w:t>
                            </w:r>
                            <w:r w:rsidR="00717F75">
                              <w:rPr>
                                <w:rFonts w:cs="Times New Roman"/>
                                <w:sz w:val="26"/>
                              </w:rPr>
                              <w:t>:</w:t>
                            </w:r>
                          </w:p>
                          <w:p w:rsidR="00717F75" w:rsidRDefault="00717F75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</w:p>
                          <w:p w:rsidR="00717F75" w:rsidRDefault="00717F75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</w:p>
                          <w:p w:rsidR="00717F75" w:rsidRDefault="00717F75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</w:p>
                          <w:p w:rsidR="00717F75" w:rsidRPr="00717F75" w:rsidRDefault="00717F75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</w:p>
                          <w:p w:rsidR="000E5E77" w:rsidRPr="00717F75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Default="000E5E77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0" w:name="__UnoMark__205_549856005"/>
                            <w:bookmarkEnd w:id="6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техническое оснащение для доклада да/нет (если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да</w:t>
                            </w:r>
                            <w:bookmarkStart w:id="61" w:name="__UnoMark__206_549856005"/>
                            <w:bookmarkEnd w:id="61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, то какое)</w:t>
                            </w:r>
                          </w:p>
                        </w:tc>
                      </w:tr>
                      <w:tr w:rsidR="000E5E77">
                        <w:trPr>
                          <w:trHeight w:val="530"/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Default="000E5E77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2" w:name="__UnoMark__208_549856005"/>
                            <w:bookmarkStart w:id="63" w:name="__UnoMark__207_549856005"/>
                            <w:bookmarkEnd w:id="62"/>
                            <w:bookmarkEnd w:id="63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Адрес электронной почты, на который высылать сборник 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Default="000E5E77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4" w:name="__UnoMark__210_549856005"/>
                            <w:bookmarkStart w:id="65" w:name="__UnoMark__209_549856005"/>
                            <w:bookmarkEnd w:id="64"/>
                            <w:bookmarkEnd w:id="65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размещение в гостинице да/нет </w:t>
                            </w:r>
                          </w:p>
                        </w:tc>
                      </w:tr>
                      <w:tr w:rsidR="000E5E77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Default="000E5E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6" w:name="__UnoMark__211_549856005"/>
                            <w:bookmarkEnd w:id="6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 w:rsidR="000E5E77" w:rsidRDefault="000E5E77" w:rsidP="000E5E77">
                      <w:pPr>
                        <w:pStyle w:val="a4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8093E" w:rsidRPr="000E5E77" w:rsidRDefault="0048093E" w:rsidP="000E5E77">
      <w:pPr>
        <w:ind w:firstLine="567"/>
        <w:rPr>
          <w:rFonts w:cs="Times New Roman"/>
          <w:szCs w:val="24"/>
        </w:rPr>
      </w:pPr>
    </w:p>
    <w:sectPr w:rsidR="0048093E" w:rsidRPr="000E5E77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88A"/>
    <w:multiLevelType w:val="hybridMultilevel"/>
    <w:tmpl w:val="7D7689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75E13C9"/>
    <w:multiLevelType w:val="hybridMultilevel"/>
    <w:tmpl w:val="19B0D16A"/>
    <w:lvl w:ilvl="0" w:tplc="EA02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77"/>
    <w:rsid w:val="000E5E77"/>
    <w:rsid w:val="00242628"/>
    <w:rsid w:val="003077A1"/>
    <w:rsid w:val="0048093E"/>
    <w:rsid w:val="005E2992"/>
    <w:rsid w:val="00717F75"/>
    <w:rsid w:val="007B53A3"/>
    <w:rsid w:val="00922FA5"/>
    <w:rsid w:val="009B535F"/>
    <w:rsid w:val="00E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C2C3"/>
  <w15:chartTrackingRefBased/>
  <w15:docId w15:val="{7D3310B4-70B4-48D1-9981-693E7659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2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0E5E77"/>
    <w:pPr>
      <w:keepNext/>
      <w:suppressAutoHyphens/>
      <w:jc w:val="center"/>
      <w:outlineLvl w:val="0"/>
    </w:pPr>
    <w:rPr>
      <w:rFonts w:eastAsia="Times New Roman" w:cs="Times New Roman"/>
      <w:b/>
      <w:bCs/>
      <w:color w:val="00000A"/>
      <w:szCs w:val="24"/>
      <w:lang w:eastAsia="ru-RU"/>
    </w:rPr>
  </w:style>
  <w:style w:type="paragraph" w:customStyle="1" w:styleId="21">
    <w:name w:val="Заголовок 21"/>
    <w:basedOn w:val="a"/>
    <w:link w:val="2"/>
    <w:uiPriority w:val="99"/>
    <w:qFormat/>
    <w:rsid w:val="000E5E77"/>
    <w:pPr>
      <w:keepNext/>
      <w:suppressAutoHyphens/>
      <w:jc w:val="left"/>
      <w:outlineLvl w:val="1"/>
    </w:pPr>
    <w:rPr>
      <w:rFonts w:eastAsia="Times New Roman" w:cs="Times New Roman"/>
      <w:color w:val="00000A"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0E5E77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0E5E7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ListLabel1">
    <w:name w:val="ListLabel 1"/>
    <w:qFormat/>
    <w:rsid w:val="000E5E77"/>
    <w:rPr>
      <w:rFonts w:ascii="Arial" w:hAnsi="Arial" w:cs="Arial"/>
      <w:sz w:val="28"/>
      <w:szCs w:val="28"/>
      <w:u w:val="single"/>
    </w:rPr>
  </w:style>
  <w:style w:type="paragraph" w:styleId="a3">
    <w:name w:val="List Paragraph"/>
    <w:basedOn w:val="a"/>
    <w:uiPriority w:val="99"/>
    <w:qFormat/>
    <w:rsid w:val="000E5E77"/>
    <w:pPr>
      <w:suppressAutoHyphens/>
      <w:ind w:left="720"/>
      <w:contextualSpacing/>
      <w:jc w:val="left"/>
    </w:pPr>
    <w:rPr>
      <w:rFonts w:eastAsia="Times New Roman" w:cs="Times New Roman"/>
      <w:color w:val="00000A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E5E77"/>
    <w:pPr>
      <w:suppressAutoHyphens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color w:val="00000A"/>
      <w:sz w:val="22"/>
    </w:rPr>
  </w:style>
  <w:style w:type="paragraph" w:customStyle="1" w:styleId="a4">
    <w:name w:val="Содержимое врезки"/>
    <w:basedOn w:val="a"/>
    <w:qFormat/>
    <w:rsid w:val="000E5E77"/>
    <w:pPr>
      <w:widowControl w:val="0"/>
      <w:suppressAutoHyphens/>
      <w:jc w:val="left"/>
    </w:pPr>
    <w:rPr>
      <w:rFonts w:eastAsia="Times New Roman" w:cs="Times New Roman"/>
      <w:color w:val="00000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E5E77"/>
    <w:rPr>
      <w:b/>
      <w:bCs/>
    </w:rPr>
  </w:style>
  <w:style w:type="character" w:styleId="a6">
    <w:name w:val="Emphasis"/>
    <w:basedOn w:val="a0"/>
    <w:uiPriority w:val="20"/>
    <w:qFormat/>
    <w:rsid w:val="000E5E77"/>
    <w:rPr>
      <w:i/>
      <w:iCs/>
    </w:rPr>
  </w:style>
  <w:style w:type="character" w:styleId="a7">
    <w:name w:val="Hyperlink"/>
    <w:basedOn w:val="a0"/>
    <w:uiPriority w:val="99"/>
    <w:unhideWhenUsed/>
    <w:rsid w:val="00EC6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edra.pri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edra.p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8E96-E341-421C-B51D-CC9D603E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2024-04-19T14:47:00Z</dcterms:created>
  <dcterms:modified xsi:type="dcterms:W3CDTF">2024-04-19T14:47:00Z</dcterms:modified>
</cp:coreProperties>
</file>