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22" w:rsidRPr="00AF1B9B" w:rsidRDefault="00DC2622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2496">
        <w:rPr>
          <w:rFonts w:ascii="Times New Roman" w:eastAsia="Times New Roman" w:hAnsi="Times New Roman"/>
          <w:b/>
          <w:sz w:val="24"/>
          <w:szCs w:val="24"/>
        </w:rPr>
        <w:t xml:space="preserve">Образовательные программы высшего образования – программы </w:t>
      </w:r>
      <w:proofErr w:type="spellStart"/>
      <w:r w:rsidRPr="00662496">
        <w:rPr>
          <w:rFonts w:ascii="Times New Roman" w:eastAsia="Times New Roman" w:hAnsi="Times New Roman"/>
          <w:b/>
          <w:sz w:val="24"/>
          <w:szCs w:val="24"/>
        </w:rPr>
        <w:t>бакалавриата</w:t>
      </w:r>
      <w:proofErr w:type="spellEnd"/>
      <w:r w:rsidRPr="00662496">
        <w:rPr>
          <w:rFonts w:ascii="Times New Roman" w:eastAsia="Times New Roman" w:hAnsi="Times New Roman"/>
          <w:b/>
          <w:sz w:val="24"/>
          <w:szCs w:val="24"/>
        </w:rPr>
        <w:t xml:space="preserve"> и программа </w:t>
      </w:r>
      <w:proofErr w:type="spellStart"/>
      <w:r w:rsidRPr="00662496">
        <w:rPr>
          <w:rFonts w:ascii="Times New Roman" w:eastAsia="Times New Roman" w:hAnsi="Times New Roman"/>
          <w:b/>
          <w:sz w:val="24"/>
          <w:szCs w:val="24"/>
        </w:rPr>
        <w:t>специалитета</w:t>
      </w:r>
      <w:proofErr w:type="spellEnd"/>
      <w:r w:rsidRPr="00662496">
        <w:rPr>
          <w:rFonts w:ascii="Times New Roman" w:eastAsia="Times New Roman" w:hAnsi="Times New Roman"/>
          <w:b/>
          <w:sz w:val="24"/>
          <w:szCs w:val="24"/>
        </w:rPr>
        <w:t xml:space="preserve"> с перечнем вступительных испытаний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 </w:t>
      </w:r>
      <w:r w:rsidRPr="00662496">
        <w:rPr>
          <w:rFonts w:ascii="Times New Roman" w:eastAsia="Times New Roman" w:hAnsi="Times New Roman"/>
          <w:b/>
          <w:sz w:val="24"/>
          <w:szCs w:val="24"/>
        </w:rPr>
        <w:t xml:space="preserve">указанием приоритетности для ранжирования </w:t>
      </w:r>
      <w:proofErr w:type="gramStart"/>
      <w:r w:rsidRPr="00662496">
        <w:rPr>
          <w:rFonts w:ascii="Times New Roman" w:eastAsia="Times New Roman" w:hAnsi="Times New Roman"/>
          <w:b/>
          <w:sz w:val="24"/>
          <w:szCs w:val="24"/>
        </w:rPr>
        <w:t>списков</w:t>
      </w:r>
      <w:proofErr w:type="gramEnd"/>
      <w:r w:rsidRPr="00662496">
        <w:rPr>
          <w:rFonts w:ascii="Times New Roman" w:eastAsia="Times New Roman" w:hAnsi="Times New Roman"/>
          <w:b/>
          <w:sz w:val="24"/>
          <w:szCs w:val="24"/>
        </w:rPr>
        <w:t xml:space="preserve"> поступающих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662496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662496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</w:rPr>
        <w:t>у</w:t>
      </w:r>
    </w:p>
    <w:tbl>
      <w:tblPr>
        <w:tblW w:w="5417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138"/>
        <w:gridCol w:w="1273"/>
        <w:gridCol w:w="1704"/>
        <w:gridCol w:w="992"/>
        <w:gridCol w:w="1563"/>
        <w:gridCol w:w="2543"/>
        <w:gridCol w:w="992"/>
        <w:gridCol w:w="992"/>
        <w:gridCol w:w="1134"/>
        <w:gridCol w:w="992"/>
        <w:gridCol w:w="992"/>
      </w:tblGrid>
      <w:tr w:rsidR="00DC2622" w:rsidRPr="008D1BF4" w:rsidTr="002E45F5">
        <w:trPr>
          <w:trHeight w:val="465"/>
        </w:trPr>
        <w:tc>
          <w:tcPr>
            <w:tcW w:w="456" w:type="pct"/>
            <w:vMerge w:val="restar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D1BF4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Факультет</w:t>
            </w:r>
          </w:p>
        </w:tc>
        <w:tc>
          <w:tcPr>
            <w:tcW w:w="361" w:type="pct"/>
            <w:vMerge w:val="restar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D1BF4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Код направления подготовки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D1BF4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Направление подготовки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D1BF4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Образовательная программа</w:t>
            </w:r>
          </w:p>
        </w:tc>
        <w:tc>
          <w:tcPr>
            <w:tcW w:w="2608" w:type="pct"/>
            <w:gridSpan w:val="6"/>
            <w:vAlign w:val="center"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D1BF4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Вступительные испытания</w:t>
            </w:r>
          </w:p>
        </w:tc>
        <w:tc>
          <w:tcPr>
            <w:tcW w:w="315" w:type="pct"/>
            <w:vMerge w:val="restar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D1BF4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Форма обучения</w:t>
            </w:r>
          </w:p>
        </w:tc>
        <w:tc>
          <w:tcPr>
            <w:tcW w:w="315" w:type="pct"/>
            <w:vMerge w:val="restar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D1BF4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Срок обучения</w:t>
            </w:r>
          </w:p>
        </w:tc>
      </w:tr>
      <w:tr w:rsidR="00DC2622" w:rsidRPr="008D1BF4" w:rsidTr="002E45F5">
        <w:trPr>
          <w:trHeight w:val="808"/>
        </w:trPr>
        <w:tc>
          <w:tcPr>
            <w:tcW w:w="456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C2622" w:rsidRPr="00856DD2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56DD2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Уровень образования</w:t>
            </w:r>
          </w:p>
        </w:tc>
        <w:tc>
          <w:tcPr>
            <w:tcW w:w="496" w:type="pc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US"/>
              </w:rPr>
            </w:pPr>
            <w:r w:rsidRPr="008D1BF4">
              <w:rPr>
                <w:rFonts w:ascii="Times New Roman" w:eastAsia="Times New Roman" w:hAnsi="Times New Roman"/>
                <w:b/>
                <w:sz w:val="18"/>
                <w:szCs w:val="20"/>
                <w:lang w:val="en-US"/>
              </w:rPr>
              <w:t>1</w:t>
            </w:r>
          </w:p>
        </w:tc>
        <w:tc>
          <w:tcPr>
            <w:tcW w:w="807" w:type="pc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US"/>
              </w:rPr>
            </w:pPr>
            <w:r w:rsidRPr="008D1BF4">
              <w:rPr>
                <w:rFonts w:ascii="Times New Roman" w:eastAsia="Times New Roman" w:hAnsi="Times New Roman"/>
                <w:b/>
                <w:sz w:val="18"/>
                <w:szCs w:val="20"/>
                <w:lang w:val="en-US"/>
              </w:rPr>
              <w:t>2</w:t>
            </w:r>
          </w:p>
        </w:tc>
        <w:tc>
          <w:tcPr>
            <w:tcW w:w="315" w:type="pct"/>
            <w:vAlign w:val="center"/>
            <w:hideMark/>
          </w:tcPr>
          <w:p w:rsidR="00DC2622" w:rsidRPr="008D1BF4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US"/>
              </w:rPr>
            </w:pPr>
            <w:r w:rsidRPr="008D1BF4">
              <w:rPr>
                <w:rFonts w:ascii="Times New Roman" w:eastAsia="Times New Roman" w:hAnsi="Times New Roman"/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315" w:type="pct"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2*</w:t>
            </w:r>
          </w:p>
        </w:tc>
        <w:tc>
          <w:tcPr>
            <w:tcW w:w="360" w:type="pct"/>
            <w:vAlign w:val="center"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315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18"/>
                <w:szCs w:val="20"/>
                <w:highlight w:val="yellow"/>
              </w:rPr>
            </w:pPr>
          </w:p>
        </w:tc>
      </w:tr>
      <w:tr w:rsidR="005F6A67" w:rsidRPr="002C255F" w:rsidTr="002E45F5">
        <w:trPr>
          <w:trHeight w:val="1124"/>
        </w:trPr>
        <w:tc>
          <w:tcPr>
            <w:tcW w:w="456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b/>
                <w:sz w:val="18"/>
                <w:szCs w:val="20"/>
              </w:rPr>
              <w:t>Естествознания, географии и туризма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F6A67" w:rsidRPr="002C255F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C255F">
              <w:rPr>
                <w:rFonts w:ascii="Times New Roman" w:eastAsia="Times New Roman" w:hAnsi="Times New Roman"/>
                <w:sz w:val="18"/>
                <w:szCs w:val="20"/>
              </w:rPr>
              <w:t>05.03.06</w:t>
            </w:r>
          </w:p>
        </w:tc>
        <w:tc>
          <w:tcPr>
            <w:tcW w:w="404" w:type="pct"/>
            <w:vMerge w:val="restar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C255F">
              <w:rPr>
                <w:rFonts w:ascii="Times New Roman" w:eastAsia="Times New Roman" w:hAnsi="Times New Roman"/>
                <w:sz w:val="18"/>
                <w:szCs w:val="20"/>
              </w:rPr>
              <w:t>Экология и природопользование</w:t>
            </w:r>
          </w:p>
        </w:tc>
        <w:tc>
          <w:tcPr>
            <w:tcW w:w="541" w:type="pct"/>
            <w:vMerge w:val="restar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C255F">
              <w:rPr>
                <w:rFonts w:ascii="Times New Roman" w:eastAsia="Times New Roman" w:hAnsi="Times New Roman"/>
                <w:sz w:val="18"/>
                <w:szCs w:val="20"/>
              </w:rPr>
              <w:t>Прикладная экология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2C255F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255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07" w:type="pct"/>
            <w:vAlign w:val="center"/>
          </w:tcPr>
          <w:p w:rsidR="005F6A67" w:rsidRPr="002C255F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255F">
              <w:rPr>
                <w:rFonts w:ascii="Times New Roman" w:eastAsia="Times New Roman" w:hAnsi="Times New Roman"/>
                <w:sz w:val="18"/>
                <w:szCs w:val="18"/>
              </w:rPr>
              <w:t>математика/химия/география/информатика и информационно-коммуникационные технологии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C255F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C255F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C255F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7517D1" w:rsidTr="002E45F5">
        <w:trPr>
          <w:trHeight w:val="315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7517D1" w:rsidTr="002E45F5">
        <w:trPr>
          <w:trHeight w:val="315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математика/химия/география/информатика и информационно-коммуникационные технологии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F6A67" w:rsidRPr="008D1BF4" w:rsidTr="002E45F5">
        <w:trPr>
          <w:trHeight w:val="315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C255F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7517D1" w:rsidTr="002E45F5">
        <w:trPr>
          <w:trHeight w:val="967"/>
        </w:trPr>
        <w:tc>
          <w:tcPr>
            <w:tcW w:w="456" w:type="pct"/>
            <w:vMerge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rPr>
                <w:rFonts w:eastAsia="Times New Roman"/>
                <w:b/>
                <w:lang w:eastAsia="en-US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19.03.01</w:t>
            </w:r>
          </w:p>
        </w:tc>
        <w:tc>
          <w:tcPr>
            <w:tcW w:w="404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eastAsia="Times New Roman"/>
                <w:b/>
                <w:lang w:eastAsia="en-US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Биотехнология</w:t>
            </w:r>
          </w:p>
        </w:tc>
        <w:tc>
          <w:tcPr>
            <w:tcW w:w="541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eastAsia="Times New Roman"/>
                <w:b/>
                <w:lang w:eastAsia="en-US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Молекулярная биология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биология/химия/физика/ информатика и информационно-коммуникационные технологии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8D1BF4" w:rsidTr="002E45F5">
        <w:trPr>
          <w:trHeight w:val="153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7517D1" w:rsidTr="002E45F5">
        <w:trPr>
          <w:trHeight w:val="679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43.03.02</w:t>
            </w:r>
          </w:p>
        </w:tc>
        <w:tc>
          <w:tcPr>
            <w:tcW w:w="404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Туризм</w:t>
            </w:r>
          </w:p>
        </w:tc>
        <w:tc>
          <w:tcPr>
            <w:tcW w:w="541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Технология и организация  туристского обслуживания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обществознание/ иностранный язык/биология/география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8D1BF4" w:rsidTr="002E45F5">
        <w:trPr>
          <w:trHeight w:val="514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7517D1" w:rsidTr="002E45F5">
        <w:trPr>
          <w:trHeight w:val="398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07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18"/>
              </w:rPr>
              <w:t>обществознание/ иностранный язык/биология/география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17D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517D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F6A67" w:rsidRPr="008D1BF4" w:rsidTr="002E45F5">
        <w:trPr>
          <w:trHeight w:val="398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807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821D46" w:rsidTr="002E45F5">
        <w:trPr>
          <w:trHeight w:val="398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43.03.03</w:t>
            </w:r>
          </w:p>
        </w:tc>
        <w:tc>
          <w:tcPr>
            <w:tcW w:w="404" w:type="pct"/>
            <w:vMerge w:val="restar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Гостиничное дело</w:t>
            </w:r>
          </w:p>
        </w:tc>
        <w:tc>
          <w:tcPr>
            <w:tcW w:w="541" w:type="pct"/>
            <w:vMerge w:val="restart"/>
            <w:vAlign w:val="center"/>
          </w:tcPr>
          <w:p w:rsidR="005F6A67" w:rsidRPr="00821D46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Гостиничная и ресторанная деятельность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иностранный язык/история/ информатика и информационно-коммуникационные технологии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821D46" w:rsidTr="002E45F5">
        <w:trPr>
          <w:trHeight w:val="259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807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821D46" w:rsidTr="002E45F5">
        <w:trPr>
          <w:trHeight w:val="550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иностранный язык/история/ информатика и информационно-коммуникационные технологии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F6A67" w:rsidRPr="008D1BF4" w:rsidTr="002E45F5">
        <w:trPr>
          <w:trHeight w:val="459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807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821D46" w:rsidTr="002E45F5">
        <w:trPr>
          <w:trHeight w:val="335"/>
        </w:trPr>
        <w:tc>
          <w:tcPr>
            <w:tcW w:w="456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  <w:hideMark/>
          </w:tcPr>
          <w:p w:rsidR="005F6A67" w:rsidRPr="00821D46" w:rsidRDefault="005F6A67" w:rsidP="005F6A67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44.03.05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(с двумя профилями подготовки)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Биология и география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  <w:hideMark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  <w:hideMark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биология/химия/география/иностранный язык</w:t>
            </w:r>
          </w:p>
        </w:tc>
        <w:tc>
          <w:tcPr>
            <w:tcW w:w="315" w:type="pct"/>
            <w:vAlign w:val="center"/>
            <w:hideMark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570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21D46" w:rsidRDefault="005F6A67" w:rsidP="005F6A67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21D46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vAlign w:val="center"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315" w:type="pct"/>
            <w:vAlign w:val="center"/>
          </w:tcPr>
          <w:p w:rsidR="005F6A67" w:rsidRPr="00821D46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1D46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266F70" w:rsidTr="002E45F5">
        <w:trPr>
          <w:trHeight w:val="395"/>
        </w:trPr>
        <w:tc>
          <w:tcPr>
            <w:tcW w:w="456" w:type="pct"/>
            <w:vMerge w:val="restart"/>
            <w:vAlign w:val="center"/>
            <w:hideMark/>
          </w:tcPr>
          <w:p w:rsidR="005F6A67" w:rsidRPr="004B60E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B60EF">
              <w:rPr>
                <w:rFonts w:ascii="Times New Roman" w:eastAsia="Times New Roman" w:hAnsi="Times New Roman"/>
                <w:b/>
                <w:sz w:val="18"/>
                <w:szCs w:val="20"/>
              </w:rPr>
              <w:t>Иностранных языков</w:t>
            </w:r>
          </w:p>
        </w:tc>
        <w:tc>
          <w:tcPr>
            <w:tcW w:w="361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44.03.01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Иностранный язык (английский язык)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15" w:type="pc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266F70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266F70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4B60EF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иностранный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 xml:space="preserve"> язык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профессиональной коммуникации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266F70" w:rsidTr="002E45F5">
        <w:trPr>
          <w:trHeight w:val="539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F6A67" w:rsidRPr="008D1BF4" w:rsidTr="002E45F5">
        <w:trPr>
          <w:trHeight w:val="539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266F70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4B60EF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иностранный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 xml:space="preserve"> язык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профессиональной коммуникации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266F70" w:rsidTr="002E45F5">
        <w:trPr>
          <w:trHeight w:val="539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44.03.05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(с двумя профилями подготовки)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Иностранный язык (английский) и иностранный язык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266F70" w:rsidTr="002E45F5">
        <w:trPr>
          <w:trHeight w:val="928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5F6A67" w:rsidRPr="004B60EF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60EF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5F6A67" w:rsidRPr="004B60EF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иностранный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 xml:space="preserve"> язык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профессиональной коммуникации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15" w:type="pct"/>
            <w:vAlign w:val="center"/>
          </w:tcPr>
          <w:p w:rsidR="005F6A67" w:rsidRPr="00856DD2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6DD2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266F70" w:rsidTr="002E45F5">
        <w:trPr>
          <w:trHeight w:val="928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 xml:space="preserve">Образование в области иностранного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и русского </w:t>
            </w: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языков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266F70" w:rsidTr="002E45F5">
        <w:trPr>
          <w:trHeight w:val="928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иностранный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 xml:space="preserve"> язык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профессиональной коммуникации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266F70" w:rsidTr="002E45F5">
        <w:trPr>
          <w:trHeight w:val="449"/>
        </w:trPr>
        <w:tc>
          <w:tcPr>
            <w:tcW w:w="456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4"/>
              </w:rPr>
              <w:t>45.03.02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Лингвистика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 xml:space="preserve">Перевод и </w:t>
            </w:r>
            <w:proofErr w:type="spellStart"/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переводоведение</w:t>
            </w:r>
            <w:proofErr w:type="spellEnd"/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807" w:type="pc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/литература</w:t>
            </w:r>
          </w:p>
        </w:tc>
        <w:tc>
          <w:tcPr>
            <w:tcW w:w="315" w:type="pc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  <w:hideMark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8D1BF4" w:rsidTr="002E45F5">
        <w:trPr>
          <w:trHeight w:val="243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4B60E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B60EF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4B60EF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60EF">
              <w:rPr>
                <w:rFonts w:ascii="Times New Roman" w:eastAsia="Times New Roman" w:hAnsi="Times New Roman"/>
                <w:sz w:val="18"/>
                <w:szCs w:val="18"/>
              </w:rPr>
              <w:t>информационные технологии в переводе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4B60EF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иностранный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 xml:space="preserve"> язык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профессиональной коммуникации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15" w:type="pct"/>
            <w:vAlign w:val="center"/>
          </w:tcPr>
          <w:p w:rsidR="005F6A67" w:rsidRPr="004B60EF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60EF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7A2A71" w:rsidTr="002E45F5">
        <w:trPr>
          <w:trHeight w:val="541"/>
        </w:trPr>
        <w:tc>
          <w:tcPr>
            <w:tcW w:w="456" w:type="pct"/>
            <w:vMerge w:val="restart"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b/>
                <w:sz w:val="18"/>
                <w:szCs w:val="20"/>
              </w:rPr>
              <w:t>Истории и социальных наук</w:t>
            </w:r>
          </w:p>
        </w:tc>
        <w:tc>
          <w:tcPr>
            <w:tcW w:w="361" w:type="pct"/>
            <w:vMerge w:val="restart"/>
            <w:vAlign w:val="center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44.03.05</w:t>
            </w:r>
          </w:p>
        </w:tc>
        <w:tc>
          <w:tcPr>
            <w:tcW w:w="404" w:type="pct"/>
            <w:vMerge w:val="restart"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(с двумя профилями подготовки)</w:t>
            </w:r>
          </w:p>
        </w:tc>
        <w:tc>
          <w:tcPr>
            <w:tcW w:w="541" w:type="pct"/>
            <w:vMerge w:val="restart"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История и обществознание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7A2A71" w:rsidTr="002E45F5">
        <w:trPr>
          <w:trHeight w:val="669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основы права</w:t>
            </w:r>
          </w:p>
        </w:tc>
        <w:tc>
          <w:tcPr>
            <w:tcW w:w="807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7A2A71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7A2A7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 w:rsidRPr="007A2A71">
              <w:rPr>
                <w:rFonts w:ascii="Times New Roman" w:eastAsia="Times New Roman" w:hAnsi="Times New Roman"/>
                <w:bCs/>
                <w:sz w:val="18"/>
                <w:szCs w:val="24"/>
              </w:rPr>
              <w:t>5,5 л.</w:t>
            </w:r>
          </w:p>
        </w:tc>
      </w:tr>
      <w:tr w:rsidR="005F6A67" w:rsidRPr="008D1BF4" w:rsidTr="002E45F5">
        <w:trPr>
          <w:trHeight w:val="537"/>
        </w:trPr>
        <w:tc>
          <w:tcPr>
            <w:tcW w:w="456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7A2A7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  <w:hideMark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основы права</w:t>
            </w:r>
          </w:p>
        </w:tc>
        <w:tc>
          <w:tcPr>
            <w:tcW w:w="807" w:type="pct"/>
            <w:vAlign w:val="center"/>
            <w:hideMark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315" w:type="pct"/>
            <w:vAlign w:val="center"/>
            <w:hideMark/>
          </w:tcPr>
          <w:p w:rsidR="005F6A67" w:rsidRPr="007A2A7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A2A7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266F70" w:rsidTr="002E45F5">
        <w:trPr>
          <w:trHeight w:val="540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46.03.01</w:t>
            </w:r>
          </w:p>
        </w:tc>
        <w:tc>
          <w:tcPr>
            <w:tcW w:w="404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История</w:t>
            </w:r>
          </w:p>
        </w:tc>
        <w:tc>
          <w:tcPr>
            <w:tcW w:w="541" w:type="pct"/>
            <w:vMerge w:val="restar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Социальная антропология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07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обществознание/география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8D1BF4" w:rsidTr="002E45F5">
        <w:trPr>
          <w:trHeight w:val="295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807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315" w:type="pct"/>
            <w:vAlign w:val="center"/>
          </w:tcPr>
          <w:p w:rsidR="005F6A67" w:rsidRPr="00266F70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6F7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A93A41" w:rsidTr="002E45F5">
        <w:trPr>
          <w:trHeight w:val="295"/>
        </w:trPr>
        <w:tc>
          <w:tcPr>
            <w:tcW w:w="456" w:type="pct"/>
            <w:vMerge w:val="restart"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b/>
                <w:sz w:val="18"/>
                <w:szCs w:val="20"/>
              </w:rPr>
              <w:t>Математики и информатики</w:t>
            </w:r>
          </w:p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  <w:hideMark/>
          </w:tcPr>
          <w:p w:rsidR="005F6A67" w:rsidRPr="00A93A4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09.03.03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Прикладная информатика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Прикладная информатика в экономике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  <w:hideMark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  <w:hideMark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информатика и информационно-коммуникационные технологии/физика</w:t>
            </w:r>
          </w:p>
        </w:tc>
        <w:tc>
          <w:tcPr>
            <w:tcW w:w="315" w:type="pct"/>
            <w:vAlign w:val="center"/>
            <w:hideMark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A93A4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6A67" w:rsidRPr="00A93A4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A93A41" w:rsidTr="002E45F5">
        <w:trPr>
          <w:trHeight w:val="295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A93A4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A93A4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A93A41" w:rsidTr="002E45F5">
        <w:trPr>
          <w:trHeight w:val="455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информатика и информационно-коммуникационные технологии/физика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F6A67" w:rsidRPr="008D1BF4" w:rsidTr="002E45F5">
        <w:trPr>
          <w:trHeight w:val="366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2E45F5" w:rsidRPr="00A93A41" w:rsidTr="002E45F5">
        <w:trPr>
          <w:trHeight w:val="366"/>
        </w:trPr>
        <w:tc>
          <w:tcPr>
            <w:tcW w:w="456" w:type="pct"/>
            <w:vMerge/>
            <w:vAlign w:val="center"/>
          </w:tcPr>
          <w:p w:rsidR="002E45F5" w:rsidRPr="008D1BF4" w:rsidRDefault="002E45F5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E45F5" w:rsidRPr="008D1BF4" w:rsidRDefault="002E45F5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21.03.02</w:t>
            </w:r>
          </w:p>
        </w:tc>
        <w:tc>
          <w:tcPr>
            <w:tcW w:w="404" w:type="pct"/>
            <w:vMerge w:val="restart"/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2E45F5" w:rsidRPr="008D1BF4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Землеустройство и кадастры</w:t>
            </w:r>
          </w:p>
        </w:tc>
        <w:tc>
          <w:tcPr>
            <w:tcW w:w="541" w:type="pct"/>
            <w:vMerge w:val="restart"/>
            <w:vAlign w:val="center"/>
          </w:tcPr>
          <w:p w:rsidR="002E45F5" w:rsidRPr="008D1BF4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Кадастр недвижимости</w:t>
            </w:r>
          </w:p>
        </w:tc>
        <w:tc>
          <w:tcPr>
            <w:tcW w:w="315" w:type="pct"/>
            <w:vAlign w:val="center"/>
          </w:tcPr>
          <w:p w:rsidR="002E45F5" w:rsidRPr="002C255F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информатика и информационно-коммуникационные технологии/физика</w:t>
            </w:r>
          </w:p>
        </w:tc>
        <w:tc>
          <w:tcPr>
            <w:tcW w:w="315" w:type="pct"/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2E45F5" w:rsidRPr="008D1BF4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2E45F5" w:rsidRPr="008D1BF4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2E45F5" w:rsidRPr="00A93A41" w:rsidRDefault="002E45F5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2E45F5" w:rsidRPr="008D1BF4" w:rsidTr="002E45F5">
        <w:trPr>
          <w:trHeight w:val="366"/>
        </w:trPr>
        <w:tc>
          <w:tcPr>
            <w:tcW w:w="456" w:type="pct"/>
            <w:vMerge/>
            <w:vAlign w:val="center"/>
          </w:tcPr>
          <w:p w:rsidR="002E45F5" w:rsidRPr="008D1BF4" w:rsidRDefault="002E45F5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2E45F5" w:rsidRPr="008D1BF4" w:rsidRDefault="002E45F5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2E45F5" w:rsidRPr="008D1BF4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2E45F5" w:rsidRPr="008D1BF4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E45F5" w:rsidRPr="00A93A41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15" w:type="pct"/>
            <w:vAlign w:val="center"/>
          </w:tcPr>
          <w:p w:rsidR="002E45F5" w:rsidRPr="00A93A41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2E45F5" w:rsidRPr="008D1BF4" w:rsidRDefault="002E45F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2E45F5" w:rsidRPr="008D1BF4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2E45F5" w:rsidRPr="00A93A41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2E45F5" w:rsidRPr="008D1BF4" w:rsidRDefault="002E45F5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A93A41" w:rsidTr="002E45F5">
        <w:trPr>
          <w:trHeight w:val="476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A93A4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информатика и информационно-коммуникационные технологии/физика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F6A67" w:rsidRPr="008D1BF4" w:rsidTr="002E45F5">
        <w:trPr>
          <w:trHeight w:val="366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CA79E4" w:rsidTr="002E45F5">
        <w:trPr>
          <w:trHeight w:val="427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F6A67" w:rsidRPr="00CA79E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20"/>
              </w:rPr>
              <w:t>44.03.05</w:t>
            </w:r>
          </w:p>
          <w:p w:rsidR="005F6A67" w:rsidRPr="00CA79E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5F6A67" w:rsidRPr="00CA79E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20"/>
              </w:rPr>
              <w:t>(с двумя профилями подготовки)</w:t>
            </w:r>
          </w:p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F6A67" w:rsidRPr="00CA79E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20"/>
              </w:rPr>
              <w:t>Информатика и математика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18"/>
              </w:rPr>
              <w:t>математика/ информатика и информационно-коммуникационные технологии</w:t>
            </w:r>
          </w:p>
        </w:tc>
        <w:tc>
          <w:tcPr>
            <w:tcW w:w="315" w:type="pct"/>
            <w:vAlign w:val="center"/>
          </w:tcPr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CA79E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CA79E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CA79E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567"/>
        </w:trPr>
        <w:tc>
          <w:tcPr>
            <w:tcW w:w="45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F6A67" w:rsidRPr="00CA79E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A79E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79E4">
              <w:rPr>
                <w:rFonts w:ascii="Times New Roman" w:eastAsia="Times New Roman" w:hAnsi="Times New Roman"/>
                <w:bCs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F6A67" w:rsidRPr="00A93A4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3A41">
              <w:rPr>
                <w:rFonts w:ascii="Times New Roman" w:eastAsia="Times New Roman" w:hAnsi="Times New Roman"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15" w:type="pct"/>
            <w:vAlign w:val="center"/>
          </w:tcPr>
          <w:p w:rsidR="005F6A67" w:rsidRPr="00CA79E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9E4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030961" w:rsidTr="002E45F5">
        <w:trPr>
          <w:trHeight w:val="700"/>
        </w:trPr>
        <w:tc>
          <w:tcPr>
            <w:tcW w:w="456" w:type="pct"/>
            <w:vMerge w:val="restart"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b/>
                <w:sz w:val="18"/>
                <w:szCs w:val="20"/>
              </w:rPr>
              <w:t>Психологии</w:t>
            </w:r>
          </w:p>
        </w:tc>
        <w:tc>
          <w:tcPr>
            <w:tcW w:w="361" w:type="pct"/>
            <w:vMerge w:val="restart"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37.05.01</w:t>
            </w:r>
          </w:p>
        </w:tc>
        <w:tc>
          <w:tcPr>
            <w:tcW w:w="404" w:type="pct"/>
            <w:vMerge w:val="restart"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Клиническая психология</w:t>
            </w:r>
          </w:p>
        </w:tc>
        <w:tc>
          <w:tcPr>
            <w:tcW w:w="541" w:type="pct"/>
            <w:vMerge w:val="restart"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Патопсихологическая диагностика и психотерапия</w:t>
            </w:r>
          </w:p>
        </w:tc>
        <w:tc>
          <w:tcPr>
            <w:tcW w:w="31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F6A67" w:rsidRPr="00030961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807" w:type="pct"/>
            <w:vAlign w:val="center"/>
          </w:tcPr>
          <w:p w:rsidR="005F6A67" w:rsidRPr="00030961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м</w:t>
            </w: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F6A67" w:rsidRPr="00030961" w:rsidRDefault="005F6A67" w:rsidP="005F6A67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03096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F6A67" w:rsidRPr="0003096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5</w:t>
            </w:r>
            <w:r w:rsidRPr="00030961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t>,5</w:t>
            </w: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 xml:space="preserve"> л.</w:t>
            </w:r>
          </w:p>
        </w:tc>
      </w:tr>
      <w:tr w:rsidR="005F6A67" w:rsidRPr="008D1BF4" w:rsidTr="002E45F5">
        <w:trPr>
          <w:trHeight w:val="434"/>
        </w:trPr>
        <w:tc>
          <w:tcPr>
            <w:tcW w:w="456" w:type="pct"/>
            <w:vMerge/>
            <w:vAlign w:val="center"/>
            <w:hideMark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F6A67" w:rsidRPr="0003096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030961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807" w:type="pct"/>
            <w:vAlign w:val="center"/>
          </w:tcPr>
          <w:p w:rsidR="005F6A67" w:rsidRPr="00030961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315" w:type="pct"/>
            <w:vAlign w:val="center"/>
          </w:tcPr>
          <w:p w:rsidR="005F6A67" w:rsidRPr="00030961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F6A67" w:rsidRPr="00030961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F6A67" w:rsidRPr="00030961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30961" w:rsidTr="002E45F5">
        <w:trPr>
          <w:trHeight w:val="387"/>
        </w:trPr>
        <w:tc>
          <w:tcPr>
            <w:tcW w:w="456" w:type="pct"/>
            <w:vMerge w:val="restar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b/>
                <w:sz w:val="18"/>
                <w:szCs w:val="20"/>
              </w:rPr>
              <w:t>Специального</w:t>
            </w:r>
          </w:p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b/>
                <w:sz w:val="18"/>
                <w:szCs w:val="20"/>
              </w:rPr>
              <w:t>(дефектологического) образования</w:t>
            </w:r>
          </w:p>
        </w:tc>
        <w:tc>
          <w:tcPr>
            <w:tcW w:w="361" w:type="pct"/>
            <w:vMerge w:val="restar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44.03.03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30961" w:rsidRDefault="005D497A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Логопедия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м</w:t>
            </w: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/обществознание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030961" w:rsidTr="002E45F5">
        <w:trPr>
          <w:trHeight w:val="315"/>
        </w:trPr>
        <w:tc>
          <w:tcPr>
            <w:tcW w:w="456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правовое обеспечение профессиональной деятельности педагога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030961" w:rsidTr="002E45F5">
        <w:trPr>
          <w:trHeight w:val="315"/>
        </w:trPr>
        <w:tc>
          <w:tcPr>
            <w:tcW w:w="456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м</w:t>
            </w: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/обществознание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D497A" w:rsidRPr="007517D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315"/>
        </w:trPr>
        <w:tc>
          <w:tcPr>
            <w:tcW w:w="456" w:type="pct"/>
            <w:vMerge/>
            <w:vAlign w:val="center"/>
          </w:tcPr>
          <w:p w:rsidR="005D497A" w:rsidRPr="008D1BF4" w:rsidRDefault="005D497A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правовое обеспечение профессиональной деятельности педагога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D1BF4" w:rsidTr="002E45F5">
        <w:trPr>
          <w:trHeight w:val="31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5D497A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D497A">
              <w:rPr>
                <w:rFonts w:ascii="Times New Roman" w:eastAsia="Times New Roman" w:hAnsi="Times New Roman"/>
                <w:sz w:val="18"/>
                <w:szCs w:val="20"/>
              </w:rPr>
              <w:t>Дошкольная дефектология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м</w:t>
            </w: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/обществознание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8D1BF4" w:rsidTr="005D497A">
        <w:trPr>
          <w:trHeight w:val="77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правовое обеспечение профессиональной деятельности педагога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D1BF4" w:rsidTr="005D497A">
        <w:trPr>
          <w:trHeight w:val="841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м</w:t>
            </w: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/обществознание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5D497A">
        <w:trPr>
          <w:trHeight w:val="976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807" w:type="pc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правовое обеспечение профессиональной деятельности педагога</w:t>
            </w: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30961" w:rsidTr="002E45F5">
        <w:trPr>
          <w:trHeight w:val="308"/>
        </w:trPr>
        <w:tc>
          <w:tcPr>
            <w:tcW w:w="456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b/>
                <w:sz w:val="18"/>
                <w:szCs w:val="20"/>
              </w:rPr>
              <w:t>Физической культуры</w:t>
            </w:r>
          </w:p>
        </w:tc>
        <w:tc>
          <w:tcPr>
            <w:tcW w:w="361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44.03.01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662496" w:rsidRDefault="005D497A" w:rsidP="005D497A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360" w:type="pct"/>
            <w:vAlign w:val="center"/>
          </w:tcPr>
          <w:p w:rsidR="005D497A" w:rsidRPr="00662496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плавание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030961" w:rsidTr="002E45F5">
        <w:trPr>
          <w:trHeight w:val="217"/>
        </w:trPr>
        <w:tc>
          <w:tcPr>
            <w:tcW w:w="456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основы теории и методики преподавания физической культуры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662496" w:rsidRDefault="005D497A" w:rsidP="005D497A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360" w:type="pct"/>
            <w:vAlign w:val="center"/>
          </w:tcPr>
          <w:p w:rsidR="005D497A" w:rsidRPr="00662496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плавание</w:t>
            </w:r>
          </w:p>
        </w:tc>
        <w:tc>
          <w:tcPr>
            <w:tcW w:w="315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030961" w:rsidTr="002E45F5">
        <w:trPr>
          <w:trHeight w:val="217"/>
        </w:trPr>
        <w:tc>
          <w:tcPr>
            <w:tcW w:w="456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662496" w:rsidRDefault="005D497A" w:rsidP="005D497A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360" w:type="pct"/>
            <w:vAlign w:val="center"/>
          </w:tcPr>
          <w:p w:rsidR="005D497A" w:rsidRPr="00662496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плавание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21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30961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bCs/>
                <w:sz w:val="18"/>
                <w:szCs w:val="18"/>
              </w:rPr>
              <w:t>основы теории и методики преподавания физической культуры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30961" w:rsidRDefault="005D497A" w:rsidP="005D497A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961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662496" w:rsidRDefault="005D497A" w:rsidP="005D497A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360" w:type="pct"/>
            <w:vAlign w:val="center"/>
          </w:tcPr>
          <w:p w:rsidR="005D497A" w:rsidRPr="00662496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2496">
              <w:rPr>
                <w:rFonts w:ascii="Times New Roman" w:eastAsia="Times New Roman" w:hAnsi="Times New Roman"/>
                <w:sz w:val="18"/>
                <w:szCs w:val="18"/>
              </w:rPr>
              <w:t>плавание</w:t>
            </w: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C4247" w:rsidTr="00270426">
        <w:trPr>
          <w:trHeight w:val="897"/>
        </w:trPr>
        <w:tc>
          <w:tcPr>
            <w:tcW w:w="456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b/>
                <w:sz w:val="18"/>
                <w:szCs w:val="20"/>
              </w:rPr>
              <w:t>Филологический</w:t>
            </w:r>
          </w:p>
        </w:tc>
        <w:tc>
          <w:tcPr>
            <w:tcW w:w="36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42.03.02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Журналистика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Общий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</w:tcPr>
          <w:p w:rsidR="005D497A" w:rsidRPr="004B60EF" w:rsidRDefault="005D497A" w:rsidP="005D497A">
            <w:pPr>
              <w:pStyle w:val="Normal0"/>
              <w:spacing w:line="276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B60EF">
              <w:rPr>
                <w:rFonts w:ascii="Times New Roman" w:eastAsia="Times New Roman" w:hAnsi="Times New Roman"/>
                <w:sz w:val="18"/>
                <w:szCs w:val="18"/>
              </w:rPr>
              <w:t>эссе</w:t>
            </w:r>
          </w:p>
        </w:tc>
        <w:tc>
          <w:tcPr>
            <w:tcW w:w="360" w:type="pct"/>
            <w:vAlign w:val="center"/>
          </w:tcPr>
          <w:p w:rsidR="005D497A" w:rsidRPr="004B60EF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коллоквиум: журналистика</w:t>
            </w:r>
            <w:r w:rsidRPr="004B60E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0C4247" w:rsidTr="002E45F5">
        <w:trPr>
          <w:trHeight w:val="448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культура речи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</w:tcPr>
          <w:p w:rsidR="005D497A" w:rsidRPr="004B60EF" w:rsidRDefault="005D497A" w:rsidP="005D497A">
            <w:pPr>
              <w:pStyle w:val="Normal0"/>
              <w:spacing w:line="276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B60EF">
              <w:rPr>
                <w:rFonts w:ascii="Times New Roman" w:eastAsia="Times New Roman" w:hAnsi="Times New Roman"/>
                <w:sz w:val="18"/>
                <w:szCs w:val="18"/>
              </w:rPr>
              <w:t>эссе</w:t>
            </w:r>
          </w:p>
        </w:tc>
        <w:tc>
          <w:tcPr>
            <w:tcW w:w="360" w:type="pct"/>
            <w:vAlign w:val="center"/>
          </w:tcPr>
          <w:p w:rsidR="005D497A" w:rsidRPr="004B60EF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коллоквиум: журналистика</w:t>
            </w:r>
            <w:r w:rsidRPr="004B60E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0C4247" w:rsidTr="002E45F5">
        <w:trPr>
          <w:trHeight w:val="32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42.03.01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Реклама и связи с общественностью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Общий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иностранный язык/история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662496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0C4247" w:rsidTr="002E45F5">
        <w:trPr>
          <w:trHeight w:val="32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рекламы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культура речи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BA15E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0C4247" w:rsidTr="002E45F5">
        <w:trPr>
          <w:trHeight w:val="244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иностранный язык/история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D497A" w:rsidRPr="000C4247" w:rsidTr="002E45F5">
        <w:trPr>
          <w:trHeight w:val="33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рекламы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культура речи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0C4247" w:rsidTr="002E45F5">
        <w:trPr>
          <w:trHeight w:val="474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44.03.01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D497A" w:rsidRPr="000C4247" w:rsidTr="002E45F5">
        <w:trPr>
          <w:trHeight w:val="269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культура речи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0C4247" w:rsidTr="002E45F5">
        <w:trPr>
          <w:trHeight w:val="381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Литература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4 г.10 м. </w:t>
            </w:r>
          </w:p>
        </w:tc>
      </w:tr>
      <w:tr w:rsidR="005D497A" w:rsidRPr="008D1BF4" w:rsidTr="002E45F5">
        <w:trPr>
          <w:trHeight w:val="381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культура речи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C4247" w:rsidTr="002E45F5">
        <w:trPr>
          <w:trHeight w:val="538"/>
        </w:trPr>
        <w:tc>
          <w:tcPr>
            <w:tcW w:w="456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b/>
                <w:sz w:val="18"/>
                <w:szCs w:val="20"/>
              </w:rPr>
              <w:t>Философии, культурологии и искусства</w:t>
            </w:r>
          </w:p>
        </w:tc>
        <w:tc>
          <w:tcPr>
            <w:tcW w:w="36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35.03.10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Ландшафтная архитектура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Ландшафтная организация урбанизированных территорий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биология/география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8D1BF4" w:rsidTr="002E45F5">
        <w:trPr>
          <w:trHeight w:val="331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ландшафтоведения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C4247" w:rsidTr="002E45F5">
        <w:trPr>
          <w:trHeight w:val="681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44.03.01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живопись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904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живопись</w:t>
            </w: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C4247" w:rsidTr="002E45F5">
        <w:trPr>
          <w:trHeight w:val="34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44.03.01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Педагогическое образование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Музыка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сольфеджио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вокально-исполнительское творчество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34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сольфеджио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вокально-исполнительское творчество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C4247" w:rsidTr="002E45F5">
        <w:trPr>
          <w:trHeight w:val="661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44.03.04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Профессиональное обучение (по отраслям)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Дизайн и декоративно-прикладное искусство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композиция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8D1BF4" w:rsidTr="002E45F5">
        <w:trPr>
          <w:trHeight w:val="812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</w:tcPr>
          <w:p w:rsidR="005D497A" w:rsidRPr="008D1BF4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композиция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0C4247" w:rsidTr="002E45F5">
        <w:trPr>
          <w:trHeight w:val="229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54.03.01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Дизайн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Графический дизайн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композиция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0C4247" w:rsidTr="002E45F5">
        <w:trPr>
          <w:trHeight w:val="46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композиция</w:t>
            </w: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0C4247" w:rsidTr="002E45F5">
        <w:trPr>
          <w:trHeight w:val="546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Дизайн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Дизайн интерьера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807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композиция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0C4247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4,5 г.</w:t>
            </w:r>
          </w:p>
        </w:tc>
      </w:tr>
      <w:tr w:rsidR="005D497A" w:rsidRPr="008D1BF4" w:rsidTr="002E45F5">
        <w:trPr>
          <w:trHeight w:val="538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0C4247" w:rsidRDefault="005D497A" w:rsidP="005D497A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рисунок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5D497A" w:rsidRPr="000C4247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4247">
              <w:rPr>
                <w:rFonts w:ascii="Times New Roman" w:eastAsia="Times New Roman" w:hAnsi="Times New Roman"/>
                <w:sz w:val="18"/>
                <w:szCs w:val="18"/>
              </w:rPr>
              <w:t>композиция</w:t>
            </w: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683A63" w:rsidTr="002E45F5">
        <w:trPr>
          <w:trHeight w:val="400"/>
        </w:trPr>
        <w:tc>
          <w:tcPr>
            <w:tcW w:w="456" w:type="pct"/>
            <w:vMerge w:val="restart"/>
            <w:vAlign w:val="center"/>
          </w:tcPr>
          <w:p w:rsidR="005D497A" w:rsidRPr="001015B8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sz w:val="18"/>
                <w:szCs w:val="20"/>
              </w:rPr>
              <w:t>Экономический</w:t>
            </w:r>
          </w:p>
        </w:tc>
        <w:tc>
          <w:tcPr>
            <w:tcW w:w="361" w:type="pct"/>
            <w:vMerge w:val="restart"/>
            <w:vAlign w:val="center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4"/>
              </w:rPr>
              <w:t>38.03.01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0"/>
              </w:rPr>
              <w:t>Экономика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Экономика организаций и логистика</w:t>
            </w:r>
          </w:p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8D1BF4" w:rsidTr="005D497A">
        <w:trPr>
          <w:trHeight w:val="723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683A63" w:rsidTr="002E45F5">
        <w:trPr>
          <w:trHeight w:val="396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683A63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233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83A63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5D497A">
        <w:trPr>
          <w:trHeight w:val="535"/>
        </w:trPr>
        <w:tc>
          <w:tcPr>
            <w:tcW w:w="456" w:type="pct"/>
            <w:vMerge/>
            <w:tcBorders>
              <w:bottom w:val="double" w:sz="4" w:space="0" w:color="auto"/>
            </w:tcBorders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 w:val="restart"/>
            <w:tcBorders>
              <w:bottom w:val="double" w:sz="4" w:space="0" w:color="auto"/>
            </w:tcBorders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Учет, анализ, аудит</w:t>
            </w:r>
          </w:p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tcBorders>
              <w:bottom w:val="double" w:sz="4" w:space="0" w:color="auto"/>
            </w:tcBorders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tcBorders>
              <w:bottom w:val="double" w:sz="4" w:space="0" w:color="auto"/>
            </w:tcBorders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tcBorders>
              <w:bottom w:val="double" w:sz="4" w:space="0" w:color="auto"/>
            </w:tcBorders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tcBorders>
              <w:bottom w:val="double" w:sz="4" w:space="0" w:color="auto"/>
            </w:tcBorders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tcBorders>
              <w:bottom w:val="double" w:sz="4" w:space="0" w:color="auto"/>
            </w:tcBorders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bottom w:val="double" w:sz="4" w:space="0" w:color="auto"/>
            </w:tcBorders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tcBorders>
              <w:bottom w:val="double" w:sz="4" w:space="0" w:color="auto"/>
            </w:tcBorders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tcBorders>
              <w:bottom w:val="double" w:sz="4" w:space="0" w:color="auto"/>
            </w:tcBorders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</w:t>
            </w: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 xml:space="preserve"> л.</w:t>
            </w:r>
          </w:p>
        </w:tc>
      </w:tr>
      <w:tr w:rsidR="005D497A" w:rsidRPr="00813650" w:rsidTr="002E45F5">
        <w:trPr>
          <w:trHeight w:val="233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813650" w:rsidTr="005D497A">
        <w:trPr>
          <w:trHeight w:val="59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D497A">
              <w:rPr>
                <w:rFonts w:ascii="Times New Roman" w:eastAsia="Times New Roman" w:hAnsi="Times New Roman"/>
                <w:sz w:val="18"/>
                <w:szCs w:val="20"/>
              </w:rPr>
              <w:t>Финансы и кредит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</w:t>
            </w: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 xml:space="preserve"> л.</w:t>
            </w:r>
          </w:p>
        </w:tc>
      </w:tr>
      <w:tr w:rsidR="005D497A" w:rsidRPr="00813650" w:rsidTr="002E45F5">
        <w:trPr>
          <w:trHeight w:val="233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813650" w:rsidTr="005D497A">
        <w:trPr>
          <w:trHeight w:val="49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D497A">
              <w:rPr>
                <w:rFonts w:ascii="Times New Roman" w:eastAsia="Times New Roman" w:hAnsi="Times New Roman"/>
                <w:sz w:val="18"/>
                <w:szCs w:val="20"/>
              </w:rPr>
              <w:t>Экономика организации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</w:t>
            </w: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 xml:space="preserve"> л.</w:t>
            </w:r>
          </w:p>
        </w:tc>
      </w:tr>
      <w:tr w:rsidR="005D497A" w:rsidRPr="00813650" w:rsidTr="002E45F5">
        <w:trPr>
          <w:trHeight w:val="233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813650" w:rsidTr="005D497A">
        <w:trPr>
          <w:trHeight w:val="52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5D497A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D497A">
              <w:rPr>
                <w:rFonts w:ascii="Times New Roman" w:eastAsia="Times New Roman" w:hAnsi="Times New Roman"/>
                <w:sz w:val="18"/>
                <w:szCs w:val="20"/>
              </w:rPr>
              <w:t>Экономико-правовое обеспечение экономической безопасности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</w:t>
            </w: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 xml:space="preserve"> л.</w:t>
            </w:r>
          </w:p>
        </w:tc>
      </w:tr>
      <w:tr w:rsidR="005D497A" w:rsidRPr="00813650" w:rsidTr="002E45F5">
        <w:trPr>
          <w:trHeight w:val="233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813650" w:rsidTr="002E45F5">
        <w:trPr>
          <w:trHeight w:val="40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4"/>
              </w:rPr>
              <w:t>38.03.02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Менеджмент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Производственный менеджмент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8D1BF4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Маркетинг и логистика в бизнесе</w:t>
            </w:r>
          </w:p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Информационный менеджмент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13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4"/>
              </w:rPr>
              <w:t>38.03.04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8D1BF4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380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8D1BF4" w:rsidTr="002E45F5">
        <w:trPr>
          <w:trHeight w:val="572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813650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365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40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5D497A" w:rsidRPr="00F80E79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43.03.01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Сервис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ервис транспортных средств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8D1BF4" w:rsidTr="002E45F5">
        <w:trPr>
          <w:trHeight w:val="535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енеджмент в сервисе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8D1BF4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правление маркетинговой деятельностью в сервисе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8D1BF4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огистика в сервисе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8D1BF4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813650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нформационный сервис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07" w:type="pct"/>
            <w:vAlign w:val="center"/>
          </w:tcPr>
          <w:p w:rsidR="005D497A" w:rsidRPr="00683A63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3A63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81365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1365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8D1BF4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807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F80E79" w:rsidTr="002E45F5">
        <w:trPr>
          <w:trHeight w:val="467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46.03.02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Документоведение и архивоведение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Информационные технологии в документационном обеспечении управления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07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</w:t>
            </w: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/литература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F80E79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8D1BF4" w:rsidTr="002E45F5">
        <w:trPr>
          <w:trHeight w:val="1108"/>
        </w:trPr>
        <w:tc>
          <w:tcPr>
            <w:tcW w:w="456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807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315" w:type="pct"/>
            <w:vAlign w:val="center"/>
          </w:tcPr>
          <w:p w:rsidR="005D497A" w:rsidRPr="00F80E79" w:rsidRDefault="005D497A" w:rsidP="005D497A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0E7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8D1BF4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8D1BF4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D497A" w:rsidRPr="00ED2160" w:rsidTr="002E45F5">
        <w:trPr>
          <w:trHeight w:val="380"/>
        </w:trPr>
        <w:tc>
          <w:tcPr>
            <w:tcW w:w="456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b/>
                <w:sz w:val="18"/>
                <w:szCs w:val="20"/>
              </w:rPr>
              <w:t>Юридический</w:t>
            </w:r>
          </w:p>
        </w:tc>
        <w:tc>
          <w:tcPr>
            <w:tcW w:w="361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4"/>
              </w:rPr>
              <w:t>40.03.01</w:t>
            </w:r>
          </w:p>
        </w:tc>
        <w:tc>
          <w:tcPr>
            <w:tcW w:w="404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Юриспруденция</w:t>
            </w:r>
          </w:p>
        </w:tc>
        <w:tc>
          <w:tcPr>
            <w:tcW w:w="541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Уголовное право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стория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ED2160" w:rsidTr="002E45F5">
        <w:trPr>
          <w:trHeight w:val="30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ED2160" w:rsidTr="002E45F5">
        <w:trPr>
          <w:trHeight w:val="30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стория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ED2160" w:rsidTr="002E45F5">
        <w:trPr>
          <w:trHeight w:val="486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ED2160" w:rsidTr="002E45F5">
        <w:trPr>
          <w:trHeight w:val="536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ED2160" w:rsidTr="002E45F5">
        <w:trPr>
          <w:trHeight w:val="30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Гражданское право</w:t>
            </w:r>
          </w:p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стория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ED2160" w:rsidTr="002E45F5">
        <w:trPr>
          <w:trHeight w:val="30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ED2160" w:rsidTr="002E45F5">
        <w:trPr>
          <w:trHeight w:val="511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стория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ED2160" w:rsidTr="002E45F5">
        <w:trPr>
          <w:trHeight w:val="426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ED2160" w:rsidTr="002E45F5">
        <w:trPr>
          <w:trHeight w:val="57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D497A" w:rsidRPr="00ED2160" w:rsidTr="002E45F5">
        <w:trPr>
          <w:trHeight w:val="57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Государственное право</w:t>
            </w: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стория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D497A" w:rsidRPr="00ED2160" w:rsidTr="002E45F5">
        <w:trPr>
          <w:trHeight w:val="57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ED2160" w:rsidTr="002E45F5">
        <w:trPr>
          <w:trHeight w:val="57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2C255F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стория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315" w:type="pct"/>
            <w:vMerge w:val="restar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D497A" w:rsidRPr="00ED2160" w:rsidTr="002E45F5">
        <w:trPr>
          <w:trHeight w:val="57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D497A" w:rsidRPr="00ED2160" w:rsidTr="002E45F5">
        <w:trPr>
          <w:trHeight w:val="574"/>
        </w:trPr>
        <w:tc>
          <w:tcPr>
            <w:tcW w:w="456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496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807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216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D497A" w:rsidRPr="00ED2160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15" w:type="pct"/>
            <w:vAlign w:val="center"/>
          </w:tcPr>
          <w:p w:rsidR="005D497A" w:rsidRPr="007517D1" w:rsidRDefault="005D497A" w:rsidP="005D497A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</w:tbl>
    <w:p w:rsidR="00DC2622" w:rsidRPr="008D1BF4" w:rsidRDefault="00DC2622" w:rsidP="00DC2622">
      <w:pPr>
        <w:pStyle w:val="Normal0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</w:t>
      </w:r>
      <w:r w:rsidRPr="00801249">
        <w:rPr>
          <w:rFonts w:ascii="Times New Roman" w:hAnsi="Times New Roman"/>
          <w:lang w:eastAsia="en-US"/>
        </w:rPr>
        <w:t>Приоритетность общеобразовательных дисциплин устан</w:t>
      </w:r>
      <w:r>
        <w:rPr>
          <w:rFonts w:ascii="Times New Roman" w:hAnsi="Times New Roman"/>
          <w:lang w:eastAsia="en-US"/>
        </w:rPr>
        <w:t>овлена в следующем порядке:</w:t>
      </w:r>
    </w:p>
    <w:p w:rsidR="00DC2622" w:rsidRPr="00801249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 w:rsidRPr="00801249">
        <w:rPr>
          <w:rFonts w:ascii="Times New Roman" w:hAnsi="Times New Roman"/>
          <w:lang w:eastAsia="en-US"/>
        </w:rPr>
        <w:t>- первая по приоритетности дисциплина указана в графе 1;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2496">
        <w:rPr>
          <w:rFonts w:ascii="Times New Roman" w:hAnsi="Times New Roman"/>
          <w:lang w:eastAsia="en-US"/>
        </w:rPr>
        <w:t>- вторая по приоритетности дисциплина указана в графе 2 (предметы по выбору) и в графе 2*</w:t>
      </w:r>
      <w:r>
        <w:rPr>
          <w:rFonts w:ascii="Times New Roman" w:hAnsi="Times New Roman"/>
          <w:lang w:eastAsia="en-US"/>
        </w:rPr>
        <w:t xml:space="preserve"> </w:t>
      </w:r>
      <w:r w:rsidRPr="00662496">
        <w:rPr>
          <w:rFonts w:ascii="Times New Roman" w:hAnsi="Times New Roman"/>
          <w:lang w:eastAsia="en-US"/>
        </w:rPr>
        <w:t>(для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направлений 44.03.01 «Педагогическое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образование», профили: «Физическая культура», «Музыка», «Изобразительное искусство»; </w:t>
      </w:r>
      <w:r w:rsidR="00D7128C">
        <w:rPr>
          <w:rFonts w:ascii="Times New Roman" w:eastAsia="Times New Roman" w:hAnsi="Times New Roman"/>
          <w:sz w:val="24"/>
          <w:szCs w:val="24"/>
        </w:rPr>
        <w:t>44.03.04 «Профессиональное обучение (по отраслям); 42.03.02 «Журналистика»;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54.03.01 «Дизайн»);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hAnsi="Times New Roman"/>
          <w:lang w:eastAsia="en-US"/>
        </w:rPr>
      </w:pPr>
      <w:r w:rsidRPr="00662496">
        <w:rPr>
          <w:rFonts w:ascii="Times New Roman" w:hAnsi="Times New Roman"/>
          <w:lang w:eastAsia="en-US"/>
        </w:rPr>
        <w:t>- третья по приоритетности дисциплина указана в графе 3;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2496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>четвертая</w:t>
      </w:r>
      <w:r w:rsidRPr="00662496">
        <w:rPr>
          <w:rFonts w:ascii="Times New Roman" w:hAnsi="Times New Roman"/>
          <w:lang w:eastAsia="en-US"/>
        </w:rPr>
        <w:t xml:space="preserve"> по приоритетности дисциплина указана в графе 4 </w:t>
      </w:r>
      <w:r w:rsidR="00D7128C" w:rsidRPr="00662496">
        <w:rPr>
          <w:rFonts w:ascii="Times New Roman" w:hAnsi="Times New Roman"/>
          <w:lang w:eastAsia="en-US"/>
        </w:rPr>
        <w:t>(для</w:t>
      </w:r>
      <w:r w:rsidR="00D7128C" w:rsidRPr="00662496">
        <w:rPr>
          <w:rFonts w:ascii="Times New Roman" w:eastAsia="Times New Roman" w:hAnsi="Times New Roman"/>
          <w:sz w:val="24"/>
          <w:szCs w:val="24"/>
        </w:rPr>
        <w:t xml:space="preserve"> направлений 44.03.01 «Педагогическое </w:t>
      </w:r>
      <w:r w:rsidR="00D7128C">
        <w:rPr>
          <w:rFonts w:ascii="Times New Roman" w:eastAsia="Times New Roman" w:hAnsi="Times New Roman"/>
          <w:sz w:val="24"/>
          <w:szCs w:val="24"/>
        </w:rPr>
        <w:t xml:space="preserve">  </w:t>
      </w:r>
      <w:r w:rsidR="00D7128C" w:rsidRPr="00662496">
        <w:rPr>
          <w:rFonts w:ascii="Times New Roman" w:eastAsia="Times New Roman" w:hAnsi="Times New Roman"/>
          <w:sz w:val="24"/>
          <w:szCs w:val="24"/>
        </w:rPr>
        <w:t xml:space="preserve">образование», профили: «Физическая культура», «Музыка», «Изобразительное искусство»; </w:t>
      </w:r>
      <w:r w:rsidR="00D7128C">
        <w:rPr>
          <w:rFonts w:ascii="Times New Roman" w:eastAsia="Times New Roman" w:hAnsi="Times New Roman"/>
          <w:sz w:val="24"/>
          <w:szCs w:val="24"/>
        </w:rPr>
        <w:t>44.03.04 «Профессиональное обучение (по отраслям); 42.03.02 «Журналистика»;</w:t>
      </w:r>
      <w:r w:rsidR="00D7128C" w:rsidRPr="00662496">
        <w:rPr>
          <w:rFonts w:ascii="Times New Roman" w:eastAsia="Times New Roman" w:hAnsi="Times New Roman"/>
          <w:sz w:val="24"/>
          <w:szCs w:val="24"/>
        </w:rPr>
        <w:t xml:space="preserve"> 54.03.01 «Дизайн»)</w:t>
      </w:r>
      <w:r w:rsidRPr="00662496">
        <w:rPr>
          <w:rFonts w:ascii="Times New Roman" w:eastAsia="Times New Roman" w:hAnsi="Times New Roman"/>
          <w:sz w:val="24"/>
          <w:szCs w:val="24"/>
        </w:rPr>
        <w:t>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</w:t>
      </w:r>
      <w:r w:rsidRPr="00662496">
        <w:rPr>
          <w:rFonts w:ascii="Times New Roman" w:eastAsia="Times New Roman" w:hAnsi="Times New Roman"/>
          <w:sz w:val="24"/>
          <w:szCs w:val="24"/>
        </w:rPr>
        <w:t>о дисциплине «иностранный язык»</w:t>
      </w:r>
      <w:r>
        <w:rPr>
          <w:rFonts w:ascii="Times New Roman" w:eastAsia="Times New Roman" w:hAnsi="Times New Roman"/>
          <w:sz w:val="24"/>
          <w:szCs w:val="24"/>
        </w:rPr>
        <w:t xml:space="preserve"> в случаях, когда иностранный язык не указан,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учитыва</w:t>
      </w:r>
      <w:r>
        <w:rPr>
          <w:rFonts w:ascii="Times New Roman" w:eastAsia="Times New Roman" w:hAnsi="Times New Roman"/>
          <w:sz w:val="24"/>
          <w:szCs w:val="24"/>
        </w:rPr>
        <w:t>ются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следующие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иностранны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662496">
        <w:rPr>
          <w:rFonts w:ascii="Times New Roman" w:eastAsia="Times New Roman" w:hAnsi="Times New Roman"/>
          <w:sz w:val="24"/>
          <w:szCs w:val="24"/>
        </w:rPr>
        <w:t>- анг</w:t>
      </w:r>
      <w:r>
        <w:rPr>
          <w:rFonts w:ascii="Times New Roman" w:eastAsia="Times New Roman" w:hAnsi="Times New Roman"/>
          <w:sz w:val="24"/>
          <w:szCs w:val="24"/>
        </w:rPr>
        <w:t>лийский, немецкий и французский;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В графе «Основа обучения» установлено: Б – места на бюджетную основу обучения, Д – места на платно-договорную основу обучения. </w:t>
      </w:r>
    </w:p>
    <w:p w:rsidR="00DC2622" w:rsidRPr="004867B8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C2622" w:rsidRDefault="00DC2622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Default="00DC2622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Default="00DC2622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Default="00DC2622" w:rsidP="00D7128C">
      <w:pPr>
        <w:pStyle w:val="Normal0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Default="00DC2622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A75D29" w:rsidRDefault="00A75D29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A75D29" w:rsidRDefault="00A75D29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Pr="008D1BF4" w:rsidRDefault="00DC2622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Pr="001015B8" w:rsidRDefault="00DC2622" w:rsidP="00DC2622">
      <w:pPr>
        <w:pStyle w:val="Normal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E45F5" w:rsidRDefault="002E45F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5F5" w:rsidRDefault="002E45F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5F5" w:rsidRDefault="002E45F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AC5" w:rsidRDefault="00AE4AC5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C2622" w:rsidRPr="00841DA0" w:rsidRDefault="00DC2622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1DA0">
        <w:rPr>
          <w:rFonts w:ascii="Times New Roman" w:eastAsia="Times New Roman" w:hAnsi="Times New Roman"/>
          <w:b/>
          <w:sz w:val="24"/>
          <w:szCs w:val="24"/>
        </w:rPr>
        <w:t xml:space="preserve">Образовательные программы высшего образования – программы </w:t>
      </w:r>
      <w:proofErr w:type="spellStart"/>
      <w:r w:rsidRPr="00841DA0">
        <w:rPr>
          <w:rFonts w:ascii="Times New Roman" w:eastAsia="Times New Roman" w:hAnsi="Times New Roman"/>
          <w:b/>
          <w:sz w:val="24"/>
          <w:szCs w:val="24"/>
        </w:rPr>
        <w:t>бакалавриата</w:t>
      </w:r>
      <w:proofErr w:type="spellEnd"/>
      <w:r w:rsidRPr="00841DA0">
        <w:rPr>
          <w:rFonts w:ascii="Times New Roman" w:eastAsia="Times New Roman" w:hAnsi="Times New Roman"/>
          <w:b/>
          <w:sz w:val="24"/>
          <w:szCs w:val="24"/>
        </w:rPr>
        <w:t xml:space="preserve"> с перечнем вступительных испытаний с указанием приоритетности для ранжирования </w:t>
      </w:r>
      <w:proofErr w:type="gramStart"/>
      <w:r w:rsidRPr="00841DA0">
        <w:rPr>
          <w:rFonts w:ascii="Times New Roman" w:eastAsia="Times New Roman" w:hAnsi="Times New Roman"/>
          <w:b/>
          <w:sz w:val="24"/>
          <w:szCs w:val="24"/>
        </w:rPr>
        <w:t>списков</w:t>
      </w:r>
      <w:proofErr w:type="gramEnd"/>
      <w:r w:rsidRPr="00841DA0">
        <w:rPr>
          <w:rFonts w:ascii="Times New Roman" w:eastAsia="Times New Roman" w:hAnsi="Times New Roman"/>
          <w:b/>
          <w:sz w:val="24"/>
          <w:szCs w:val="24"/>
        </w:rPr>
        <w:t xml:space="preserve"> поступающих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841DA0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841DA0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</w:rPr>
        <w:t>у</w:t>
      </w:r>
    </w:p>
    <w:p w:rsidR="00DC2622" w:rsidRPr="00841DA0" w:rsidRDefault="00DC2622" w:rsidP="00DC2622">
      <w:pPr>
        <w:pStyle w:val="Normal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41DA0">
        <w:rPr>
          <w:rFonts w:ascii="Times New Roman" w:eastAsia="Times New Roman" w:hAnsi="Times New Roman"/>
          <w:b/>
          <w:sz w:val="24"/>
          <w:szCs w:val="24"/>
        </w:rPr>
        <w:t>Бокситогорский</w:t>
      </w:r>
      <w:proofErr w:type="spellEnd"/>
      <w:r w:rsidRPr="00841DA0">
        <w:rPr>
          <w:rFonts w:ascii="Times New Roman" w:eastAsia="Times New Roman" w:hAnsi="Times New Roman"/>
          <w:b/>
          <w:sz w:val="24"/>
          <w:szCs w:val="24"/>
        </w:rPr>
        <w:t xml:space="preserve"> институт (филиал) </w:t>
      </w:r>
    </w:p>
    <w:p w:rsidR="00DC2622" w:rsidRPr="008D1BF4" w:rsidRDefault="00DC2622" w:rsidP="00DC2622">
      <w:pPr>
        <w:pStyle w:val="Normal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tbl>
      <w:tblPr>
        <w:tblW w:w="5076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382"/>
        <w:gridCol w:w="1379"/>
        <w:gridCol w:w="1137"/>
        <w:gridCol w:w="1641"/>
        <w:gridCol w:w="2834"/>
        <w:gridCol w:w="1278"/>
        <w:gridCol w:w="992"/>
        <w:gridCol w:w="850"/>
        <w:gridCol w:w="1278"/>
        <w:gridCol w:w="989"/>
      </w:tblGrid>
      <w:tr w:rsidR="00DC2622" w:rsidRPr="00841DA0" w:rsidTr="002E45F5">
        <w:trPr>
          <w:trHeight w:val="545"/>
        </w:trPr>
        <w:tc>
          <w:tcPr>
            <w:tcW w:w="339" w:type="pct"/>
            <w:vMerge w:val="restar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41D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68" w:type="pct"/>
            <w:vMerge w:val="restar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41D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467" w:type="pct"/>
            <w:vMerge w:val="restar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41D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Образовательная программа/ профиль</w:t>
            </w:r>
          </w:p>
        </w:tc>
        <w:tc>
          <w:tcPr>
            <w:tcW w:w="2958" w:type="pct"/>
            <w:gridSpan w:val="6"/>
            <w:vAlign w:val="center"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41D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Вступительные испытания</w:t>
            </w:r>
          </w:p>
        </w:tc>
        <w:tc>
          <w:tcPr>
            <w:tcW w:w="433" w:type="pct"/>
            <w:vMerge w:val="restar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41D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41D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Срок обучения</w:t>
            </w:r>
          </w:p>
        </w:tc>
      </w:tr>
      <w:tr w:rsidR="00DC2622" w:rsidRPr="008D1BF4" w:rsidTr="002E45F5">
        <w:trPr>
          <w:trHeight w:val="427"/>
        </w:trPr>
        <w:tc>
          <w:tcPr>
            <w:tcW w:w="339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DC2622" w:rsidRPr="00856DD2" w:rsidRDefault="00DC2622" w:rsidP="002E45F5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56DD2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Уровень образования</w:t>
            </w:r>
          </w:p>
        </w:tc>
        <w:tc>
          <w:tcPr>
            <w:tcW w:w="556" w:type="pc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41D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pc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41D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pct"/>
            <w:vAlign w:val="center"/>
            <w:hideMark/>
          </w:tcPr>
          <w:p w:rsidR="00DC2622" w:rsidRPr="00841DA0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41D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pct"/>
            <w:vAlign w:val="center"/>
          </w:tcPr>
          <w:p w:rsidR="00DC2622" w:rsidRPr="0065722A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1D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88" w:type="pct"/>
            <w:vAlign w:val="center"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41D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3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F6A67" w:rsidRPr="00841DA0" w:rsidTr="002E45F5">
        <w:trPr>
          <w:trHeight w:val="493"/>
        </w:trPr>
        <w:tc>
          <w:tcPr>
            <w:tcW w:w="339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sz w:val="20"/>
                <w:szCs w:val="20"/>
              </w:rPr>
              <w:t>09.03.03</w:t>
            </w:r>
          </w:p>
        </w:tc>
        <w:tc>
          <w:tcPr>
            <w:tcW w:w="468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</w:t>
            </w:r>
          </w:p>
        </w:tc>
        <w:tc>
          <w:tcPr>
            <w:tcW w:w="467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 в экономике</w:t>
            </w:r>
          </w:p>
        </w:tc>
        <w:tc>
          <w:tcPr>
            <w:tcW w:w="38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556" w:type="pct"/>
            <w:vAlign w:val="center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960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информатика и информационно-коммуникационные технологии/ физика</w:t>
            </w:r>
          </w:p>
        </w:tc>
        <w:tc>
          <w:tcPr>
            <w:tcW w:w="433" w:type="pct"/>
            <w:vAlign w:val="center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841DA0" w:rsidTr="002E45F5">
        <w:trPr>
          <w:trHeight w:val="239"/>
        </w:trPr>
        <w:tc>
          <w:tcPr>
            <w:tcW w:w="33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8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556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bCs/>
                <w:sz w:val="18"/>
                <w:szCs w:val="18"/>
              </w:rPr>
              <w:t>прикладная математика</w:t>
            </w:r>
          </w:p>
        </w:tc>
        <w:tc>
          <w:tcPr>
            <w:tcW w:w="960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433" w:type="pct"/>
            <w:vAlign w:val="center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6A67" w:rsidRPr="00ED2160" w:rsidTr="002E45F5">
        <w:trPr>
          <w:trHeight w:val="57"/>
        </w:trPr>
        <w:tc>
          <w:tcPr>
            <w:tcW w:w="339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38.03.02</w:t>
            </w:r>
          </w:p>
        </w:tc>
        <w:tc>
          <w:tcPr>
            <w:tcW w:w="468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Менеджмент</w:t>
            </w:r>
          </w:p>
        </w:tc>
        <w:tc>
          <w:tcPr>
            <w:tcW w:w="467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Производственный менеджмент</w:t>
            </w:r>
          </w:p>
        </w:tc>
        <w:tc>
          <w:tcPr>
            <w:tcW w:w="38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60" w:type="pct"/>
            <w:vAlign w:val="center"/>
          </w:tcPr>
          <w:p w:rsidR="005F6A67" w:rsidRPr="00841DA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35" w:type="pct"/>
            <w:vMerge w:val="restart"/>
            <w:vAlign w:val="center"/>
          </w:tcPr>
          <w:p w:rsidR="005F6A67" w:rsidRPr="00ED216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D2160"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41DA0" w:rsidTr="002E45F5">
        <w:trPr>
          <w:trHeight w:val="567"/>
        </w:trPr>
        <w:tc>
          <w:tcPr>
            <w:tcW w:w="339" w:type="pct"/>
            <w:vMerge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556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960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433" w:type="pct"/>
            <w:vAlign w:val="center"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6A67" w:rsidRPr="00841DA0" w:rsidTr="002E45F5">
        <w:trPr>
          <w:trHeight w:val="57"/>
        </w:trPr>
        <w:tc>
          <w:tcPr>
            <w:tcW w:w="339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sz w:val="20"/>
                <w:szCs w:val="20"/>
              </w:rPr>
              <w:t>38.03.04</w:t>
            </w:r>
          </w:p>
        </w:tc>
        <w:tc>
          <w:tcPr>
            <w:tcW w:w="468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467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38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60" w:type="pct"/>
            <w:vAlign w:val="center"/>
          </w:tcPr>
          <w:p w:rsidR="005F6A67" w:rsidRPr="00841DA0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8D1BF4" w:rsidTr="002E45F5">
        <w:trPr>
          <w:trHeight w:val="57"/>
        </w:trPr>
        <w:tc>
          <w:tcPr>
            <w:tcW w:w="339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556" w:type="pct"/>
            <w:vAlign w:val="center"/>
            <w:hideMark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960" w:type="pct"/>
            <w:vAlign w:val="center"/>
            <w:hideMark/>
          </w:tcPr>
          <w:p w:rsidR="005F6A67" w:rsidRPr="00841DA0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433" w:type="pct"/>
            <w:vAlign w:val="center"/>
            <w:hideMark/>
          </w:tcPr>
          <w:p w:rsidR="005F6A67" w:rsidRPr="00841DA0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41DA0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F6A67" w:rsidRPr="00497B6B" w:rsidTr="002E45F5">
        <w:trPr>
          <w:trHeight w:val="536"/>
        </w:trPr>
        <w:tc>
          <w:tcPr>
            <w:tcW w:w="339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B6B">
              <w:rPr>
                <w:rFonts w:ascii="Times New Roman" w:eastAsia="Times New Roman" w:hAnsi="Times New Roman"/>
                <w:sz w:val="20"/>
                <w:szCs w:val="20"/>
              </w:rPr>
              <w:t>44.03.01</w:t>
            </w:r>
          </w:p>
        </w:tc>
        <w:tc>
          <w:tcPr>
            <w:tcW w:w="468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67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38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556" w:type="pct"/>
            <w:vAlign w:val="center"/>
          </w:tcPr>
          <w:p w:rsidR="005F6A67" w:rsidRPr="00497B6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bCs/>
                <w:sz w:val="18"/>
                <w:szCs w:val="18"/>
              </w:rPr>
              <w:t>математика</w:t>
            </w: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/информатика и информационно-коммуникационные технологии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497B6B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B6B">
              <w:rPr>
                <w:rFonts w:ascii="Times New Roman" w:eastAsia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35" w:type="pct"/>
            <w:vMerge w:val="restart"/>
            <w:vAlign w:val="center"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536"/>
        </w:trPr>
        <w:tc>
          <w:tcPr>
            <w:tcW w:w="339" w:type="pct"/>
            <w:vMerge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497B6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960" w:type="pc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497B6B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F6A67" w:rsidRPr="00497B6B" w:rsidTr="002E45F5">
        <w:trPr>
          <w:trHeight w:val="340"/>
        </w:trPr>
        <w:tc>
          <w:tcPr>
            <w:tcW w:w="339" w:type="pct"/>
            <w:vMerge w:val="restar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E89">
              <w:rPr>
                <w:rFonts w:ascii="Times New Roman" w:eastAsia="Times New Roman" w:hAnsi="Times New Roman"/>
                <w:sz w:val="20"/>
                <w:szCs w:val="20"/>
              </w:rPr>
              <w:t>44.03.01</w:t>
            </w:r>
          </w:p>
        </w:tc>
        <w:tc>
          <w:tcPr>
            <w:tcW w:w="468" w:type="pct"/>
            <w:vMerge w:val="restar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67" w:type="pct"/>
            <w:vMerge w:val="restart"/>
            <w:vAlign w:val="center"/>
          </w:tcPr>
          <w:p w:rsidR="005F6A67" w:rsidRPr="0065722A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722A">
              <w:rPr>
                <w:rFonts w:ascii="Times New Roman" w:eastAsia="Times New Roman" w:hAnsi="Times New Roman"/>
                <w:sz w:val="18"/>
                <w:szCs w:val="18"/>
              </w:rPr>
              <w:t>Начальное образование</w:t>
            </w:r>
          </w:p>
        </w:tc>
        <w:tc>
          <w:tcPr>
            <w:tcW w:w="38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556" w:type="pct"/>
            <w:vAlign w:val="center"/>
          </w:tcPr>
          <w:p w:rsidR="005F6A67" w:rsidRPr="0065722A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722A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60" w:type="pct"/>
            <w:vAlign w:val="center"/>
          </w:tcPr>
          <w:p w:rsidR="005F6A67" w:rsidRPr="0065722A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722A">
              <w:rPr>
                <w:rFonts w:ascii="Times New Roman" w:eastAsia="Times New Roman" w:hAnsi="Times New Roman"/>
                <w:sz w:val="18"/>
                <w:szCs w:val="18"/>
              </w:rPr>
              <w:t>математика/иностранный язык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E89">
              <w:rPr>
                <w:rFonts w:ascii="Times New Roman" w:eastAsia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</w:tcPr>
          <w:p w:rsidR="002E45F5" w:rsidRPr="007517D1" w:rsidRDefault="005F6A67" w:rsidP="002E45F5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497B6B" w:rsidTr="002E45F5">
        <w:trPr>
          <w:trHeight w:val="340"/>
        </w:trPr>
        <w:tc>
          <w:tcPr>
            <w:tcW w:w="339" w:type="pct"/>
            <w:vMerge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vAlign w:val="center"/>
          </w:tcPr>
          <w:p w:rsidR="005F6A67" w:rsidRPr="0065722A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5F6A67" w:rsidRPr="0065722A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20"/>
              </w:rPr>
            </w:pPr>
            <w:r w:rsidRPr="0065722A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65722A" w:rsidRDefault="005F6A67" w:rsidP="005F6A67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722A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960" w:type="pct"/>
            <w:vAlign w:val="center"/>
          </w:tcPr>
          <w:p w:rsidR="005F6A67" w:rsidRPr="0065722A" w:rsidRDefault="005F6A67" w:rsidP="005F6A67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722A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5F6A67" w:rsidRPr="00497B6B" w:rsidRDefault="005F6A67" w:rsidP="005F6A67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497B6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  <w:vMerge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6A67" w:rsidRPr="00497B6B" w:rsidTr="002E45F5">
        <w:trPr>
          <w:trHeight w:val="340"/>
        </w:trPr>
        <w:tc>
          <w:tcPr>
            <w:tcW w:w="339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B6B">
              <w:rPr>
                <w:rFonts w:ascii="Times New Roman" w:eastAsia="Times New Roman" w:hAnsi="Times New Roman"/>
                <w:sz w:val="20"/>
                <w:szCs w:val="20"/>
              </w:rPr>
              <w:t>44.03.01</w:t>
            </w:r>
          </w:p>
        </w:tc>
        <w:tc>
          <w:tcPr>
            <w:tcW w:w="468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67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8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556" w:type="pct"/>
            <w:vAlign w:val="center"/>
          </w:tcPr>
          <w:p w:rsidR="005F6A67" w:rsidRPr="00497B6B" w:rsidRDefault="005F6A67" w:rsidP="005F6A67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60" w:type="pct"/>
            <w:vAlign w:val="center"/>
          </w:tcPr>
          <w:p w:rsidR="005F6A67" w:rsidRPr="0065722A" w:rsidRDefault="005F6A67" w:rsidP="005F6A67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5F6A67" w:rsidRPr="00497B6B" w:rsidRDefault="005F6A67" w:rsidP="005F6A67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497B6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плавание</w:t>
            </w:r>
          </w:p>
        </w:tc>
        <w:tc>
          <w:tcPr>
            <w:tcW w:w="288" w:type="pct"/>
            <w:vAlign w:val="center"/>
          </w:tcPr>
          <w:p w:rsidR="005F6A67" w:rsidRPr="00497B6B" w:rsidRDefault="005F6A67" w:rsidP="005F6A67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433" w:type="pct"/>
            <w:vMerge w:val="restar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B6B">
              <w:rPr>
                <w:rFonts w:ascii="Times New Roman" w:eastAsia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35" w:type="pct"/>
            <w:vMerge w:val="restart"/>
            <w:vAlign w:val="center"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115"/>
        </w:trPr>
        <w:tc>
          <w:tcPr>
            <w:tcW w:w="33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8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5F6A67" w:rsidRPr="00497B6B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556" w:type="pct"/>
            <w:vAlign w:val="center"/>
          </w:tcPr>
          <w:p w:rsidR="005F6A67" w:rsidRPr="00497B6B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bCs/>
                <w:sz w:val="18"/>
                <w:szCs w:val="18"/>
              </w:rPr>
              <w:t>основы теории и методики преподавания физической культуры</w:t>
            </w:r>
          </w:p>
        </w:tc>
        <w:tc>
          <w:tcPr>
            <w:tcW w:w="960" w:type="pct"/>
            <w:vAlign w:val="center"/>
          </w:tcPr>
          <w:p w:rsidR="005F6A67" w:rsidRPr="00497B6B" w:rsidRDefault="005F6A67" w:rsidP="005F6A67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5F6A67" w:rsidRPr="00497B6B" w:rsidRDefault="005F6A67" w:rsidP="005F6A67">
            <w:pPr>
              <w:pStyle w:val="Normal0"/>
              <w:tabs>
                <w:tab w:val="left" w:pos="580"/>
              </w:tabs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497B6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плавание</w:t>
            </w:r>
          </w:p>
        </w:tc>
        <w:tc>
          <w:tcPr>
            <w:tcW w:w="288" w:type="pct"/>
            <w:vAlign w:val="center"/>
          </w:tcPr>
          <w:p w:rsidR="005F6A67" w:rsidRPr="00497B6B" w:rsidRDefault="005F6A67" w:rsidP="005F6A67">
            <w:pPr>
              <w:pStyle w:val="Normal0"/>
              <w:tabs>
                <w:tab w:val="left" w:pos="58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7B6B">
              <w:rPr>
                <w:rFonts w:ascii="Times New Roman" w:eastAsia="Times New Roman" w:hAnsi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43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F6A67" w:rsidRPr="00877E89" w:rsidTr="002E45F5">
        <w:trPr>
          <w:trHeight w:val="537"/>
        </w:trPr>
        <w:tc>
          <w:tcPr>
            <w:tcW w:w="339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E89">
              <w:rPr>
                <w:rFonts w:ascii="Times New Roman" w:eastAsia="Times New Roman" w:hAnsi="Times New Roman"/>
                <w:sz w:val="20"/>
                <w:szCs w:val="20"/>
              </w:rPr>
              <w:t>44.03.02</w:t>
            </w:r>
          </w:p>
        </w:tc>
        <w:tc>
          <w:tcPr>
            <w:tcW w:w="468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467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Психология и социальная педагогика</w:t>
            </w:r>
          </w:p>
        </w:tc>
        <w:tc>
          <w:tcPr>
            <w:tcW w:w="385" w:type="pct"/>
            <w:vAlign w:val="center"/>
          </w:tcPr>
          <w:p w:rsidR="005F6A67" w:rsidRPr="00877E89" w:rsidRDefault="005F6A67" w:rsidP="005F6A67">
            <w:pPr>
              <w:pStyle w:val="Normal0"/>
              <w:tabs>
                <w:tab w:val="left" w:pos="192"/>
                <w:tab w:val="left" w:pos="372"/>
              </w:tabs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  <w:hideMark/>
          </w:tcPr>
          <w:p w:rsidR="005F6A67" w:rsidRPr="00877E89" w:rsidRDefault="005F6A67" w:rsidP="005F6A67">
            <w:pPr>
              <w:pStyle w:val="Normal0"/>
              <w:tabs>
                <w:tab w:val="left" w:pos="192"/>
                <w:tab w:val="left" w:pos="372"/>
              </w:tabs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A67" w:rsidRPr="00877E89" w:rsidRDefault="005F6A67" w:rsidP="005F6A67">
            <w:pPr>
              <w:pStyle w:val="Normal0"/>
              <w:tabs>
                <w:tab w:val="left" w:pos="192"/>
                <w:tab w:val="left" w:pos="372"/>
              </w:tabs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bCs/>
                <w:sz w:val="18"/>
                <w:szCs w:val="18"/>
              </w:rPr>
              <w:t>обществознание/иностранный язык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E89">
              <w:rPr>
                <w:rFonts w:ascii="Times New Roman" w:eastAsia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DC2622" w:rsidRPr="008D1BF4" w:rsidTr="002E45F5">
        <w:trPr>
          <w:trHeight w:val="524"/>
        </w:trPr>
        <w:tc>
          <w:tcPr>
            <w:tcW w:w="339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8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DC2622" w:rsidRPr="00877E89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622" w:rsidRPr="00877E89" w:rsidRDefault="00DC2622" w:rsidP="002E45F5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960" w:type="pct"/>
            <w:vAlign w:val="center"/>
          </w:tcPr>
          <w:p w:rsidR="00DC2622" w:rsidRPr="00877E89" w:rsidRDefault="00DC2622" w:rsidP="002E45F5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33" w:type="pct"/>
            <w:vAlign w:val="center"/>
          </w:tcPr>
          <w:p w:rsidR="00DC2622" w:rsidRPr="00877E89" w:rsidRDefault="00DC2622" w:rsidP="002E45F5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5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C2622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</w:p>
    <w:p w:rsidR="00DC2622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801249">
        <w:rPr>
          <w:rFonts w:ascii="Times New Roman" w:hAnsi="Times New Roman"/>
          <w:lang w:eastAsia="en-US"/>
        </w:rPr>
        <w:t>Приоритетность общеобразовательных дисциплин устан</w:t>
      </w:r>
      <w:r>
        <w:rPr>
          <w:rFonts w:ascii="Times New Roman" w:hAnsi="Times New Roman"/>
          <w:lang w:eastAsia="en-US"/>
        </w:rPr>
        <w:t>овлена в следующем порядке:</w:t>
      </w:r>
    </w:p>
    <w:p w:rsidR="00DC2622" w:rsidRPr="00801249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 w:rsidRPr="00801249">
        <w:rPr>
          <w:rFonts w:ascii="Times New Roman" w:hAnsi="Times New Roman"/>
          <w:lang w:eastAsia="en-US"/>
        </w:rPr>
        <w:t>- первая по приоритетности дисциплина указана в графе 1;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2496">
        <w:rPr>
          <w:rFonts w:ascii="Times New Roman" w:hAnsi="Times New Roman"/>
          <w:lang w:eastAsia="en-US"/>
        </w:rPr>
        <w:t>- вторая по приоритетности дисциплина указана в графе 2 (предметы по выбору) и в графе 2*</w:t>
      </w:r>
      <w:r>
        <w:rPr>
          <w:rFonts w:ascii="Times New Roman" w:hAnsi="Times New Roman"/>
          <w:lang w:eastAsia="en-US"/>
        </w:rPr>
        <w:t xml:space="preserve"> </w:t>
      </w:r>
      <w:r w:rsidRPr="00662496">
        <w:rPr>
          <w:rFonts w:ascii="Times New Roman" w:hAnsi="Times New Roman"/>
          <w:lang w:eastAsia="en-US"/>
        </w:rPr>
        <w:t>(для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направлени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44.03.01 «Педагогическое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62496">
        <w:rPr>
          <w:rFonts w:ascii="Times New Roman" w:eastAsia="Times New Roman" w:hAnsi="Times New Roman"/>
          <w:sz w:val="24"/>
          <w:szCs w:val="24"/>
        </w:rPr>
        <w:t>образование», пр</w:t>
      </w:r>
      <w:r>
        <w:rPr>
          <w:rFonts w:ascii="Times New Roman" w:eastAsia="Times New Roman" w:hAnsi="Times New Roman"/>
          <w:sz w:val="24"/>
          <w:szCs w:val="24"/>
        </w:rPr>
        <w:t>офиль: «Физическая культура</w:t>
      </w:r>
      <w:r w:rsidRPr="00662496">
        <w:rPr>
          <w:rFonts w:ascii="Times New Roman" w:eastAsia="Times New Roman" w:hAnsi="Times New Roman"/>
          <w:sz w:val="24"/>
          <w:szCs w:val="24"/>
        </w:rPr>
        <w:t>»);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hAnsi="Times New Roman"/>
          <w:lang w:eastAsia="en-US"/>
        </w:rPr>
      </w:pPr>
      <w:r w:rsidRPr="00662496">
        <w:rPr>
          <w:rFonts w:ascii="Times New Roman" w:hAnsi="Times New Roman"/>
          <w:lang w:eastAsia="en-US"/>
        </w:rPr>
        <w:t>- третья по приоритетности дисциплина указана в графе 3;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2496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>четвертая</w:t>
      </w:r>
      <w:r w:rsidRPr="00662496">
        <w:rPr>
          <w:rFonts w:ascii="Times New Roman" w:hAnsi="Times New Roman"/>
          <w:lang w:eastAsia="en-US"/>
        </w:rPr>
        <w:t xml:space="preserve"> по приоритетности дисциплина указана в графе 4 (для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направлени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44.03.01 «Педагогическое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62496">
        <w:rPr>
          <w:rFonts w:ascii="Times New Roman" w:eastAsia="Times New Roman" w:hAnsi="Times New Roman"/>
          <w:sz w:val="24"/>
          <w:szCs w:val="24"/>
        </w:rPr>
        <w:t>образование», профил</w:t>
      </w:r>
      <w:r>
        <w:rPr>
          <w:rFonts w:ascii="Times New Roman" w:eastAsia="Times New Roman" w:hAnsi="Times New Roman"/>
          <w:sz w:val="24"/>
          <w:szCs w:val="24"/>
        </w:rPr>
        <w:t>ь «Физическая культура»</w:t>
      </w:r>
      <w:r w:rsidRPr="00662496">
        <w:rPr>
          <w:rFonts w:ascii="Times New Roman" w:eastAsia="Times New Roman" w:hAnsi="Times New Roman"/>
          <w:sz w:val="24"/>
          <w:szCs w:val="24"/>
        </w:rPr>
        <w:t>);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</w:t>
      </w:r>
      <w:r w:rsidRPr="00662496">
        <w:rPr>
          <w:rFonts w:ascii="Times New Roman" w:eastAsia="Times New Roman" w:hAnsi="Times New Roman"/>
          <w:sz w:val="24"/>
          <w:szCs w:val="24"/>
        </w:rPr>
        <w:t>о дисциплине «иностранный язык»</w:t>
      </w:r>
      <w:r>
        <w:rPr>
          <w:rFonts w:ascii="Times New Roman" w:eastAsia="Times New Roman" w:hAnsi="Times New Roman"/>
          <w:sz w:val="24"/>
          <w:szCs w:val="24"/>
        </w:rPr>
        <w:t xml:space="preserve"> в случаях, когда иностранный язык не указан,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учитыва</w:t>
      </w:r>
      <w:r>
        <w:rPr>
          <w:rFonts w:ascii="Times New Roman" w:eastAsia="Times New Roman" w:hAnsi="Times New Roman"/>
          <w:sz w:val="24"/>
          <w:szCs w:val="24"/>
        </w:rPr>
        <w:t>ются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следующие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иностранны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662496">
        <w:rPr>
          <w:rFonts w:ascii="Times New Roman" w:eastAsia="Times New Roman" w:hAnsi="Times New Roman"/>
          <w:sz w:val="24"/>
          <w:szCs w:val="24"/>
        </w:rPr>
        <w:t>- анг</w:t>
      </w:r>
      <w:r>
        <w:rPr>
          <w:rFonts w:ascii="Times New Roman" w:eastAsia="Times New Roman" w:hAnsi="Times New Roman"/>
          <w:sz w:val="24"/>
          <w:szCs w:val="24"/>
        </w:rPr>
        <w:t>лийский, немецкий и французский;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7F3901" w:rsidRDefault="00DC2622" w:rsidP="007F3901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В графе «Основа обучения» установлено: Б – места на бюджетную основу обучения, Д – места на платно-договорную основу обучения. </w:t>
      </w:r>
    </w:p>
    <w:p w:rsidR="00DC2622" w:rsidRPr="007F3901" w:rsidRDefault="00DC2622" w:rsidP="007F3901">
      <w:pPr>
        <w:pStyle w:val="Normal0"/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6F85">
        <w:rPr>
          <w:rFonts w:ascii="Times New Roman" w:eastAsia="Times New Roman" w:hAnsi="Times New Roman"/>
          <w:b/>
          <w:sz w:val="24"/>
          <w:szCs w:val="24"/>
        </w:rPr>
        <w:t xml:space="preserve">Образовательные программы высшего образования – программы </w:t>
      </w:r>
      <w:proofErr w:type="spellStart"/>
      <w:r w:rsidRPr="00936F85">
        <w:rPr>
          <w:rFonts w:ascii="Times New Roman" w:eastAsia="Times New Roman" w:hAnsi="Times New Roman"/>
          <w:b/>
          <w:sz w:val="24"/>
          <w:szCs w:val="24"/>
        </w:rPr>
        <w:t>бакалавриата</w:t>
      </w:r>
      <w:proofErr w:type="spellEnd"/>
      <w:r w:rsidRPr="00936F85">
        <w:rPr>
          <w:rFonts w:ascii="Times New Roman" w:eastAsia="Times New Roman" w:hAnsi="Times New Roman"/>
          <w:b/>
          <w:sz w:val="24"/>
          <w:szCs w:val="24"/>
        </w:rPr>
        <w:t xml:space="preserve"> с перечнем вступительных испытаний с указанием приоритетности для ранжирования </w:t>
      </w:r>
      <w:proofErr w:type="gramStart"/>
      <w:r w:rsidRPr="00936F85">
        <w:rPr>
          <w:rFonts w:ascii="Times New Roman" w:eastAsia="Times New Roman" w:hAnsi="Times New Roman"/>
          <w:b/>
          <w:sz w:val="24"/>
          <w:szCs w:val="24"/>
        </w:rPr>
        <w:t>списков</w:t>
      </w:r>
      <w:proofErr w:type="gramEnd"/>
      <w:r w:rsidRPr="00936F85">
        <w:rPr>
          <w:rFonts w:ascii="Times New Roman" w:eastAsia="Times New Roman" w:hAnsi="Times New Roman"/>
          <w:b/>
          <w:sz w:val="24"/>
          <w:szCs w:val="24"/>
        </w:rPr>
        <w:t xml:space="preserve"> поступающих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936F85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936F85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</w:rPr>
        <w:t>у</w:t>
      </w:r>
    </w:p>
    <w:p w:rsidR="00DC2622" w:rsidRPr="00936F85" w:rsidRDefault="00DC2622" w:rsidP="00DC2622">
      <w:pPr>
        <w:pStyle w:val="Normal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6F85">
        <w:rPr>
          <w:rFonts w:ascii="Times New Roman" w:eastAsia="Times New Roman" w:hAnsi="Times New Roman"/>
          <w:b/>
          <w:sz w:val="24"/>
          <w:szCs w:val="24"/>
        </w:rPr>
        <w:t>Ломоносовский институт (филиал)</w:t>
      </w:r>
    </w:p>
    <w:p w:rsidR="00DC2622" w:rsidRPr="00936F85" w:rsidRDefault="00DC2622" w:rsidP="00DC2622">
      <w:pPr>
        <w:pStyle w:val="Normal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364"/>
        <w:gridCol w:w="1352"/>
        <w:gridCol w:w="1061"/>
        <w:gridCol w:w="1815"/>
        <w:gridCol w:w="1934"/>
        <w:gridCol w:w="1419"/>
        <w:gridCol w:w="1134"/>
        <w:gridCol w:w="992"/>
        <w:gridCol w:w="1277"/>
        <w:gridCol w:w="1195"/>
      </w:tblGrid>
      <w:tr w:rsidR="00DC2622" w:rsidRPr="00936F85" w:rsidTr="002E45F5">
        <w:trPr>
          <w:trHeight w:val="545"/>
        </w:trPr>
        <w:tc>
          <w:tcPr>
            <w:tcW w:w="343" w:type="pct"/>
            <w:vMerge w:val="restar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6F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69" w:type="pct"/>
            <w:vMerge w:val="restar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6F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465" w:type="pct"/>
            <w:vMerge w:val="restar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6F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Образовательная программа/ профиль</w:t>
            </w:r>
          </w:p>
        </w:tc>
        <w:tc>
          <w:tcPr>
            <w:tcW w:w="2532" w:type="pct"/>
            <w:gridSpan w:val="5"/>
            <w:vAlign w:val="center"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6F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41" w:type="pct"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6F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6F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Срок обучения</w:t>
            </w:r>
          </w:p>
        </w:tc>
      </w:tr>
      <w:tr w:rsidR="00DC2622" w:rsidRPr="008D1BF4" w:rsidTr="002E45F5">
        <w:trPr>
          <w:trHeight w:val="112"/>
        </w:trPr>
        <w:tc>
          <w:tcPr>
            <w:tcW w:w="343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24" w:type="pc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6F8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pc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6F8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8" w:type="pct"/>
            <w:vAlign w:val="center"/>
            <w:hideMark/>
          </w:tcPr>
          <w:p w:rsidR="00DC2622" w:rsidRPr="00936F85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6F8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DC2622" w:rsidRPr="008F0202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F0202">
              <w:rPr>
                <w:rFonts w:ascii="Times New Roman" w:eastAsia="Times New Roman" w:hAnsi="Times New Roman"/>
                <w:b/>
                <w:sz w:val="24"/>
                <w:szCs w:val="24"/>
              </w:rPr>
              <w:t>2*</w:t>
            </w:r>
          </w:p>
        </w:tc>
        <w:tc>
          <w:tcPr>
            <w:tcW w:w="341" w:type="pct"/>
            <w:vAlign w:val="center"/>
          </w:tcPr>
          <w:p w:rsidR="00DC2622" w:rsidRPr="008F0202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F020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F6A67" w:rsidRPr="00E001B4" w:rsidTr="002E45F5">
        <w:trPr>
          <w:trHeight w:val="493"/>
        </w:trPr>
        <w:tc>
          <w:tcPr>
            <w:tcW w:w="343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20"/>
                <w:szCs w:val="20"/>
              </w:rPr>
              <w:t>37.03.01</w:t>
            </w:r>
          </w:p>
        </w:tc>
        <w:tc>
          <w:tcPr>
            <w:tcW w:w="469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465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20"/>
                <w:szCs w:val="20"/>
              </w:rPr>
              <w:t>Общий</w:t>
            </w: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  <w:hideMark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65" w:type="pct"/>
            <w:vAlign w:val="center"/>
            <w:hideMark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математика/иностранный язык</w:t>
            </w:r>
          </w:p>
        </w:tc>
        <w:tc>
          <w:tcPr>
            <w:tcW w:w="488" w:type="pct"/>
            <w:vAlign w:val="center"/>
            <w:hideMark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E001B4" w:rsidTr="002E45F5">
        <w:trPr>
          <w:trHeight w:val="239"/>
        </w:trPr>
        <w:tc>
          <w:tcPr>
            <w:tcW w:w="343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5F6A67" w:rsidRPr="00E001B4" w:rsidTr="002E45F5">
        <w:trPr>
          <w:trHeight w:val="571"/>
        </w:trPr>
        <w:tc>
          <w:tcPr>
            <w:tcW w:w="343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математика/иностранный язык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5 г.</w:t>
            </w:r>
          </w:p>
        </w:tc>
      </w:tr>
      <w:tr w:rsidR="005F6A67" w:rsidRPr="008D1BF4" w:rsidTr="002E45F5">
        <w:trPr>
          <w:trHeight w:val="239"/>
        </w:trPr>
        <w:tc>
          <w:tcPr>
            <w:tcW w:w="34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</w:tr>
      <w:tr w:rsidR="005F6A67" w:rsidRPr="00E001B4" w:rsidTr="002E45F5">
        <w:trPr>
          <w:trHeight w:val="519"/>
        </w:trPr>
        <w:tc>
          <w:tcPr>
            <w:tcW w:w="343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20"/>
                <w:szCs w:val="20"/>
              </w:rPr>
              <w:t>44.03.02</w:t>
            </w:r>
          </w:p>
        </w:tc>
        <w:tc>
          <w:tcPr>
            <w:tcW w:w="469" w:type="pct"/>
            <w:vMerge w:val="restart"/>
            <w:vAlign w:val="center"/>
            <w:hideMark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465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Психология и социальная педагогика</w:t>
            </w: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обществознание/иностранный язык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E001B4" w:rsidTr="002E45F5">
        <w:trPr>
          <w:trHeight w:val="115"/>
        </w:trPr>
        <w:tc>
          <w:tcPr>
            <w:tcW w:w="343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6A67" w:rsidRPr="00E001B4" w:rsidTr="002E45F5">
        <w:trPr>
          <w:trHeight w:val="537"/>
        </w:trPr>
        <w:tc>
          <w:tcPr>
            <w:tcW w:w="343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обществознание/иностранный язык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411" w:type="pct"/>
            <w:vMerge w:val="restart"/>
            <w:vAlign w:val="center"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115"/>
        </w:trPr>
        <w:tc>
          <w:tcPr>
            <w:tcW w:w="34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665" w:type="pct"/>
            <w:vAlign w:val="center"/>
            <w:hideMark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88" w:type="pct"/>
            <w:vAlign w:val="center"/>
            <w:hideMark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8D1BF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6A67" w:rsidRPr="00E001B4" w:rsidTr="002E45F5">
        <w:trPr>
          <w:trHeight w:val="115"/>
        </w:trPr>
        <w:tc>
          <w:tcPr>
            <w:tcW w:w="343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44.03.01</w:t>
            </w:r>
          </w:p>
        </w:tc>
        <w:tc>
          <w:tcPr>
            <w:tcW w:w="469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65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Начальное образование</w:t>
            </w: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математика/иностранный язык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4 г.</w:t>
            </w:r>
          </w:p>
        </w:tc>
      </w:tr>
      <w:tr w:rsidR="005F6A67" w:rsidRPr="00E001B4" w:rsidTr="002E45F5">
        <w:trPr>
          <w:trHeight w:val="345"/>
        </w:trPr>
        <w:tc>
          <w:tcPr>
            <w:tcW w:w="34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6A67" w:rsidRPr="00E001B4" w:rsidTr="002E45F5">
        <w:trPr>
          <w:trHeight w:val="345"/>
        </w:trPr>
        <w:tc>
          <w:tcPr>
            <w:tcW w:w="34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411" w:type="pct"/>
            <w:vMerge w:val="restart"/>
            <w:vAlign w:val="center"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345"/>
        </w:trPr>
        <w:tc>
          <w:tcPr>
            <w:tcW w:w="34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6A67" w:rsidRPr="00E001B4" w:rsidTr="002E45F5">
        <w:trPr>
          <w:trHeight w:val="345"/>
        </w:trPr>
        <w:tc>
          <w:tcPr>
            <w:tcW w:w="343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44.03.01</w:t>
            </w:r>
          </w:p>
        </w:tc>
        <w:tc>
          <w:tcPr>
            <w:tcW w:w="469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65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411" w:type="pct"/>
            <w:vMerge w:val="restart"/>
            <w:vAlign w:val="center"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345"/>
        </w:trPr>
        <w:tc>
          <w:tcPr>
            <w:tcW w:w="343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6A67" w:rsidRPr="00E001B4" w:rsidTr="002E45F5">
        <w:trPr>
          <w:trHeight w:val="345"/>
        </w:trPr>
        <w:tc>
          <w:tcPr>
            <w:tcW w:w="343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44.03.05</w:t>
            </w:r>
          </w:p>
        </w:tc>
        <w:tc>
          <w:tcPr>
            <w:tcW w:w="469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 xml:space="preserve">Педагогическое образование </w:t>
            </w: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(с двумя профилями подготовки)</w:t>
            </w:r>
          </w:p>
        </w:tc>
        <w:tc>
          <w:tcPr>
            <w:tcW w:w="465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65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624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65" w:type="pct"/>
            <w:vAlign w:val="center"/>
          </w:tcPr>
          <w:p w:rsidR="005F6A67" w:rsidRPr="00E001B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pct"/>
            <w:vAlign w:val="center"/>
          </w:tcPr>
          <w:p w:rsidR="005F6A67" w:rsidRPr="00E001B4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5F6A67" w:rsidRPr="00E001B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411" w:type="pct"/>
            <w:vMerge w:val="restart"/>
            <w:vAlign w:val="center"/>
          </w:tcPr>
          <w:p w:rsidR="005F6A67" w:rsidRPr="00E001B4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5 л.</w:t>
            </w:r>
          </w:p>
        </w:tc>
      </w:tr>
      <w:tr w:rsidR="00DC2622" w:rsidRPr="00E001B4" w:rsidTr="002E45F5">
        <w:trPr>
          <w:trHeight w:val="345"/>
        </w:trPr>
        <w:tc>
          <w:tcPr>
            <w:tcW w:w="343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9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65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5" w:type="pct"/>
            <w:vAlign w:val="center"/>
          </w:tcPr>
          <w:p w:rsidR="00DC2622" w:rsidRPr="00E001B4" w:rsidRDefault="00DC2622" w:rsidP="002E45F5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20"/>
              </w:rPr>
              <w:t>СПО и ВО</w:t>
            </w:r>
          </w:p>
        </w:tc>
        <w:tc>
          <w:tcPr>
            <w:tcW w:w="624" w:type="pct"/>
            <w:vAlign w:val="center"/>
          </w:tcPr>
          <w:p w:rsidR="00DC2622" w:rsidRPr="00E001B4" w:rsidRDefault="00DC2622" w:rsidP="002E45F5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основы педагогики и психологии</w:t>
            </w:r>
          </w:p>
        </w:tc>
        <w:tc>
          <w:tcPr>
            <w:tcW w:w="665" w:type="pct"/>
            <w:vAlign w:val="center"/>
          </w:tcPr>
          <w:p w:rsidR="00DC2622" w:rsidRPr="00E001B4" w:rsidRDefault="00DC2622" w:rsidP="002E45F5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культура речи</w:t>
            </w:r>
          </w:p>
        </w:tc>
        <w:tc>
          <w:tcPr>
            <w:tcW w:w="488" w:type="pct"/>
            <w:vAlign w:val="center"/>
          </w:tcPr>
          <w:p w:rsidR="00DC2622" w:rsidRPr="00E001B4" w:rsidRDefault="00DC2622" w:rsidP="002E45F5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01B4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DC2622" w:rsidRPr="00E001B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DC2622" w:rsidRPr="00E001B4" w:rsidRDefault="00DC2622" w:rsidP="002E45F5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DC2622" w:rsidRPr="00E001B4" w:rsidRDefault="00DC2622" w:rsidP="002E45F5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:rsidR="00DC2622" w:rsidRPr="00E001B4" w:rsidRDefault="00DC2622" w:rsidP="002E45F5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DC2622" w:rsidRPr="008D1BF4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C2622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801249">
        <w:rPr>
          <w:rFonts w:ascii="Times New Roman" w:hAnsi="Times New Roman"/>
          <w:lang w:eastAsia="en-US"/>
        </w:rPr>
        <w:t>Приоритетность общеобразовательных дисциплин устан</w:t>
      </w:r>
      <w:r>
        <w:rPr>
          <w:rFonts w:ascii="Times New Roman" w:hAnsi="Times New Roman"/>
          <w:lang w:eastAsia="en-US"/>
        </w:rPr>
        <w:t>овлена в следующем порядке:</w:t>
      </w:r>
    </w:p>
    <w:p w:rsidR="00DC2622" w:rsidRPr="00801249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 w:rsidRPr="00801249">
        <w:rPr>
          <w:rFonts w:ascii="Times New Roman" w:hAnsi="Times New Roman"/>
          <w:lang w:eastAsia="en-US"/>
        </w:rPr>
        <w:t>- первая по приоритетности дисциплина указана в графе 1;</w:t>
      </w:r>
    </w:p>
    <w:p w:rsidR="00DC2622" w:rsidRDefault="00DC2622" w:rsidP="00DC2622">
      <w:pPr>
        <w:pStyle w:val="Normal0"/>
        <w:spacing w:line="360" w:lineRule="auto"/>
        <w:rPr>
          <w:rFonts w:ascii="Times New Roman" w:hAnsi="Times New Roman"/>
          <w:lang w:eastAsia="en-US"/>
        </w:rPr>
      </w:pPr>
      <w:r w:rsidRPr="00662496">
        <w:rPr>
          <w:rFonts w:ascii="Times New Roman" w:hAnsi="Times New Roman"/>
          <w:lang w:eastAsia="en-US"/>
        </w:rPr>
        <w:t>- вторая по приоритетности дисциплина указана в графе 2 (предметы по выбору)</w:t>
      </w:r>
      <w:r>
        <w:rPr>
          <w:rFonts w:ascii="Times New Roman" w:hAnsi="Times New Roman"/>
          <w:lang w:eastAsia="en-US"/>
        </w:rPr>
        <w:t>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hAnsi="Times New Roman"/>
          <w:lang w:eastAsia="en-US"/>
        </w:rPr>
      </w:pPr>
      <w:r w:rsidRPr="00662496">
        <w:rPr>
          <w:rFonts w:ascii="Times New Roman" w:hAnsi="Times New Roman"/>
          <w:lang w:eastAsia="en-US"/>
        </w:rPr>
        <w:t>- третья по приоритетности дисциплина указана в графе 3;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2496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>четвертая</w:t>
      </w:r>
      <w:r w:rsidRPr="00662496">
        <w:rPr>
          <w:rFonts w:ascii="Times New Roman" w:hAnsi="Times New Roman"/>
          <w:lang w:eastAsia="en-US"/>
        </w:rPr>
        <w:t xml:space="preserve"> по приоритетности дисциплина указана в графе 4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</w:t>
      </w:r>
      <w:r w:rsidRPr="00662496">
        <w:rPr>
          <w:rFonts w:ascii="Times New Roman" w:eastAsia="Times New Roman" w:hAnsi="Times New Roman"/>
          <w:sz w:val="24"/>
          <w:szCs w:val="24"/>
        </w:rPr>
        <w:t>о дисциплине «иностранный язык»</w:t>
      </w:r>
      <w:r>
        <w:rPr>
          <w:rFonts w:ascii="Times New Roman" w:eastAsia="Times New Roman" w:hAnsi="Times New Roman"/>
          <w:sz w:val="24"/>
          <w:szCs w:val="24"/>
        </w:rPr>
        <w:t xml:space="preserve"> в случаях, когда иностранный язык не указан,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учитыва</w:t>
      </w:r>
      <w:r>
        <w:rPr>
          <w:rFonts w:ascii="Times New Roman" w:eastAsia="Times New Roman" w:hAnsi="Times New Roman"/>
          <w:sz w:val="24"/>
          <w:szCs w:val="24"/>
        </w:rPr>
        <w:t>ются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следующие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иностранны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662496">
        <w:rPr>
          <w:rFonts w:ascii="Times New Roman" w:eastAsia="Times New Roman" w:hAnsi="Times New Roman"/>
          <w:sz w:val="24"/>
          <w:szCs w:val="24"/>
        </w:rPr>
        <w:t>- анг</w:t>
      </w:r>
      <w:r>
        <w:rPr>
          <w:rFonts w:ascii="Times New Roman" w:eastAsia="Times New Roman" w:hAnsi="Times New Roman"/>
          <w:sz w:val="24"/>
          <w:szCs w:val="24"/>
        </w:rPr>
        <w:t>лийский, немецкий и французский;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В графе «Основа обучения» установлено: Б – места на бюджетную основу обучения, Д – места на платно-договорную основу обучения. </w:t>
      </w:r>
    </w:p>
    <w:p w:rsidR="00DC2622" w:rsidRPr="008D1BF4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C2622" w:rsidRPr="008D1BF4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C2622" w:rsidRPr="00877E89" w:rsidRDefault="00DC2622" w:rsidP="00DC2622">
      <w:pPr>
        <w:pStyle w:val="Normal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7E89">
        <w:rPr>
          <w:rFonts w:ascii="Times New Roman" w:eastAsia="Times New Roman" w:hAnsi="Times New Roman"/>
          <w:b/>
          <w:sz w:val="24"/>
          <w:szCs w:val="24"/>
        </w:rPr>
        <w:t xml:space="preserve">Образовательные программы высшего образования – программы </w:t>
      </w:r>
      <w:proofErr w:type="spellStart"/>
      <w:r w:rsidRPr="00877E89">
        <w:rPr>
          <w:rFonts w:ascii="Times New Roman" w:eastAsia="Times New Roman" w:hAnsi="Times New Roman"/>
          <w:b/>
          <w:sz w:val="24"/>
          <w:szCs w:val="24"/>
        </w:rPr>
        <w:t>бакалавриата</w:t>
      </w:r>
      <w:proofErr w:type="spellEnd"/>
      <w:r w:rsidRPr="00877E89">
        <w:rPr>
          <w:rFonts w:ascii="Times New Roman" w:eastAsia="Times New Roman" w:hAnsi="Times New Roman"/>
          <w:b/>
          <w:sz w:val="24"/>
          <w:szCs w:val="24"/>
        </w:rPr>
        <w:t xml:space="preserve"> с перечнем вступительных испытаний с указанием приоритетности для ранжирования </w:t>
      </w:r>
      <w:proofErr w:type="gramStart"/>
      <w:r w:rsidRPr="00877E89">
        <w:rPr>
          <w:rFonts w:ascii="Times New Roman" w:eastAsia="Times New Roman" w:hAnsi="Times New Roman"/>
          <w:b/>
          <w:sz w:val="24"/>
          <w:szCs w:val="24"/>
        </w:rPr>
        <w:t>списков</w:t>
      </w:r>
      <w:proofErr w:type="gramEnd"/>
      <w:r w:rsidRPr="00877E89">
        <w:rPr>
          <w:rFonts w:ascii="Times New Roman" w:eastAsia="Times New Roman" w:hAnsi="Times New Roman"/>
          <w:b/>
          <w:sz w:val="24"/>
          <w:szCs w:val="24"/>
        </w:rPr>
        <w:t xml:space="preserve"> поступающих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877E89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877E89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</w:rPr>
        <w:t>у</w:t>
      </w:r>
    </w:p>
    <w:p w:rsidR="00DC2622" w:rsidRPr="00877E89" w:rsidRDefault="00DC2622" w:rsidP="00DC2622">
      <w:pPr>
        <w:pStyle w:val="Normal0"/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77E89">
        <w:rPr>
          <w:rFonts w:ascii="Times New Roman" w:eastAsia="Times New Roman" w:hAnsi="Times New Roman"/>
          <w:b/>
          <w:sz w:val="24"/>
          <w:szCs w:val="24"/>
        </w:rPr>
        <w:t>Лужский</w:t>
      </w:r>
      <w:proofErr w:type="spellEnd"/>
      <w:r w:rsidRPr="00877E89">
        <w:rPr>
          <w:rFonts w:ascii="Times New Roman" w:eastAsia="Times New Roman" w:hAnsi="Times New Roman"/>
          <w:b/>
          <w:sz w:val="24"/>
          <w:szCs w:val="24"/>
        </w:rPr>
        <w:t xml:space="preserve"> институт (филиал)</w:t>
      </w:r>
    </w:p>
    <w:tbl>
      <w:tblPr>
        <w:tblW w:w="5000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148"/>
        <w:gridCol w:w="1631"/>
        <w:gridCol w:w="1047"/>
        <w:gridCol w:w="1280"/>
        <w:gridCol w:w="2268"/>
        <w:gridCol w:w="1274"/>
        <w:gridCol w:w="1277"/>
        <w:gridCol w:w="1134"/>
        <w:gridCol w:w="1277"/>
        <w:gridCol w:w="1053"/>
      </w:tblGrid>
      <w:tr w:rsidR="00DC2622" w:rsidRPr="00877E89" w:rsidTr="002E45F5">
        <w:trPr>
          <w:trHeight w:val="545"/>
        </w:trPr>
        <w:tc>
          <w:tcPr>
            <w:tcW w:w="396" w:type="pct"/>
            <w:vMerge w:val="restar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395" w:type="pct"/>
            <w:vMerge w:val="restar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561" w:type="pct"/>
            <w:vMerge w:val="restar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Образовательная программа/профиль</w:t>
            </w:r>
          </w:p>
        </w:tc>
        <w:tc>
          <w:tcPr>
            <w:tcW w:w="2847" w:type="pct"/>
            <w:gridSpan w:val="6"/>
            <w:vAlign w:val="center"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Вступительные испытания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Срок обучения</w:t>
            </w:r>
          </w:p>
        </w:tc>
      </w:tr>
      <w:tr w:rsidR="00DC2622" w:rsidRPr="008D1BF4" w:rsidTr="002E45F5">
        <w:trPr>
          <w:trHeight w:val="289"/>
        </w:trPr>
        <w:tc>
          <w:tcPr>
            <w:tcW w:w="396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40" w:type="pc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77E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pc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77E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pct"/>
            <w:vAlign w:val="center"/>
            <w:hideMark/>
          </w:tcPr>
          <w:p w:rsidR="00DC2622" w:rsidRPr="00877E89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877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" w:type="pct"/>
            <w:vAlign w:val="center"/>
          </w:tcPr>
          <w:p w:rsidR="00DC2622" w:rsidRPr="0065722A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7E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90" w:type="pct"/>
            <w:vAlign w:val="center"/>
          </w:tcPr>
          <w:p w:rsidR="00DC2622" w:rsidRPr="008D1BF4" w:rsidRDefault="00DC2622" w:rsidP="002E45F5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77E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F6A67" w:rsidRPr="00877E89" w:rsidTr="002E45F5">
        <w:trPr>
          <w:trHeight w:val="471"/>
        </w:trPr>
        <w:tc>
          <w:tcPr>
            <w:tcW w:w="396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19.03.01</w:t>
            </w:r>
          </w:p>
        </w:tc>
        <w:tc>
          <w:tcPr>
            <w:tcW w:w="395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Биотехнология</w:t>
            </w:r>
          </w:p>
        </w:tc>
        <w:tc>
          <w:tcPr>
            <w:tcW w:w="561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Биотехнология</w:t>
            </w:r>
          </w:p>
        </w:tc>
        <w:tc>
          <w:tcPr>
            <w:tcW w:w="360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  <w:hideMark/>
          </w:tcPr>
          <w:p w:rsidR="005F6A67" w:rsidRPr="00877E89" w:rsidRDefault="005F6A67" w:rsidP="005F6A67">
            <w:pPr>
              <w:pStyle w:val="Normal0"/>
              <w:tabs>
                <w:tab w:val="left" w:pos="192"/>
                <w:tab w:val="left" w:pos="372"/>
              </w:tabs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877E89">
              <w:rPr>
                <w:rFonts w:ascii="Times New Roman" w:eastAsia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A67" w:rsidRPr="00877E89" w:rsidRDefault="005F6A67" w:rsidP="005F6A67">
            <w:pPr>
              <w:pStyle w:val="Normal0"/>
              <w:tabs>
                <w:tab w:val="left" w:pos="192"/>
                <w:tab w:val="left" w:pos="372"/>
              </w:tabs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bCs/>
                <w:sz w:val="18"/>
                <w:szCs w:val="18"/>
              </w:rPr>
              <w:t>биология/химия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  <w:hideMark/>
          </w:tcPr>
          <w:p w:rsidR="005F6A67" w:rsidRPr="00877E89" w:rsidRDefault="005F6A67" w:rsidP="005F6A67">
            <w:pPr>
              <w:pStyle w:val="Normal0"/>
              <w:tabs>
                <w:tab w:val="left" w:pos="192"/>
                <w:tab w:val="left" w:pos="372"/>
              </w:tabs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4 г.</w:t>
            </w:r>
          </w:p>
        </w:tc>
      </w:tr>
      <w:tr w:rsidR="005F6A67" w:rsidRPr="008D1BF4" w:rsidTr="002E45F5">
        <w:trPr>
          <w:trHeight w:val="411"/>
        </w:trPr>
        <w:tc>
          <w:tcPr>
            <w:tcW w:w="39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440" w:type="pc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780" w:type="pct"/>
            <w:vAlign w:val="center"/>
          </w:tcPr>
          <w:p w:rsidR="005F6A67" w:rsidRPr="00877E89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38" w:type="pct"/>
            <w:vAlign w:val="center"/>
          </w:tcPr>
          <w:p w:rsidR="005F6A67" w:rsidRPr="00877E89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77E89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9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6A67" w:rsidRPr="005512C8" w:rsidTr="002E45F5">
        <w:trPr>
          <w:trHeight w:val="512"/>
        </w:trPr>
        <w:tc>
          <w:tcPr>
            <w:tcW w:w="396" w:type="pct"/>
            <w:vMerge w:val="restart"/>
            <w:vAlign w:val="center"/>
          </w:tcPr>
          <w:p w:rsidR="005F6A67" w:rsidRPr="005512C8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5512C8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38.03.01</w:t>
            </w:r>
          </w:p>
        </w:tc>
        <w:tc>
          <w:tcPr>
            <w:tcW w:w="395" w:type="pct"/>
            <w:vMerge w:val="restar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561" w:type="pct"/>
            <w:vMerge w:val="restart"/>
            <w:vAlign w:val="center"/>
          </w:tcPr>
          <w:p w:rsidR="005F6A67" w:rsidRPr="00AE4AC5" w:rsidRDefault="00AE4AC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AC5">
              <w:rPr>
                <w:rFonts w:ascii="Times New Roman" w:eastAsia="Times New Roman" w:hAnsi="Times New Roman"/>
                <w:sz w:val="18"/>
                <w:szCs w:val="18"/>
              </w:rPr>
              <w:t>Экономика организаций и логистика</w:t>
            </w:r>
          </w:p>
        </w:tc>
        <w:tc>
          <w:tcPr>
            <w:tcW w:w="360" w:type="pct"/>
            <w:vAlign w:val="center"/>
          </w:tcPr>
          <w:p w:rsidR="005F6A67" w:rsidRPr="002C255F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СО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обществознание/иностранный язык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4 г.</w:t>
            </w:r>
          </w:p>
        </w:tc>
      </w:tr>
      <w:tr w:rsidR="005F6A67" w:rsidRPr="005512C8" w:rsidTr="002E45F5">
        <w:trPr>
          <w:trHeight w:val="50"/>
        </w:trPr>
        <w:tc>
          <w:tcPr>
            <w:tcW w:w="396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5F6A67" w:rsidRPr="00AE4AC5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44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78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438" w:type="pct"/>
            <w:vAlign w:val="center"/>
          </w:tcPr>
          <w:p w:rsidR="005F6A67" w:rsidRPr="005512C8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6A67" w:rsidRPr="005512C8" w:rsidTr="002E45F5">
        <w:trPr>
          <w:trHeight w:val="690"/>
        </w:trPr>
        <w:tc>
          <w:tcPr>
            <w:tcW w:w="396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5F6A67" w:rsidRPr="00AE4AC5" w:rsidRDefault="00AE4AC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AC5">
              <w:rPr>
                <w:rFonts w:ascii="Times New Roman" w:eastAsia="Times New Roman" w:hAnsi="Times New Roman"/>
                <w:sz w:val="18"/>
                <w:szCs w:val="18"/>
              </w:rPr>
              <w:t>Финансы и кредит</w:t>
            </w:r>
          </w:p>
        </w:tc>
        <w:tc>
          <w:tcPr>
            <w:tcW w:w="360" w:type="pct"/>
            <w:vAlign w:val="center"/>
          </w:tcPr>
          <w:p w:rsidR="005F6A67" w:rsidRPr="005512C8" w:rsidRDefault="00AE4AC5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</w:t>
            </w:r>
            <w:bookmarkStart w:id="0" w:name="_GoBack"/>
            <w:bookmarkEnd w:id="0"/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обществознание/иностранный язык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362" w:type="pct"/>
            <w:vMerge w:val="restar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5 л.</w:t>
            </w:r>
          </w:p>
        </w:tc>
      </w:tr>
      <w:tr w:rsidR="005F6A67" w:rsidRPr="008D1BF4" w:rsidTr="002E45F5">
        <w:trPr>
          <w:trHeight w:val="50"/>
        </w:trPr>
        <w:tc>
          <w:tcPr>
            <w:tcW w:w="396" w:type="pct"/>
            <w:vMerge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440" w:type="pc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780" w:type="pc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основы экономической культуры и финансовой грамотности</w:t>
            </w:r>
          </w:p>
        </w:tc>
        <w:tc>
          <w:tcPr>
            <w:tcW w:w="438" w:type="pct"/>
            <w:vAlign w:val="center"/>
            <w:hideMark/>
          </w:tcPr>
          <w:p w:rsidR="005F6A67" w:rsidRPr="005512C8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6A67" w:rsidRPr="005512C8" w:rsidTr="002E45F5">
        <w:trPr>
          <w:trHeight w:val="457"/>
        </w:trPr>
        <w:tc>
          <w:tcPr>
            <w:tcW w:w="396" w:type="pct"/>
            <w:vMerge w:val="restart"/>
            <w:vAlign w:val="center"/>
            <w:hideMark/>
          </w:tcPr>
          <w:p w:rsidR="005F6A67" w:rsidRPr="005512C8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40.03.01</w:t>
            </w:r>
          </w:p>
        </w:tc>
        <w:tc>
          <w:tcPr>
            <w:tcW w:w="395" w:type="pct"/>
            <w:vMerge w:val="restar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Юриспруденция</w:t>
            </w:r>
          </w:p>
        </w:tc>
        <w:tc>
          <w:tcPr>
            <w:tcW w:w="561" w:type="pct"/>
            <w:vMerge w:val="restar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Гражданское право</w:t>
            </w:r>
          </w:p>
        </w:tc>
        <w:tc>
          <w:tcPr>
            <w:tcW w:w="360" w:type="pct"/>
            <w:vAlign w:val="center"/>
          </w:tcPr>
          <w:p w:rsidR="005F6A67" w:rsidRPr="005512C8" w:rsidRDefault="005F6A67" w:rsidP="005F6A67">
            <w:pPr>
              <w:pStyle w:val="Normal0"/>
              <w:tabs>
                <w:tab w:val="left" w:pos="283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5F6A67" w:rsidRPr="005512C8" w:rsidRDefault="005F6A67" w:rsidP="005F6A67">
            <w:pPr>
              <w:pStyle w:val="Normal0"/>
              <w:tabs>
                <w:tab w:val="left" w:pos="283"/>
              </w:tabs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67" w:rsidRPr="005512C8" w:rsidRDefault="005F6A67" w:rsidP="005F6A67">
            <w:pPr>
              <w:pStyle w:val="Normal0"/>
              <w:tabs>
                <w:tab w:val="left" w:pos="283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стория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5F6A67" w:rsidRPr="005512C8" w:rsidRDefault="005F6A67" w:rsidP="005F6A67">
            <w:pPr>
              <w:pStyle w:val="Normal0"/>
              <w:tabs>
                <w:tab w:val="left" w:pos="283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6A67" w:rsidRPr="005512C8" w:rsidRDefault="005F6A67" w:rsidP="005F6A67">
            <w:pPr>
              <w:pStyle w:val="Normal0"/>
              <w:tabs>
                <w:tab w:val="left" w:pos="283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5 л.</w:t>
            </w:r>
          </w:p>
        </w:tc>
      </w:tr>
      <w:tr w:rsidR="005F6A67" w:rsidRPr="005512C8" w:rsidTr="002E45F5">
        <w:trPr>
          <w:trHeight w:val="637"/>
        </w:trPr>
        <w:tc>
          <w:tcPr>
            <w:tcW w:w="39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44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78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438" w:type="pct"/>
            <w:vAlign w:val="center"/>
          </w:tcPr>
          <w:p w:rsidR="005F6A67" w:rsidRPr="005512C8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6A67" w:rsidRPr="005512C8" w:rsidTr="002E45F5">
        <w:trPr>
          <w:trHeight w:val="568"/>
        </w:trPr>
        <w:tc>
          <w:tcPr>
            <w:tcW w:w="396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44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правоведение</w:t>
            </w:r>
          </w:p>
        </w:tc>
        <w:tc>
          <w:tcPr>
            <w:tcW w:w="780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438" w:type="pct"/>
            <w:vAlign w:val="center"/>
          </w:tcPr>
          <w:p w:rsidR="005F6A67" w:rsidRPr="005512C8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</w:t>
            </w:r>
          </w:p>
        </w:tc>
      </w:tr>
      <w:tr w:rsidR="005F6A67" w:rsidRPr="00555C0B" w:rsidTr="002E45F5">
        <w:trPr>
          <w:trHeight w:val="823"/>
        </w:trPr>
        <w:tc>
          <w:tcPr>
            <w:tcW w:w="396" w:type="pct"/>
            <w:vMerge w:val="restart"/>
            <w:vAlign w:val="center"/>
          </w:tcPr>
          <w:p w:rsidR="005F6A67" w:rsidRPr="00555C0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44.03.01</w:t>
            </w:r>
          </w:p>
        </w:tc>
        <w:tc>
          <w:tcPr>
            <w:tcW w:w="395" w:type="pct"/>
            <w:vMerge w:val="restar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561" w:type="pct"/>
            <w:vMerge w:val="restar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60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780" w:type="pct"/>
            <w:vAlign w:val="center"/>
          </w:tcPr>
          <w:p w:rsidR="005F6A67" w:rsidRPr="00555C0B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атематика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/иностранный язык</w:t>
            </w:r>
          </w:p>
        </w:tc>
        <w:tc>
          <w:tcPr>
            <w:tcW w:w="438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5C0B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Merge w:val="restart"/>
            <w:vAlign w:val="center"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5F6A67" w:rsidRPr="008D1BF4" w:rsidTr="002E45F5">
        <w:trPr>
          <w:trHeight w:val="722"/>
        </w:trPr>
        <w:tc>
          <w:tcPr>
            <w:tcW w:w="396" w:type="pct"/>
            <w:vMerge/>
            <w:vAlign w:val="center"/>
          </w:tcPr>
          <w:p w:rsidR="005F6A67" w:rsidRPr="00555C0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67" w:rsidRPr="00555C0B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 xml:space="preserve">основы педагогики и психологии </w:t>
            </w:r>
          </w:p>
        </w:tc>
        <w:tc>
          <w:tcPr>
            <w:tcW w:w="780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основы естествознания</w:t>
            </w:r>
          </w:p>
        </w:tc>
        <w:tc>
          <w:tcPr>
            <w:tcW w:w="438" w:type="pct"/>
            <w:vAlign w:val="center"/>
          </w:tcPr>
          <w:p w:rsidR="005F6A67" w:rsidRPr="00555C0B" w:rsidRDefault="005F6A67" w:rsidP="005F6A67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vAlign w:val="center"/>
          </w:tcPr>
          <w:p w:rsidR="005F6A67" w:rsidRPr="008D1BF4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6A67" w:rsidRPr="00555C0B" w:rsidTr="002E45F5">
        <w:trPr>
          <w:trHeight w:val="449"/>
        </w:trPr>
        <w:tc>
          <w:tcPr>
            <w:tcW w:w="396" w:type="pct"/>
            <w:vMerge w:val="restart"/>
            <w:vAlign w:val="center"/>
          </w:tcPr>
          <w:p w:rsidR="005F6A67" w:rsidRPr="005512C8" w:rsidRDefault="005F6A67" w:rsidP="005F6A67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44.03.01</w:t>
            </w:r>
          </w:p>
        </w:tc>
        <w:tc>
          <w:tcPr>
            <w:tcW w:w="395" w:type="pct"/>
            <w:vMerge w:val="restar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561" w:type="pct"/>
            <w:vMerge w:val="restart"/>
            <w:vAlign w:val="center"/>
          </w:tcPr>
          <w:p w:rsidR="005F6A67" w:rsidRPr="005512C8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12C8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60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80" w:type="pc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математика/информатика и информационно-коммуникационные технологии</w:t>
            </w:r>
          </w:p>
        </w:tc>
        <w:tc>
          <w:tcPr>
            <w:tcW w:w="438" w:type="pct"/>
            <w:vAlign w:val="center"/>
          </w:tcPr>
          <w:p w:rsidR="005F6A67" w:rsidRPr="00555C0B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5F6A67" w:rsidRPr="00555C0B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5F6A67" w:rsidRPr="00555C0B" w:rsidRDefault="005F6A67" w:rsidP="005F6A67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Merge w:val="restart"/>
            <w:vAlign w:val="center"/>
          </w:tcPr>
          <w:p w:rsidR="005F6A67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 г.10 м./</w:t>
            </w:r>
          </w:p>
          <w:p w:rsidR="005F6A67" w:rsidRPr="007517D1" w:rsidRDefault="005F6A67" w:rsidP="005F6A67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 л.</w:t>
            </w:r>
          </w:p>
        </w:tc>
      </w:tr>
      <w:tr w:rsidR="00DC2622" w:rsidRPr="00555C0B" w:rsidTr="002E45F5">
        <w:trPr>
          <w:trHeight w:val="722"/>
        </w:trPr>
        <w:tc>
          <w:tcPr>
            <w:tcW w:w="396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pct"/>
            <w:vMerge/>
            <w:vAlign w:val="center"/>
          </w:tcPr>
          <w:p w:rsidR="00DC2622" w:rsidRPr="008D1BF4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DC2622" w:rsidRPr="00555C0B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СПО и ВО</w:t>
            </w:r>
          </w:p>
        </w:tc>
        <w:tc>
          <w:tcPr>
            <w:tcW w:w="440" w:type="pct"/>
            <w:vAlign w:val="center"/>
          </w:tcPr>
          <w:p w:rsidR="00DC2622" w:rsidRPr="00555C0B" w:rsidRDefault="00DC2622" w:rsidP="002E45F5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bCs/>
                <w:sz w:val="18"/>
                <w:szCs w:val="18"/>
              </w:rPr>
              <w:t>прикладная математика</w:t>
            </w:r>
          </w:p>
        </w:tc>
        <w:tc>
          <w:tcPr>
            <w:tcW w:w="780" w:type="pct"/>
            <w:vAlign w:val="center"/>
          </w:tcPr>
          <w:p w:rsidR="00DC2622" w:rsidRPr="00555C0B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438" w:type="pct"/>
            <w:vAlign w:val="center"/>
          </w:tcPr>
          <w:p w:rsidR="00DC2622" w:rsidRPr="00555C0B" w:rsidRDefault="00DC2622" w:rsidP="002E45F5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5C0B">
              <w:rPr>
                <w:rFonts w:ascii="Times New Roman" w:eastAsia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DC2622" w:rsidRPr="00555C0B" w:rsidRDefault="00DC2622" w:rsidP="002E45F5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DC2622" w:rsidRPr="00555C0B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DC2622" w:rsidRPr="00555C0B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</w:tcPr>
          <w:p w:rsidR="00DC2622" w:rsidRPr="00555C0B" w:rsidRDefault="00DC2622" w:rsidP="002E45F5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DC2622" w:rsidRDefault="00DC2622" w:rsidP="00DC2622">
      <w:pPr>
        <w:pStyle w:val="Normal0"/>
        <w:rPr>
          <w:rFonts w:ascii="Times New Roman" w:eastAsia="Times New Roman" w:hAnsi="Times New Roman"/>
          <w:sz w:val="20"/>
          <w:szCs w:val="20"/>
          <w:highlight w:val="yellow"/>
        </w:rPr>
      </w:pPr>
    </w:p>
    <w:p w:rsidR="00DC2622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801249">
        <w:rPr>
          <w:rFonts w:ascii="Times New Roman" w:hAnsi="Times New Roman"/>
          <w:lang w:eastAsia="en-US"/>
        </w:rPr>
        <w:t>Приоритетность общеобразовательных дисциплин устан</w:t>
      </w:r>
      <w:r>
        <w:rPr>
          <w:rFonts w:ascii="Times New Roman" w:hAnsi="Times New Roman"/>
          <w:lang w:eastAsia="en-US"/>
        </w:rPr>
        <w:t>овлена в следующем порядке:</w:t>
      </w:r>
    </w:p>
    <w:p w:rsidR="00DC2622" w:rsidRPr="00801249" w:rsidRDefault="00DC2622" w:rsidP="00DC2622">
      <w:pPr>
        <w:pStyle w:val="Normal0"/>
        <w:shd w:val="clear" w:color="auto" w:fill="FFFFFF"/>
        <w:spacing w:line="360" w:lineRule="auto"/>
        <w:jc w:val="both"/>
        <w:rPr>
          <w:rFonts w:ascii="Times New Roman" w:hAnsi="Times New Roman"/>
          <w:lang w:eastAsia="en-US"/>
        </w:rPr>
      </w:pPr>
      <w:r w:rsidRPr="00801249">
        <w:rPr>
          <w:rFonts w:ascii="Times New Roman" w:hAnsi="Times New Roman"/>
          <w:lang w:eastAsia="en-US"/>
        </w:rPr>
        <w:t>- первая по приоритетности дисциплина указана в графе 1;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2496">
        <w:rPr>
          <w:rFonts w:ascii="Times New Roman" w:hAnsi="Times New Roman"/>
          <w:lang w:eastAsia="en-US"/>
        </w:rPr>
        <w:t>- вторая по приоритетности дисциплина указана в графе 2 (предметы по выбору)</w:t>
      </w:r>
      <w:r w:rsidRPr="00662496">
        <w:rPr>
          <w:rFonts w:ascii="Times New Roman" w:eastAsia="Times New Roman" w:hAnsi="Times New Roman"/>
          <w:sz w:val="24"/>
          <w:szCs w:val="24"/>
        </w:rPr>
        <w:t>;</w:t>
      </w:r>
    </w:p>
    <w:p w:rsidR="00DC2622" w:rsidRPr="00662496" w:rsidRDefault="00DC2622" w:rsidP="00DC2622">
      <w:pPr>
        <w:pStyle w:val="Normal0"/>
        <w:spacing w:line="360" w:lineRule="auto"/>
        <w:rPr>
          <w:rFonts w:ascii="Times New Roman" w:hAnsi="Times New Roman"/>
          <w:lang w:eastAsia="en-US"/>
        </w:rPr>
      </w:pPr>
      <w:r w:rsidRPr="00662496">
        <w:rPr>
          <w:rFonts w:ascii="Times New Roman" w:hAnsi="Times New Roman"/>
          <w:lang w:eastAsia="en-US"/>
        </w:rPr>
        <w:t>- третья по приоритетности дисциплина указана в графе 3;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</w:t>
      </w:r>
      <w:r w:rsidRPr="00662496">
        <w:rPr>
          <w:rFonts w:ascii="Times New Roman" w:eastAsia="Times New Roman" w:hAnsi="Times New Roman"/>
          <w:sz w:val="24"/>
          <w:szCs w:val="24"/>
        </w:rPr>
        <w:t>о дисциплине «иностранный язык»</w:t>
      </w:r>
      <w:r>
        <w:rPr>
          <w:rFonts w:ascii="Times New Roman" w:eastAsia="Times New Roman" w:hAnsi="Times New Roman"/>
          <w:sz w:val="24"/>
          <w:szCs w:val="24"/>
        </w:rPr>
        <w:t xml:space="preserve"> в случаях, когда иностранный язык не указан,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учитыва</w:t>
      </w:r>
      <w:r>
        <w:rPr>
          <w:rFonts w:ascii="Times New Roman" w:eastAsia="Times New Roman" w:hAnsi="Times New Roman"/>
          <w:sz w:val="24"/>
          <w:szCs w:val="24"/>
        </w:rPr>
        <w:t>ются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следующие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иностранны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662496">
        <w:rPr>
          <w:rFonts w:ascii="Times New Roman" w:eastAsia="Times New Roman" w:hAnsi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662496">
        <w:rPr>
          <w:rFonts w:ascii="Times New Roman" w:eastAsia="Times New Roman" w:hAnsi="Times New Roman"/>
          <w:sz w:val="24"/>
          <w:szCs w:val="24"/>
        </w:rPr>
        <w:t>- анг</w:t>
      </w:r>
      <w:r>
        <w:rPr>
          <w:rFonts w:ascii="Times New Roman" w:eastAsia="Times New Roman" w:hAnsi="Times New Roman"/>
          <w:sz w:val="24"/>
          <w:szCs w:val="24"/>
        </w:rPr>
        <w:t>лийский, немецкий и французский;</w:t>
      </w:r>
    </w:p>
    <w:p w:rsidR="00DC2622" w:rsidRDefault="00DC2622" w:rsidP="00DC2622">
      <w:pPr>
        <w:pStyle w:val="Normal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В графе «Уровень образования» считать СО – среднее общее образование, СПО и ВО – среднее профессиональное или высшее образование соответственно;</w:t>
      </w:r>
    </w:p>
    <w:p w:rsidR="002E45F5" w:rsidRDefault="00DC2622" w:rsidP="00DC2622">
      <w:r>
        <w:rPr>
          <w:rFonts w:ascii="Times New Roman" w:eastAsia="Times New Roman" w:hAnsi="Times New Roman"/>
          <w:sz w:val="24"/>
          <w:szCs w:val="24"/>
        </w:rPr>
        <w:t>4. В графе «Основа обучения» установлено: Б – места на бюджетную основу обучения, Д – места на платно-договорную основу обучения.</w:t>
      </w:r>
    </w:p>
    <w:sectPr w:rsidR="002E45F5" w:rsidSect="007F3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D27"/>
    <w:multiLevelType w:val="hybridMultilevel"/>
    <w:tmpl w:val="53345DFE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6B864DB"/>
    <w:multiLevelType w:val="hybridMultilevel"/>
    <w:tmpl w:val="001C77A0"/>
    <w:lvl w:ilvl="0" w:tplc="FFFFFFFF">
      <w:start w:val="1"/>
      <w:numFmt w:val="decimal"/>
      <w:lvlText w:val="%1."/>
      <w:lvlJc w:val="left"/>
      <w:pPr>
        <w:ind w:left="100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7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7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7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7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7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7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7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74"/>
      </w:pPr>
      <w:rPr>
        <w:rFonts w:hint="default"/>
        <w:lang w:val="ru-RU" w:eastAsia="en-US" w:bidi="ar-SA"/>
      </w:rPr>
    </w:lvl>
  </w:abstractNum>
  <w:abstractNum w:abstractNumId="2" w15:restartNumberingAfterBreak="0">
    <w:nsid w:val="06C9100F"/>
    <w:multiLevelType w:val="hybridMultilevel"/>
    <w:tmpl w:val="6AEEB75C"/>
    <w:lvl w:ilvl="0" w:tplc="FFFFFFFF">
      <w:start w:val="1"/>
      <w:numFmt w:val="decimal"/>
      <w:lvlText w:val="%1)"/>
      <w:lvlJc w:val="left"/>
      <w:pPr>
        <w:ind w:left="10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0D9965CD"/>
    <w:multiLevelType w:val="hybridMultilevel"/>
    <w:tmpl w:val="530A0970"/>
    <w:lvl w:ilvl="0" w:tplc="FFFFFFFF">
      <w:start w:val="1"/>
      <w:numFmt w:val="decimal"/>
      <w:lvlText w:val="%1)"/>
      <w:lvlJc w:val="left"/>
      <w:pPr>
        <w:ind w:left="1413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624" w:hanging="5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45" w:hanging="5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65" w:hanging="5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86" w:hanging="5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7" w:hanging="5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27" w:hanging="5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48" w:hanging="5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69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10AE0979"/>
    <w:multiLevelType w:val="hybridMultilevel"/>
    <w:tmpl w:val="3118E7EE"/>
    <w:lvl w:ilvl="0" w:tplc="FFFFFFFF">
      <w:start w:val="1"/>
      <w:numFmt w:val="decimal"/>
      <w:lvlText w:val="%1)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1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1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1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1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1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1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1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19"/>
      </w:pPr>
      <w:rPr>
        <w:rFonts w:hint="default"/>
        <w:lang w:val="ru-RU" w:eastAsia="en-US" w:bidi="ar-SA"/>
      </w:rPr>
    </w:lvl>
  </w:abstractNum>
  <w:abstractNum w:abstractNumId="5" w15:restartNumberingAfterBreak="0">
    <w:nsid w:val="11187DC6"/>
    <w:multiLevelType w:val="hybridMultilevel"/>
    <w:tmpl w:val="D642298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14009F2"/>
    <w:multiLevelType w:val="hybridMultilevel"/>
    <w:tmpl w:val="5F06E482"/>
    <w:lvl w:ilvl="0" w:tplc="FFFFFFFF">
      <w:start w:val="1"/>
      <w:numFmt w:val="decimal"/>
      <w:lvlText w:val="%1)"/>
      <w:lvlJc w:val="left"/>
      <w:pPr>
        <w:ind w:left="100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8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8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8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8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8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8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8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12A60BDD"/>
    <w:multiLevelType w:val="hybridMultilevel"/>
    <w:tmpl w:val="7EFADEEA"/>
    <w:lvl w:ilvl="0" w:tplc="FFFFFFFF">
      <w:start w:val="1"/>
      <w:numFmt w:val="decimal"/>
      <w:lvlText w:val="%1)"/>
      <w:lvlJc w:val="left"/>
      <w:pPr>
        <w:ind w:left="100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6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6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6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6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6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6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6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608"/>
      </w:pPr>
      <w:rPr>
        <w:rFonts w:hint="default"/>
        <w:lang w:val="ru-RU" w:eastAsia="en-US" w:bidi="ar-SA"/>
      </w:rPr>
    </w:lvl>
  </w:abstractNum>
  <w:abstractNum w:abstractNumId="8" w15:restartNumberingAfterBreak="0">
    <w:nsid w:val="1A956DC4"/>
    <w:multiLevelType w:val="hybridMultilevel"/>
    <w:tmpl w:val="A1D2694A"/>
    <w:lvl w:ilvl="0" w:tplc="FFFFFFFF">
      <w:numFmt w:val="bullet"/>
      <w:lvlText w:val="–"/>
      <w:lvlJc w:val="left"/>
      <w:pPr>
        <w:ind w:left="100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5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5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5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5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5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5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5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528"/>
      </w:pPr>
      <w:rPr>
        <w:rFonts w:hint="default"/>
        <w:lang w:val="ru-RU" w:eastAsia="en-US" w:bidi="ar-SA"/>
      </w:rPr>
    </w:lvl>
  </w:abstractNum>
  <w:abstractNum w:abstractNumId="9" w15:restartNumberingAfterBreak="0">
    <w:nsid w:val="1E696212"/>
    <w:multiLevelType w:val="hybridMultilevel"/>
    <w:tmpl w:val="32FC3E4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250065E"/>
    <w:multiLevelType w:val="hybridMultilevel"/>
    <w:tmpl w:val="C5DE47E6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4587382"/>
    <w:multiLevelType w:val="hybridMultilevel"/>
    <w:tmpl w:val="0CC2F49A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  <w:lang w:val="ru-RU" w:eastAsia="en-US" w:bidi="ar-SA"/>
      </w:rPr>
    </w:lvl>
  </w:abstractNum>
  <w:abstractNum w:abstractNumId="12" w15:restartNumberingAfterBreak="0">
    <w:nsid w:val="25DA670F"/>
    <w:multiLevelType w:val="hybridMultilevel"/>
    <w:tmpl w:val="F286AFA0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  <w:lang w:val="ru-RU" w:eastAsia="en-US" w:bidi="ar-SA"/>
      </w:rPr>
    </w:lvl>
  </w:abstractNum>
  <w:abstractNum w:abstractNumId="13" w15:restartNumberingAfterBreak="0">
    <w:nsid w:val="2A7E50CB"/>
    <w:multiLevelType w:val="hybridMultilevel"/>
    <w:tmpl w:val="A3B6001C"/>
    <w:lvl w:ilvl="0" w:tplc="FFFFFFFF">
      <w:start w:val="1"/>
      <w:numFmt w:val="decimal"/>
      <w:lvlText w:val="%1)"/>
      <w:lvlJc w:val="left"/>
      <w:pPr>
        <w:ind w:left="100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96"/>
      </w:pPr>
      <w:rPr>
        <w:rFonts w:hint="default"/>
        <w:lang w:val="ru-RU" w:eastAsia="en-US" w:bidi="ar-SA"/>
      </w:rPr>
    </w:lvl>
  </w:abstractNum>
  <w:abstractNum w:abstractNumId="14" w15:restartNumberingAfterBreak="0">
    <w:nsid w:val="2F5B7398"/>
    <w:multiLevelType w:val="hybridMultilevel"/>
    <w:tmpl w:val="D9042AE2"/>
    <w:lvl w:ilvl="0" w:tplc="FFFFFFFF">
      <w:start w:val="1"/>
      <w:numFmt w:val="decimal"/>
      <w:lvlText w:val="%1)"/>
      <w:lvlJc w:val="left"/>
      <w:pPr>
        <w:ind w:left="8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650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01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54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05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F7E400E"/>
    <w:multiLevelType w:val="hybridMultilevel"/>
    <w:tmpl w:val="3946A604"/>
    <w:lvl w:ilvl="0" w:tplc="FFFFFFFF">
      <w:start w:val="1"/>
      <w:numFmt w:val="decimal"/>
      <w:lvlText w:val="%1)"/>
      <w:lvlJc w:val="left"/>
      <w:pPr>
        <w:ind w:left="100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6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6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6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6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6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6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6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607"/>
      </w:pPr>
      <w:rPr>
        <w:rFonts w:hint="default"/>
        <w:lang w:val="ru-RU" w:eastAsia="en-US" w:bidi="ar-SA"/>
      </w:rPr>
    </w:lvl>
  </w:abstractNum>
  <w:abstractNum w:abstractNumId="16" w15:restartNumberingAfterBreak="0">
    <w:nsid w:val="31096B18"/>
    <w:multiLevelType w:val="hybridMultilevel"/>
    <w:tmpl w:val="9C62FCC0"/>
    <w:lvl w:ilvl="0" w:tplc="FFFFFFFF">
      <w:start w:val="1"/>
      <w:numFmt w:val="decimal"/>
      <w:lvlText w:val="%1)"/>
      <w:lvlJc w:val="left"/>
      <w:pPr>
        <w:ind w:left="100" w:hanging="1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13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13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13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13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13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13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13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1346"/>
      </w:pPr>
      <w:rPr>
        <w:rFonts w:hint="default"/>
        <w:lang w:val="ru-RU" w:eastAsia="en-US" w:bidi="ar-SA"/>
      </w:rPr>
    </w:lvl>
  </w:abstractNum>
  <w:abstractNum w:abstractNumId="17" w15:restartNumberingAfterBreak="0">
    <w:nsid w:val="31F956DD"/>
    <w:multiLevelType w:val="hybridMultilevel"/>
    <w:tmpl w:val="39585604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  <w:lang w:val="ru-RU" w:eastAsia="en-US" w:bidi="ar-SA"/>
      </w:rPr>
    </w:lvl>
  </w:abstractNum>
  <w:abstractNum w:abstractNumId="18" w15:restartNumberingAfterBreak="0">
    <w:nsid w:val="33660B3F"/>
    <w:multiLevelType w:val="hybridMultilevel"/>
    <w:tmpl w:val="30524860"/>
    <w:lvl w:ilvl="0" w:tplc="FFFFFFFF">
      <w:start w:val="1"/>
      <w:numFmt w:val="decimal"/>
      <w:lvlText w:val="%1)"/>
      <w:lvlJc w:val="left"/>
      <w:pPr>
        <w:ind w:left="100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43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43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43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43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43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43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43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437"/>
      </w:pPr>
      <w:rPr>
        <w:rFonts w:hint="default"/>
        <w:lang w:val="ru-RU" w:eastAsia="en-US" w:bidi="ar-SA"/>
      </w:rPr>
    </w:lvl>
  </w:abstractNum>
  <w:abstractNum w:abstractNumId="19" w15:restartNumberingAfterBreak="0">
    <w:nsid w:val="354C66A8"/>
    <w:multiLevelType w:val="hybridMultilevel"/>
    <w:tmpl w:val="2AFC5A3C"/>
    <w:lvl w:ilvl="0" w:tplc="FFFFFFFF">
      <w:start w:val="1"/>
      <w:numFmt w:val="decimal"/>
      <w:lvlText w:val="%1)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72"/>
      </w:pPr>
      <w:rPr>
        <w:rFonts w:hint="default"/>
        <w:lang w:val="ru-RU" w:eastAsia="en-US" w:bidi="ar-SA"/>
      </w:rPr>
    </w:lvl>
  </w:abstractNum>
  <w:abstractNum w:abstractNumId="20" w15:restartNumberingAfterBreak="0">
    <w:nsid w:val="378947E7"/>
    <w:multiLevelType w:val="hybridMultilevel"/>
    <w:tmpl w:val="5616ECC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3CC21229"/>
    <w:multiLevelType w:val="hybridMultilevel"/>
    <w:tmpl w:val="AE846E8A"/>
    <w:lvl w:ilvl="0" w:tplc="FFFFFFFF">
      <w:start w:val="1"/>
      <w:numFmt w:val="decimal"/>
      <w:lvlText w:val="%1)"/>
      <w:lvlJc w:val="left"/>
      <w:pPr>
        <w:ind w:left="1141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56" w:hanging="33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73" w:hanging="3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89" w:hanging="3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06" w:hanging="3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23" w:hanging="3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9" w:hanging="3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6" w:hanging="3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22" w15:restartNumberingAfterBreak="0">
    <w:nsid w:val="3F7475E8"/>
    <w:multiLevelType w:val="hybridMultilevel"/>
    <w:tmpl w:val="30CC4DE0"/>
    <w:lvl w:ilvl="0" w:tplc="FFFFFFFF">
      <w:start w:val="35"/>
      <w:numFmt w:val="decimal"/>
      <w:lvlText w:val="%1."/>
      <w:lvlJc w:val="left"/>
      <w:pPr>
        <w:ind w:left="100" w:hanging="5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5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5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5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5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5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5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5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552"/>
      </w:pPr>
      <w:rPr>
        <w:rFonts w:hint="default"/>
        <w:lang w:val="ru-RU" w:eastAsia="en-US" w:bidi="ar-SA"/>
      </w:rPr>
    </w:lvl>
  </w:abstractNum>
  <w:abstractNum w:abstractNumId="23" w15:restartNumberingAfterBreak="0">
    <w:nsid w:val="437E7ABF"/>
    <w:multiLevelType w:val="hybridMultilevel"/>
    <w:tmpl w:val="7318ED58"/>
    <w:lvl w:ilvl="0" w:tplc="FFFFFFFF">
      <w:start w:val="1"/>
      <w:numFmt w:val="decimal"/>
      <w:lvlText w:val="%1."/>
      <w:lvlJc w:val="left"/>
      <w:pPr>
        <w:ind w:left="100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3585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852" w:hanging="25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8" w:hanging="25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25" w:hanging="25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61" w:hanging="25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97" w:hanging="25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33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523F7C51"/>
    <w:multiLevelType w:val="hybridMultilevel"/>
    <w:tmpl w:val="20E2E8D4"/>
    <w:lvl w:ilvl="0" w:tplc="FFFFFFFF">
      <w:start w:val="1"/>
      <w:numFmt w:val="decimal"/>
      <w:lvlText w:val="%1)"/>
      <w:lvlJc w:val="left"/>
      <w:pPr>
        <w:ind w:left="100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53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53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53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53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53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53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53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535"/>
      </w:pPr>
      <w:rPr>
        <w:rFonts w:hint="default"/>
        <w:lang w:val="ru-RU" w:eastAsia="en-US" w:bidi="ar-SA"/>
      </w:rPr>
    </w:lvl>
  </w:abstractNum>
  <w:abstractNum w:abstractNumId="25" w15:restartNumberingAfterBreak="0">
    <w:nsid w:val="62581F25"/>
    <w:multiLevelType w:val="hybridMultilevel"/>
    <w:tmpl w:val="FCD2B600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65B778AC"/>
    <w:multiLevelType w:val="hybridMultilevel"/>
    <w:tmpl w:val="6D34FB96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  <w:lang w:val="ru-RU" w:eastAsia="en-US" w:bidi="ar-SA"/>
      </w:rPr>
    </w:lvl>
  </w:abstractNum>
  <w:abstractNum w:abstractNumId="27" w15:restartNumberingAfterBreak="0">
    <w:nsid w:val="70CA49DB"/>
    <w:multiLevelType w:val="hybridMultilevel"/>
    <w:tmpl w:val="26AAB4B0"/>
    <w:lvl w:ilvl="0" w:tplc="FFFFFFFF">
      <w:start w:val="1"/>
      <w:numFmt w:val="decimal"/>
      <w:lvlText w:val="%1)"/>
      <w:lvlJc w:val="left"/>
      <w:pPr>
        <w:ind w:left="100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20" w:hanging="64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64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61" w:hanging="64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82" w:hanging="64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3" w:hanging="64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23" w:hanging="64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44" w:hanging="64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5" w:hanging="6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17"/>
  </w:num>
  <w:num w:numId="7">
    <w:abstractNumId w:val="6"/>
  </w:num>
  <w:num w:numId="8">
    <w:abstractNumId w:val="18"/>
  </w:num>
  <w:num w:numId="9">
    <w:abstractNumId w:val="27"/>
  </w:num>
  <w:num w:numId="10">
    <w:abstractNumId w:val="25"/>
  </w:num>
  <w:num w:numId="11">
    <w:abstractNumId w:val="3"/>
  </w:num>
  <w:num w:numId="12">
    <w:abstractNumId w:val="20"/>
  </w:num>
  <w:num w:numId="13">
    <w:abstractNumId w:val="14"/>
  </w:num>
  <w:num w:numId="14">
    <w:abstractNumId w:val="16"/>
  </w:num>
  <w:num w:numId="15">
    <w:abstractNumId w:val="4"/>
  </w:num>
  <w:num w:numId="16">
    <w:abstractNumId w:val="5"/>
  </w:num>
  <w:num w:numId="17">
    <w:abstractNumId w:val="22"/>
  </w:num>
  <w:num w:numId="18">
    <w:abstractNumId w:val="19"/>
  </w:num>
  <w:num w:numId="19">
    <w:abstractNumId w:val="8"/>
  </w:num>
  <w:num w:numId="20">
    <w:abstractNumId w:val="13"/>
  </w:num>
  <w:num w:numId="21">
    <w:abstractNumId w:val="24"/>
  </w:num>
  <w:num w:numId="22">
    <w:abstractNumId w:val="10"/>
  </w:num>
  <w:num w:numId="23">
    <w:abstractNumId w:val="0"/>
  </w:num>
  <w:num w:numId="24">
    <w:abstractNumId w:val="26"/>
  </w:num>
  <w:num w:numId="25">
    <w:abstractNumId w:val="9"/>
  </w:num>
  <w:num w:numId="26">
    <w:abstractNumId w:val="21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22"/>
    <w:rsid w:val="00270426"/>
    <w:rsid w:val="002E45F5"/>
    <w:rsid w:val="005D497A"/>
    <w:rsid w:val="005F6A67"/>
    <w:rsid w:val="007E222E"/>
    <w:rsid w:val="007F3901"/>
    <w:rsid w:val="00864784"/>
    <w:rsid w:val="00A75D29"/>
    <w:rsid w:val="00AE4AC5"/>
    <w:rsid w:val="00D7128C"/>
    <w:rsid w:val="00DC2622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2E48"/>
  <w15:chartTrackingRefBased/>
  <w15:docId w15:val="{EB81871F-2B9D-4DAA-9B88-D273777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C2622"/>
    <w:pPr>
      <w:widowControl w:val="0"/>
      <w:autoSpaceDE w:val="0"/>
      <w:autoSpaceDN w:val="0"/>
      <w:spacing w:before="216" w:after="0" w:line="240" w:lineRule="auto"/>
      <w:ind w:left="37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26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2622"/>
  </w:style>
  <w:style w:type="table" w:customStyle="1" w:styleId="TableNormal0">
    <w:name w:val="Table Normal_0"/>
    <w:uiPriority w:val="2"/>
    <w:semiHidden/>
    <w:unhideWhenUsed/>
    <w:qFormat/>
    <w:rsid w:val="00DC2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622"/>
    <w:pPr>
      <w:widowControl w:val="0"/>
      <w:autoSpaceDE w:val="0"/>
      <w:autoSpaceDN w:val="0"/>
      <w:spacing w:before="119" w:after="0" w:line="240" w:lineRule="auto"/>
      <w:ind w:left="100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C26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DC2622"/>
    <w:pPr>
      <w:widowControl w:val="0"/>
      <w:autoSpaceDE w:val="0"/>
      <w:autoSpaceDN w:val="0"/>
      <w:spacing w:before="119" w:after="0" w:line="240" w:lineRule="auto"/>
      <w:ind w:left="100" w:firstLine="70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DC2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rmal0">
    <w:name w:val="Normal_0"/>
    <w:qFormat/>
    <w:rsid w:val="00DC262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1"/>
    <w:next w:val="a6"/>
    <w:uiPriority w:val="59"/>
    <w:rsid w:val="00DC26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C26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DC26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DC26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DC26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6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C2622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C26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C2622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2622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C2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Ольга Сергеевна Воронова</cp:lastModifiedBy>
  <cp:revision>8</cp:revision>
  <dcterms:created xsi:type="dcterms:W3CDTF">2023-10-25T07:26:00Z</dcterms:created>
  <dcterms:modified xsi:type="dcterms:W3CDTF">2024-01-25T10:58:00Z</dcterms:modified>
</cp:coreProperties>
</file>