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FCD" w:rsidRPr="0037461E" w:rsidRDefault="0037461E" w:rsidP="003746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746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79224F" wp14:editId="76261BD8">
            <wp:extent cx="1940944" cy="1791272"/>
            <wp:effectExtent l="0" t="0" r="2540" b="0"/>
            <wp:docPr id="1" name="Рисунок 1" descr="C:\Users\user\Desktop\Студ.конф. 2019\portfolio_f0267a94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уд.конф. 2019\portfolio_f0267a94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818" cy="179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5A5" w:rsidRDefault="0037461E" w:rsidP="00EB15A5">
      <w:pPr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7461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:rsidR="00EB15A5" w:rsidRPr="0037461E" w:rsidRDefault="00EB15A5" w:rsidP="0037461E">
      <w:pPr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577306">
        <w:rPr>
          <w:rFonts w:ascii="Times New Roman" w:hAnsi="Times New Roman" w:cs="Times New Roman"/>
          <w:noProof/>
          <w:color w:val="000000"/>
          <w:spacing w:val="-4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ED0E314" wp14:editId="2EA4696F">
            <wp:simplePos x="0" y="0"/>
            <wp:positionH relativeFrom="column">
              <wp:posOffset>2254250</wp:posOffset>
            </wp:positionH>
            <wp:positionV relativeFrom="paragraph">
              <wp:posOffset>74295</wp:posOffset>
            </wp:positionV>
            <wp:extent cx="1680845" cy="1663065"/>
            <wp:effectExtent l="0" t="0" r="0" b="0"/>
            <wp:wrapTight wrapText="bothSides">
              <wp:wrapPolygon edited="0">
                <wp:start x="0" y="0"/>
                <wp:lineTo x="0" y="21278"/>
                <wp:lineTo x="21298" y="21278"/>
                <wp:lineTo x="21298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461E" w:rsidRDefault="006E4CD8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Прямоугольник 3" descr="C:\Users\user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3A45DA" id="Прямоугольник 3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CzcWlb0AgAA&#10;7QUAAA4AAAAAAAAAAAAAAAAALgIAAGRycy9lMm9Eb2MueG1sUEsBAi0AFAAGAAgAAAAhAGg2l2ja&#10;AAAAAw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Прямоугольник 4" descr="C:\Users\user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C4B223" id="Прямоугольник 4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JKxzX0AgAA&#10;7QUAAA4AAAAAAAAAAAAAAAAALgIAAGRycy9lMm9Eb2MueG1sUEsBAi0AFAAGAAgAAAAhAGg2l2ja&#10;AAAAAw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577306" w:rsidRDefault="00577306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577306" w:rsidRDefault="00577306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577306" w:rsidRPr="00F71CAB" w:rsidRDefault="00577306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37461E" w:rsidRPr="00F71CAB" w:rsidRDefault="0037461E" w:rsidP="0037461E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F71CAB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ФАКУЛЬТЕТ ИНОСТРАННЫХ ЯЗЫКОВ</w:t>
      </w:r>
    </w:p>
    <w:p w:rsidR="0037461E" w:rsidRPr="00F71CAB" w:rsidRDefault="0037461E" w:rsidP="0037461E">
      <w:pPr>
        <w:shd w:val="clear" w:color="auto" w:fill="FFFFFF"/>
        <w:jc w:val="center"/>
        <w:rPr>
          <w:rFonts w:ascii="Times New Roman" w:hAnsi="Times New Roman" w:cs="Times New Roman"/>
          <w:spacing w:val="-4"/>
          <w:sz w:val="32"/>
          <w:szCs w:val="32"/>
        </w:rPr>
      </w:pPr>
      <w:r w:rsidRPr="00F71CAB">
        <w:rPr>
          <w:rFonts w:ascii="Times New Roman" w:hAnsi="Times New Roman" w:cs="Times New Roman"/>
          <w:spacing w:val="-4"/>
          <w:sz w:val="32"/>
          <w:szCs w:val="32"/>
        </w:rPr>
        <w:t>приглашает принять участие в работе</w:t>
      </w:r>
    </w:p>
    <w:p w:rsidR="0037461E" w:rsidRPr="001E560C" w:rsidRDefault="001E560C" w:rsidP="00F71C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val="en-US" w:eastAsia="ru-RU"/>
        </w:rPr>
        <w:t>V</w:t>
      </w:r>
      <w:r w:rsidR="00066E34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val="en-US" w:eastAsia="ru-RU"/>
        </w:rPr>
        <w:t>I</w:t>
      </w:r>
      <w:r w:rsidR="00AB4DC5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val="en-US" w:eastAsia="ru-RU"/>
        </w:rPr>
        <w:t>I</w:t>
      </w:r>
      <w:r w:rsidR="00066E34" w:rsidRPr="00066E34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  <w:t xml:space="preserve"> </w:t>
      </w:r>
      <w:r w:rsidR="0037461E" w:rsidRPr="00F71CAB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  <w:t>Всероссийской студенческой научно-практической конференции</w:t>
      </w:r>
      <w:r w:rsidR="0037461E" w:rsidRPr="00F71CAB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 </w:t>
      </w:r>
      <w:r w:rsidRPr="001E560C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  <w:t>с международным участием</w:t>
      </w: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1C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«Актуальные исследования </w:t>
      </w:r>
      <w:r w:rsidRPr="00F71C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языка</w:t>
      </w:r>
      <w:r w:rsidRPr="00F71C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культуры: </w:t>
      </w: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1C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теоретические и прикладные аспекты» </w:t>
      </w: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60C" w:rsidRPr="00F71CAB" w:rsidRDefault="006E4CD8" w:rsidP="001E56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E34" w:rsidRPr="00AB4D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B4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</w:t>
      </w:r>
      <w:r w:rsidR="000B13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4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="0037461E" w:rsidRPr="00F7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71CAB" w:rsidRDefault="00F71CAB" w:rsidP="00F71CA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  <w:t>Основные направления работы конференции: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общее и сопоставительное языкознание;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фонетики и грамматики;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история языка;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актуальные вопросы лексикологии, 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фразеологии</w:t>
      </w: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лексикографии;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семантика и прагматика единиц языка и речи;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текста и дискурса;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 и социум;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языки в поликультурном пространстве;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проблемы 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межкультурной коммуникации в современном мире;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теоретические и практические аспекты перевода;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психолингвистика и когнитивная лингвистика;</w:t>
      </w:r>
    </w:p>
    <w:p w:rsidR="0037461E" w:rsidRPr="007A6A1A" w:rsidRDefault="0037461E" w:rsidP="007A6A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методика преподавания языков и культур.</w:t>
      </w:r>
    </w:p>
    <w:p w:rsid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Рабочий язык конференции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: русский</w:t>
      </w:r>
      <w:r w:rsidR="00F71CA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английский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560C" w:rsidRDefault="001E560C" w:rsidP="001E5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461E" w:rsidRPr="00DC1998" w:rsidRDefault="001E560C" w:rsidP="00DC199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60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66E3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B4DC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Всероссийская студенческая научно-практическая</w:t>
      </w:r>
      <w:r w:rsidRPr="001E5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конференция</w:t>
      </w:r>
      <w:r w:rsidRPr="001E560C">
        <w:rPr>
          <w:rFonts w:ascii="Times New Roman" w:hAnsi="Times New Roman" w:cs="Times New Roman"/>
          <w:sz w:val="24"/>
          <w:szCs w:val="24"/>
        </w:rPr>
        <w:t xml:space="preserve"> с международным участием «Актуальные исследования языка и культуры: теоретические и прикладные аспекты»</w:t>
      </w:r>
      <w:r w:rsidR="00A0283B">
        <w:rPr>
          <w:rFonts w:ascii="Times New Roman" w:hAnsi="Times New Roman" w:cs="Times New Roman"/>
          <w:sz w:val="24"/>
          <w:szCs w:val="24"/>
        </w:rPr>
        <w:t xml:space="preserve"> будет проведена</w:t>
      </w:r>
      <w:r w:rsidR="00DC1998">
        <w:rPr>
          <w:rFonts w:ascii="Times New Roman" w:hAnsi="Times New Roman" w:cs="Times New Roman"/>
          <w:sz w:val="24"/>
          <w:szCs w:val="24"/>
        </w:rPr>
        <w:t xml:space="preserve"> </w:t>
      </w:r>
      <w:r w:rsidR="00DC1998" w:rsidRPr="00DC199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C1998">
        <w:rPr>
          <w:rFonts w:ascii="Times New Roman" w:hAnsi="Times New Roman"/>
          <w:b/>
          <w:sz w:val="24"/>
          <w:szCs w:val="24"/>
        </w:rPr>
        <w:t>онлайн формат</w:t>
      </w:r>
      <w:r w:rsidR="00DC1998" w:rsidRPr="00DC1998">
        <w:rPr>
          <w:rFonts w:ascii="Times New Roman" w:hAnsi="Times New Roman"/>
          <w:b/>
          <w:sz w:val="24"/>
          <w:szCs w:val="24"/>
        </w:rPr>
        <w:t>е.</w:t>
      </w:r>
    </w:p>
    <w:p w:rsidR="001E560C" w:rsidRPr="001E560C" w:rsidRDefault="0037461E" w:rsidP="001E56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конференции будет выпущен сборник материалов в электронном виде.</w:t>
      </w:r>
      <w:r w:rsidR="001E560C" w:rsidRPr="001E560C">
        <w:rPr>
          <w:rFonts w:ascii="Times New Roman" w:hAnsi="Times New Roman"/>
          <w:sz w:val="28"/>
        </w:rPr>
        <w:t xml:space="preserve"> </w:t>
      </w:r>
      <w:r w:rsidR="001E560C" w:rsidRPr="001E560C">
        <w:rPr>
          <w:rFonts w:ascii="Times New Roman" w:hAnsi="Times New Roman"/>
          <w:sz w:val="24"/>
          <w:szCs w:val="24"/>
        </w:rPr>
        <w:t>Все участники конференции получат сертификаты участника.</w:t>
      </w:r>
    </w:p>
    <w:p w:rsidR="0037461E" w:rsidRPr="0037461E" w:rsidRDefault="0037461E" w:rsidP="001E5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7461E" w:rsidRPr="00DC1998" w:rsidRDefault="0037461E" w:rsidP="00DC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Заявку на участие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ФамилияИО_заявка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текст статьи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ФамилияИО_статья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присылать </w:t>
      </w:r>
      <w:r w:rsidRPr="003746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одним письмом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двух вложенных файлах до </w:t>
      </w:r>
      <w:r w:rsidR="00DC19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30</w:t>
      </w:r>
      <w:r w:rsidR="006E4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.03.20</w:t>
      </w:r>
      <w:r w:rsidR="006E4CD8" w:rsidRPr="006E4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AB4DC5" w:rsidRPr="00AB4D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</w:t>
      </w:r>
      <w:r w:rsidR="005D4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 </w:t>
      </w:r>
      <w:hyperlink r:id="rId7" w:history="1"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onf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inyaz.lengu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gmail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статьи: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текст статьи — в формате: </w:t>
      </w:r>
      <w:proofErr w:type="spellStart"/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doc</w:t>
      </w:r>
      <w:proofErr w:type="spellEnd"/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(текстовый редактор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RTF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Arial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кегль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межстрочный интервал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1,5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абзацный отступ —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1,25 см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выравнивание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ширине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переносов и нумерации страниц; поля –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Фамилия И.О. автора — кегль 14, жирный, (пример: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Иванов И.И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.), выравнивание по правому краю;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Ученая степень, звание, должность, фамилия 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научного руководителя — кегль 14, жирный, курсив (пример: </w:t>
      </w:r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к. </w:t>
      </w:r>
      <w:proofErr w:type="spellStart"/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филол</w:t>
      </w:r>
      <w:proofErr w:type="spellEnd"/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н., доц. Петров В. В.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), выравнивание по правому краю;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город, вуз — кегль 14, курсив (пример: </w:t>
      </w: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Санкт-Петербург, Ленинградский государственный университет имени А.С. Пушкина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); выравнивание по правому краю;</w:t>
      </w:r>
    </w:p>
    <w:p w:rsid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название работы — кегль 14, жирный, все заглавные (пример: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ЭВФЕМИЗМЫ В СОВРЕМЕННОМ АНГЛИЙСКОМ ЯЗЫКЕ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); выравнивание по середине;</w:t>
      </w:r>
    </w:p>
    <w:p w:rsidR="00903CD7" w:rsidRPr="00903CD7" w:rsidRDefault="00903CD7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903CD7">
        <w:t xml:space="preserve"> </w:t>
      </w:r>
      <w:r w:rsidRPr="00903CD7">
        <w:rPr>
          <w:rFonts w:ascii="Times New Roman" w:hAnsi="Times New Roman" w:cs="Times New Roman"/>
          <w:sz w:val="24"/>
          <w:szCs w:val="24"/>
        </w:rPr>
        <w:t xml:space="preserve">Статья должна иметь </w:t>
      </w:r>
      <w:r w:rsidRPr="00903CD7">
        <w:rPr>
          <w:rFonts w:ascii="Times New Roman" w:hAnsi="Times New Roman" w:cs="Times New Roman"/>
          <w:b/>
          <w:bCs/>
          <w:sz w:val="24"/>
          <w:szCs w:val="24"/>
        </w:rPr>
        <w:t>аннотацию на русском языке (не менее 500 знаков)</w:t>
      </w:r>
      <w:r w:rsidR="00F3719A">
        <w:rPr>
          <w:rFonts w:ascii="Times New Roman" w:hAnsi="Times New Roman" w:cs="Times New Roman"/>
          <w:b/>
          <w:bCs/>
          <w:sz w:val="24"/>
          <w:szCs w:val="24"/>
        </w:rPr>
        <w:t>, а также ключевые слова на русском языке (5-7 слов)</w:t>
      </w:r>
      <w:r w:rsidRPr="00903C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CD7">
        <w:rPr>
          <w:rFonts w:ascii="Times New Roman" w:hAnsi="Times New Roman" w:cs="Times New Roman"/>
          <w:sz w:val="24"/>
          <w:szCs w:val="24"/>
        </w:rPr>
        <w:t>Отдель</w:t>
      </w:r>
      <w:r>
        <w:rPr>
          <w:rFonts w:ascii="Times New Roman" w:hAnsi="Times New Roman" w:cs="Times New Roman"/>
          <w:sz w:val="24"/>
          <w:szCs w:val="24"/>
        </w:rPr>
        <w:t xml:space="preserve">ными абзацами </w:t>
      </w:r>
      <w:r w:rsidR="00A0283B">
        <w:rPr>
          <w:rFonts w:ascii="Times New Roman" w:hAnsi="Times New Roman" w:cs="Times New Roman"/>
          <w:sz w:val="24"/>
          <w:szCs w:val="24"/>
        </w:rPr>
        <w:t xml:space="preserve">в статье </w:t>
      </w:r>
      <w:r>
        <w:rPr>
          <w:rFonts w:ascii="Times New Roman" w:hAnsi="Times New Roman" w:cs="Times New Roman"/>
          <w:sz w:val="24"/>
          <w:szCs w:val="24"/>
        </w:rPr>
        <w:t>должны быть выделены</w:t>
      </w:r>
      <w:r w:rsidRPr="00903CD7">
        <w:rPr>
          <w:rFonts w:ascii="Times New Roman" w:hAnsi="Times New Roman" w:cs="Times New Roman"/>
          <w:sz w:val="24"/>
          <w:szCs w:val="24"/>
        </w:rPr>
        <w:t xml:space="preserve"> </w:t>
      </w:r>
      <w:r w:rsidRPr="00903CD7">
        <w:rPr>
          <w:rFonts w:ascii="Times New Roman" w:hAnsi="Times New Roman" w:cs="Times New Roman"/>
          <w:b/>
          <w:bCs/>
          <w:sz w:val="24"/>
          <w:szCs w:val="24"/>
        </w:rPr>
        <w:t>актуальность исследуемой проблемы, материал</w:t>
      </w:r>
      <w:r w:rsidR="00A0283B">
        <w:rPr>
          <w:rFonts w:ascii="Times New Roman" w:hAnsi="Times New Roman" w:cs="Times New Roman"/>
          <w:b/>
          <w:bCs/>
          <w:sz w:val="24"/>
          <w:szCs w:val="24"/>
        </w:rPr>
        <w:t xml:space="preserve"> и методика исследования</w:t>
      </w:r>
      <w:r w:rsidRPr="00903CD7">
        <w:rPr>
          <w:rFonts w:ascii="Times New Roman" w:hAnsi="Times New Roman" w:cs="Times New Roman"/>
          <w:b/>
          <w:bCs/>
          <w:sz w:val="24"/>
          <w:szCs w:val="24"/>
        </w:rPr>
        <w:t>, результаты иссл</w:t>
      </w:r>
      <w:r>
        <w:rPr>
          <w:rFonts w:ascii="Times New Roman" w:hAnsi="Times New Roman" w:cs="Times New Roman"/>
          <w:b/>
          <w:bCs/>
          <w:sz w:val="24"/>
          <w:szCs w:val="24"/>
        </w:rPr>
        <w:t>едования и их обсуждение, заключение</w:t>
      </w:r>
      <w:r w:rsidRPr="00903CD7">
        <w:rPr>
          <w:rFonts w:ascii="Times New Roman" w:hAnsi="Times New Roman" w:cs="Times New Roman"/>
          <w:sz w:val="24"/>
          <w:szCs w:val="24"/>
        </w:rPr>
        <w:t>.</w:t>
      </w:r>
    </w:p>
    <w:p w:rsidR="0037461E" w:rsidRPr="0037461E" w:rsidRDefault="00F041E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Ссылки на источники оформляются в тексте как отсылки к </w:t>
      </w:r>
      <w:proofErr w:type="spellStart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затекстовым</w:t>
      </w:r>
      <w:proofErr w:type="spellEnd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ссылкам следующим образом</w:t>
      </w:r>
      <w:r w:rsidR="0037461E" w:rsidRPr="0037461E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: 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[Фамилия автора, год выхода издания, двоеточие, номер страницы] (пример: [Бахтин 1988: 18]). </w:t>
      </w:r>
    </w:p>
    <w:p w:rsidR="0037461E" w:rsidRPr="0037461E" w:rsidRDefault="00F041E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литературы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помещается через 2 интервала после текста, в алфавитном порядке 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 автоматической нумерации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списка, кегль </w:t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Описание источника оформляется в соответствии с требованиями ГОСТ 7.0.5-2008 для </w:t>
      </w:r>
      <w:proofErr w:type="spellStart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затекстовых</w:t>
      </w:r>
      <w:proofErr w:type="spellEnd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ссылок (Пример: Бахтин М. М. Формальный метод в литературоведении: критическое введение в социальную поэтику. М.: Лабиринт, 2003. 192 с.)</w:t>
      </w:r>
    </w:p>
    <w:p w:rsidR="0037461E" w:rsidRPr="0037461E" w:rsidRDefault="00F041E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B4DC5" w:rsidRPr="00AB4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Оригинальность текста статьи</w:t>
      </w:r>
      <w:r w:rsidR="00AB4DC5" w:rsidRPr="00AB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не менее 70 % от общего объема (в случае получения меньшего показателя автор уведомляется о необходимости доработать статью до приемлемого уровня оригинальности), оформление должно соответствовать требованиям, объем статьи – </w:t>
      </w:r>
      <w:r w:rsidR="00AB4DC5" w:rsidRPr="00AB4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5 страниц, включая список литературы</w:t>
      </w:r>
      <w:r w:rsidR="00AB4DC5" w:rsidRPr="00AB4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1E" w:rsidRPr="0037461E" w:rsidRDefault="0037461E" w:rsidP="00AB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конференции оставляет за собой право отклонить заявку и материалы при их несоответствии профилю конференции, </w:t>
      </w:r>
      <w:r w:rsidR="00A0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при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 сроков или требований к оформлению.</w:t>
      </w:r>
    </w:p>
    <w:p w:rsidR="0037461E" w:rsidRPr="0037461E" w:rsidRDefault="0037461E" w:rsidP="00DC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конференции –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бесплатное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61E" w:rsidRPr="00AB4DC5" w:rsidRDefault="0037461E" w:rsidP="00AB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Адрес: </w:t>
      </w:r>
      <w:r w:rsidRPr="003746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196605, Санкт-Петербург, г. Пушкин, Петербургское шоссе, д.10. </w:t>
      </w:r>
    </w:p>
    <w:p w:rsidR="00F71CAB" w:rsidRPr="0037461E" w:rsidRDefault="0037461E" w:rsidP="00AB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о работе конференции Вы можете получит</w:t>
      </w:r>
      <w:r w:rsidR="00B81E68">
        <w:rPr>
          <w:rFonts w:ascii="Times New Roman" w:eastAsia="Times New Roman" w:hAnsi="Times New Roman" w:cs="Times New Roman"/>
          <w:sz w:val="24"/>
          <w:szCs w:val="24"/>
          <w:lang w:eastAsia="ru-RU"/>
        </w:rPr>
        <w:t>ь по телефону: </w:t>
      </w:r>
      <w:r w:rsidR="00B81E68" w:rsidRPr="00B81E68">
        <w:rPr>
          <w:rFonts w:ascii="Times New Roman" w:eastAsia="Times New Roman" w:hAnsi="Times New Roman" w:cs="Times New Roman"/>
          <w:sz w:val="24"/>
          <w:szCs w:val="24"/>
          <w:lang w:eastAsia="ru-RU"/>
        </w:rPr>
        <w:t>8 (812) 466 56 75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onf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inyaz.lengu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gmail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="005D41E7" w:rsidRPr="005D41E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A02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-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Денисова Елена Александровна, </w:t>
      </w:r>
      <w:r w:rsidR="00AB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доцент, 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к.ф</w:t>
      </w:r>
      <w:r w:rsidR="00F82254">
        <w:rPr>
          <w:rFonts w:ascii="Times New Roman" w:eastAsia="Times New Roman" w:hAnsi="Times New Roman" w:cs="Times New Roman"/>
          <w:sz w:val="24"/>
          <w:szCs w:val="24"/>
          <w:lang w:eastAsia="ru-RU"/>
        </w:rPr>
        <w:t>ил.н</w:t>
      </w:r>
      <w:proofErr w:type="spellEnd"/>
      <w:r w:rsidR="00F82254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доцент кафедры романо-германской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филологии</w:t>
      </w:r>
      <w:r w:rsidR="00F82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лингводидактики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1998" w:rsidRPr="00DC1998" w:rsidRDefault="0037461E" w:rsidP="00AB4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заявки (прикрепляе</w:t>
      </w:r>
      <w:r w:rsidR="00DC1998" w:rsidRPr="00DC1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 к письму в отдельном файле).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Заявка</w:t>
      </w:r>
    </w:p>
    <w:p w:rsidR="00AB4DC5" w:rsidRPr="0037461E" w:rsidRDefault="00AB4DC5" w:rsidP="00AB4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участие в </w:t>
      </w:r>
      <w:r w:rsidRPr="0051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VII Всероссийск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51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студенческ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51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научно-практическ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51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51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международным участием</w:t>
      </w:r>
    </w:p>
    <w:p w:rsidR="00AB4DC5" w:rsidRPr="0037461E" w:rsidRDefault="00AB4DC5" w:rsidP="00AB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«Актуальные исследования </w:t>
      </w:r>
      <w:r w:rsidRPr="003746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языка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культуры: </w:t>
      </w:r>
    </w:p>
    <w:p w:rsidR="00AB4DC5" w:rsidRPr="0037461E" w:rsidRDefault="00AB4DC5" w:rsidP="00AB4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теоретические и прикладные аспекты», </w:t>
      </w:r>
    </w:p>
    <w:p w:rsidR="00AB4DC5" w:rsidRPr="0037461E" w:rsidRDefault="00AB4DC5" w:rsidP="00AB4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Санкт-Петербург, г. Пушкин</w:t>
      </w:r>
    </w:p>
    <w:p w:rsidR="00AB4DC5" w:rsidRPr="0037461E" w:rsidRDefault="00AB4DC5" w:rsidP="00AB4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 апреля 20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года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5370"/>
        <w:gridCol w:w="3544"/>
      </w:tblGrid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</w:t>
            </w:r>
            <w:r w:rsidRPr="003746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организации (точное официальное название)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(курс) и уровень обучения, (бакалавриат / магистратура /</w:t>
            </w: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аспирантура)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 (ФИО, ученая степень, звание, должность)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доклада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 (выбрать один вариант):</w:t>
            </w:r>
          </w:p>
          <w:p w:rsidR="0037461E" w:rsidRPr="00DC1998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очная (онлайн</w:t>
            </w:r>
            <w:r w:rsidR="00A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+ публикация)</w:t>
            </w:r>
            <w:r w:rsidR="0037461E" w:rsidRPr="0037461E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 xml:space="preserve"> </w:t>
            </w:r>
          </w:p>
          <w:p w:rsidR="0037461E" w:rsidRPr="0037461E" w:rsidRDefault="00F71CAB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заочная (публикация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="00376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научного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60E0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E0" w:rsidRPr="0037461E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76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E0" w:rsidRPr="0037461E" w:rsidRDefault="003760E0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конференции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E0" w:rsidRPr="0037461E" w:rsidRDefault="003760E0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61E" w:rsidRDefault="0037461E" w:rsidP="0037461E">
      <w:pPr>
        <w:jc w:val="center"/>
      </w:pPr>
    </w:p>
    <w:sectPr w:rsidR="0037461E" w:rsidSect="00577306">
      <w:pgSz w:w="11906" w:h="16838"/>
      <w:pgMar w:top="1134" w:right="1134" w:bottom="1134" w:left="1134" w:header="709" w:footer="709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B0B8B"/>
    <w:multiLevelType w:val="hybridMultilevel"/>
    <w:tmpl w:val="202C7A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53"/>
    <w:rsid w:val="00057BE9"/>
    <w:rsid w:val="00066E34"/>
    <w:rsid w:val="00091FCD"/>
    <w:rsid w:val="000B1367"/>
    <w:rsid w:val="000C36E0"/>
    <w:rsid w:val="001752FC"/>
    <w:rsid w:val="001E560C"/>
    <w:rsid w:val="002B3647"/>
    <w:rsid w:val="0037461E"/>
    <w:rsid w:val="003760E0"/>
    <w:rsid w:val="00577306"/>
    <w:rsid w:val="005D41E7"/>
    <w:rsid w:val="006E4CD8"/>
    <w:rsid w:val="007A6A1A"/>
    <w:rsid w:val="00903CD7"/>
    <w:rsid w:val="00A0283B"/>
    <w:rsid w:val="00A75653"/>
    <w:rsid w:val="00AB4DC5"/>
    <w:rsid w:val="00B81E68"/>
    <w:rsid w:val="00DC1998"/>
    <w:rsid w:val="00DD5E05"/>
    <w:rsid w:val="00EB15A5"/>
    <w:rsid w:val="00F041EE"/>
    <w:rsid w:val="00F3719A"/>
    <w:rsid w:val="00F71CAB"/>
    <w:rsid w:val="00F8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228A"/>
  <w15:docId w15:val="{9E883E09-8762-4F25-A965-B11322CF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61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3746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37461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Hyperlink"/>
    <w:basedOn w:val="a0"/>
    <w:uiPriority w:val="99"/>
    <w:unhideWhenUsed/>
    <w:rsid w:val="005D41E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4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.inyaz.leng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f.inyaz.leng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Денисова Елена Александровна</cp:lastModifiedBy>
  <cp:revision>5</cp:revision>
  <cp:lastPrinted>2019-11-15T05:44:00Z</cp:lastPrinted>
  <dcterms:created xsi:type="dcterms:W3CDTF">2022-11-05T14:15:00Z</dcterms:created>
  <dcterms:modified xsi:type="dcterms:W3CDTF">2023-11-19T14:13:00Z</dcterms:modified>
</cp:coreProperties>
</file>