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12"/>
      </w:tblGrid>
      <w:tr w:rsidR="003C4DFD" w:rsidRPr="00FA5A68">
        <w:trPr>
          <w:trHeight w:val="11619"/>
        </w:trPr>
        <w:tc>
          <w:tcPr>
            <w:tcW w:w="9412" w:type="dxa"/>
            <w:tcBorders>
              <w:top w:val="nil"/>
              <w:left w:val="nil"/>
              <w:bottom w:val="nil"/>
              <w:right w:val="nil"/>
            </w:tcBorders>
          </w:tcPr>
          <w:p w:rsidR="003C4DFD" w:rsidRPr="00FA5A68" w:rsidRDefault="003C4DFD" w:rsidP="00220AB5">
            <w:pPr>
              <w:ind w:left="5529"/>
            </w:pPr>
          </w:p>
          <w:p w:rsidR="0056566E" w:rsidRPr="00F17820" w:rsidRDefault="0056566E" w:rsidP="0056566E">
            <w:pPr>
              <w:pStyle w:val="a7"/>
              <w:spacing w:before="60"/>
              <w:jc w:val="center"/>
            </w:pPr>
            <w:r w:rsidRPr="00F17820">
              <w:t>ГОСУДАРСТВЕННОЕ АВТОНОМНОЕ ОБРАЗОВАТЕЛЬНОЕ УЧРЕЖДЕНИЕ ВЫСШЕГО ОБРАЗОВАНИЯ</w:t>
            </w:r>
            <w:r>
              <w:t xml:space="preserve"> </w:t>
            </w:r>
            <w:r w:rsidRPr="00F17820">
              <w:t>ЛЕНИНГРАДСКОЙ ОБЛАСТИ</w:t>
            </w:r>
          </w:p>
          <w:p w:rsidR="0056566E" w:rsidRDefault="0056566E" w:rsidP="0056566E">
            <w:pPr>
              <w:pStyle w:val="txt"/>
              <w:spacing w:before="0" w:beforeAutospacing="0" w:after="0" w:afterAutospacing="0"/>
              <w:ind w:right="-6"/>
              <w:jc w:val="center"/>
              <w:rPr>
                <w:b/>
              </w:rPr>
            </w:pPr>
          </w:p>
          <w:p w:rsidR="0056566E" w:rsidRPr="00F17820" w:rsidRDefault="0056566E" w:rsidP="0056566E">
            <w:pPr>
              <w:pStyle w:val="txt"/>
              <w:spacing w:before="0" w:beforeAutospacing="0" w:after="0" w:afterAutospacing="0"/>
              <w:ind w:right="-6"/>
              <w:jc w:val="center"/>
              <w:rPr>
                <w:b/>
              </w:rPr>
            </w:pPr>
            <w:r w:rsidRPr="00F17820">
              <w:rPr>
                <w:b/>
              </w:rPr>
              <w:t xml:space="preserve">«ЛЕНИНГРАДСКИЙ ГОСУДАРСТВЕННЫЙ УНИВЕРСИТЕТ </w:t>
            </w:r>
          </w:p>
          <w:p w:rsidR="0056566E" w:rsidRPr="00F17820" w:rsidRDefault="0056566E" w:rsidP="0056566E">
            <w:pPr>
              <w:pStyle w:val="txt"/>
              <w:spacing w:before="0" w:beforeAutospacing="0" w:after="0" w:afterAutospacing="0"/>
              <w:ind w:right="-6"/>
              <w:jc w:val="center"/>
              <w:rPr>
                <w:b/>
                <w:bCs/>
              </w:rPr>
            </w:pPr>
            <w:r w:rsidRPr="00F17820">
              <w:rPr>
                <w:b/>
              </w:rPr>
              <w:t>ИМЕНИ А.С. ПУШКИНА»</w:t>
            </w:r>
          </w:p>
          <w:p w:rsidR="0056566E" w:rsidRPr="00C32C26" w:rsidRDefault="0056566E" w:rsidP="0056566E">
            <w:pPr>
              <w:pStyle w:val="txt"/>
              <w:spacing w:before="0" w:beforeAutospacing="0" w:after="0" w:afterAutospacing="0"/>
              <w:ind w:left="1080" w:right="1700"/>
              <w:jc w:val="center"/>
              <w:rPr>
                <w:b/>
                <w:bCs/>
              </w:rPr>
            </w:pPr>
          </w:p>
          <w:p w:rsidR="0056566E" w:rsidRPr="00C32C26" w:rsidRDefault="0056566E" w:rsidP="0056566E">
            <w:pPr>
              <w:jc w:val="center"/>
              <w:rPr>
                <w:bCs/>
              </w:rPr>
            </w:pPr>
          </w:p>
          <w:p w:rsidR="0056566E" w:rsidRPr="00C32C26" w:rsidRDefault="0056566E" w:rsidP="0056566E">
            <w:pPr>
              <w:pStyle w:val="af6"/>
              <w:ind w:left="1418" w:right="1700"/>
              <w:rPr>
                <w:bCs/>
              </w:rPr>
            </w:pPr>
          </w:p>
          <w:p w:rsidR="0056566E" w:rsidRPr="00C32C26" w:rsidRDefault="0056566E" w:rsidP="0056566E">
            <w:pPr>
              <w:ind w:left="3540" w:firstLine="708"/>
            </w:pPr>
            <w:r w:rsidRPr="00C32C26">
              <w:t>УТВЕРЖДАЮ</w:t>
            </w:r>
          </w:p>
          <w:p w:rsidR="0056566E" w:rsidRDefault="0056566E" w:rsidP="0056566E">
            <w:pPr>
              <w:ind w:left="4248"/>
            </w:pPr>
            <w:r w:rsidRPr="00C32C26">
              <w:t>Проректор</w:t>
            </w:r>
            <w:r>
              <w:t xml:space="preserve"> </w:t>
            </w:r>
          </w:p>
          <w:p w:rsidR="0056566E" w:rsidRPr="00C32C26" w:rsidRDefault="0056566E" w:rsidP="0056566E">
            <w:pPr>
              <w:ind w:left="4248"/>
            </w:pPr>
            <w:r>
              <w:t>по учебно-методической работе</w:t>
            </w:r>
          </w:p>
          <w:p w:rsidR="0056566E" w:rsidRDefault="0056566E" w:rsidP="0056566E">
            <w:pPr>
              <w:ind w:left="4248"/>
            </w:pPr>
            <w:r>
              <w:t>____________________ С.Н. Большаков</w:t>
            </w:r>
          </w:p>
          <w:p w:rsidR="003C4DFD" w:rsidRPr="00FA5A68" w:rsidRDefault="003C4DFD" w:rsidP="00220AB5">
            <w:pPr>
              <w:ind w:left="5529"/>
            </w:pPr>
          </w:p>
          <w:p w:rsidR="003C4DFD" w:rsidRPr="00FA5A68" w:rsidRDefault="003C4DFD" w:rsidP="00967033">
            <w:pPr>
              <w:ind w:firstLine="4395"/>
            </w:pPr>
          </w:p>
          <w:p w:rsidR="003C4DFD" w:rsidRPr="00FA5A68" w:rsidRDefault="003C4DFD" w:rsidP="007E23EE">
            <w:pPr>
              <w:suppressAutoHyphens/>
              <w:autoSpaceDE w:val="0"/>
              <w:autoSpaceDN w:val="0"/>
              <w:adjustRightInd w:val="0"/>
              <w:ind w:left="4180"/>
              <w:jc w:val="both"/>
              <w:rPr>
                <w:noProof/>
              </w:rPr>
            </w:pPr>
          </w:p>
          <w:p w:rsidR="003C4DFD" w:rsidRPr="00FA5A68" w:rsidRDefault="003C4DFD" w:rsidP="007E23EE">
            <w:pPr>
              <w:suppressAutoHyphens/>
              <w:autoSpaceDE w:val="0"/>
              <w:autoSpaceDN w:val="0"/>
              <w:adjustRightInd w:val="0"/>
              <w:ind w:left="4180"/>
              <w:jc w:val="both"/>
            </w:pPr>
          </w:p>
          <w:p w:rsidR="003C4DFD" w:rsidRPr="00FA5A68" w:rsidRDefault="003C4DFD" w:rsidP="007E23EE">
            <w:pPr>
              <w:suppressAutoHyphens/>
              <w:autoSpaceDE w:val="0"/>
              <w:autoSpaceDN w:val="0"/>
              <w:adjustRightInd w:val="0"/>
              <w:ind w:left="4180"/>
              <w:jc w:val="both"/>
            </w:pPr>
          </w:p>
          <w:p w:rsidR="003C4DFD" w:rsidRPr="00FA5A68" w:rsidRDefault="003C4DFD" w:rsidP="00220AB5">
            <w:pPr>
              <w:jc w:val="center"/>
            </w:pPr>
            <w:r w:rsidRPr="00FA5A68">
              <w:t xml:space="preserve">РАБОЧАЯ ПРОГРАММА </w:t>
            </w:r>
          </w:p>
          <w:p w:rsidR="003C4DFD" w:rsidRPr="00FA5A68" w:rsidRDefault="003C4DFD" w:rsidP="00220AB5">
            <w:pPr>
              <w:jc w:val="center"/>
            </w:pPr>
          </w:p>
          <w:p w:rsidR="003C4DFD" w:rsidRPr="00FA5A68" w:rsidRDefault="003C4DFD" w:rsidP="00220AB5">
            <w:pPr>
              <w:jc w:val="center"/>
            </w:pPr>
            <w:r w:rsidRPr="00FA5A68">
              <w:t>дисциплины</w:t>
            </w:r>
          </w:p>
          <w:p w:rsidR="003C4DFD" w:rsidRPr="00FA5A68" w:rsidRDefault="003C4DFD" w:rsidP="007E23EE">
            <w:pPr>
              <w:suppressAutoHyphens/>
              <w:autoSpaceDE w:val="0"/>
              <w:autoSpaceDN w:val="0"/>
              <w:adjustRightInd w:val="0"/>
              <w:jc w:val="center"/>
              <w:rPr>
                <w:b/>
                <w:bCs/>
              </w:rPr>
            </w:pPr>
          </w:p>
          <w:p w:rsidR="003C4DFD" w:rsidRPr="00FA5A68" w:rsidRDefault="003C4DFD" w:rsidP="007E23EE">
            <w:pPr>
              <w:suppressAutoHyphens/>
              <w:autoSpaceDE w:val="0"/>
              <w:autoSpaceDN w:val="0"/>
              <w:adjustRightInd w:val="0"/>
              <w:jc w:val="center"/>
              <w:rPr>
                <w:b/>
                <w:bCs/>
              </w:rPr>
            </w:pPr>
          </w:p>
          <w:p w:rsidR="003C4DFD" w:rsidRPr="00FA5A68" w:rsidRDefault="003C4DFD" w:rsidP="007E23EE">
            <w:pPr>
              <w:jc w:val="center"/>
            </w:pPr>
            <w:r w:rsidRPr="00FA5A68">
              <w:rPr>
                <w:b/>
                <w:bCs/>
              </w:rPr>
              <w:t>ФТД.В.0</w:t>
            </w:r>
            <w:r w:rsidR="0056566E">
              <w:rPr>
                <w:b/>
                <w:bCs/>
              </w:rPr>
              <w:t>1</w:t>
            </w:r>
            <w:r w:rsidRPr="00FA5A68">
              <w:rPr>
                <w:b/>
                <w:bCs/>
              </w:rPr>
              <w:t xml:space="preserve"> ЛОГИСТИКА</w:t>
            </w:r>
          </w:p>
          <w:p w:rsidR="003C4DFD" w:rsidRPr="00FA5A68" w:rsidRDefault="003C4DFD" w:rsidP="007E23EE">
            <w:pPr>
              <w:tabs>
                <w:tab w:val="right" w:leader="underscore" w:pos="8505"/>
              </w:tabs>
            </w:pPr>
          </w:p>
          <w:p w:rsidR="003C4DFD" w:rsidRPr="00FA5A68" w:rsidRDefault="003C4DFD" w:rsidP="007E23EE">
            <w:pPr>
              <w:tabs>
                <w:tab w:val="right" w:leader="underscore" w:pos="8505"/>
              </w:tabs>
            </w:pPr>
          </w:p>
          <w:p w:rsidR="00216237" w:rsidRDefault="00216237" w:rsidP="00216237">
            <w:pPr>
              <w:tabs>
                <w:tab w:val="left" w:leader="underscore" w:pos="0"/>
              </w:tabs>
              <w:jc w:val="center"/>
            </w:pPr>
            <w:r>
              <w:t xml:space="preserve">Направление подготовки </w:t>
            </w:r>
            <w:r>
              <w:rPr>
                <w:b/>
              </w:rPr>
              <w:t>38.03.01 Экономика</w:t>
            </w:r>
          </w:p>
          <w:p w:rsidR="00216237" w:rsidRDefault="00216237" w:rsidP="00216237">
            <w:pPr>
              <w:tabs>
                <w:tab w:val="left" w:leader="underscore" w:pos="0"/>
              </w:tabs>
              <w:jc w:val="center"/>
            </w:pPr>
          </w:p>
          <w:p w:rsidR="00216237" w:rsidRDefault="00216237" w:rsidP="00216237">
            <w:pPr>
              <w:tabs>
                <w:tab w:val="left" w:leader="underscore" w:pos="0"/>
              </w:tabs>
              <w:jc w:val="center"/>
            </w:pPr>
            <w:r>
              <w:t xml:space="preserve">Направленность (профиль) </w:t>
            </w:r>
            <w:r>
              <w:rPr>
                <w:b/>
              </w:rPr>
              <w:t>Финансы и кредит</w:t>
            </w:r>
          </w:p>
          <w:p w:rsidR="003C4DFD" w:rsidRPr="00FA5A68" w:rsidRDefault="003C4DFD" w:rsidP="00CF2358">
            <w:pPr>
              <w:jc w:val="center"/>
            </w:pPr>
          </w:p>
          <w:p w:rsidR="0056566E" w:rsidRPr="00F741E1" w:rsidRDefault="0056566E" w:rsidP="0056566E">
            <w:pPr>
              <w:tabs>
                <w:tab w:val="left" w:pos="3822"/>
              </w:tabs>
              <w:jc w:val="center"/>
              <w:rPr>
                <w:bCs/>
              </w:rPr>
            </w:pPr>
            <w:r w:rsidRPr="00F741E1">
              <w:rPr>
                <w:bCs/>
              </w:rPr>
              <w:t>(год начала подготовки – 202</w:t>
            </w:r>
            <w:r>
              <w:rPr>
                <w:bCs/>
              </w:rPr>
              <w:t>0</w:t>
            </w:r>
            <w:r w:rsidRPr="00F741E1">
              <w:rPr>
                <w:bCs/>
              </w:rPr>
              <w:t>)</w:t>
            </w:r>
          </w:p>
          <w:p w:rsidR="003C4DFD" w:rsidRPr="00FA5A68" w:rsidRDefault="003C4DFD" w:rsidP="007E23EE">
            <w:pPr>
              <w:rPr>
                <w:b/>
                <w:bCs/>
                <w:i/>
                <w:iCs/>
              </w:rPr>
            </w:pPr>
          </w:p>
          <w:p w:rsidR="003C4DFD" w:rsidRPr="00FA5A68" w:rsidRDefault="003C4DFD" w:rsidP="007E23EE">
            <w:pPr>
              <w:rPr>
                <w:b/>
                <w:bCs/>
                <w:i/>
                <w:iCs/>
              </w:rPr>
            </w:pPr>
          </w:p>
          <w:p w:rsidR="003C4DFD" w:rsidRPr="00FA5A68" w:rsidRDefault="003C4DFD" w:rsidP="007E23EE">
            <w:pPr>
              <w:jc w:val="center"/>
            </w:pPr>
          </w:p>
          <w:p w:rsidR="003C4DFD" w:rsidRPr="00FA5A68" w:rsidRDefault="003C4DFD" w:rsidP="007E23EE">
            <w:pPr>
              <w:jc w:val="center"/>
            </w:pPr>
          </w:p>
          <w:p w:rsidR="003C4DFD" w:rsidRPr="00FA5A68" w:rsidRDefault="003C4DFD" w:rsidP="007E23EE">
            <w:pPr>
              <w:jc w:val="center"/>
            </w:pPr>
          </w:p>
          <w:p w:rsidR="003C4DFD" w:rsidRPr="00FA5A68" w:rsidRDefault="003C4DFD" w:rsidP="007E23EE">
            <w:pPr>
              <w:jc w:val="center"/>
            </w:pPr>
          </w:p>
          <w:p w:rsidR="003C4DFD" w:rsidRPr="00FA5A68" w:rsidRDefault="003C4DFD" w:rsidP="007E23EE">
            <w:pPr>
              <w:jc w:val="center"/>
            </w:pPr>
          </w:p>
          <w:p w:rsidR="003C4DFD" w:rsidRPr="00FA5A68" w:rsidRDefault="003C4DFD" w:rsidP="007E23EE">
            <w:pPr>
              <w:jc w:val="center"/>
            </w:pPr>
          </w:p>
          <w:p w:rsidR="003C4DFD" w:rsidRPr="00FA5A68" w:rsidRDefault="003C4DFD" w:rsidP="007E23EE">
            <w:pPr>
              <w:jc w:val="center"/>
            </w:pPr>
          </w:p>
          <w:p w:rsidR="003C4DFD" w:rsidRPr="00FA5A68" w:rsidRDefault="003C4DFD" w:rsidP="007E23EE">
            <w:pPr>
              <w:jc w:val="center"/>
            </w:pPr>
          </w:p>
          <w:p w:rsidR="003C4DFD" w:rsidRDefault="003C4DFD" w:rsidP="007E23EE">
            <w:pPr>
              <w:jc w:val="center"/>
            </w:pPr>
          </w:p>
          <w:p w:rsidR="00216237" w:rsidRDefault="00216237" w:rsidP="007E23EE">
            <w:pPr>
              <w:jc w:val="center"/>
            </w:pPr>
          </w:p>
          <w:p w:rsidR="00216237" w:rsidRDefault="00216237" w:rsidP="007E23EE">
            <w:pPr>
              <w:jc w:val="center"/>
            </w:pPr>
          </w:p>
          <w:p w:rsidR="00216237" w:rsidRDefault="00216237" w:rsidP="007E23EE">
            <w:pPr>
              <w:jc w:val="center"/>
            </w:pPr>
          </w:p>
          <w:p w:rsidR="00216237" w:rsidRDefault="00216237" w:rsidP="007E23EE">
            <w:pPr>
              <w:jc w:val="center"/>
            </w:pPr>
          </w:p>
          <w:p w:rsidR="00216237" w:rsidRDefault="00216237" w:rsidP="007E23EE">
            <w:pPr>
              <w:jc w:val="center"/>
            </w:pPr>
          </w:p>
          <w:p w:rsidR="00216237" w:rsidRDefault="00216237" w:rsidP="007E23EE">
            <w:pPr>
              <w:jc w:val="center"/>
            </w:pPr>
          </w:p>
          <w:p w:rsidR="00216237" w:rsidRDefault="00216237" w:rsidP="007E23EE">
            <w:pPr>
              <w:jc w:val="center"/>
            </w:pPr>
          </w:p>
          <w:p w:rsidR="00216237" w:rsidRPr="00FA5A68" w:rsidRDefault="00216237" w:rsidP="007E23EE">
            <w:pPr>
              <w:jc w:val="center"/>
            </w:pPr>
          </w:p>
          <w:p w:rsidR="00216237" w:rsidRPr="00CD3ED3" w:rsidRDefault="00216237" w:rsidP="00216237">
            <w:pPr>
              <w:jc w:val="center"/>
            </w:pPr>
            <w:r w:rsidRPr="00CD3ED3">
              <w:t xml:space="preserve">Санкт-Петербург </w:t>
            </w:r>
          </w:p>
          <w:p w:rsidR="003C4DFD" w:rsidRPr="00FA5A68" w:rsidRDefault="00216237" w:rsidP="0056566E">
            <w:pPr>
              <w:jc w:val="center"/>
            </w:pPr>
            <w:r w:rsidRPr="00CD3ED3">
              <w:rPr>
                <w:color w:val="000000"/>
              </w:rPr>
              <w:t>20</w:t>
            </w:r>
            <w:r w:rsidR="0056566E">
              <w:rPr>
                <w:color w:val="000000"/>
              </w:rPr>
              <w:t>20</w:t>
            </w:r>
          </w:p>
        </w:tc>
      </w:tr>
    </w:tbl>
    <w:p w:rsidR="003C4DFD" w:rsidRPr="00FA5A68" w:rsidRDefault="003C4DFD" w:rsidP="00C55ACB">
      <w:pPr>
        <w:jc w:val="both"/>
        <w:rPr>
          <w:b/>
          <w:bCs/>
        </w:rPr>
      </w:pPr>
      <w:r w:rsidRPr="00FA5A68">
        <w:rPr>
          <w:b/>
          <w:bCs/>
        </w:rPr>
        <w:lastRenderedPageBreak/>
        <w:t xml:space="preserve">2. </w:t>
      </w:r>
      <w:r w:rsidRPr="00FA5A68">
        <w:rPr>
          <w:b/>
          <w:bCs/>
          <w:caps/>
        </w:rPr>
        <w:t>Место ДИСЦИПЛИНЫ В структуре ООП</w:t>
      </w:r>
      <w:r w:rsidRPr="00FA5A68">
        <w:rPr>
          <w:b/>
          <w:bCs/>
        </w:rPr>
        <w:t xml:space="preserve">: </w:t>
      </w:r>
    </w:p>
    <w:p w:rsidR="003C4DFD" w:rsidRPr="00FA5A68" w:rsidRDefault="003C4DFD" w:rsidP="00C55ACB">
      <w:pPr>
        <w:jc w:val="both"/>
      </w:pPr>
    </w:p>
    <w:p w:rsidR="003C4DFD" w:rsidRPr="00FA5A68" w:rsidRDefault="003C4DFD" w:rsidP="00C55ACB">
      <w:pPr>
        <w:ind w:firstLine="360"/>
        <w:jc w:val="both"/>
      </w:pPr>
      <w:r w:rsidRPr="00FA5A68">
        <w:rPr>
          <w:u w:val="single"/>
        </w:rPr>
        <w:t>Цель дисциплины</w:t>
      </w:r>
      <w:r w:rsidRPr="00FA5A68">
        <w:t xml:space="preserve">: возможность получения знаний и практических умений и навыков в сфере логистического управления материалопроводящей системой. </w:t>
      </w:r>
    </w:p>
    <w:p w:rsidR="003C4DFD" w:rsidRPr="00FA5A68" w:rsidRDefault="003C4DFD" w:rsidP="00C55ACB">
      <w:pPr>
        <w:ind w:firstLine="360"/>
        <w:jc w:val="both"/>
      </w:pPr>
      <w:r w:rsidRPr="00FA5A68">
        <w:rPr>
          <w:u w:val="single"/>
        </w:rPr>
        <w:t>Задачи дисциплины</w:t>
      </w:r>
      <w:r w:rsidRPr="00FA5A68">
        <w:t xml:space="preserve">:  </w:t>
      </w:r>
    </w:p>
    <w:p w:rsidR="003C4DFD" w:rsidRPr="00FA5A68" w:rsidRDefault="003C4DFD" w:rsidP="00C55ACB">
      <w:pPr>
        <w:ind w:firstLine="360"/>
        <w:jc w:val="both"/>
      </w:pPr>
      <w:r w:rsidRPr="00FA5A68">
        <w:t xml:space="preserve">-освоение основных понятий дисциплины; </w:t>
      </w:r>
    </w:p>
    <w:p w:rsidR="003C4DFD" w:rsidRPr="00FA5A68" w:rsidRDefault="003C4DFD" w:rsidP="00C55ACB">
      <w:pPr>
        <w:ind w:firstLine="360"/>
        <w:jc w:val="both"/>
      </w:pPr>
      <w:r w:rsidRPr="00FA5A68">
        <w:t xml:space="preserve">-выявление ее особенностей в современных условиях реализации; </w:t>
      </w:r>
    </w:p>
    <w:p w:rsidR="003C4DFD" w:rsidRPr="00FA5A68" w:rsidRDefault="003C4DFD" w:rsidP="00C55ACB">
      <w:pPr>
        <w:ind w:firstLine="360"/>
        <w:jc w:val="both"/>
      </w:pPr>
      <w:r w:rsidRPr="00FA5A68">
        <w:t xml:space="preserve">-рассмотрение основополагающих принципов, </w:t>
      </w:r>
    </w:p>
    <w:p w:rsidR="003C4DFD" w:rsidRPr="00FA5A68" w:rsidRDefault="003C4DFD" w:rsidP="00C55ACB">
      <w:pPr>
        <w:ind w:firstLine="360"/>
        <w:jc w:val="both"/>
      </w:pPr>
      <w:r w:rsidRPr="00FA5A68">
        <w:t>-теорий и правил данной области знаний; изучение практического опыта применения в России и за рубежом; приобретение опыта работы в данной отрасли знаний,</w:t>
      </w:r>
    </w:p>
    <w:p w:rsidR="003C4DFD" w:rsidRPr="00FA5A68" w:rsidRDefault="003C4DFD" w:rsidP="00C55ACB">
      <w:pPr>
        <w:shd w:val="clear" w:color="auto" w:fill="FFFFFF"/>
        <w:tabs>
          <w:tab w:val="left" w:pos="475"/>
        </w:tabs>
        <w:jc w:val="both"/>
        <w:rPr>
          <w:color w:val="000000"/>
        </w:rPr>
      </w:pPr>
      <w:r w:rsidRPr="00FA5A68">
        <w:rPr>
          <w:color w:val="000000"/>
        </w:rPr>
        <w:t xml:space="preserve">- определение концепции управления логистической системы </w:t>
      </w:r>
      <w:r w:rsidRPr="00FA5A68">
        <w:rPr>
          <w:color w:val="000000"/>
          <w:spacing w:val="-2"/>
        </w:rPr>
        <w:t xml:space="preserve">управления и ее эффективное использование в бизнесе на макро- и </w:t>
      </w:r>
      <w:r w:rsidRPr="00FA5A68">
        <w:rPr>
          <w:color w:val="000000"/>
          <w:spacing w:val="4"/>
        </w:rPr>
        <w:t>микроуровнях;</w:t>
      </w:r>
    </w:p>
    <w:p w:rsidR="003C4DFD" w:rsidRPr="00FA5A68" w:rsidRDefault="003C4DFD" w:rsidP="00C55ACB">
      <w:pPr>
        <w:shd w:val="clear" w:color="auto" w:fill="FFFFFF"/>
        <w:tabs>
          <w:tab w:val="left" w:pos="475"/>
        </w:tabs>
        <w:jc w:val="both"/>
        <w:rPr>
          <w:color w:val="000000"/>
        </w:rPr>
      </w:pPr>
      <w:r w:rsidRPr="00FA5A68">
        <w:rPr>
          <w:color w:val="000000"/>
          <w:spacing w:val="-1"/>
        </w:rPr>
        <w:tab/>
        <w:t>- изучение организационно-функциональных структур логис</w:t>
      </w:r>
      <w:r w:rsidRPr="00FA5A68">
        <w:rPr>
          <w:color w:val="000000"/>
          <w:spacing w:val="-3"/>
        </w:rPr>
        <w:t>тических фирм на конкурирующем российском и зарубежных рын</w:t>
      </w:r>
      <w:r w:rsidRPr="00FA5A68">
        <w:rPr>
          <w:color w:val="000000"/>
          <w:spacing w:val="-2"/>
        </w:rPr>
        <w:t>ках;</w:t>
      </w:r>
    </w:p>
    <w:p w:rsidR="003C4DFD" w:rsidRPr="00FA5A68" w:rsidRDefault="003C4DFD" w:rsidP="00C55ACB">
      <w:pPr>
        <w:shd w:val="clear" w:color="auto" w:fill="FFFFFF"/>
        <w:tabs>
          <w:tab w:val="left" w:pos="475"/>
        </w:tabs>
        <w:jc w:val="both"/>
        <w:rPr>
          <w:color w:val="000000"/>
        </w:rPr>
      </w:pPr>
      <w:r w:rsidRPr="00FA5A68">
        <w:rPr>
          <w:color w:val="000000"/>
        </w:rPr>
        <w:tab/>
        <w:t xml:space="preserve">- получение знаний по использованию современных методов, </w:t>
      </w:r>
      <w:r w:rsidRPr="00FA5A68">
        <w:rPr>
          <w:color w:val="000000"/>
          <w:spacing w:val="3"/>
        </w:rPr>
        <w:t>форм и перспективных направлений организации закупок, фор</w:t>
      </w:r>
      <w:r w:rsidRPr="00FA5A68">
        <w:rPr>
          <w:color w:val="000000"/>
          <w:spacing w:val="2"/>
        </w:rPr>
        <w:t>мированию клиентской базы, организации производства, транс</w:t>
      </w:r>
      <w:r w:rsidRPr="00FA5A68">
        <w:rPr>
          <w:color w:val="000000"/>
          <w:spacing w:val="3"/>
        </w:rPr>
        <w:t>портировки, складирования и распределения продукции в дист</w:t>
      </w:r>
      <w:r w:rsidRPr="00FA5A68">
        <w:rPr>
          <w:color w:val="000000"/>
        </w:rPr>
        <w:t>рибутивных сетях логистических систем;</w:t>
      </w:r>
    </w:p>
    <w:p w:rsidR="003C4DFD" w:rsidRPr="00FA5A68" w:rsidRDefault="003C4DFD" w:rsidP="00C55ACB">
      <w:pPr>
        <w:shd w:val="clear" w:color="auto" w:fill="FFFFFF"/>
        <w:tabs>
          <w:tab w:val="left" w:pos="475"/>
        </w:tabs>
        <w:jc w:val="both"/>
      </w:pPr>
      <w:r w:rsidRPr="00FA5A68">
        <w:rPr>
          <w:color w:val="000000"/>
          <w:spacing w:val="-3"/>
        </w:rPr>
        <w:tab/>
        <w:t>- овладение методами оценки логистических затрат на всех эта</w:t>
      </w:r>
      <w:r w:rsidRPr="00FA5A68">
        <w:rPr>
          <w:color w:val="000000"/>
          <w:spacing w:val="2"/>
        </w:rPr>
        <w:t>пах продвижения материального потока от начала его формиров</w:t>
      </w:r>
      <w:r w:rsidRPr="00FA5A68">
        <w:rPr>
          <w:color w:val="000000"/>
          <w:spacing w:val="1"/>
        </w:rPr>
        <w:t>ания до конечного потребителя;</w:t>
      </w:r>
    </w:p>
    <w:p w:rsidR="003C4DFD" w:rsidRPr="00FA5A68" w:rsidRDefault="003C4DFD" w:rsidP="00C55ACB">
      <w:pPr>
        <w:shd w:val="clear" w:color="auto" w:fill="FFFFFF"/>
        <w:ind w:firstLine="720"/>
        <w:jc w:val="both"/>
        <w:rPr>
          <w:color w:val="000000"/>
          <w:spacing w:val="2"/>
        </w:rPr>
      </w:pPr>
      <w:r w:rsidRPr="00FA5A68">
        <w:rPr>
          <w:color w:val="000000"/>
          <w:spacing w:val="-1"/>
        </w:rPr>
        <w:t>- получение практических навыков в выстраивании оптималь</w:t>
      </w:r>
      <w:r w:rsidRPr="00FA5A68">
        <w:rPr>
          <w:color w:val="000000"/>
          <w:spacing w:val="-3"/>
        </w:rPr>
        <w:t xml:space="preserve">ных логистических цепей поставок для конкретных предприятий с </w:t>
      </w:r>
      <w:r w:rsidRPr="00FA5A68">
        <w:rPr>
          <w:color w:val="000000"/>
          <w:spacing w:val="2"/>
        </w:rPr>
        <w:t>учетом интеграции российского бизнеса в мировую экономику.</w:t>
      </w:r>
    </w:p>
    <w:p w:rsidR="003C4DFD" w:rsidRPr="00FA5A68" w:rsidRDefault="003C4DFD" w:rsidP="007E23EE">
      <w:pPr>
        <w:rPr>
          <w:b/>
          <w:bCs/>
        </w:rPr>
      </w:pPr>
      <w:r w:rsidRPr="00FA5A68">
        <w:rPr>
          <w:b/>
          <w:bCs/>
        </w:rPr>
        <w:t xml:space="preserve">3. </w:t>
      </w:r>
      <w:r w:rsidRPr="00FA5A68">
        <w:rPr>
          <w:b/>
          <w:bCs/>
          <w:caps/>
        </w:rPr>
        <w:t>Объем дисциплины и виды учебной работы</w:t>
      </w:r>
    </w:p>
    <w:p w:rsidR="003C4DFD" w:rsidRPr="00FA5A68" w:rsidRDefault="003C4DFD" w:rsidP="00166BE8">
      <w:pPr>
        <w:ind w:firstLine="426"/>
        <w:jc w:val="both"/>
      </w:pPr>
      <w:r w:rsidRPr="00FA5A68">
        <w:rPr>
          <w:color w:val="000000"/>
        </w:rPr>
        <w:t>Общая т</w:t>
      </w:r>
      <w:r w:rsidRPr="00FA5A68">
        <w:t>рудоёмкость освоения дисциплины составляет 1 зачетную единицы, или 36 академических часа (1 зачетная единица соответствует 36 академическим часам).</w:t>
      </w:r>
    </w:p>
    <w:p w:rsidR="003C4DFD" w:rsidRPr="00FA5A68" w:rsidRDefault="003C4DFD" w:rsidP="00AB2619">
      <w:pPr>
        <w:ind w:firstLine="567"/>
        <w:jc w:val="both"/>
      </w:pPr>
    </w:p>
    <w:p w:rsidR="00277DEE" w:rsidRDefault="00277DEE" w:rsidP="00277DEE">
      <w:pPr>
        <w:rPr>
          <w:color w:val="000000"/>
        </w:rPr>
      </w:pPr>
      <w:r>
        <w:rPr>
          <w:color w:val="000000"/>
        </w:rPr>
        <w:t>Очная форма обучения</w:t>
      </w:r>
    </w:p>
    <w:tbl>
      <w:tblPr>
        <w:tblW w:w="9375"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4A0" w:firstRow="1" w:lastRow="0" w:firstColumn="1" w:lastColumn="0" w:noHBand="0" w:noVBand="1"/>
      </w:tblPr>
      <w:tblGrid>
        <w:gridCol w:w="6520"/>
        <w:gridCol w:w="2855"/>
      </w:tblGrid>
      <w:tr w:rsidR="00277DEE" w:rsidTr="00277DEE">
        <w:trPr>
          <w:trHeight w:val="582"/>
        </w:trPr>
        <w:tc>
          <w:tcPr>
            <w:tcW w:w="6525" w:type="dxa"/>
            <w:tcBorders>
              <w:top w:val="single" w:sz="12" w:space="0" w:color="00000A"/>
              <w:left w:val="single" w:sz="12" w:space="0" w:color="00000A"/>
              <w:bottom w:val="single" w:sz="6" w:space="0" w:color="00000A"/>
              <w:right w:val="single" w:sz="6" w:space="0" w:color="00000A"/>
            </w:tcBorders>
            <w:hideMark/>
          </w:tcPr>
          <w:p w:rsidR="00277DEE" w:rsidRDefault="00277DEE">
            <w:pPr>
              <w:pStyle w:val="a6"/>
              <w:suppressAutoHyphens/>
              <w:jc w:val="center"/>
              <w:rPr>
                <w:i/>
                <w:iCs/>
                <w:kern w:val="2"/>
                <w:lang w:eastAsia="en-US"/>
              </w:rPr>
            </w:pPr>
            <w:r>
              <w:rPr>
                <w:lang w:eastAsia="en-US"/>
              </w:rPr>
              <w:t>Вид учебной работы</w:t>
            </w:r>
          </w:p>
        </w:tc>
        <w:tc>
          <w:tcPr>
            <w:tcW w:w="2857" w:type="dxa"/>
            <w:tcBorders>
              <w:top w:val="single" w:sz="12" w:space="0" w:color="00000A"/>
              <w:left w:val="single" w:sz="6" w:space="0" w:color="00000A"/>
              <w:bottom w:val="single" w:sz="6" w:space="0" w:color="00000A"/>
              <w:right w:val="single" w:sz="12" w:space="0" w:color="00000A"/>
            </w:tcBorders>
            <w:hideMark/>
          </w:tcPr>
          <w:p w:rsidR="00277DEE" w:rsidRDefault="00277DEE">
            <w:pPr>
              <w:pStyle w:val="a6"/>
              <w:suppressAutoHyphens/>
              <w:ind w:hanging="3"/>
              <w:jc w:val="center"/>
              <w:rPr>
                <w:color w:val="00000A"/>
                <w:lang w:eastAsia="en-US"/>
              </w:rPr>
            </w:pPr>
            <w:r>
              <w:rPr>
                <w:lang w:eastAsia="en-US"/>
              </w:rPr>
              <w:t>Трудоемкость в акад.час</w:t>
            </w:r>
          </w:p>
        </w:tc>
      </w:tr>
      <w:tr w:rsidR="00277DEE" w:rsidTr="00277DEE">
        <w:trPr>
          <w:trHeight w:val="239"/>
        </w:trPr>
        <w:tc>
          <w:tcPr>
            <w:tcW w:w="6525" w:type="dxa"/>
            <w:tcBorders>
              <w:top w:val="single" w:sz="6" w:space="0" w:color="00000A"/>
              <w:left w:val="single" w:sz="12" w:space="0" w:color="00000A"/>
              <w:bottom w:val="single" w:sz="6" w:space="0" w:color="00000A"/>
              <w:right w:val="single" w:sz="6" w:space="0" w:color="00000A"/>
            </w:tcBorders>
            <w:shd w:val="clear" w:color="auto" w:fill="E0E0E0"/>
            <w:hideMark/>
          </w:tcPr>
          <w:p w:rsidR="00277DEE" w:rsidRDefault="00277DEE">
            <w:pPr>
              <w:ind w:left="57"/>
              <w:contextualSpacing/>
              <w:rPr>
                <w:kern w:val="2"/>
                <w:lang w:eastAsia="en-US"/>
              </w:rPr>
            </w:pPr>
            <w:r>
              <w:rPr>
                <w:b/>
                <w:lang w:eastAsia="en-US"/>
              </w:rPr>
              <w:t>Контактная работа (аудиторные занятия) (всего):</w:t>
            </w:r>
          </w:p>
        </w:tc>
        <w:tc>
          <w:tcPr>
            <w:tcW w:w="2857" w:type="dxa"/>
            <w:tcBorders>
              <w:top w:val="single" w:sz="6" w:space="0" w:color="00000A"/>
              <w:left w:val="single" w:sz="6" w:space="0" w:color="00000A"/>
              <w:bottom w:val="single" w:sz="6" w:space="0" w:color="00000A"/>
              <w:right w:val="single" w:sz="12" w:space="0" w:color="00000A"/>
            </w:tcBorders>
            <w:shd w:val="clear" w:color="auto" w:fill="E0E0E0"/>
            <w:hideMark/>
          </w:tcPr>
          <w:p w:rsidR="00277DEE" w:rsidRDefault="00277DEE">
            <w:pPr>
              <w:ind w:hanging="3"/>
              <w:jc w:val="center"/>
              <w:rPr>
                <w:lang w:eastAsia="en-US"/>
              </w:rPr>
            </w:pPr>
            <w:r>
              <w:rPr>
                <w:lang w:eastAsia="en-US"/>
              </w:rPr>
              <w:t>18</w:t>
            </w:r>
          </w:p>
        </w:tc>
      </w:tr>
      <w:tr w:rsidR="00277DEE" w:rsidTr="00277DEE">
        <w:tc>
          <w:tcPr>
            <w:tcW w:w="6525" w:type="dxa"/>
            <w:tcBorders>
              <w:top w:val="single" w:sz="6" w:space="0" w:color="00000A"/>
              <w:left w:val="single" w:sz="12" w:space="0" w:color="00000A"/>
              <w:bottom w:val="single" w:sz="6" w:space="0" w:color="00000A"/>
              <w:right w:val="single" w:sz="6" w:space="0" w:color="00000A"/>
            </w:tcBorders>
            <w:hideMark/>
          </w:tcPr>
          <w:p w:rsidR="00277DEE" w:rsidRDefault="00277DEE">
            <w:pPr>
              <w:pStyle w:val="a6"/>
              <w:suppressAutoHyphens/>
              <w:ind w:left="57"/>
              <w:contextualSpacing/>
              <w:rPr>
                <w:lang w:eastAsia="en-US"/>
              </w:rPr>
            </w:pPr>
            <w:r>
              <w:rPr>
                <w:lang w:eastAsia="en-US"/>
              </w:rPr>
              <w:t>в том числе:</w:t>
            </w:r>
          </w:p>
        </w:tc>
        <w:tc>
          <w:tcPr>
            <w:tcW w:w="2857" w:type="dxa"/>
            <w:tcBorders>
              <w:top w:val="single" w:sz="6" w:space="0" w:color="00000A"/>
              <w:left w:val="single" w:sz="6" w:space="0" w:color="00000A"/>
              <w:bottom w:val="single" w:sz="6" w:space="0" w:color="00000A"/>
              <w:right w:val="single" w:sz="12" w:space="0" w:color="00000A"/>
            </w:tcBorders>
          </w:tcPr>
          <w:p w:rsidR="00277DEE" w:rsidRDefault="00277DEE">
            <w:pPr>
              <w:pStyle w:val="a6"/>
              <w:suppressAutoHyphens/>
              <w:snapToGrid w:val="0"/>
              <w:ind w:hanging="3"/>
              <w:jc w:val="center"/>
              <w:rPr>
                <w:lang w:eastAsia="en-US"/>
              </w:rPr>
            </w:pPr>
          </w:p>
        </w:tc>
      </w:tr>
      <w:tr w:rsidR="00277DEE" w:rsidTr="00277DEE">
        <w:tc>
          <w:tcPr>
            <w:tcW w:w="6525" w:type="dxa"/>
            <w:tcBorders>
              <w:top w:val="single" w:sz="6" w:space="0" w:color="00000A"/>
              <w:left w:val="single" w:sz="12" w:space="0" w:color="00000A"/>
              <w:bottom w:val="single" w:sz="6" w:space="0" w:color="00000A"/>
              <w:right w:val="single" w:sz="6" w:space="0" w:color="00000A"/>
            </w:tcBorders>
            <w:hideMark/>
          </w:tcPr>
          <w:p w:rsidR="00277DEE" w:rsidRDefault="00277DEE">
            <w:pPr>
              <w:pStyle w:val="a6"/>
              <w:suppressAutoHyphens/>
              <w:ind w:left="57"/>
              <w:contextualSpacing/>
              <w:rPr>
                <w:lang w:eastAsia="en-US"/>
              </w:rPr>
            </w:pPr>
            <w:r>
              <w:rPr>
                <w:lang w:eastAsia="en-US"/>
              </w:rPr>
              <w:t>Лекции</w:t>
            </w:r>
          </w:p>
        </w:tc>
        <w:tc>
          <w:tcPr>
            <w:tcW w:w="2857" w:type="dxa"/>
            <w:tcBorders>
              <w:top w:val="single" w:sz="6" w:space="0" w:color="00000A"/>
              <w:left w:val="single" w:sz="6" w:space="0" w:color="00000A"/>
              <w:bottom w:val="single" w:sz="6" w:space="0" w:color="00000A"/>
              <w:right w:val="single" w:sz="12" w:space="0" w:color="00000A"/>
            </w:tcBorders>
            <w:vAlign w:val="bottom"/>
            <w:hideMark/>
          </w:tcPr>
          <w:p w:rsidR="00277DEE" w:rsidRDefault="00277DEE">
            <w:pPr>
              <w:ind w:hanging="3"/>
              <w:jc w:val="center"/>
              <w:rPr>
                <w:lang w:eastAsia="en-US"/>
              </w:rPr>
            </w:pPr>
            <w:r>
              <w:rPr>
                <w:lang w:eastAsia="en-US"/>
              </w:rPr>
              <w:t>8</w:t>
            </w:r>
          </w:p>
        </w:tc>
      </w:tr>
      <w:tr w:rsidR="00277DEE" w:rsidTr="00277DEE">
        <w:tc>
          <w:tcPr>
            <w:tcW w:w="6525" w:type="dxa"/>
            <w:tcBorders>
              <w:top w:val="single" w:sz="6" w:space="0" w:color="00000A"/>
              <w:left w:val="single" w:sz="12" w:space="0" w:color="00000A"/>
              <w:bottom w:val="single" w:sz="6" w:space="0" w:color="00000A"/>
              <w:right w:val="single" w:sz="6" w:space="0" w:color="00000A"/>
            </w:tcBorders>
            <w:hideMark/>
          </w:tcPr>
          <w:p w:rsidR="00277DEE" w:rsidRDefault="00277DEE">
            <w:pPr>
              <w:pStyle w:val="ae"/>
              <w:spacing w:line="240" w:lineRule="auto"/>
              <w:ind w:left="57"/>
              <w:rPr>
                <w:sz w:val="24"/>
                <w:szCs w:val="24"/>
              </w:rPr>
            </w:pPr>
            <w:r>
              <w:rPr>
                <w:sz w:val="24"/>
                <w:szCs w:val="24"/>
              </w:rPr>
              <w:t>Лабораторные работы / Практические занятия (в т.ч. зачет)</w:t>
            </w:r>
          </w:p>
        </w:tc>
        <w:tc>
          <w:tcPr>
            <w:tcW w:w="2857" w:type="dxa"/>
            <w:tcBorders>
              <w:top w:val="single" w:sz="6" w:space="0" w:color="00000A"/>
              <w:left w:val="single" w:sz="6" w:space="0" w:color="00000A"/>
              <w:bottom w:val="single" w:sz="6" w:space="0" w:color="00000A"/>
              <w:right w:val="single" w:sz="12" w:space="0" w:color="00000A"/>
            </w:tcBorders>
            <w:vAlign w:val="bottom"/>
            <w:hideMark/>
          </w:tcPr>
          <w:p w:rsidR="00277DEE" w:rsidRDefault="00277DEE">
            <w:pPr>
              <w:ind w:hanging="3"/>
              <w:jc w:val="center"/>
              <w:rPr>
                <w:lang w:eastAsia="en-US"/>
              </w:rPr>
            </w:pPr>
            <w:r>
              <w:rPr>
                <w:lang w:eastAsia="en-US"/>
              </w:rPr>
              <w:t>10</w:t>
            </w:r>
          </w:p>
        </w:tc>
      </w:tr>
      <w:tr w:rsidR="00277DEE" w:rsidTr="00277DEE">
        <w:tc>
          <w:tcPr>
            <w:tcW w:w="6525" w:type="dxa"/>
            <w:tcBorders>
              <w:top w:val="single" w:sz="6" w:space="0" w:color="00000A"/>
              <w:left w:val="single" w:sz="12" w:space="0" w:color="00000A"/>
              <w:bottom w:val="single" w:sz="6" w:space="0" w:color="00000A"/>
              <w:right w:val="single" w:sz="6" w:space="0" w:color="00000A"/>
            </w:tcBorders>
            <w:shd w:val="clear" w:color="auto" w:fill="E0E0E0"/>
            <w:hideMark/>
          </w:tcPr>
          <w:p w:rsidR="00277DEE" w:rsidRDefault="00277DEE">
            <w:pPr>
              <w:pStyle w:val="a6"/>
              <w:suppressAutoHyphens/>
              <w:ind w:left="57"/>
              <w:contextualSpacing/>
              <w:rPr>
                <w:lang w:eastAsia="en-US"/>
              </w:rPr>
            </w:pPr>
            <w:r>
              <w:rPr>
                <w:b/>
                <w:bCs/>
                <w:lang w:eastAsia="en-US"/>
              </w:rPr>
              <w:t>Самостоятельная работа (всего)</w:t>
            </w:r>
          </w:p>
        </w:tc>
        <w:tc>
          <w:tcPr>
            <w:tcW w:w="2857" w:type="dxa"/>
            <w:tcBorders>
              <w:top w:val="single" w:sz="6" w:space="0" w:color="00000A"/>
              <w:left w:val="single" w:sz="6" w:space="0" w:color="00000A"/>
              <w:bottom w:val="single" w:sz="6" w:space="0" w:color="00000A"/>
              <w:right w:val="single" w:sz="12" w:space="0" w:color="00000A"/>
            </w:tcBorders>
            <w:shd w:val="clear" w:color="auto" w:fill="E0E0E0"/>
            <w:vAlign w:val="bottom"/>
            <w:hideMark/>
          </w:tcPr>
          <w:p w:rsidR="00277DEE" w:rsidRDefault="00277DEE">
            <w:pPr>
              <w:ind w:hanging="3"/>
              <w:jc w:val="center"/>
              <w:rPr>
                <w:lang w:eastAsia="en-US"/>
              </w:rPr>
            </w:pPr>
            <w:r>
              <w:rPr>
                <w:lang w:eastAsia="en-US"/>
              </w:rPr>
              <w:t>18</w:t>
            </w:r>
          </w:p>
        </w:tc>
      </w:tr>
      <w:tr w:rsidR="00277DEE" w:rsidTr="00277DEE">
        <w:tc>
          <w:tcPr>
            <w:tcW w:w="6525" w:type="dxa"/>
            <w:tcBorders>
              <w:top w:val="single" w:sz="6" w:space="0" w:color="00000A"/>
              <w:left w:val="single" w:sz="12" w:space="0" w:color="00000A"/>
              <w:bottom w:val="single" w:sz="6" w:space="0" w:color="00000A"/>
              <w:right w:val="single" w:sz="6" w:space="0" w:color="00000A"/>
            </w:tcBorders>
            <w:shd w:val="clear" w:color="auto" w:fill="E0E0E0"/>
            <w:hideMark/>
          </w:tcPr>
          <w:p w:rsidR="00277DEE" w:rsidRDefault="00277DEE">
            <w:pPr>
              <w:pStyle w:val="a6"/>
              <w:suppressAutoHyphens/>
              <w:ind w:left="57"/>
              <w:contextualSpacing/>
              <w:rPr>
                <w:lang w:eastAsia="en-US"/>
              </w:rPr>
            </w:pPr>
            <w:r>
              <w:rPr>
                <w:b/>
                <w:lang w:eastAsia="en-US"/>
              </w:rPr>
              <w:t>Вид промежуточной аттестации (экзамен):</w:t>
            </w:r>
          </w:p>
        </w:tc>
        <w:tc>
          <w:tcPr>
            <w:tcW w:w="2857" w:type="dxa"/>
            <w:tcBorders>
              <w:top w:val="single" w:sz="6" w:space="0" w:color="00000A"/>
              <w:left w:val="single" w:sz="6" w:space="0" w:color="00000A"/>
              <w:bottom w:val="single" w:sz="6" w:space="0" w:color="00000A"/>
              <w:right w:val="single" w:sz="12" w:space="0" w:color="00000A"/>
            </w:tcBorders>
            <w:shd w:val="clear" w:color="auto" w:fill="E0E0E0"/>
            <w:vAlign w:val="bottom"/>
            <w:hideMark/>
          </w:tcPr>
          <w:p w:rsidR="00277DEE" w:rsidRDefault="00277DEE">
            <w:pPr>
              <w:pStyle w:val="a6"/>
              <w:suppressAutoHyphens/>
              <w:jc w:val="center"/>
              <w:rPr>
                <w:lang w:eastAsia="en-US"/>
              </w:rPr>
            </w:pPr>
            <w:r>
              <w:rPr>
                <w:lang w:eastAsia="en-US"/>
              </w:rPr>
              <w:t>-</w:t>
            </w:r>
          </w:p>
        </w:tc>
      </w:tr>
      <w:tr w:rsidR="00277DEE" w:rsidTr="00277DEE">
        <w:tc>
          <w:tcPr>
            <w:tcW w:w="6525" w:type="dxa"/>
            <w:tcBorders>
              <w:top w:val="single" w:sz="6" w:space="0" w:color="00000A"/>
              <w:left w:val="single" w:sz="12" w:space="0" w:color="00000A"/>
              <w:bottom w:val="single" w:sz="6" w:space="0" w:color="00000A"/>
              <w:right w:val="single" w:sz="6" w:space="0" w:color="00000A"/>
            </w:tcBorders>
            <w:hideMark/>
          </w:tcPr>
          <w:p w:rsidR="00277DEE" w:rsidRDefault="00277DEE">
            <w:pPr>
              <w:pStyle w:val="a6"/>
              <w:suppressAutoHyphens/>
              <w:ind w:left="57"/>
              <w:contextualSpacing/>
              <w:rPr>
                <w:lang w:eastAsia="en-US"/>
              </w:rPr>
            </w:pPr>
            <w:r>
              <w:rPr>
                <w:lang w:eastAsia="en-US"/>
              </w:rPr>
              <w:t>контактная работа</w:t>
            </w:r>
          </w:p>
        </w:tc>
        <w:tc>
          <w:tcPr>
            <w:tcW w:w="2857" w:type="dxa"/>
            <w:tcBorders>
              <w:top w:val="single" w:sz="6" w:space="0" w:color="00000A"/>
              <w:left w:val="single" w:sz="6" w:space="0" w:color="00000A"/>
              <w:bottom w:val="single" w:sz="6" w:space="0" w:color="00000A"/>
              <w:right w:val="single" w:sz="12" w:space="0" w:color="00000A"/>
            </w:tcBorders>
            <w:vAlign w:val="bottom"/>
            <w:hideMark/>
          </w:tcPr>
          <w:p w:rsidR="00277DEE" w:rsidRDefault="00277DEE">
            <w:pPr>
              <w:pStyle w:val="a6"/>
              <w:suppressAutoHyphens/>
              <w:jc w:val="center"/>
              <w:rPr>
                <w:lang w:eastAsia="en-US"/>
              </w:rPr>
            </w:pPr>
            <w:r>
              <w:rPr>
                <w:lang w:eastAsia="en-US"/>
              </w:rPr>
              <w:t>-</w:t>
            </w:r>
          </w:p>
        </w:tc>
      </w:tr>
      <w:tr w:rsidR="00277DEE" w:rsidTr="00277DEE">
        <w:tc>
          <w:tcPr>
            <w:tcW w:w="6525" w:type="dxa"/>
            <w:tcBorders>
              <w:top w:val="single" w:sz="6" w:space="0" w:color="00000A"/>
              <w:left w:val="single" w:sz="12" w:space="0" w:color="00000A"/>
              <w:bottom w:val="single" w:sz="6" w:space="0" w:color="00000A"/>
              <w:right w:val="single" w:sz="6" w:space="0" w:color="00000A"/>
            </w:tcBorders>
            <w:hideMark/>
          </w:tcPr>
          <w:p w:rsidR="00277DEE" w:rsidRDefault="00277DEE">
            <w:pPr>
              <w:pStyle w:val="a6"/>
              <w:suppressAutoHyphens/>
              <w:ind w:left="57"/>
              <w:contextualSpacing/>
              <w:rPr>
                <w:lang w:eastAsia="en-US"/>
              </w:rPr>
            </w:pPr>
            <w:r>
              <w:rPr>
                <w:lang w:eastAsia="en-US"/>
              </w:rPr>
              <w:t>самостоятельная работа по подготовке к экзамену</w:t>
            </w:r>
          </w:p>
        </w:tc>
        <w:tc>
          <w:tcPr>
            <w:tcW w:w="2857" w:type="dxa"/>
            <w:tcBorders>
              <w:top w:val="single" w:sz="6" w:space="0" w:color="00000A"/>
              <w:left w:val="single" w:sz="6" w:space="0" w:color="00000A"/>
              <w:bottom w:val="single" w:sz="6" w:space="0" w:color="00000A"/>
              <w:right w:val="single" w:sz="12" w:space="0" w:color="00000A"/>
            </w:tcBorders>
            <w:vAlign w:val="bottom"/>
            <w:hideMark/>
          </w:tcPr>
          <w:p w:rsidR="00277DEE" w:rsidRDefault="00277DEE">
            <w:pPr>
              <w:pStyle w:val="a6"/>
              <w:suppressAutoHyphens/>
              <w:jc w:val="center"/>
              <w:rPr>
                <w:lang w:eastAsia="en-US"/>
              </w:rPr>
            </w:pPr>
            <w:r>
              <w:rPr>
                <w:lang w:eastAsia="en-US"/>
              </w:rPr>
              <w:t>-</w:t>
            </w:r>
          </w:p>
        </w:tc>
      </w:tr>
      <w:tr w:rsidR="00277DEE" w:rsidTr="00277DEE">
        <w:trPr>
          <w:trHeight w:val="173"/>
        </w:trPr>
        <w:tc>
          <w:tcPr>
            <w:tcW w:w="6525" w:type="dxa"/>
            <w:tcBorders>
              <w:top w:val="single" w:sz="6" w:space="0" w:color="00000A"/>
              <w:left w:val="single" w:sz="12" w:space="0" w:color="00000A"/>
              <w:bottom w:val="single" w:sz="12" w:space="0" w:color="00000A"/>
              <w:right w:val="single" w:sz="6" w:space="0" w:color="00000A"/>
            </w:tcBorders>
            <w:shd w:val="clear" w:color="auto" w:fill="E0E0E0"/>
            <w:hideMark/>
          </w:tcPr>
          <w:p w:rsidR="00277DEE" w:rsidRDefault="00277DEE">
            <w:pPr>
              <w:pStyle w:val="ae"/>
              <w:spacing w:line="240" w:lineRule="auto"/>
              <w:ind w:left="57"/>
              <w:rPr>
                <w:sz w:val="24"/>
                <w:szCs w:val="24"/>
              </w:rPr>
            </w:pPr>
            <w:r>
              <w:rPr>
                <w:b/>
                <w:sz w:val="24"/>
                <w:szCs w:val="24"/>
              </w:rPr>
              <w:t>Общая трудоемкость дисциплины (в час. /з.е.)</w:t>
            </w:r>
          </w:p>
        </w:tc>
        <w:tc>
          <w:tcPr>
            <w:tcW w:w="2857" w:type="dxa"/>
            <w:tcBorders>
              <w:top w:val="single" w:sz="6" w:space="0" w:color="00000A"/>
              <w:left w:val="single" w:sz="6" w:space="0" w:color="00000A"/>
              <w:bottom w:val="single" w:sz="12" w:space="0" w:color="00000A"/>
              <w:right w:val="single" w:sz="12" w:space="0" w:color="00000A"/>
            </w:tcBorders>
            <w:shd w:val="clear" w:color="auto" w:fill="E0E0E0"/>
            <w:hideMark/>
          </w:tcPr>
          <w:p w:rsidR="00277DEE" w:rsidRDefault="00277DEE" w:rsidP="00277DEE">
            <w:pPr>
              <w:pStyle w:val="a6"/>
              <w:suppressAutoHyphens/>
              <w:ind w:hanging="3"/>
              <w:jc w:val="center"/>
              <w:rPr>
                <w:lang w:eastAsia="en-US"/>
              </w:rPr>
            </w:pPr>
            <w:r>
              <w:rPr>
                <w:lang w:eastAsia="en-US"/>
              </w:rPr>
              <w:t>36 / 1</w:t>
            </w:r>
          </w:p>
        </w:tc>
      </w:tr>
    </w:tbl>
    <w:p w:rsidR="00277DEE" w:rsidRDefault="00277DEE" w:rsidP="00277DEE">
      <w:pPr>
        <w:rPr>
          <w:color w:val="000000"/>
          <w:kern w:val="2"/>
        </w:rPr>
      </w:pPr>
    </w:p>
    <w:p w:rsidR="00277DEE" w:rsidRDefault="00277DEE" w:rsidP="00277DEE">
      <w:pPr>
        <w:rPr>
          <w:b/>
          <w:color w:val="000000"/>
          <w:lang w:eastAsia="zh-CN"/>
        </w:rPr>
      </w:pPr>
    </w:p>
    <w:p w:rsidR="003C4DFD" w:rsidRPr="00FA5A68" w:rsidRDefault="003C4DFD" w:rsidP="007E23EE">
      <w:pPr>
        <w:rPr>
          <w:b/>
          <w:bCs/>
          <w:caps/>
        </w:rPr>
      </w:pPr>
      <w:r w:rsidRPr="00FA5A68">
        <w:rPr>
          <w:b/>
          <w:bCs/>
        </w:rPr>
        <w:t xml:space="preserve">4. </w:t>
      </w:r>
      <w:r w:rsidRPr="00FA5A68">
        <w:rPr>
          <w:b/>
          <w:bCs/>
          <w:caps/>
        </w:rPr>
        <w:t>Содержание дисциплины</w:t>
      </w:r>
    </w:p>
    <w:p w:rsidR="003C4DFD" w:rsidRPr="00FA5A68" w:rsidRDefault="003C4DFD" w:rsidP="00352858">
      <w:pPr>
        <w:ind w:firstLine="709"/>
        <w:jc w:val="both"/>
      </w:pPr>
      <w:r w:rsidRPr="00FA5A68">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ситуации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3C4DFD" w:rsidRPr="00FA5A68" w:rsidRDefault="00FA5A68" w:rsidP="00784306">
      <w:pPr>
        <w:rPr>
          <w:b/>
          <w:bCs/>
        </w:rPr>
      </w:pPr>
      <w:r>
        <w:rPr>
          <w:b/>
          <w:bCs/>
          <w:caps/>
        </w:rPr>
        <w:t>4.1</w:t>
      </w:r>
      <w:r w:rsidR="003C4DFD" w:rsidRPr="00FA5A68">
        <w:rPr>
          <w:b/>
          <w:bCs/>
        </w:rPr>
        <w:t xml:space="preserve">. Содержание разделов и тем </w:t>
      </w:r>
    </w:p>
    <w:p w:rsidR="003C4DFD" w:rsidRPr="00FA5A68" w:rsidRDefault="003C4DFD" w:rsidP="00784306">
      <w:pPr>
        <w:rPr>
          <w:b/>
          <w:bCs/>
          <w:caps/>
        </w:rPr>
      </w:pPr>
    </w:p>
    <w:p w:rsidR="003C4DFD" w:rsidRPr="00FA5A68" w:rsidRDefault="003C4DFD" w:rsidP="00FA5A68">
      <w:pPr>
        <w:rPr>
          <w:b/>
          <w:bCs/>
          <w:caps/>
        </w:rPr>
      </w:pPr>
      <w:r w:rsidRPr="00FA5A68">
        <w:rPr>
          <w:b/>
          <w:bCs/>
          <w:caps/>
        </w:rPr>
        <w:t>Раздел 1.</w:t>
      </w:r>
    </w:p>
    <w:p w:rsidR="003C4DFD" w:rsidRPr="00FA5A68" w:rsidRDefault="003C4DFD" w:rsidP="00784306">
      <w:pPr>
        <w:pStyle w:val="af6"/>
        <w:spacing w:after="0"/>
        <w:jc w:val="both"/>
      </w:pPr>
      <w:r w:rsidRPr="00FA5A68">
        <w:t>Тема 1. Логистика как научная дисциплина: понятие, задачи, функции, принципы и межпредметные связи</w:t>
      </w:r>
    </w:p>
    <w:p w:rsidR="003C4DFD" w:rsidRPr="00FA5A68" w:rsidRDefault="003C4DFD" w:rsidP="00784306">
      <w:pPr>
        <w:pStyle w:val="21"/>
        <w:spacing w:after="0" w:line="240" w:lineRule="auto"/>
        <w:jc w:val="both"/>
      </w:pPr>
      <w:r w:rsidRPr="00FA5A68">
        <w:t xml:space="preserve">Определение понятия логистики. Сущность управления материальным потоком. Логистика как научная дисциплина. Логистика как хозяйственная деятельность. Материальный поток как объект управления. Виды материальных потоков. Многообразие подходов к определению логистики. Творческое начало в логистике. Традиционный подход к управлению материальным потоком. Логистический подход к управлению материальным потоком: сущность и специфика. Главные слагаемые экономического эффекта от применения логистики. «Шесть правил логистики».  Совокупность элементов логистики. </w:t>
      </w:r>
    </w:p>
    <w:p w:rsidR="003C4DFD" w:rsidRPr="00FA5A68" w:rsidRDefault="003C4DFD" w:rsidP="00784306">
      <w:pPr>
        <w:pStyle w:val="21"/>
        <w:spacing w:after="0" w:line="240" w:lineRule="auto"/>
        <w:jc w:val="both"/>
      </w:pPr>
      <w:r w:rsidRPr="00FA5A68">
        <w:t>Задачи и функции логистики (понятие, распределение между участниками логистического процесса). Традиционная система организации управления материальными потоками на предприятии. Система управления материальным потоком на основе логистического подхода.</w:t>
      </w:r>
    </w:p>
    <w:p w:rsidR="003C4DFD" w:rsidRPr="00FA5A68" w:rsidRDefault="003C4DFD" w:rsidP="00784306">
      <w:pPr>
        <w:pStyle w:val="21"/>
        <w:spacing w:after="0" w:line="240" w:lineRule="auto"/>
        <w:jc w:val="both"/>
      </w:pPr>
      <w:r w:rsidRPr="00FA5A68">
        <w:t xml:space="preserve"> Взаимосвязь логистики и службы маркетинга. Связь логистики и процесса планирования производства. Логистика и финансы. Логистика и стратегическое планирование. </w:t>
      </w:r>
    </w:p>
    <w:p w:rsidR="003C4DFD" w:rsidRPr="00FA5A68" w:rsidRDefault="003C4DFD" w:rsidP="00784306">
      <w:pPr>
        <w:pStyle w:val="21"/>
        <w:spacing w:after="0" w:line="240" w:lineRule="auto"/>
        <w:jc w:val="both"/>
      </w:pPr>
      <w:r w:rsidRPr="00FA5A68">
        <w:t>Понятие, свойства и виды логистических систем. Методологический аппарат логистики.</w:t>
      </w:r>
    </w:p>
    <w:p w:rsidR="003C4DFD" w:rsidRPr="00FA5A68" w:rsidRDefault="003C4DFD" w:rsidP="00784306">
      <w:pPr>
        <w:pStyle w:val="12"/>
        <w:spacing w:before="0"/>
        <w:jc w:val="both"/>
        <w:rPr>
          <w:rFonts w:ascii="Times New Roman" w:hAnsi="Times New Roman" w:cs="Times New Roman"/>
          <w:b w:val="0"/>
          <w:bCs w:val="0"/>
          <w:color w:val="auto"/>
          <w:sz w:val="24"/>
          <w:szCs w:val="24"/>
        </w:rPr>
      </w:pPr>
      <w:r w:rsidRPr="00FA5A68">
        <w:rPr>
          <w:rFonts w:ascii="Times New Roman" w:hAnsi="Times New Roman" w:cs="Times New Roman"/>
          <w:b w:val="0"/>
          <w:bCs w:val="0"/>
          <w:color w:val="auto"/>
          <w:sz w:val="24"/>
          <w:szCs w:val="24"/>
        </w:rPr>
        <w:t>Тема 2. Исторические аспекты в логистике: предпосылки и этапы развития</w:t>
      </w:r>
    </w:p>
    <w:p w:rsidR="003C4DFD" w:rsidRPr="00FA5A68" w:rsidRDefault="003C4DFD" w:rsidP="00784306">
      <w:pPr>
        <w:jc w:val="both"/>
      </w:pPr>
      <w:r w:rsidRPr="00FA5A68">
        <w:tab/>
        <w:t xml:space="preserve">Определение термина «логистика». Логистика как военная дисциплина (Византия – 9в. н. э.; Северная Америка – 18в. н. э.). Логистика в России (ее эволюция и особенности). Экономическое направление логистики. Научное направление логистики - математическое (17-нач.20 в, Г.В. Лейбниц). </w:t>
      </w:r>
    </w:p>
    <w:p w:rsidR="003C4DFD" w:rsidRPr="00FA5A68" w:rsidRDefault="003C4DFD" w:rsidP="00784306">
      <w:pPr>
        <w:jc w:val="both"/>
      </w:pPr>
      <w:r w:rsidRPr="00FA5A68">
        <w:t xml:space="preserve">Необходимость применения логистики. Превращение рынка продавца в рынок покупателя, обеспечение конкурентных преимуществ, энергетический кризис, научно-технический прогресс как предпосылки развития логистики. Интеграция транспортно – складского процесса (60-е г 20в), единый механизм производства, транспорта и склада (80-е г 20в.), целостный характер участников логистического процесса (кон.20в.) как этапы развития логистики. Эволюция концептуальных подходов в логистике (в зарубежной литературе): дологистический период (до 1950-х гг.), период классической логистики (нач. 1960-х гг.) и период неологистики (нач.1980-х гг.). </w:t>
      </w:r>
    </w:p>
    <w:p w:rsidR="003C4DFD" w:rsidRPr="00FA5A68" w:rsidRDefault="003C4DFD" w:rsidP="00784306">
      <w:pPr>
        <w:jc w:val="both"/>
      </w:pPr>
      <w:r w:rsidRPr="00FA5A68">
        <w:t xml:space="preserve">Специфика нового логистического подхода- концепции «общей ответственности». Калькуляция расходов по функциональному принципу и с ориентацией на конечный результат. Разработка миссий – определение целей логистической системы в ситуации «продукт-рынок». </w:t>
      </w:r>
    </w:p>
    <w:p w:rsidR="003C4DFD" w:rsidRPr="00FA5A68" w:rsidRDefault="003C4DFD" w:rsidP="00784306">
      <w:pPr>
        <w:jc w:val="both"/>
      </w:pPr>
      <w:r w:rsidRPr="00FA5A68">
        <w:t>Факторы и тенденции развития логистики. Современный этап развития логистики: теория и практика.</w:t>
      </w:r>
    </w:p>
    <w:p w:rsidR="003C4DFD" w:rsidRPr="00FA5A68" w:rsidRDefault="003C4DFD" w:rsidP="00784306">
      <w:pPr>
        <w:pStyle w:val="21"/>
        <w:spacing w:after="0" w:line="240" w:lineRule="auto"/>
        <w:jc w:val="both"/>
      </w:pPr>
      <w:r w:rsidRPr="00FA5A68">
        <w:t xml:space="preserve">Принципы логистики. Комплексность, координация действий, научность, конкретность, конструктивность, надежность, вариативность как основные принципы логистики. Системность – главный принцип логистики. </w:t>
      </w:r>
    </w:p>
    <w:p w:rsidR="003C4DFD" w:rsidRPr="00FA5A68" w:rsidRDefault="003C4DFD" w:rsidP="00784306">
      <w:pPr>
        <w:pStyle w:val="12"/>
        <w:spacing w:before="0"/>
        <w:jc w:val="both"/>
        <w:rPr>
          <w:rFonts w:ascii="Times New Roman" w:hAnsi="Times New Roman" w:cs="Times New Roman"/>
          <w:b w:val="0"/>
          <w:bCs w:val="0"/>
          <w:color w:val="auto"/>
          <w:sz w:val="24"/>
          <w:szCs w:val="24"/>
        </w:rPr>
      </w:pPr>
      <w:r w:rsidRPr="00FA5A68">
        <w:rPr>
          <w:rFonts w:ascii="Times New Roman" w:hAnsi="Times New Roman" w:cs="Times New Roman"/>
          <w:b w:val="0"/>
          <w:bCs w:val="0"/>
          <w:color w:val="auto"/>
          <w:sz w:val="24"/>
          <w:szCs w:val="24"/>
        </w:rPr>
        <w:t>Тема 3. Информационные потоки, системы и технологии в логистике</w:t>
      </w:r>
    </w:p>
    <w:p w:rsidR="003C4DFD" w:rsidRPr="00FA5A68" w:rsidRDefault="003C4DFD" w:rsidP="00784306">
      <w:pPr>
        <w:jc w:val="both"/>
      </w:pPr>
      <w:r w:rsidRPr="00FA5A68">
        <w:tab/>
        <w:t>Информационная логистика. Информация как основа процесса управления материальными потоками. Виды информации. Понятие информационного потока. Цели и роль информационных потоков в логистических системах. Виды информационных потоков. Направления движения информационного потока. Показатели информационного потока. Измерение информационного потока. Требования к «измерительной сети». Понятие информационной системы. Структура информационной системы.  Функциональная и обеспечивающая подсистемы. Цель создания информационных систем. Понятие информационной инфраструктуры. Основные группы информационных систем на предприятии: перечень, особенности и задачи каждой из них.   Программное обеспечение информационных систем. Стандартизация в сфере управления материальными и информационными потоками: понятие и причины применения. Системный подход в логистических информационных системах. Уровни процессов логистики с позиции системного подхода. Интеграция информационных систем. Вертикальная и горизонтальная интеграция. Преимущества интегрированных информационных систем. Принципы построения логистических информационных систем на базе ЭВМ. Информационные технологии в логистике. Специфика технологий в различных видах информационных систем. Автоматическая идентификация штриховых кодов: понятие и виды (</w:t>
      </w:r>
      <w:r w:rsidRPr="00FA5A68">
        <w:rPr>
          <w:lang w:val="en-US"/>
        </w:rPr>
        <w:t>ITF</w:t>
      </w:r>
      <w:r w:rsidRPr="00FA5A68">
        <w:t xml:space="preserve">-14, 128. </w:t>
      </w:r>
      <w:r w:rsidRPr="00FA5A68">
        <w:rPr>
          <w:lang w:val="en-US"/>
        </w:rPr>
        <w:t>EAN</w:t>
      </w:r>
      <w:r w:rsidRPr="00FA5A68">
        <w:t xml:space="preserve">). Основные преимущества технологии автоматической идентификации штриховых кодов. Маркировка грузовых пакетов машиночитаемым кодом. </w:t>
      </w:r>
    </w:p>
    <w:p w:rsidR="003C4DFD" w:rsidRPr="00FA5A68" w:rsidRDefault="003C4DFD" w:rsidP="00784306">
      <w:pPr>
        <w:pStyle w:val="12"/>
        <w:spacing w:before="0"/>
        <w:jc w:val="both"/>
        <w:rPr>
          <w:rFonts w:ascii="Times New Roman" w:hAnsi="Times New Roman" w:cs="Times New Roman"/>
          <w:b w:val="0"/>
          <w:bCs w:val="0"/>
          <w:color w:val="auto"/>
          <w:sz w:val="24"/>
          <w:szCs w:val="24"/>
        </w:rPr>
      </w:pPr>
      <w:r w:rsidRPr="00FA5A68">
        <w:rPr>
          <w:rFonts w:ascii="Times New Roman" w:hAnsi="Times New Roman" w:cs="Times New Roman"/>
          <w:b w:val="0"/>
          <w:bCs w:val="0"/>
          <w:color w:val="auto"/>
          <w:sz w:val="24"/>
          <w:szCs w:val="24"/>
        </w:rPr>
        <w:t>Тема 4. Сущность и механизм функционирования закупочной логистики</w:t>
      </w:r>
    </w:p>
    <w:p w:rsidR="003C4DFD" w:rsidRPr="00FA5A68" w:rsidRDefault="003C4DFD" w:rsidP="00784306">
      <w:pPr>
        <w:jc w:val="both"/>
      </w:pPr>
      <w:r w:rsidRPr="00FA5A68">
        <w:tab/>
        <w:t>Определение понятия закупочной логистики. Задачи закупочной логистики. Механизмы закупочной логистики. Уровни службы снабжения: понятие и особенности целей на каждом из них. Принципы построения отношений с поставщиками.  Определение потребности в материальных ресурсах, исследование рынка закупок (структура информационного обеспечения при исследованиях), выбор поставщиков (поиск, анализ, оценка, методы, требования), осуществление закупок, контроль поставок, подготовка бюджета закупок, а также координация и системная взаимосвязь закупок с производством как основные задачи закупочной логистики на предприятии. Служба закупок на предприятии. Система поставок «точно в срок (ТВС)» в закупочной логистике. Экономическая эффективность закупочной логистики. Анализ цены приобретаемых товаров – важный элемент политики закупок (виды расчетов). Типичная система организации материально-технического снабжения предприятий. Основные статьи издержек по содержанию складов. Необходимость постоянной оптимизации системы материально-технического снабжения. Система организации материально-технического снабжения с участием посредников. Методы снабжения, ориентированные на конкретную потребность производства. Система снабжения производства по запросам. Процесс программного планирования производства. Причины расширения географии материально-технического снабжения. Система снабжения из-за рубежа. Правовые основы закупок.</w:t>
      </w:r>
    </w:p>
    <w:p w:rsidR="003C4DFD" w:rsidRPr="00FA5A68" w:rsidRDefault="003C4DFD" w:rsidP="00784306">
      <w:pPr>
        <w:pStyle w:val="af6"/>
        <w:spacing w:after="0"/>
        <w:jc w:val="both"/>
      </w:pPr>
      <w:r w:rsidRPr="00FA5A68">
        <w:t>Тема 5. Производственная логистика: сущность и особенности логистических систем на микро- и макроуровне</w:t>
      </w:r>
    </w:p>
    <w:p w:rsidR="003C4DFD" w:rsidRPr="00FA5A68" w:rsidRDefault="003C4DFD" w:rsidP="00784306">
      <w:pPr>
        <w:jc w:val="both"/>
      </w:pPr>
      <w:r w:rsidRPr="00FA5A68">
        <w:tab/>
        <w:t xml:space="preserve">Структура общественного производства. Место производственной логистики в структуре общественного производства. Логистика производственных процессов. Цель и характеристика производственной логистики. Участники логистического процесса в рамках производственной логистики. </w:t>
      </w:r>
    </w:p>
    <w:p w:rsidR="003C4DFD" w:rsidRPr="00FA5A68" w:rsidRDefault="003C4DFD" w:rsidP="00784306">
      <w:pPr>
        <w:jc w:val="both"/>
      </w:pPr>
      <w:r w:rsidRPr="00FA5A68">
        <w:t>Внутрипроизводственные логистические системы: понятие и виды. Особенности внутрипроизводственных логистических систем на макроуровне. Специфика внутрипроизводственных логистических систем на микроуровне. Основные положения логистической концепции организации производства.  Традиционная концепция организации производства. Качественная и количественная гибкость производственных систем.  Многообразие систем управления материальными потоками на производстве: толкающие и тянущие системы.</w:t>
      </w:r>
    </w:p>
    <w:p w:rsidR="003C4DFD" w:rsidRPr="00FA5A68" w:rsidRDefault="003C4DFD" w:rsidP="00FA5A68">
      <w:pPr>
        <w:pStyle w:val="af6"/>
        <w:spacing w:after="0"/>
        <w:rPr>
          <w:b/>
          <w:bCs/>
        </w:rPr>
      </w:pPr>
      <w:r w:rsidRPr="00FA5A68">
        <w:rPr>
          <w:b/>
          <w:bCs/>
        </w:rPr>
        <w:t>РАЗДЕЛ 2.</w:t>
      </w:r>
    </w:p>
    <w:p w:rsidR="003C4DFD" w:rsidRPr="00FA5A68" w:rsidRDefault="003C4DFD" w:rsidP="00784306">
      <w:pPr>
        <w:pStyle w:val="af6"/>
        <w:spacing w:after="0"/>
        <w:jc w:val="both"/>
      </w:pPr>
      <w:r w:rsidRPr="00FA5A68">
        <w:t>Тема 6. Эффективная организация логистического подхода в управлении материальными потоками на производстве</w:t>
      </w:r>
    </w:p>
    <w:p w:rsidR="003C4DFD" w:rsidRPr="00FA5A68" w:rsidRDefault="003C4DFD" w:rsidP="00784306">
      <w:pPr>
        <w:jc w:val="both"/>
      </w:pPr>
      <w:r w:rsidRPr="00FA5A68">
        <w:tab/>
        <w:t>Организация материальных потоков в производстве. Слагаемые совокупного эффекта от применения логистического подхода к управлению материальным потоком на предприятии. Оптимизация запасов, сокращение численности вспомогательных рабочих, снижение потерь материалов, улучшение использования производственных и складских площадей, снижение травматизма как основные причины снижения затрат на производстве. Цели и пути повышения организованности материальных потоков в производстве. Функциональная, элементная и организационная части производственной системы. Требования к организации и управлению материальными потоками: обеспечение ритмичной работы всех звеньев производства по единому графику и равномерного выпуска продукции; обеспечение максимальной непрерывности процессов производства; обеспечение максимальной надежности плановых расчетов и минимальной трудоемкости плановых работ; обеспечение достаточной гибкости и маневренности в реализации цели при возникновении отклонений от плана; обеспечение непрерывности планового руководства; обеспечение соответствия системы оперативного управления производством (ОУП) типу и характеру конкретного производства. Принципы организации и управления материальными потоками. Организация рациональных материальных потоков в непоточном производстве.</w:t>
      </w:r>
    </w:p>
    <w:p w:rsidR="003C4DFD" w:rsidRPr="00FA5A68" w:rsidRDefault="003C4DFD" w:rsidP="00784306">
      <w:pPr>
        <w:pStyle w:val="af6"/>
        <w:spacing w:after="0"/>
        <w:jc w:val="both"/>
      </w:pPr>
      <w:r w:rsidRPr="00FA5A68">
        <w:t>Тема 7. Оптимальность в организации производственного процесса во времени и пространстве</w:t>
      </w:r>
    </w:p>
    <w:p w:rsidR="003C4DFD" w:rsidRPr="00FA5A68" w:rsidRDefault="003C4DFD" w:rsidP="00784306">
      <w:pPr>
        <w:jc w:val="both"/>
      </w:pPr>
      <w:r w:rsidRPr="00FA5A68">
        <w:t xml:space="preserve">Организация производственного процесса во времени. Накопление материала, систематизация, установление закономерностей как этапы развития науки. Место логистики на этапе систематизации. </w:t>
      </w:r>
    </w:p>
    <w:p w:rsidR="003C4DFD" w:rsidRPr="00FA5A68" w:rsidRDefault="003C4DFD" w:rsidP="00784306">
      <w:pPr>
        <w:jc w:val="both"/>
      </w:pPr>
      <w:r w:rsidRPr="00FA5A68">
        <w:t xml:space="preserve">Закономерности в теории организации.  Законы организации высокоэффективных производственных процессов. Закон упорядоченности движения предметов труда в производстве: понятие и способы реализации.  Проявление закона непрерывности хода производственного процесса (пространственное протекание производственного процесса; уровень организованности и эффективности хода производства; «календарный компенсатор»; правила выбора рациональных методов календарной организации производственного производства). Проявление закона ритма производственного цикла изготовления изделия. Правило «золотого сечения». Статистический, статический и динамический методы моделирования ритма производственного цикла изготовления изделия. Закон календарной синхронизации циклов процессов изготовления изделий и их частей (синхронизация циклов технологических операций, изготовления деталей, длительности комплектоопераций процесса изготовления комплектов деталей).  </w:t>
      </w:r>
    </w:p>
    <w:p w:rsidR="003C4DFD" w:rsidRPr="00FA5A68" w:rsidRDefault="003C4DFD" w:rsidP="00784306">
      <w:pPr>
        <w:jc w:val="both"/>
      </w:pPr>
      <w:r w:rsidRPr="00FA5A68">
        <w:t>Оптимизация организации производственного процесса во времени: статическое представление об организации производственного процесса во времени (расчет длительности производственного цикла изготовления партии деталей, расчет оптимального размера партии, расчет длительности производственного цикла изделия); динамическое представление об организации и оптимизации процесса изготовления комплекта деталей; правило 80-20.</w:t>
      </w:r>
    </w:p>
    <w:p w:rsidR="003C4DFD" w:rsidRPr="00FA5A68" w:rsidRDefault="003C4DFD" w:rsidP="00784306">
      <w:pPr>
        <w:pStyle w:val="12"/>
        <w:spacing w:before="0"/>
        <w:jc w:val="both"/>
        <w:rPr>
          <w:rFonts w:ascii="Times New Roman" w:hAnsi="Times New Roman" w:cs="Times New Roman"/>
          <w:b w:val="0"/>
          <w:bCs w:val="0"/>
          <w:color w:val="auto"/>
          <w:sz w:val="24"/>
          <w:szCs w:val="24"/>
        </w:rPr>
      </w:pPr>
      <w:r w:rsidRPr="00FA5A68">
        <w:rPr>
          <w:rFonts w:ascii="Times New Roman" w:hAnsi="Times New Roman" w:cs="Times New Roman"/>
          <w:b w:val="0"/>
          <w:bCs w:val="0"/>
          <w:color w:val="auto"/>
          <w:sz w:val="24"/>
          <w:szCs w:val="24"/>
        </w:rPr>
        <w:t>Тема 8. Понятие, задачи и правила распределительной (сбытовой) логистики</w:t>
      </w:r>
    </w:p>
    <w:p w:rsidR="003C4DFD" w:rsidRPr="00FA5A68" w:rsidRDefault="003C4DFD" w:rsidP="00784306">
      <w:pPr>
        <w:jc w:val="both"/>
      </w:pPr>
      <w:r w:rsidRPr="00FA5A68">
        <w:tab/>
        <w:t xml:space="preserve">Логистика распределения и сбыта. Распределение как фаза воспроизводственного процесса. Распределение с точки зрения логистики. Понятие распределительной логистики. Отличие распределительной логистики от традиционных сбыта и продажи. Задачи распределительной логистики  (основные вопросы в процессе решения задач). </w:t>
      </w:r>
    </w:p>
    <w:p w:rsidR="003C4DFD" w:rsidRPr="00FA5A68" w:rsidRDefault="003C4DFD" w:rsidP="00784306">
      <w:pPr>
        <w:jc w:val="both"/>
      </w:pPr>
      <w:r w:rsidRPr="00FA5A68">
        <w:t xml:space="preserve">Понятие логистического канала и логистической цепи. Преобразование  логистического канала в логистическую цепь. Выгоды от использования каналов распределения. Функции составляющих канала. Вертикальные и горизонтальные каналы распределения (понятие дилеров, дистрибьюторов, комиссионеров, агентов, брокеров). </w:t>
      </w:r>
    </w:p>
    <w:p w:rsidR="003C4DFD" w:rsidRPr="00FA5A68" w:rsidRDefault="003C4DFD" w:rsidP="00784306">
      <w:pPr>
        <w:jc w:val="both"/>
      </w:pPr>
      <w:r w:rsidRPr="00FA5A68">
        <w:t xml:space="preserve"> Развитие инфраструктуры товарных рынков: понятие и виды подсистем. Программа развития инфраструктуры товарного рынка, разработанная правительством РФ. </w:t>
      </w:r>
    </w:p>
    <w:p w:rsidR="003C4DFD" w:rsidRPr="00FA5A68" w:rsidRDefault="003C4DFD" w:rsidP="00784306">
      <w:pPr>
        <w:jc w:val="both"/>
      </w:pPr>
      <w:r w:rsidRPr="00FA5A68">
        <w:t>Синтез системы взглядов распределительной логистики. Целостная стратегия распределительной логистики. Роль маркетинга в распределительной логистике. Основные правила распределительной логистики.</w:t>
      </w:r>
    </w:p>
    <w:p w:rsidR="003C4DFD" w:rsidRPr="00FA5A68" w:rsidRDefault="003C4DFD" w:rsidP="00784306">
      <w:pPr>
        <w:pStyle w:val="12"/>
        <w:spacing w:before="0"/>
        <w:jc w:val="both"/>
        <w:rPr>
          <w:rFonts w:ascii="Times New Roman" w:hAnsi="Times New Roman" w:cs="Times New Roman"/>
          <w:b w:val="0"/>
          <w:bCs w:val="0"/>
          <w:color w:val="auto"/>
          <w:sz w:val="24"/>
          <w:szCs w:val="24"/>
        </w:rPr>
      </w:pPr>
      <w:r w:rsidRPr="00FA5A68">
        <w:rPr>
          <w:rFonts w:ascii="Times New Roman" w:hAnsi="Times New Roman" w:cs="Times New Roman"/>
          <w:b w:val="0"/>
          <w:bCs w:val="0"/>
          <w:color w:val="auto"/>
          <w:sz w:val="24"/>
          <w:szCs w:val="24"/>
        </w:rPr>
        <w:t>Тема 9. Системы управления запасами на основе логистического подхода</w:t>
      </w:r>
    </w:p>
    <w:p w:rsidR="003C4DFD" w:rsidRPr="00FA5A68" w:rsidRDefault="003C4DFD" w:rsidP="00784306">
      <w:pPr>
        <w:jc w:val="both"/>
      </w:pPr>
      <w:r w:rsidRPr="00FA5A68">
        <w:tab/>
        <w:t xml:space="preserve">Определение понятия запаса. Виды затрат, связанные с созданием и содержанием запасов. Экономический эффект от рационального управления запасами.  Мотивы создания материальных запасов. Многообразие видов запасов (производственные, товарные, текущие, страховые, сезонные, переходящие, подготовительные, неликвидные, запасы в пути и т. д.). </w:t>
      </w:r>
    </w:p>
    <w:p w:rsidR="003C4DFD" w:rsidRPr="00FA5A68" w:rsidRDefault="003C4DFD" w:rsidP="00784306">
      <w:pPr>
        <w:jc w:val="both"/>
      </w:pPr>
      <w:r w:rsidRPr="00FA5A68">
        <w:t xml:space="preserve">Логистика запасов. Основные системы  управления запасами (с фиксированным размером заказа, оптимальным размером заказа, фиксированным интервалом времени между заказами, «минимум- максимум» и др.) Методика проектирования логистической системы управления запасами Характеристика систем контроля состояния запасов. Признаки методов контроля. Параметры основных систем контроля состояния запасов. Сравнительная характеристика основных систем контроля состояния запасов. Определение размера запасов. Факторы оптимального размера партии поставляемых товаров. Нормирование запасов (понятие нормы запаса, нормирования).   Эвристические, технико-экономические, экономико-математические методы определения норм товарных запасов. Взаимосвязь управления запасами с другими функциями логистики. Место логистики запасов в логистической системе организации. </w:t>
      </w:r>
    </w:p>
    <w:p w:rsidR="003C4DFD" w:rsidRPr="00FA5A68" w:rsidRDefault="003C4DFD" w:rsidP="00784306">
      <w:pPr>
        <w:jc w:val="both"/>
      </w:pPr>
      <w:r w:rsidRPr="00FA5A68">
        <w:t>Склад как самостоятельная логистическая система (понятие, виды, функции, организация складов).</w:t>
      </w:r>
    </w:p>
    <w:p w:rsidR="003C4DFD" w:rsidRPr="00FA5A68" w:rsidRDefault="003C4DFD" w:rsidP="003A7E9A">
      <w:pPr>
        <w:pStyle w:val="12"/>
        <w:spacing w:before="0"/>
        <w:jc w:val="both"/>
        <w:rPr>
          <w:rFonts w:ascii="Times New Roman" w:hAnsi="Times New Roman" w:cs="Times New Roman"/>
          <w:b w:val="0"/>
          <w:bCs w:val="0"/>
          <w:color w:val="auto"/>
          <w:sz w:val="24"/>
          <w:szCs w:val="24"/>
        </w:rPr>
      </w:pPr>
      <w:r w:rsidRPr="00FA5A68">
        <w:rPr>
          <w:rFonts w:ascii="Times New Roman" w:hAnsi="Times New Roman" w:cs="Times New Roman"/>
          <w:b w:val="0"/>
          <w:bCs w:val="0"/>
          <w:color w:val="auto"/>
          <w:sz w:val="24"/>
          <w:szCs w:val="24"/>
        </w:rPr>
        <w:t xml:space="preserve">Тема 10. Транспортная инфраструктура в условиях логистики. Понятие транспорта. Транспорт как система. </w:t>
      </w:r>
    </w:p>
    <w:p w:rsidR="003C4DFD" w:rsidRPr="00FA5A68" w:rsidRDefault="003C4DFD" w:rsidP="00784306">
      <w:pPr>
        <w:jc w:val="both"/>
      </w:pPr>
      <w:r w:rsidRPr="00FA5A68">
        <w:t xml:space="preserve">Транспортная логистика. Задачи транспортной логистики. Специфика логистического подхода в организации транспортных процессов. Влияние логистики на транспорт. Схема смешанной перевозки. Сравнительная характеристика смешанной и интермодальной перевозки. Определение понятий технологической, технической и экономической сопряженности. Основа выбора вида транспорта. Преимущества и недостатки автомобильного, железнодорожного, водного, воздушного и трубопроводного транспорта с точки зрения логистики. Факторы, влияющие на выбор вида транспорта. Составление маршрутов движения транспорта. </w:t>
      </w:r>
    </w:p>
    <w:p w:rsidR="003C4DFD" w:rsidRPr="00FA5A68" w:rsidRDefault="003C4DFD" w:rsidP="00784306">
      <w:pPr>
        <w:jc w:val="both"/>
      </w:pPr>
      <w:r w:rsidRPr="00FA5A68">
        <w:t xml:space="preserve">Составляющие транспортных тарифов. Конкуренция в сфере транспортной инфраструктуры. Тарифы на железнодорожном транспорте (общие, исключительные, льготные, местные). Факторы, влияющие на  размер платы при перевозке грузов по железной дороге. Тарифы на автомобильном транспорте (сдельные, договорные, из покилометрового расчета, на условиях автотонно-часов и др.). Факторы, влияющие на размер тарифной платы. Тарифы на речном и морском транспорте. </w:t>
      </w:r>
    </w:p>
    <w:p w:rsidR="003C4DFD" w:rsidRPr="00FA5A68" w:rsidRDefault="003C4DFD" w:rsidP="00784306">
      <w:pPr>
        <w:jc w:val="both"/>
      </w:pPr>
      <w:r w:rsidRPr="00FA5A68">
        <w:t>Политика транспортных предприятий. Новые логистические системы сбора и распределения грузов.</w:t>
      </w:r>
    </w:p>
    <w:p w:rsidR="003C4DFD" w:rsidRPr="00FA5A68" w:rsidRDefault="003C4DFD" w:rsidP="00784306">
      <w:pPr>
        <w:pStyle w:val="12"/>
        <w:spacing w:before="0"/>
        <w:jc w:val="both"/>
        <w:rPr>
          <w:rFonts w:ascii="Times New Roman" w:hAnsi="Times New Roman" w:cs="Times New Roman"/>
          <w:b w:val="0"/>
          <w:bCs w:val="0"/>
          <w:color w:val="auto"/>
          <w:sz w:val="24"/>
          <w:szCs w:val="24"/>
        </w:rPr>
      </w:pPr>
      <w:r w:rsidRPr="00FA5A68">
        <w:rPr>
          <w:rFonts w:ascii="Times New Roman" w:hAnsi="Times New Roman" w:cs="Times New Roman"/>
          <w:b w:val="0"/>
          <w:bCs w:val="0"/>
          <w:color w:val="auto"/>
          <w:sz w:val="24"/>
          <w:szCs w:val="24"/>
        </w:rPr>
        <w:t>Тема 11. Логистика в области сервисного обслуживания</w:t>
      </w:r>
    </w:p>
    <w:p w:rsidR="003C4DFD" w:rsidRPr="00FA5A68" w:rsidRDefault="003C4DFD" w:rsidP="00784306">
      <w:pPr>
        <w:pStyle w:val="21"/>
        <w:spacing w:after="0" w:line="240" w:lineRule="auto"/>
        <w:jc w:val="both"/>
      </w:pPr>
      <w:r w:rsidRPr="00FA5A68">
        <w:tab/>
        <w:t xml:space="preserve">Деятельность продавца в условиях «рынка покупателя». Понятие услуги. Логистика сервисного обслуживания. Объект логистического сервиса. Группы работ в области логистического обслуживания. Логистические услуги в процессе реализации товаров. Последовательность действий по формированию системы логистического сервиса на фирме. Уровень логистического сервиса. Зависимость затрат на сервис от уровня сервиса. Зависимость объема продаж от уровня сервиса. Определение оптимального объема уровня логистического сервиса. </w:t>
      </w:r>
    </w:p>
    <w:p w:rsidR="003C4DFD" w:rsidRPr="00FA5A68" w:rsidRDefault="003C4DFD" w:rsidP="00784306">
      <w:pPr>
        <w:pStyle w:val="21"/>
        <w:spacing w:after="0" w:line="240" w:lineRule="auto"/>
        <w:jc w:val="both"/>
      </w:pPr>
      <w:r w:rsidRPr="00FA5A68">
        <w:t xml:space="preserve">Надежность поставки, полное время от получения заказа до поставки партии товаров, гибкость поставки, наличие запасов на складе поставщика, возможность предоставления кредитов как основные критерии качества логистического сервиса. Критерии сервиса удовлетворения потребительского спроса, оказания услуг производственного назначения, послепродажного обслуживания, информационного обслуживания, финансово-кредитного обслуживания. </w:t>
      </w:r>
    </w:p>
    <w:p w:rsidR="003C4DFD" w:rsidRPr="00FA5A68" w:rsidRDefault="003C4DFD" w:rsidP="00784306">
      <w:pPr>
        <w:pStyle w:val="21"/>
        <w:spacing w:after="0" w:line="240" w:lineRule="auto"/>
        <w:jc w:val="both"/>
      </w:pPr>
      <w:r w:rsidRPr="00FA5A68">
        <w:t>Время логистического процесса и конкурентоспособность предприятия. Виды временных циклов в логистике. «Разрыв» времени исполнения заказа.</w:t>
      </w:r>
    </w:p>
    <w:p w:rsidR="003C4DFD" w:rsidRPr="00FA5A68" w:rsidRDefault="003C4DFD" w:rsidP="00784306">
      <w:pPr>
        <w:pStyle w:val="12"/>
        <w:spacing w:before="0"/>
        <w:jc w:val="both"/>
        <w:rPr>
          <w:rFonts w:ascii="Times New Roman" w:hAnsi="Times New Roman" w:cs="Times New Roman"/>
          <w:b w:val="0"/>
          <w:bCs w:val="0"/>
          <w:color w:val="auto"/>
          <w:sz w:val="24"/>
          <w:szCs w:val="24"/>
        </w:rPr>
      </w:pPr>
      <w:r w:rsidRPr="00FA5A68">
        <w:rPr>
          <w:rFonts w:ascii="Times New Roman" w:hAnsi="Times New Roman" w:cs="Times New Roman"/>
          <w:b w:val="0"/>
          <w:bCs w:val="0"/>
          <w:color w:val="auto"/>
          <w:sz w:val="24"/>
          <w:szCs w:val="24"/>
        </w:rPr>
        <w:t>Тема 12. Логистическое управление: функции и механизм организации</w:t>
      </w:r>
    </w:p>
    <w:p w:rsidR="003C4DFD" w:rsidRPr="00FA5A68" w:rsidRDefault="003C4DFD" w:rsidP="00784306">
      <w:pPr>
        <w:jc w:val="both"/>
      </w:pPr>
      <w:r w:rsidRPr="00FA5A68">
        <w:tab/>
        <w:t>Организаци</w:t>
      </w:r>
      <w:bookmarkStart w:id="0" w:name="_GoBack"/>
      <w:bookmarkEnd w:id="0"/>
      <w:r w:rsidRPr="00FA5A68">
        <w:t xml:space="preserve">я логистического управления. Понятие управления. Централизованная и децентрализованная формы организации материально-технического обеспечения. </w:t>
      </w:r>
      <w:r w:rsidR="00FA5A68" w:rsidRPr="00FA5A68">
        <w:t>Централизованное и</w:t>
      </w:r>
      <w:r w:rsidRPr="00FA5A68">
        <w:t xml:space="preserve"> децентрализованное управление материально-техническим обеспечением при сгруппированной организации соответствующих служб. Централизованное и децентрализованное управление материально-техническим обеспечением при разбросанной организации служб.  Ступени развития деятельности в области снабжения. Бюджет времени административного аппарата.  Механизм межфункциональной координации управления материальными потоками. Основные направления совершенствования координации в подсистеме управления материальным потоком. Методы </w:t>
      </w:r>
      <w:r w:rsidR="00FA5A68" w:rsidRPr="00FA5A68">
        <w:t>координации с</w:t>
      </w:r>
      <w:r w:rsidRPr="00FA5A68">
        <w:t xml:space="preserve"> помощью специальных процедур и моделей, регламентирующих деятельность менеджеров в области управления материальными потоками. Системы «планирования потребностей в материалах». Разновидности организационных механизмов. Процесс разработки внутренней структуры органов управления материальным потоком. Разновидности структур аппарата управления материальным потоком. Контроллинг в логистических системах. </w:t>
      </w:r>
    </w:p>
    <w:p w:rsidR="003C4DFD" w:rsidRPr="00FA5A68" w:rsidRDefault="00FA5A68" w:rsidP="007E23EE">
      <w:pPr>
        <w:rPr>
          <w:b/>
          <w:bCs/>
          <w:caps/>
        </w:rPr>
      </w:pPr>
      <w:r>
        <w:rPr>
          <w:b/>
          <w:bCs/>
          <w:caps/>
        </w:rPr>
        <w:t>4.2</w:t>
      </w:r>
      <w:r w:rsidR="003C4DFD" w:rsidRPr="00FA5A68">
        <w:rPr>
          <w:b/>
          <w:bCs/>
          <w:caps/>
        </w:rPr>
        <w:t xml:space="preserve"> </w:t>
      </w:r>
      <w:r w:rsidR="003C4DFD" w:rsidRPr="00FA5A68">
        <w:rPr>
          <w:b/>
          <w:bCs/>
        </w:rPr>
        <w:t>Примерная тематика курсовых проектов (работ)</w:t>
      </w:r>
    </w:p>
    <w:p w:rsidR="003C4DFD" w:rsidRPr="00FA5A68" w:rsidRDefault="003C4DFD" w:rsidP="007E23EE">
      <w:r w:rsidRPr="00FA5A68">
        <w:t>Курсовая работа по дисциплине не предусмотрена учебным планом.</w:t>
      </w:r>
    </w:p>
    <w:p w:rsidR="003C4DFD" w:rsidRPr="00FA5A68" w:rsidRDefault="00FA5A68" w:rsidP="00FA5A68">
      <w:pPr>
        <w:jc w:val="both"/>
        <w:rPr>
          <w:b/>
          <w:bCs/>
        </w:rPr>
      </w:pPr>
      <w:r>
        <w:rPr>
          <w:b/>
          <w:bCs/>
          <w:caps/>
        </w:rPr>
        <w:t>4.3</w:t>
      </w:r>
      <w:r w:rsidR="003C4DFD" w:rsidRPr="00FA5A68">
        <w:rPr>
          <w:b/>
          <w:bCs/>
          <w:caps/>
        </w:rPr>
        <w:t xml:space="preserve"> </w:t>
      </w:r>
      <w:r w:rsidR="003C4DFD" w:rsidRPr="00FA5A68">
        <w:rPr>
          <w:b/>
          <w:bCs/>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812"/>
      </w:tblGrid>
      <w:tr w:rsidR="003C4DFD" w:rsidRPr="00FA5A68">
        <w:trPr>
          <w:trHeight w:val="276"/>
          <w:jc w:val="center"/>
        </w:trPr>
        <w:tc>
          <w:tcPr>
            <w:tcW w:w="1413" w:type="dxa"/>
            <w:vMerge w:val="restart"/>
            <w:vAlign w:val="center"/>
          </w:tcPr>
          <w:p w:rsidR="003C4DFD" w:rsidRPr="00FA5A68" w:rsidRDefault="003C4DFD" w:rsidP="00166BE8">
            <w:pPr>
              <w:jc w:val="center"/>
            </w:pPr>
            <w:r w:rsidRPr="00FA5A68">
              <w:t>№ раздела</w:t>
            </w:r>
          </w:p>
        </w:tc>
        <w:tc>
          <w:tcPr>
            <w:tcW w:w="7812" w:type="dxa"/>
            <w:vMerge w:val="restart"/>
            <w:vAlign w:val="center"/>
          </w:tcPr>
          <w:p w:rsidR="003C4DFD" w:rsidRPr="00FA5A68" w:rsidRDefault="003C4DFD" w:rsidP="00166BE8">
            <w:pPr>
              <w:jc w:val="center"/>
            </w:pPr>
            <w:r w:rsidRPr="00FA5A68">
              <w:t xml:space="preserve">Вид аудиторного занятия в активной и/или интерактивной форме </w:t>
            </w:r>
            <w:r w:rsidRPr="00FA5A68">
              <w:br/>
              <w:t>и его тематика</w:t>
            </w:r>
          </w:p>
        </w:tc>
      </w:tr>
      <w:tr w:rsidR="003C4DFD" w:rsidRPr="00FA5A68">
        <w:trPr>
          <w:trHeight w:val="509"/>
          <w:jc w:val="center"/>
        </w:trPr>
        <w:tc>
          <w:tcPr>
            <w:tcW w:w="1413" w:type="dxa"/>
            <w:vMerge/>
            <w:vAlign w:val="center"/>
          </w:tcPr>
          <w:p w:rsidR="003C4DFD" w:rsidRPr="00FA5A68" w:rsidRDefault="003C4DFD" w:rsidP="00166BE8">
            <w:pPr>
              <w:jc w:val="center"/>
            </w:pPr>
          </w:p>
        </w:tc>
        <w:tc>
          <w:tcPr>
            <w:tcW w:w="7812" w:type="dxa"/>
            <w:vMerge/>
            <w:vAlign w:val="center"/>
          </w:tcPr>
          <w:p w:rsidR="003C4DFD" w:rsidRPr="00FA5A68" w:rsidRDefault="003C4DFD" w:rsidP="00166BE8">
            <w:pPr>
              <w:jc w:val="center"/>
            </w:pPr>
          </w:p>
        </w:tc>
      </w:tr>
      <w:tr w:rsidR="003C4DFD" w:rsidRPr="00FA5A68">
        <w:trPr>
          <w:trHeight w:val="487"/>
          <w:jc w:val="center"/>
        </w:trPr>
        <w:tc>
          <w:tcPr>
            <w:tcW w:w="1413" w:type="dxa"/>
            <w:vMerge w:val="restart"/>
          </w:tcPr>
          <w:p w:rsidR="003C4DFD" w:rsidRPr="00FA5A68" w:rsidRDefault="003C4DFD" w:rsidP="00166BE8">
            <w:pPr>
              <w:jc w:val="center"/>
              <w:rPr>
                <w:lang w:val="en-US"/>
              </w:rPr>
            </w:pPr>
            <w:r w:rsidRPr="00FA5A68">
              <w:t>1</w:t>
            </w:r>
          </w:p>
          <w:p w:rsidR="003C4DFD" w:rsidRPr="00FA5A68" w:rsidRDefault="003C4DFD" w:rsidP="00166BE8">
            <w:pPr>
              <w:jc w:val="center"/>
              <w:rPr>
                <w:lang w:val="en-US"/>
              </w:rPr>
            </w:pPr>
          </w:p>
          <w:p w:rsidR="003C4DFD" w:rsidRPr="00FA5A68" w:rsidRDefault="003C4DFD" w:rsidP="00166BE8">
            <w:pPr>
              <w:jc w:val="center"/>
              <w:rPr>
                <w:lang w:val="en-US"/>
              </w:rPr>
            </w:pPr>
          </w:p>
        </w:tc>
        <w:tc>
          <w:tcPr>
            <w:tcW w:w="7812" w:type="dxa"/>
          </w:tcPr>
          <w:p w:rsidR="003C4DFD" w:rsidRPr="00FA5A68" w:rsidRDefault="003C4DFD" w:rsidP="00166BE8">
            <w:pPr>
              <w:jc w:val="both"/>
            </w:pPr>
            <w:r w:rsidRPr="00FA5A68">
              <w:t>ЛЗ (лекция-диалог): Логистика как научная дисциплина</w:t>
            </w:r>
          </w:p>
        </w:tc>
      </w:tr>
      <w:tr w:rsidR="003C4DFD" w:rsidRPr="00FA5A68">
        <w:trPr>
          <w:trHeight w:val="349"/>
          <w:jc w:val="center"/>
        </w:trPr>
        <w:tc>
          <w:tcPr>
            <w:tcW w:w="1413" w:type="dxa"/>
            <w:vMerge/>
            <w:vAlign w:val="center"/>
          </w:tcPr>
          <w:p w:rsidR="003C4DFD" w:rsidRPr="00FA5A68" w:rsidRDefault="003C4DFD" w:rsidP="00166BE8">
            <w:pPr>
              <w:jc w:val="center"/>
            </w:pPr>
          </w:p>
        </w:tc>
        <w:tc>
          <w:tcPr>
            <w:tcW w:w="7812" w:type="dxa"/>
          </w:tcPr>
          <w:p w:rsidR="003C4DFD" w:rsidRPr="00FA5A68" w:rsidRDefault="003C4DFD" w:rsidP="00B05D04">
            <w:pPr>
              <w:jc w:val="both"/>
            </w:pPr>
            <w:r w:rsidRPr="00FA5A68">
              <w:t>ПЗ (работа в группах, тренинг): Информационные потоки</w:t>
            </w:r>
          </w:p>
        </w:tc>
      </w:tr>
      <w:tr w:rsidR="003C4DFD" w:rsidRPr="00FA5A68">
        <w:trPr>
          <w:jc w:val="center"/>
        </w:trPr>
        <w:tc>
          <w:tcPr>
            <w:tcW w:w="1413" w:type="dxa"/>
            <w:vMerge w:val="restart"/>
          </w:tcPr>
          <w:p w:rsidR="003C4DFD" w:rsidRPr="00FA5A68" w:rsidRDefault="003C4DFD" w:rsidP="00166BE8">
            <w:pPr>
              <w:jc w:val="center"/>
              <w:rPr>
                <w:b/>
                <w:bCs/>
                <w:lang w:val="en-US"/>
              </w:rPr>
            </w:pPr>
            <w:r w:rsidRPr="00FA5A68">
              <w:rPr>
                <w:b/>
                <w:bCs/>
                <w:lang w:val="en-US"/>
              </w:rPr>
              <w:t>2</w:t>
            </w:r>
          </w:p>
        </w:tc>
        <w:tc>
          <w:tcPr>
            <w:tcW w:w="7812" w:type="dxa"/>
          </w:tcPr>
          <w:p w:rsidR="003C4DFD" w:rsidRPr="00FA5A68" w:rsidRDefault="003C4DFD" w:rsidP="00B05D04">
            <w:pPr>
              <w:jc w:val="both"/>
            </w:pPr>
            <w:r w:rsidRPr="00FA5A68">
              <w:t>ЛЗ (лекция-диалог): Эффективная логистика</w:t>
            </w:r>
          </w:p>
        </w:tc>
      </w:tr>
      <w:tr w:rsidR="003C4DFD" w:rsidRPr="00FA5A68">
        <w:trPr>
          <w:jc w:val="center"/>
        </w:trPr>
        <w:tc>
          <w:tcPr>
            <w:tcW w:w="1413" w:type="dxa"/>
            <w:vMerge/>
          </w:tcPr>
          <w:p w:rsidR="003C4DFD" w:rsidRPr="00FA5A68" w:rsidRDefault="003C4DFD" w:rsidP="00166BE8">
            <w:pPr>
              <w:jc w:val="center"/>
            </w:pPr>
          </w:p>
        </w:tc>
        <w:tc>
          <w:tcPr>
            <w:tcW w:w="7812" w:type="dxa"/>
          </w:tcPr>
          <w:p w:rsidR="003C4DFD" w:rsidRPr="00FA5A68" w:rsidRDefault="003C4DFD" w:rsidP="0013210D">
            <w:pPr>
              <w:jc w:val="both"/>
            </w:pPr>
            <w:r w:rsidRPr="00FA5A68">
              <w:t>ПЗ (решение ситуационных задач): выбор оптимальной схемы  логистической системы</w:t>
            </w:r>
          </w:p>
        </w:tc>
      </w:tr>
    </w:tbl>
    <w:p w:rsidR="003C4DFD" w:rsidRPr="00FA5A68" w:rsidRDefault="003C4DFD" w:rsidP="007E23EE"/>
    <w:p w:rsidR="003C4DFD" w:rsidRPr="00FA5A68" w:rsidRDefault="003C4DFD" w:rsidP="0013210D">
      <w:pPr>
        <w:keepNext/>
        <w:jc w:val="both"/>
        <w:outlineLvl w:val="0"/>
        <w:rPr>
          <w:b/>
          <w:bCs/>
          <w:caps/>
          <w:kern w:val="32"/>
        </w:rPr>
      </w:pPr>
      <w:r w:rsidRPr="00FA5A68">
        <w:rPr>
          <w:b/>
          <w:bCs/>
          <w:caps/>
          <w:kern w:val="32"/>
        </w:rPr>
        <w:t>5. Учебно-методическое обеспечение для самостоятельной работы обучающихся по дисциплине</w:t>
      </w:r>
    </w:p>
    <w:p w:rsidR="003C4DFD" w:rsidRPr="00FA5A68" w:rsidRDefault="003C4DFD" w:rsidP="0013210D">
      <w:pPr>
        <w:ind w:firstLine="708"/>
        <w:jc w:val="both"/>
        <w:rPr>
          <w:b/>
          <w:bCs/>
          <w:i/>
          <w:iCs/>
        </w:rPr>
      </w:pPr>
      <w:r w:rsidRPr="00FA5A68">
        <w:rPr>
          <w:b/>
          <w:bCs/>
          <w:i/>
          <w:iCs/>
        </w:rPr>
        <w:t>Вопросы для самопроверки</w:t>
      </w:r>
    </w:p>
    <w:p w:rsidR="003C4DFD" w:rsidRPr="00FA5A68" w:rsidRDefault="003C4DFD" w:rsidP="0013210D">
      <w:pPr>
        <w:numPr>
          <w:ilvl w:val="0"/>
          <w:numId w:val="25"/>
        </w:numPr>
        <w:autoSpaceDN w:val="0"/>
        <w:jc w:val="both"/>
      </w:pPr>
      <w:r w:rsidRPr="00FA5A68">
        <w:t>Эволюция логистики как науки: происхождение и трактовка термина «логистика», основные направления, этапы, предпосылки и факторы развития</w:t>
      </w:r>
    </w:p>
    <w:p w:rsidR="003C4DFD" w:rsidRPr="00FA5A68" w:rsidRDefault="003C4DFD" w:rsidP="0013210D">
      <w:pPr>
        <w:numPr>
          <w:ilvl w:val="0"/>
          <w:numId w:val="25"/>
        </w:numPr>
        <w:autoSpaceDN w:val="0"/>
        <w:jc w:val="both"/>
      </w:pPr>
      <w:r w:rsidRPr="00FA5A68">
        <w:t xml:space="preserve">Основные подходы к определению логистики: цели, задачи, специфика, элементы и принципы  организации. </w:t>
      </w:r>
    </w:p>
    <w:p w:rsidR="003C4DFD" w:rsidRPr="00FA5A68" w:rsidRDefault="003C4DFD" w:rsidP="0013210D">
      <w:pPr>
        <w:numPr>
          <w:ilvl w:val="0"/>
          <w:numId w:val="25"/>
        </w:numPr>
        <w:autoSpaceDN w:val="0"/>
        <w:jc w:val="both"/>
      </w:pPr>
      <w:r w:rsidRPr="00FA5A68">
        <w:t>Макро и микро логистика.</w:t>
      </w:r>
    </w:p>
    <w:p w:rsidR="003C4DFD" w:rsidRPr="00FA5A68" w:rsidRDefault="003C4DFD" w:rsidP="0013210D">
      <w:pPr>
        <w:numPr>
          <w:ilvl w:val="0"/>
          <w:numId w:val="25"/>
        </w:numPr>
        <w:autoSpaceDN w:val="0"/>
        <w:jc w:val="both"/>
      </w:pPr>
      <w:r w:rsidRPr="00FA5A68">
        <w:t>Методологический аппарат логистики</w:t>
      </w:r>
    </w:p>
    <w:p w:rsidR="003C4DFD" w:rsidRPr="00FA5A68" w:rsidRDefault="003C4DFD" w:rsidP="0013210D">
      <w:pPr>
        <w:numPr>
          <w:ilvl w:val="0"/>
          <w:numId w:val="25"/>
        </w:numPr>
        <w:autoSpaceDN w:val="0"/>
        <w:jc w:val="both"/>
      </w:pPr>
      <w:r w:rsidRPr="00FA5A68">
        <w:t>Взаимосвязь логистики с маркетингом, финансами, планированием и стратегическим планированием</w:t>
      </w:r>
    </w:p>
    <w:p w:rsidR="003C4DFD" w:rsidRPr="00FA5A68" w:rsidRDefault="003C4DFD" w:rsidP="0013210D">
      <w:pPr>
        <w:numPr>
          <w:ilvl w:val="0"/>
          <w:numId w:val="25"/>
        </w:numPr>
        <w:autoSpaceDN w:val="0"/>
        <w:jc w:val="both"/>
      </w:pPr>
      <w:r w:rsidRPr="00FA5A68">
        <w:t xml:space="preserve">Организационная структура и экономический эффект логистики на предприятии  </w:t>
      </w:r>
    </w:p>
    <w:p w:rsidR="003C4DFD" w:rsidRPr="00FA5A68" w:rsidRDefault="003C4DFD" w:rsidP="0013210D">
      <w:pPr>
        <w:numPr>
          <w:ilvl w:val="0"/>
          <w:numId w:val="25"/>
        </w:numPr>
        <w:autoSpaceDN w:val="0"/>
        <w:jc w:val="both"/>
      </w:pPr>
      <w:r w:rsidRPr="00FA5A68">
        <w:t>Объекты исследования логистики: понятие и виды материальных потоков, логистические  операции и функции.</w:t>
      </w:r>
    </w:p>
    <w:p w:rsidR="003C4DFD" w:rsidRPr="00FA5A68" w:rsidRDefault="003C4DFD" w:rsidP="0013210D">
      <w:pPr>
        <w:numPr>
          <w:ilvl w:val="0"/>
          <w:numId w:val="25"/>
        </w:numPr>
        <w:autoSpaceDN w:val="0"/>
        <w:jc w:val="both"/>
      </w:pPr>
      <w:r w:rsidRPr="00FA5A68">
        <w:t>Логистическая система, ее виды, звенья, логистическая цепь и цикл</w:t>
      </w:r>
    </w:p>
    <w:p w:rsidR="003C4DFD" w:rsidRPr="00FA5A68" w:rsidRDefault="003C4DFD" w:rsidP="0013210D">
      <w:pPr>
        <w:numPr>
          <w:ilvl w:val="0"/>
          <w:numId w:val="25"/>
        </w:numPr>
        <w:autoSpaceDN w:val="0"/>
        <w:jc w:val="both"/>
      </w:pPr>
      <w:r w:rsidRPr="00FA5A68">
        <w:t xml:space="preserve">Концептуальные логистические системы </w:t>
      </w:r>
    </w:p>
    <w:p w:rsidR="003C4DFD" w:rsidRPr="00FA5A68" w:rsidRDefault="003C4DFD" w:rsidP="0013210D">
      <w:pPr>
        <w:numPr>
          <w:ilvl w:val="0"/>
          <w:numId w:val="25"/>
        </w:numPr>
        <w:autoSpaceDN w:val="0"/>
        <w:jc w:val="both"/>
      </w:pPr>
      <w:r w:rsidRPr="00FA5A68">
        <w:t>Перспективы развития логистики в России</w:t>
      </w:r>
    </w:p>
    <w:p w:rsidR="003C4DFD" w:rsidRPr="00FA5A68" w:rsidRDefault="003C4DFD" w:rsidP="0013210D">
      <w:pPr>
        <w:numPr>
          <w:ilvl w:val="0"/>
          <w:numId w:val="25"/>
        </w:numPr>
        <w:autoSpaceDN w:val="0"/>
        <w:jc w:val="both"/>
      </w:pPr>
      <w:r w:rsidRPr="00FA5A68">
        <w:t xml:space="preserve">Место логистики снабжения в логистической системе. Соотношение и различие терминов снабжение, закупка, и материально-техническое обеспечение. </w:t>
      </w:r>
    </w:p>
    <w:p w:rsidR="003C4DFD" w:rsidRPr="00FA5A68" w:rsidRDefault="003C4DFD" w:rsidP="0013210D">
      <w:pPr>
        <w:numPr>
          <w:ilvl w:val="0"/>
          <w:numId w:val="25"/>
        </w:numPr>
        <w:autoSpaceDN w:val="0"/>
        <w:jc w:val="both"/>
      </w:pPr>
      <w:r w:rsidRPr="00FA5A68">
        <w:t>Виды материальных ресурсов и закупок</w:t>
      </w:r>
    </w:p>
    <w:p w:rsidR="003C4DFD" w:rsidRPr="00FA5A68" w:rsidRDefault="003C4DFD" w:rsidP="0013210D">
      <w:pPr>
        <w:numPr>
          <w:ilvl w:val="0"/>
          <w:numId w:val="25"/>
        </w:numPr>
        <w:autoSpaceDN w:val="0"/>
        <w:jc w:val="both"/>
      </w:pPr>
      <w:r w:rsidRPr="00FA5A68">
        <w:t>Механизм функционирования логистики снабжения</w:t>
      </w:r>
    </w:p>
    <w:p w:rsidR="003C4DFD" w:rsidRPr="00FA5A68" w:rsidRDefault="003C4DFD" w:rsidP="0013210D">
      <w:pPr>
        <w:numPr>
          <w:ilvl w:val="0"/>
          <w:numId w:val="25"/>
        </w:numPr>
        <w:autoSpaceDN w:val="0"/>
        <w:jc w:val="both"/>
      </w:pPr>
      <w:r w:rsidRPr="00FA5A68">
        <w:t>Организация снабжения и применение современных технологий при осуществлении закупок</w:t>
      </w:r>
    </w:p>
    <w:p w:rsidR="003C4DFD" w:rsidRPr="00FA5A68" w:rsidRDefault="003C4DFD" w:rsidP="0013210D">
      <w:pPr>
        <w:numPr>
          <w:ilvl w:val="0"/>
          <w:numId w:val="25"/>
        </w:numPr>
        <w:autoSpaceDN w:val="0"/>
        <w:jc w:val="both"/>
      </w:pPr>
      <w:r w:rsidRPr="00FA5A68">
        <w:t xml:space="preserve"> Структура производственного процесса, принципы, типы и формы (поточные и непоточные) его организации</w:t>
      </w:r>
    </w:p>
    <w:p w:rsidR="003C4DFD" w:rsidRPr="00FA5A68" w:rsidRDefault="003C4DFD" w:rsidP="0013210D">
      <w:pPr>
        <w:numPr>
          <w:ilvl w:val="0"/>
          <w:numId w:val="25"/>
        </w:numPr>
        <w:autoSpaceDN w:val="0"/>
        <w:jc w:val="both"/>
      </w:pPr>
      <w:r w:rsidRPr="00FA5A68">
        <w:t xml:space="preserve">Методы расчета для оперативного планирования материальных потребностей производства: календарный (аналог </w:t>
      </w:r>
      <w:r w:rsidRPr="00FA5A68">
        <w:rPr>
          <w:lang w:val="en-US"/>
        </w:rPr>
        <w:t>MRP</w:t>
      </w:r>
      <w:r w:rsidRPr="00FA5A68">
        <w:t xml:space="preserve"> </w:t>
      </w:r>
      <w:r w:rsidRPr="00FA5A68">
        <w:rPr>
          <w:lang w:val="en-US"/>
        </w:rPr>
        <w:t>I</w:t>
      </w:r>
      <w:r w:rsidRPr="00FA5A68">
        <w:t xml:space="preserve"> концепции), объемно-календарный (в концепциях </w:t>
      </w:r>
      <w:r w:rsidRPr="00FA5A68">
        <w:rPr>
          <w:lang w:val="en-US"/>
        </w:rPr>
        <w:t>MRP</w:t>
      </w:r>
      <w:r w:rsidRPr="00FA5A68">
        <w:t xml:space="preserve"> </w:t>
      </w:r>
      <w:r w:rsidRPr="00FA5A68">
        <w:rPr>
          <w:lang w:val="en-US"/>
        </w:rPr>
        <w:t>II</w:t>
      </w:r>
      <w:r w:rsidRPr="00FA5A68">
        <w:t xml:space="preserve"> и </w:t>
      </w:r>
      <w:r w:rsidRPr="00FA5A68">
        <w:rPr>
          <w:lang w:val="en-US"/>
        </w:rPr>
        <w:t>ERP</w:t>
      </w:r>
      <w:r w:rsidRPr="00FA5A68">
        <w:t>), объемно-динамический</w:t>
      </w:r>
    </w:p>
    <w:p w:rsidR="003C4DFD" w:rsidRPr="00FA5A68" w:rsidRDefault="003C4DFD" w:rsidP="0013210D">
      <w:pPr>
        <w:numPr>
          <w:ilvl w:val="0"/>
          <w:numId w:val="25"/>
        </w:numPr>
        <w:autoSpaceDN w:val="0"/>
        <w:jc w:val="both"/>
      </w:pPr>
      <w:r w:rsidRPr="00FA5A68">
        <w:t xml:space="preserve"> Тянущие и толкающие системы управления материальными потоками на производстве. </w:t>
      </w:r>
    </w:p>
    <w:p w:rsidR="003C4DFD" w:rsidRPr="00FA5A68" w:rsidRDefault="003C4DFD" w:rsidP="0013210D">
      <w:pPr>
        <w:numPr>
          <w:ilvl w:val="0"/>
          <w:numId w:val="25"/>
        </w:numPr>
        <w:autoSpaceDN w:val="0"/>
        <w:jc w:val="both"/>
      </w:pPr>
      <w:r w:rsidRPr="00FA5A68">
        <w:t xml:space="preserve">Организация управления производственными процессами в пространстве и во времени. </w:t>
      </w:r>
    </w:p>
    <w:p w:rsidR="003C4DFD" w:rsidRPr="00FA5A68" w:rsidRDefault="003C4DFD" w:rsidP="0013210D">
      <w:pPr>
        <w:numPr>
          <w:ilvl w:val="0"/>
          <w:numId w:val="25"/>
        </w:numPr>
        <w:autoSpaceDN w:val="0"/>
        <w:jc w:val="both"/>
      </w:pPr>
      <w:r w:rsidRPr="00FA5A68">
        <w:t>Эффективность производственной логистики</w:t>
      </w:r>
    </w:p>
    <w:p w:rsidR="003C4DFD" w:rsidRPr="00FA5A68" w:rsidRDefault="003C4DFD" w:rsidP="0013210D">
      <w:pPr>
        <w:numPr>
          <w:ilvl w:val="0"/>
          <w:numId w:val="25"/>
        </w:numPr>
        <w:autoSpaceDN w:val="0"/>
        <w:jc w:val="both"/>
      </w:pPr>
      <w:r w:rsidRPr="00FA5A68">
        <w:t>Организация производственной логистики в пространстве и во времени.</w:t>
      </w:r>
    </w:p>
    <w:p w:rsidR="003C4DFD" w:rsidRPr="00FA5A68" w:rsidRDefault="003C4DFD" w:rsidP="0013210D">
      <w:pPr>
        <w:numPr>
          <w:ilvl w:val="0"/>
          <w:numId w:val="25"/>
        </w:numPr>
        <w:autoSpaceDN w:val="0"/>
        <w:jc w:val="both"/>
      </w:pPr>
      <w:r w:rsidRPr="00FA5A68">
        <w:t>Цель, задачи, предмет, объект и основные субъекты (их функции) сбытовой логистики. Современное состояние, недостатки и факторы развития сбытовых процессов в экономике России.</w:t>
      </w:r>
    </w:p>
    <w:p w:rsidR="003C4DFD" w:rsidRPr="00FA5A68" w:rsidRDefault="003C4DFD" w:rsidP="0013210D">
      <w:pPr>
        <w:numPr>
          <w:ilvl w:val="0"/>
          <w:numId w:val="25"/>
        </w:numPr>
        <w:autoSpaceDN w:val="0"/>
        <w:jc w:val="both"/>
      </w:pPr>
      <w:r w:rsidRPr="00FA5A68">
        <w:t xml:space="preserve"> Распределительные каналы: понятие, их характеристика и виды. Типы посредников</w:t>
      </w:r>
    </w:p>
    <w:p w:rsidR="003C4DFD" w:rsidRPr="00FA5A68" w:rsidRDefault="003C4DFD" w:rsidP="0013210D">
      <w:pPr>
        <w:numPr>
          <w:ilvl w:val="0"/>
          <w:numId w:val="25"/>
        </w:numPr>
        <w:autoSpaceDN w:val="0"/>
        <w:jc w:val="both"/>
      </w:pPr>
      <w:r w:rsidRPr="00FA5A68">
        <w:t>Методология анализа и проектирования распределительных каналов</w:t>
      </w:r>
    </w:p>
    <w:p w:rsidR="003C4DFD" w:rsidRPr="00FA5A68" w:rsidRDefault="003C4DFD" w:rsidP="0013210D">
      <w:pPr>
        <w:numPr>
          <w:ilvl w:val="0"/>
          <w:numId w:val="25"/>
        </w:numPr>
        <w:autoSpaceDN w:val="0"/>
        <w:jc w:val="both"/>
      </w:pPr>
      <w:r w:rsidRPr="00FA5A68">
        <w:t xml:space="preserve">Комплексная методика создания логистической сбытовой цепи: понятие, структура процесса формирования, критерии выбора и показатели оценки уровней </w:t>
      </w:r>
    </w:p>
    <w:p w:rsidR="003C4DFD" w:rsidRPr="00FA5A68" w:rsidRDefault="003C4DFD" w:rsidP="0013210D">
      <w:pPr>
        <w:numPr>
          <w:ilvl w:val="0"/>
          <w:numId w:val="25"/>
        </w:numPr>
        <w:autoSpaceDN w:val="0"/>
        <w:jc w:val="both"/>
      </w:pPr>
      <w:r w:rsidRPr="00FA5A68">
        <w:t xml:space="preserve"> Товарно-материальные запасы в логистике: сущность, виды и необходимость создания. Место логистики запасов в логистической системе предприятия</w:t>
      </w:r>
    </w:p>
    <w:p w:rsidR="003C4DFD" w:rsidRPr="00FA5A68" w:rsidRDefault="003C4DFD" w:rsidP="0013210D">
      <w:pPr>
        <w:numPr>
          <w:ilvl w:val="0"/>
          <w:numId w:val="25"/>
        </w:numPr>
        <w:autoSpaceDN w:val="0"/>
        <w:jc w:val="both"/>
      </w:pPr>
      <w:r w:rsidRPr="00FA5A68">
        <w:t xml:space="preserve"> Основные логистические модели управления запасами на предприятии. Нормирование запасов.</w:t>
      </w:r>
    </w:p>
    <w:p w:rsidR="003C4DFD" w:rsidRPr="00FA5A68" w:rsidRDefault="003C4DFD" w:rsidP="0013210D">
      <w:pPr>
        <w:numPr>
          <w:ilvl w:val="0"/>
          <w:numId w:val="25"/>
        </w:numPr>
        <w:autoSpaceDN w:val="0"/>
        <w:jc w:val="both"/>
      </w:pPr>
      <w:r w:rsidRPr="00FA5A68">
        <w:t>Проектирование эффективной логистической системы управления запасами на предприятии. Учет сбоев поставки и потребления в логистической системе предприятия</w:t>
      </w:r>
    </w:p>
    <w:p w:rsidR="003C4DFD" w:rsidRPr="00FA5A68" w:rsidRDefault="003C4DFD" w:rsidP="0013210D">
      <w:pPr>
        <w:numPr>
          <w:ilvl w:val="0"/>
          <w:numId w:val="25"/>
        </w:numPr>
        <w:autoSpaceDN w:val="0"/>
        <w:jc w:val="both"/>
      </w:pPr>
      <w:r w:rsidRPr="00FA5A68">
        <w:t xml:space="preserve"> Роль процессов складирования в логистической система предприятия: понятие, функции и классификация складов.</w:t>
      </w:r>
    </w:p>
    <w:p w:rsidR="003C4DFD" w:rsidRPr="00FA5A68" w:rsidRDefault="003C4DFD" w:rsidP="0013210D">
      <w:pPr>
        <w:numPr>
          <w:ilvl w:val="0"/>
          <w:numId w:val="25"/>
        </w:numPr>
        <w:autoSpaceDN w:val="0"/>
        <w:jc w:val="both"/>
      </w:pPr>
      <w:r w:rsidRPr="00FA5A68">
        <w:t>Экономическая эффективность и рентабельность функционирования логистики складирования</w:t>
      </w:r>
    </w:p>
    <w:p w:rsidR="003C4DFD" w:rsidRPr="00FA5A68" w:rsidRDefault="003C4DFD" w:rsidP="0013210D">
      <w:pPr>
        <w:numPr>
          <w:ilvl w:val="0"/>
          <w:numId w:val="25"/>
        </w:numPr>
        <w:autoSpaceDN w:val="0"/>
        <w:jc w:val="both"/>
      </w:pPr>
      <w:r w:rsidRPr="00FA5A68">
        <w:t>Организация системы складирования на предприятии: понятие, основные элементы, издержки и стратегия управления.</w:t>
      </w:r>
    </w:p>
    <w:p w:rsidR="003C4DFD" w:rsidRPr="00FA5A68" w:rsidRDefault="003C4DFD" w:rsidP="0013210D">
      <w:pPr>
        <w:numPr>
          <w:ilvl w:val="0"/>
          <w:numId w:val="25"/>
        </w:numPr>
        <w:autoSpaceDN w:val="0"/>
        <w:jc w:val="both"/>
      </w:pPr>
      <w:r w:rsidRPr="00FA5A68">
        <w:t>Место, цель и задачи транспортной логистики в логистической цепи поставок. Понятие и виды транспорта. Критерии выбора вида транспорта. Транспортная система России: состояние, проблемы и перспективы развития</w:t>
      </w:r>
    </w:p>
    <w:p w:rsidR="003C4DFD" w:rsidRPr="00FA5A68" w:rsidRDefault="003C4DFD" w:rsidP="0013210D">
      <w:pPr>
        <w:numPr>
          <w:ilvl w:val="0"/>
          <w:numId w:val="25"/>
        </w:numPr>
        <w:autoSpaceDN w:val="0"/>
        <w:jc w:val="both"/>
      </w:pPr>
      <w:r w:rsidRPr="00FA5A68">
        <w:t>Информационно-правовое регулирование перевозок: правила, документация, тарифы</w:t>
      </w:r>
    </w:p>
    <w:p w:rsidR="003C4DFD" w:rsidRPr="00FA5A68" w:rsidRDefault="003C4DFD" w:rsidP="0013210D">
      <w:pPr>
        <w:numPr>
          <w:ilvl w:val="0"/>
          <w:numId w:val="25"/>
        </w:numPr>
        <w:autoSpaceDN w:val="0"/>
        <w:jc w:val="both"/>
      </w:pPr>
      <w:r w:rsidRPr="00FA5A68">
        <w:t>Управление транспортными процессами на макро и микроуровне</w:t>
      </w:r>
    </w:p>
    <w:p w:rsidR="003C4DFD" w:rsidRPr="00FA5A68" w:rsidRDefault="003C4DFD" w:rsidP="0013210D">
      <w:pPr>
        <w:numPr>
          <w:ilvl w:val="0"/>
          <w:numId w:val="25"/>
        </w:numPr>
        <w:autoSpaceDN w:val="0"/>
        <w:jc w:val="both"/>
      </w:pPr>
      <w:r w:rsidRPr="00FA5A68">
        <w:t xml:space="preserve"> Понятия и виды информационных ресурсов и процессов на предприятии. Состав и структура информационных решений в логистике</w:t>
      </w:r>
    </w:p>
    <w:p w:rsidR="003C4DFD" w:rsidRPr="00FA5A68" w:rsidRDefault="003C4DFD" w:rsidP="0013210D">
      <w:pPr>
        <w:numPr>
          <w:ilvl w:val="0"/>
          <w:numId w:val="25"/>
        </w:numPr>
        <w:autoSpaceDN w:val="0"/>
        <w:jc w:val="both"/>
      </w:pPr>
      <w:r w:rsidRPr="00FA5A68">
        <w:t xml:space="preserve">Понятие, цель, задачи и принципы информационной логистики </w:t>
      </w:r>
    </w:p>
    <w:p w:rsidR="003C4DFD" w:rsidRPr="00FA5A68" w:rsidRDefault="003C4DFD" w:rsidP="0013210D">
      <w:pPr>
        <w:numPr>
          <w:ilvl w:val="0"/>
          <w:numId w:val="25"/>
        </w:numPr>
        <w:autoSpaceDN w:val="0"/>
        <w:jc w:val="both"/>
      </w:pPr>
      <w:r w:rsidRPr="00FA5A68">
        <w:t>Понятие, особенности, виды и взаимодействие информационных потоков в логистике. Методы исследования информационных потоков</w:t>
      </w:r>
    </w:p>
    <w:p w:rsidR="003C4DFD" w:rsidRPr="00FA5A68" w:rsidRDefault="003C4DFD" w:rsidP="0013210D">
      <w:pPr>
        <w:numPr>
          <w:ilvl w:val="0"/>
          <w:numId w:val="25"/>
        </w:numPr>
        <w:autoSpaceDN w:val="0"/>
        <w:jc w:val="both"/>
      </w:pPr>
      <w:r w:rsidRPr="00FA5A68">
        <w:t>Методика проектирования логистических информационных потоков на предприятии</w:t>
      </w:r>
    </w:p>
    <w:p w:rsidR="003C4DFD" w:rsidRPr="00FA5A68" w:rsidRDefault="003C4DFD" w:rsidP="0013210D">
      <w:pPr>
        <w:numPr>
          <w:ilvl w:val="0"/>
          <w:numId w:val="25"/>
        </w:numPr>
        <w:autoSpaceDN w:val="0"/>
        <w:jc w:val="both"/>
      </w:pPr>
      <w:r w:rsidRPr="00FA5A68">
        <w:t>Логистические информационные системы на предприятии: понятие, виды, функциональность и сравнительный анализ</w:t>
      </w:r>
    </w:p>
    <w:p w:rsidR="003C4DFD" w:rsidRPr="00FA5A68" w:rsidRDefault="003C4DFD" w:rsidP="0013210D">
      <w:pPr>
        <w:numPr>
          <w:ilvl w:val="0"/>
          <w:numId w:val="25"/>
        </w:numPr>
        <w:autoSpaceDN w:val="0"/>
        <w:jc w:val="both"/>
      </w:pPr>
      <w:r w:rsidRPr="00FA5A68">
        <w:t>Информационные технологии в логистике. Применение штрихкодирования информации.</w:t>
      </w:r>
    </w:p>
    <w:p w:rsidR="003C4DFD" w:rsidRPr="00FA5A68" w:rsidRDefault="003C4DFD" w:rsidP="0013210D">
      <w:pPr>
        <w:numPr>
          <w:ilvl w:val="0"/>
          <w:numId w:val="25"/>
        </w:numPr>
        <w:autoSpaceDN w:val="0"/>
        <w:jc w:val="both"/>
      </w:pPr>
      <w:r w:rsidRPr="00FA5A68">
        <w:t>Макро и микросистемы как объекты управления. Особенности и функции логистического управления</w:t>
      </w:r>
    </w:p>
    <w:p w:rsidR="003C4DFD" w:rsidRPr="00FA5A68" w:rsidRDefault="003C4DFD" w:rsidP="0013210D">
      <w:pPr>
        <w:numPr>
          <w:ilvl w:val="0"/>
          <w:numId w:val="25"/>
        </w:numPr>
        <w:autoSpaceDN w:val="0"/>
        <w:jc w:val="both"/>
      </w:pPr>
      <w:r w:rsidRPr="00FA5A68">
        <w:t>Организационные аспекты и принципы логистического управления</w:t>
      </w:r>
    </w:p>
    <w:p w:rsidR="003C4DFD" w:rsidRPr="00FA5A68" w:rsidRDefault="003C4DFD" w:rsidP="0013210D">
      <w:pPr>
        <w:numPr>
          <w:ilvl w:val="0"/>
          <w:numId w:val="25"/>
        </w:numPr>
        <w:autoSpaceDN w:val="0"/>
        <w:jc w:val="both"/>
      </w:pPr>
      <w:r w:rsidRPr="00FA5A68">
        <w:t>Логистический менеджмент и логистическая стратегия в формировании и управлении материальными и информационными потоками на предприятии</w:t>
      </w:r>
    </w:p>
    <w:p w:rsidR="003C4DFD" w:rsidRPr="00FA5A68" w:rsidRDefault="003C4DFD" w:rsidP="0013210D">
      <w:pPr>
        <w:numPr>
          <w:ilvl w:val="0"/>
          <w:numId w:val="25"/>
        </w:numPr>
        <w:autoSpaceDN w:val="0"/>
        <w:jc w:val="both"/>
      </w:pPr>
      <w:r w:rsidRPr="00FA5A68">
        <w:t>Прогнозирование логистических систем: понятие, виды, методы, показатели</w:t>
      </w:r>
    </w:p>
    <w:p w:rsidR="003C4DFD" w:rsidRPr="00FA5A68" w:rsidRDefault="003C4DFD" w:rsidP="0013210D">
      <w:pPr>
        <w:numPr>
          <w:ilvl w:val="0"/>
          <w:numId w:val="25"/>
        </w:numPr>
        <w:autoSpaceDN w:val="0"/>
        <w:jc w:val="both"/>
      </w:pPr>
      <w:r w:rsidRPr="00FA5A68">
        <w:t>Управление качеством в логистике</w:t>
      </w:r>
    </w:p>
    <w:p w:rsidR="003C4DFD" w:rsidRPr="00FA5A68" w:rsidRDefault="003C4DFD" w:rsidP="0013210D">
      <w:pPr>
        <w:numPr>
          <w:ilvl w:val="0"/>
          <w:numId w:val="25"/>
        </w:numPr>
        <w:autoSpaceDN w:val="0"/>
        <w:jc w:val="both"/>
      </w:pPr>
      <w:r w:rsidRPr="00FA5A68">
        <w:t>Теория и практика формирования региональных логистических систем</w:t>
      </w:r>
    </w:p>
    <w:p w:rsidR="003C4DFD" w:rsidRPr="00FA5A68" w:rsidRDefault="003C4DFD" w:rsidP="0013210D">
      <w:pPr>
        <w:numPr>
          <w:ilvl w:val="0"/>
          <w:numId w:val="25"/>
        </w:numPr>
        <w:autoSpaceDN w:val="0"/>
        <w:jc w:val="both"/>
      </w:pPr>
      <w:r w:rsidRPr="00FA5A68">
        <w:t>Понятие, особенности, цель и задачи сервисной логистики</w:t>
      </w:r>
    </w:p>
    <w:p w:rsidR="003C4DFD" w:rsidRPr="00FA5A68" w:rsidRDefault="003C4DFD" w:rsidP="0013210D">
      <w:pPr>
        <w:numPr>
          <w:ilvl w:val="0"/>
          <w:numId w:val="25"/>
        </w:numPr>
        <w:autoSpaceDN w:val="0"/>
        <w:jc w:val="both"/>
      </w:pPr>
      <w:r w:rsidRPr="00FA5A68">
        <w:t>Система качества и процесс обслуживания потребителей. Методика системы логистического обслуживания</w:t>
      </w:r>
    </w:p>
    <w:p w:rsidR="003C4DFD" w:rsidRPr="00FA5A68" w:rsidRDefault="003C4DFD" w:rsidP="0013210D">
      <w:pPr>
        <w:numPr>
          <w:ilvl w:val="0"/>
          <w:numId w:val="25"/>
        </w:numPr>
        <w:autoSpaceDN w:val="0"/>
        <w:jc w:val="both"/>
      </w:pPr>
      <w:r w:rsidRPr="00FA5A68">
        <w:t>Уровень, концепции и факторы выбора уровня обслуживания потребителей</w:t>
      </w:r>
    </w:p>
    <w:p w:rsidR="003C4DFD" w:rsidRPr="00FA5A68" w:rsidRDefault="003C4DFD" w:rsidP="0013210D">
      <w:pPr>
        <w:numPr>
          <w:ilvl w:val="0"/>
          <w:numId w:val="25"/>
        </w:numPr>
        <w:autoSpaceDN w:val="0"/>
        <w:jc w:val="both"/>
      </w:pPr>
      <w:r w:rsidRPr="00FA5A68">
        <w:t>Система оценки уровня логистического обслуживания</w:t>
      </w:r>
    </w:p>
    <w:p w:rsidR="003C4DFD" w:rsidRPr="00FA5A68" w:rsidRDefault="003C4DFD" w:rsidP="0013210D">
      <w:pPr>
        <w:numPr>
          <w:ilvl w:val="0"/>
          <w:numId w:val="25"/>
        </w:numPr>
        <w:autoSpaceDN w:val="0"/>
        <w:jc w:val="both"/>
      </w:pPr>
      <w:r w:rsidRPr="00FA5A68">
        <w:t>Организация логистического обслуживания потребителей: создание системы, организационной структуры и подготовка соответствующего персонала</w:t>
      </w:r>
    </w:p>
    <w:p w:rsidR="003C4DFD" w:rsidRPr="00FA5A68" w:rsidRDefault="003C4DFD" w:rsidP="0013210D">
      <w:pPr>
        <w:keepNext/>
        <w:spacing w:before="240" w:after="60"/>
        <w:jc w:val="both"/>
        <w:outlineLvl w:val="0"/>
        <w:rPr>
          <w:b/>
          <w:bCs/>
          <w:caps/>
          <w:kern w:val="32"/>
        </w:rPr>
      </w:pPr>
      <w:r w:rsidRPr="00FA5A68">
        <w:rPr>
          <w:b/>
          <w:bCs/>
          <w:caps/>
          <w:kern w:val="32"/>
        </w:rPr>
        <w:t xml:space="preserve">6. Оценочные средства для текущего контроля успеваемости </w:t>
      </w:r>
    </w:p>
    <w:p w:rsidR="003C4DFD" w:rsidRPr="00FA5A68" w:rsidRDefault="003C4DFD" w:rsidP="0013210D">
      <w:pPr>
        <w:keepNext/>
        <w:spacing w:before="240" w:after="60"/>
        <w:jc w:val="both"/>
        <w:outlineLvl w:val="1"/>
        <w:rPr>
          <w:b/>
          <w:bCs/>
          <w:caps/>
        </w:rPr>
      </w:pPr>
      <w:r w:rsidRPr="00FA5A68">
        <w:rPr>
          <w:b/>
          <w:bCs/>
          <w:caps/>
        </w:rPr>
        <w:t xml:space="preserve">6.1. </w:t>
      </w:r>
      <w:r w:rsidRPr="00FA5A68">
        <w:rPr>
          <w:b/>
          <w:bCs/>
        </w:rPr>
        <w:t>Текущий контроль</w:t>
      </w:r>
    </w:p>
    <w:tbl>
      <w:tblPr>
        <w:tblW w:w="9464"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3"/>
        <w:gridCol w:w="4832"/>
        <w:gridCol w:w="3809"/>
      </w:tblGrid>
      <w:tr w:rsidR="003C4DFD" w:rsidRPr="00FA5A68">
        <w:trPr>
          <w:trHeight w:val="328"/>
        </w:trPr>
        <w:tc>
          <w:tcPr>
            <w:tcW w:w="823" w:type="dxa"/>
            <w:tcBorders>
              <w:top w:val="single" w:sz="12" w:space="0" w:color="auto"/>
            </w:tcBorders>
            <w:vAlign w:val="center"/>
          </w:tcPr>
          <w:p w:rsidR="003C4DFD" w:rsidRPr="00FA5A68" w:rsidRDefault="003C4DFD" w:rsidP="00166BE8">
            <w:pPr>
              <w:jc w:val="center"/>
            </w:pPr>
            <w:r w:rsidRPr="00FA5A68">
              <w:t>№ п/п</w:t>
            </w:r>
          </w:p>
        </w:tc>
        <w:tc>
          <w:tcPr>
            <w:tcW w:w="4832" w:type="dxa"/>
            <w:tcBorders>
              <w:top w:val="single" w:sz="12" w:space="0" w:color="auto"/>
            </w:tcBorders>
            <w:vAlign w:val="center"/>
          </w:tcPr>
          <w:p w:rsidR="003C4DFD" w:rsidRPr="00FA5A68" w:rsidRDefault="003C4DFD" w:rsidP="00166BE8">
            <w:pPr>
              <w:jc w:val="center"/>
            </w:pPr>
            <w:r w:rsidRPr="00FA5A68">
              <w:t>Наименование блока (раздела) дисциплины</w:t>
            </w:r>
          </w:p>
        </w:tc>
        <w:tc>
          <w:tcPr>
            <w:tcW w:w="3809" w:type="dxa"/>
            <w:tcBorders>
              <w:top w:val="single" w:sz="12" w:space="0" w:color="auto"/>
            </w:tcBorders>
            <w:vAlign w:val="center"/>
          </w:tcPr>
          <w:p w:rsidR="003C4DFD" w:rsidRPr="00FA5A68" w:rsidRDefault="003C4DFD" w:rsidP="00166BE8">
            <w:pPr>
              <w:jc w:val="center"/>
            </w:pPr>
            <w:r w:rsidRPr="00FA5A68">
              <w:t>Форма текущего контроля</w:t>
            </w:r>
          </w:p>
        </w:tc>
      </w:tr>
      <w:tr w:rsidR="003C4DFD" w:rsidRPr="00FA5A68">
        <w:tc>
          <w:tcPr>
            <w:tcW w:w="823" w:type="dxa"/>
          </w:tcPr>
          <w:p w:rsidR="003C4DFD" w:rsidRPr="00FA5A68" w:rsidRDefault="0096113C" w:rsidP="0013210D">
            <w:pPr>
              <w:jc w:val="center"/>
            </w:pPr>
            <w:r>
              <w:t>1</w:t>
            </w:r>
            <w:r w:rsidR="003C4DFD" w:rsidRPr="00FA5A68">
              <w:t>.</w:t>
            </w:r>
          </w:p>
        </w:tc>
        <w:tc>
          <w:tcPr>
            <w:tcW w:w="4832" w:type="dxa"/>
          </w:tcPr>
          <w:p w:rsidR="003C4DFD" w:rsidRPr="00FA5A68" w:rsidRDefault="003C4DFD" w:rsidP="0013210D">
            <w:r w:rsidRPr="00FA5A68">
              <w:t xml:space="preserve">Раздел 1. Раздел 2. </w:t>
            </w:r>
          </w:p>
        </w:tc>
        <w:tc>
          <w:tcPr>
            <w:tcW w:w="3809" w:type="dxa"/>
            <w:vAlign w:val="center"/>
          </w:tcPr>
          <w:p w:rsidR="003C4DFD" w:rsidRPr="00FA5A68" w:rsidRDefault="003C4DFD" w:rsidP="0013210D">
            <w:pPr>
              <w:jc w:val="center"/>
            </w:pPr>
            <w:r w:rsidRPr="00FA5A68">
              <w:t>Тестовые задания</w:t>
            </w:r>
          </w:p>
        </w:tc>
      </w:tr>
    </w:tbl>
    <w:p w:rsidR="003C4DFD" w:rsidRPr="00FA5A68" w:rsidRDefault="003C4DFD" w:rsidP="0013210D">
      <w:pPr>
        <w:pStyle w:val="ae"/>
        <w:keepNext/>
        <w:numPr>
          <w:ilvl w:val="1"/>
          <w:numId w:val="32"/>
        </w:numPr>
        <w:spacing w:before="240" w:after="60"/>
        <w:jc w:val="both"/>
        <w:outlineLvl w:val="1"/>
        <w:rPr>
          <w:rFonts w:ascii="Times New Roman" w:hAnsi="Times New Roman" w:cs="Times New Roman"/>
          <w:b/>
          <w:bCs/>
          <w:sz w:val="24"/>
          <w:szCs w:val="24"/>
        </w:rPr>
      </w:pPr>
      <w:r w:rsidRPr="00FA5A68">
        <w:rPr>
          <w:rFonts w:ascii="Times New Roman" w:hAnsi="Times New Roman" w:cs="Times New Roman"/>
          <w:b/>
          <w:bCs/>
          <w:sz w:val="24"/>
          <w:szCs w:val="24"/>
        </w:rPr>
        <w:t>Примеры оценочных средств текущего контроля по дисциплине</w:t>
      </w:r>
    </w:p>
    <w:p w:rsidR="003C4DFD" w:rsidRPr="00FA5A68" w:rsidRDefault="003C4DFD" w:rsidP="0013210D">
      <w:pPr>
        <w:jc w:val="both"/>
        <w:rPr>
          <w:b/>
          <w:bCs/>
          <w:i/>
          <w:iCs/>
        </w:rPr>
      </w:pPr>
      <w:r w:rsidRPr="00FA5A68">
        <w:rPr>
          <w:b/>
          <w:bCs/>
          <w:i/>
          <w:iCs/>
        </w:rPr>
        <w:t xml:space="preserve">Система балльно-рейтинговой оценки (БРС) для осуществления текущего контроля по дисциплине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6204"/>
        <w:gridCol w:w="2475"/>
      </w:tblGrid>
      <w:tr w:rsidR="003C4DFD" w:rsidRPr="00FA5A68">
        <w:tc>
          <w:tcPr>
            <w:tcW w:w="666" w:type="dxa"/>
          </w:tcPr>
          <w:p w:rsidR="003C4DFD" w:rsidRPr="00FA5A68" w:rsidRDefault="003C4DFD" w:rsidP="003F2158">
            <w:pPr>
              <w:jc w:val="center"/>
            </w:pPr>
            <w:r w:rsidRPr="00FA5A68">
              <w:t>№</w:t>
            </w:r>
          </w:p>
        </w:tc>
        <w:tc>
          <w:tcPr>
            <w:tcW w:w="6204" w:type="dxa"/>
          </w:tcPr>
          <w:p w:rsidR="003C4DFD" w:rsidRPr="00FA5A68" w:rsidRDefault="003C4DFD" w:rsidP="003F2158">
            <w:pPr>
              <w:jc w:val="center"/>
            </w:pPr>
            <w:r w:rsidRPr="00FA5A68">
              <w:t>Наименование контрольных элементов</w:t>
            </w:r>
          </w:p>
        </w:tc>
        <w:tc>
          <w:tcPr>
            <w:tcW w:w="2475" w:type="dxa"/>
          </w:tcPr>
          <w:p w:rsidR="003C4DFD" w:rsidRPr="00FA5A68" w:rsidRDefault="003C4DFD" w:rsidP="003F2158">
            <w:pPr>
              <w:jc w:val="center"/>
            </w:pPr>
            <w:r w:rsidRPr="00FA5A68">
              <w:t>Количество баллов</w:t>
            </w:r>
          </w:p>
        </w:tc>
      </w:tr>
      <w:tr w:rsidR="003C4DFD" w:rsidRPr="00FA5A68">
        <w:tc>
          <w:tcPr>
            <w:tcW w:w="666" w:type="dxa"/>
          </w:tcPr>
          <w:p w:rsidR="003C4DFD" w:rsidRPr="00FA5A68" w:rsidRDefault="003C4DFD" w:rsidP="003F2158">
            <w:pPr>
              <w:numPr>
                <w:ilvl w:val="0"/>
                <w:numId w:val="31"/>
              </w:numPr>
              <w:jc w:val="both"/>
            </w:pPr>
          </w:p>
        </w:tc>
        <w:tc>
          <w:tcPr>
            <w:tcW w:w="6204" w:type="dxa"/>
          </w:tcPr>
          <w:p w:rsidR="003C4DFD" w:rsidRPr="00FA5A68" w:rsidRDefault="003C4DFD" w:rsidP="003F2158">
            <w:pPr>
              <w:jc w:val="both"/>
            </w:pPr>
            <w:r w:rsidRPr="00FA5A68">
              <w:t>Контроль посещаемости занятий</w:t>
            </w:r>
          </w:p>
        </w:tc>
        <w:tc>
          <w:tcPr>
            <w:tcW w:w="2475" w:type="dxa"/>
          </w:tcPr>
          <w:p w:rsidR="003C4DFD" w:rsidRPr="00FA5A68" w:rsidRDefault="003C4DFD" w:rsidP="003F2158">
            <w:pPr>
              <w:jc w:val="center"/>
            </w:pPr>
            <w:r w:rsidRPr="00FA5A68">
              <w:t>0-15 баллов</w:t>
            </w:r>
          </w:p>
        </w:tc>
      </w:tr>
      <w:tr w:rsidR="003C4DFD" w:rsidRPr="00FA5A68">
        <w:tc>
          <w:tcPr>
            <w:tcW w:w="666" w:type="dxa"/>
          </w:tcPr>
          <w:p w:rsidR="003C4DFD" w:rsidRPr="00FA5A68" w:rsidRDefault="003C4DFD" w:rsidP="003F2158">
            <w:pPr>
              <w:numPr>
                <w:ilvl w:val="0"/>
                <w:numId w:val="31"/>
              </w:numPr>
              <w:ind w:left="357" w:hanging="357"/>
              <w:jc w:val="both"/>
            </w:pPr>
          </w:p>
        </w:tc>
        <w:tc>
          <w:tcPr>
            <w:tcW w:w="6204" w:type="dxa"/>
          </w:tcPr>
          <w:p w:rsidR="003C4DFD" w:rsidRPr="00FA5A68" w:rsidRDefault="003C4DFD" w:rsidP="0096113C">
            <w:pPr>
              <w:jc w:val="both"/>
            </w:pPr>
            <w:r w:rsidRPr="00FA5A68">
              <w:t>Контроль выполнения тестов</w:t>
            </w:r>
            <w:r w:rsidR="0096113C">
              <w:t>ых заданий</w:t>
            </w:r>
          </w:p>
        </w:tc>
        <w:tc>
          <w:tcPr>
            <w:tcW w:w="2475" w:type="dxa"/>
          </w:tcPr>
          <w:p w:rsidR="003C4DFD" w:rsidRPr="00FA5A68" w:rsidRDefault="003C4DFD" w:rsidP="003F2158">
            <w:pPr>
              <w:jc w:val="center"/>
            </w:pPr>
            <w:r w:rsidRPr="00FA5A68">
              <w:t>0-55 баллов</w:t>
            </w:r>
          </w:p>
        </w:tc>
      </w:tr>
    </w:tbl>
    <w:p w:rsidR="003C4DFD" w:rsidRPr="00FA5A68" w:rsidRDefault="003C4DFD" w:rsidP="0013210D">
      <w:pPr>
        <w:ind w:firstLine="1080"/>
        <w:jc w:val="both"/>
      </w:pPr>
    </w:p>
    <w:p w:rsidR="003C4DFD" w:rsidRPr="00FA5A68" w:rsidRDefault="00FA5A68" w:rsidP="00FA5A68">
      <w:pPr>
        <w:shd w:val="clear" w:color="auto" w:fill="FFFFFF"/>
        <w:ind w:right="279"/>
        <w:rPr>
          <w:b/>
          <w:bCs/>
          <w:color w:val="000000"/>
        </w:rPr>
      </w:pPr>
      <w:r>
        <w:rPr>
          <w:b/>
          <w:bCs/>
          <w:color w:val="000000"/>
        </w:rPr>
        <w:t>П</w:t>
      </w:r>
      <w:r w:rsidR="003C4DFD" w:rsidRPr="00FA5A68">
        <w:rPr>
          <w:b/>
          <w:bCs/>
          <w:color w:val="000000"/>
        </w:rPr>
        <w:t>римеры тестовых заданий</w:t>
      </w:r>
    </w:p>
    <w:p w:rsidR="003C4DFD" w:rsidRPr="00FA5A68" w:rsidRDefault="003C4DFD" w:rsidP="00011670">
      <w:pPr>
        <w:pStyle w:val="21"/>
        <w:spacing w:after="0" w:line="240" w:lineRule="auto"/>
        <w:ind w:right="279"/>
        <w:jc w:val="both"/>
      </w:pPr>
      <w:r w:rsidRPr="00FA5A68">
        <w:t>1.Исторически (на первых этапах) логистика развивалась как:</w:t>
      </w:r>
    </w:p>
    <w:p w:rsidR="003C4DFD" w:rsidRPr="00FA5A68" w:rsidRDefault="003C4DFD" w:rsidP="00011670">
      <w:pPr>
        <w:pStyle w:val="21"/>
        <w:spacing w:after="0" w:line="240" w:lineRule="auto"/>
        <w:ind w:right="279"/>
        <w:jc w:val="both"/>
      </w:pPr>
      <w:r w:rsidRPr="00FA5A68">
        <w:t>а.) экономическая дисциплина;</w:t>
      </w:r>
    </w:p>
    <w:p w:rsidR="003C4DFD" w:rsidRPr="00FA5A68" w:rsidRDefault="003C4DFD" w:rsidP="00011670">
      <w:pPr>
        <w:pStyle w:val="21"/>
        <w:spacing w:after="0" w:line="240" w:lineRule="auto"/>
        <w:ind w:right="279"/>
        <w:jc w:val="both"/>
      </w:pPr>
      <w:r w:rsidRPr="00FA5A68">
        <w:t>б) управленческая дисциплина;</w:t>
      </w:r>
    </w:p>
    <w:p w:rsidR="003C4DFD" w:rsidRPr="00FA5A68" w:rsidRDefault="003C4DFD" w:rsidP="00011670">
      <w:pPr>
        <w:pStyle w:val="21"/>
        <w:spacing w:after="0" w:line="240" w:lineRule="auto"/>
        <w:ind w:right="279"/>
        <w:jc w:val="both"/>
      </w:pPr>
      <w:r w:rsidRPr="00FA5A68">
        <w:t>в) военная дисциплина;</w:t>
      </w:r>
    </w:p>
    <w:p w:rsidR="003C4DFD" w:rsidRPr="00FA5A68" w:rsidRDefault="003C4DFD" w:rsidP="00011670">
      <w:pPr>
        <w:pStyle w:val="21"/>
        <w:spacing w:after="0" w:line="240" w:lineRule="auto"/>
        <w:ind w:right="279"/>
        <w:jc w:val="both"/>
      </w:pPr>
      <w:r w:rsidRPr="00FA5A68">
        <w:t>г) математическая дисциплина;</w:t>
      </w:r>
    </w:p>
    <w:p w:rsidR="003C4DFD" w:rsidRPr="00FA5A68" w:rsidRDefault="003C4DFD" w:rsidP="00011670">
      <w:pPr>
        <w:pStyle w:val="21"/>
        <w:spacing w:after="0" w:line="240" w:lineRule="auto"/>
        <w:ind w:right="279"/>
        <w:jc w:val="both"/>
      </w:pPr>
      <w:r w:rsidRPr="00FA5A68">
        <w:t>д) логическая дисциплина.</w:t>
      </w:r>
    </w:p>
    <w:p w:rsidR="003C4DFD" w:rsidRPr="00FA5A68" w:rsidRDefault="003C4DFD" w:rsidP="00011670">
      <w:pPr>
        <w:pStyle w:val="21"/>
        <w:spacing w:after="0" w:line="240" w:lineRule="auto"/>
        <w:ind w:right="279"/>
        <w:jc w:val="both"/>
      </w:pPr>
      <w:r w:rsidRPr="00FA5A68">
        <w:t>2. Понятие «логистика» пришло из:</w:t>
      </w:r>
    </w:p>
    <w:p w:rsidR="003C4DFD" w:rsidRPr="00FA5A68" w:rsidRDefault="003C4DFD" w:rsidP="00011670">
      <w:pPr>
        <w:pStyle w:val="21"/>
        <w:spacing w:after="0" w:line="240" w:lineRule="auto"/>
        <w:ind w:right="279"/>
        <w:jc w:val="both"/>
      </w:pPr>
      <w:r w:rsidRPr="00FA5A68">
        <w:t>а) Древней Греции;</w:t>
      </w:r>
    </w:p>
    <w:p w:rsidR="003C4DFD" w:rsidRPr="00FA5A68" w:rsidRDefault="003C4DFD" w:rsidP="00011670">
      <w:pPr>
        <w:pStyle w:val="21"/>
        <w:spacing w:after="0" w:line="240" w:lineRule="auto"/>
        <w:ind w:right="279"/>
        <w:jc w:val="both"/>
      </w:pPr>
      <w:r w:rsidRPr="00FA5A68">
        <w:t>б) Древнего Рима;</w:t>
      </w:r>
    </w:p>
    <w:p w:rsidR="003C4DFD" w:rsidRPr="00FA5A68" w:rsidRDefault="003C4DFD" w:rsidP="00011670">
      <w:pPr>
        <w:pStyle w:val="21"/>
        <w:spacing w:after="0" w:line="240" w:lineRule="auto"/>
        <w:ind w:right="279"/>
        <w:jc w:val="both"/>
      </w:pPr>
      <w:r w:rsidRPr="00FA5A68">
        <w:t>в) Древнего Востока;</w:t>
      </w:r>
    </w:p>
    <w:p w:rsidR="003C4DFD" w:rsidRPr="00FA5A68" w:rsidRDefault="003C4DFD" w:rsidP="00011670">
      <w:pPr>
        <w:pStyle w:val="21"/>
        <w:spacing w:after="0" w:line="240" w:lineRule="auto"/>
        <w:ind w:right="279"/>
        <w:jc w:val="both"/>
      </w:pPr>
      <w:r w:rsidRPr="00FA5A68">
        <w:t>г) Древней Индии.</w:t>
      </w:r>
    </w:p>
    <w:p w:rsidR="003C4DFD" w:rsidRPr="00FA5A68" w:rsidRDefault="003C4DFD" w:rsidP="00011670">
      <w:pPr>
        <w:pStyle w:val="21"/>
        <w:spacing w:after="0" w:line="240" w:lineRule="auto"/>
        <w:ind w:right="279"/>
        <w:jc w:val="both"/>
      </w:pPr>
      <w:r w:rsidRPr="00FA5A68">
        <w:t>3.  В 60-е годы из концепции маркетинга выделился круг проблем, которые и определили появление такой науки как логистика. Таковыми стали:</w:t>
      </w:r>
    </w:p>
    <w:p w:rsidR="003C4DFD" w:rsidRPr="00FA5A68" w:rsidRDefault="003C4DFD" w:rsidP="00011670">
      <w:pPr>
        <w:pStyle w:val="21"/>
        <w:spacing w:after="0" w:line="240" w:lineRule="auto"/>
        <w:ind w:right="279"/>
        <w:jc w:val="both"/>
      </w:pPr>
      <w:r w:rsidRPr="00FA5A68">
        <w:t>а) оптимизация транспортировки продукции;</w:t>
      </w:r>
    </w:p>
    <w:p w:rsidR="003C4DFD" w:rsidRPr="00FA5A68" w:rsidRDefault="003C4DFD" w:rsidP="00011670">
      <w:pPr>
        <w:pStyle w:val="21"/>
        <w:spacing w:after="0" w:line="240" w:lineRule="auto"/>
        <w:ind w:right="279"/>
        <w:jc w:val="both"/>
      </w:pPr>
      <w:r w:rsidRPr="00FA5A68">
        <w:t>б) эффективное хранение запасов;</w:t>
      </w:r>
    </w:p>
    <w:p w:rsidR="003C4DFD" w:rsidRPr="00FA5A68" w:rsidRDefault="003C4DFD" w:rsidP="00011670">
      <w:pPr>
        <w:pStyle w:val="21"/>
        <w:spacing w:after="0" w:line="240" w:lineRule="auto"/>
        <w:ind w:right="279"/>
        <w:jc w:val="both"/>
      </w:pPr>
      <w:r w:rsidRPr="00FA5A68">
        <w:t>в) рациональные каналы распределения товаров;</w:t>
      </w:r>
    </w:p>
    <w:p w:rsidR="003C4DFD" w:rsidRPr="00FA5A68" w:rsidRDefault="003C4DFD" w:rsidP="00011670">
      <w:pPr>
        <w:pStyle w:val="21"/>
        <w:spacing w:after="0" w:line="240" w:lineRule="auto"/>
        <w:ind w:right="279"/>
        <w:jc w:val="both"/>
      </w:pPr>
      <w:r w:rsidRPr="00FA5A68">
        <w:t>г) все выше перечисленное</w:t>
      </w:r>
    </w:p>
    <w:p w:rsidR="003C4DFD" w:rsidRPr="00FA5A68" w:rsidRDefault="003C4DFD" w:rsidP="00011670">
      <w:pPr>
        <w:shd w:val="clear" w:color="auto" w:fill="FFFFFF"/>
        <w:ind w:right="279"/>
        <w:jc w:val="both"/>
      </w:pPr>
      <w:r w:rsidRPr="00FA5A68">
        <w:rPr>
          <w:color w:val="000000"/>
        </w:rPr>
        <w:t>4.  Логистика это:</w:t>
      </w:r>
    </w:p>
    <w:p w:rsidR="003C4DFD" w:rsidRPr="00FA5A68" w:rsidRDefault="003C4DFD" w:rsidP="00011670">
      <w:pPr>
        <w:shd w:val="clear" w:color="auto" w:fill="FFFFFF"/>
        <w:ind w:right="279"/>
        <w:jc w:val="both"/>
      </w:pPr>
      <w:r w:rsidRPr="00FA5A68">
        <w:rPr>
          <w:color w:val="000000"/>
        </w:rPr>
        <w:t>A.  Искусство перевозки.</w:t>
      </w:r>
    </w:p>
    <w:p w:rsidR="003C4DFD" w:rsidRPr="00FA5A68" w:rsidRDefault="003C4DFD" w:rsidP="00011670">
      <w:pPr>
        <w:shd w:val="clear" w:color="auto" w:fill="FFFFFF"/>
        <w:ind w:right="279"/>
        <w:jc w:val="both"/>
      </w:pPr>
      <w:r w:rsidRPr="00FA5A68">
        <w:rPr>
          <w:color w:val="000000"/>
        </w:rPr>
        <w:t>Б.  Искусство и наука управления материалопотоком.</w:t>
      </w:r>
    </w:p>
    <w:p w:rsidR="003C4DFD" w:rsidRPr="00FA5A68" w:rsidRDefault="003C4DFD" w:rsidP="00011670">
      <w:pPr>
        <w:shd w:val="clear" w:color="auto" w:fill="FFFFFF"/>
        <w:ind w:right="279"/>
        <w:jc w:val="both"/>
        <w:rPr>
          <w:color w:val="000000"/>
        </w:rPr>
      </w:pPr>
      <w:r w:rsidRPr="00FA5A68">
        <w:rPr>
          <w:color w:val="000000"/>
        </w:rPr>
        <w:t xml:space="preserve">B.  Предпринимательская деятельность. </w:t>
      </w:r>
    </w:p>
    <w:p w:rsidR="003C4DFD" w:rsidRPr="00FA5A68" w:rsidRDefault="003C4DFD" w:rsidP="00011670">
      <w:pPr>
        <w:shd w:val="clear" w:color="auto" w:fill="FFFFFF"/>
        <w:ind w:right="279"/>
        <w:jc w:val="both"/>
      </w:pPr>
      <w:r w:rsidRPr="00FA5A68">
        <w:rPr>
          <w:color w:val="000000"/>
        </w:rPr>
        <w:t>Г. Бизнес.</w:t>
      </w:r>
    </w:p>
    <w:p w:rsidR="003C4DFD" w:rsidRPr="00FA5A68" w:rsidRDefault="003C4DFD" w:rsidP="00011670">
      <w:pPr>
        <w:shd w:val="clear" w:color="auto" w:fill="FFFFFF"/>
        <w:ind w:right="279"/>
        <w:jc w:val="both"/>
      </w:pPr>
      <w:r w:rsidRPr="00FA5A68">
        <w:rPr>
          <w:color w:val="000000"/>
        </w:rPr>
        <w:t>Д. Планирование и контроль материалопотока.</w:t>
      </w:r>
    </w:p>
    <w:p w:rsidR="003C4DFD" w:rsidRPr="00FA5A68" w:rsidRDefault="003C4DFD" w:rsidP="00011670">
      <w:pPr>
        <w:shd w:val="clear" w:color="auto" w:fill="FFFFFF"/>
        <w:ind w:right="279"/>
        <w:jc w:val="both"/>
      </w:pPr>
      <w:r w:rsidRPr="00FA5A68">
        <w:rPr>
          <w:color w:val="000000"/>
        </w:rPr>
        <w:t>5.  В  логистическую структуру входят следующие функциональные области:</w:t>
      </w:r>
    </w:p>
    <w:p w:rsidR="003C4DFD" w:rsidRPr="00FA5A68" w:rsidRDefault="003C4DFD" w:rsidP="00011670">
      <w:pPr>
        <w:shd w:val="clear" w:color="auto" w:fill="FFFFFF"/>
        <w:ind w:right="279"/>
        <w:jc w:val="both"/>
        <w:rPr>
          <w:color w:val="000000"/>
        </w:rPr>
      </w:pPr>
      <w:r w:rsidRPr="00FA5A68">
        <w:rPr>
          <w:color w:val="000000"/>
        </w:rPr>
        <w:t xml:space="preserve">A.  Запасы и транспортировка продукции. </w:t>
      </w:r>
    </w:p>
    <w:p w:rsidR="003C4DFD" w:rsidRPr="00FA5A68" w:rsidRDefault="003C4DFD" w:rsidP="00011670">
      <w:pPr>
        <w:shd w:val="clear" w:color="auto" w:fill="FFFFFF"/>
        <w:ind w:right="279"/>
        <w:jc w:val="both"/>
      </w:pPr>
      <w:r w:rsidRPr="00FA5A68">
        <w:rPr>
          <w:color w:val="000000"/>
        </w:rPr>
        <w:t>Б. Складирование и складская обработка.</w:t>
      </w:r>
    </w:p>
    <w:p w:rsidR="003C4DFD" w:rsidRPr="00FA5A68" w:rsidRDefault="003C4DFD" w:rsidP="00011670">
      <w:pPr>
        <w:shd w:val="clear" w:color="auto" w:fill="FFFFFF"/>
        <w:ind w:right="279"/>
        <w:jc w:val="both"/>
      </w:pPr>
      <w:r w:rsidRPr="00FA5A68">
        <w:rPr>
          <w:color w:val="000000"/>
        </w:rPr>
        <w:t>B.  Верные ответы: «А», «Б», «Г».</w:t>
      </w:r>
    </w:p>
    <w:p w:rsidR="003C4DFD" w:rsidRPr="00FA5A68" w:rsidRDefault="003C4DFD" w:rsidP="00011670">
      <w:pPr>
        <w:shd w:val="clear" w:color="auto" w:fill="FFFFFF"/>
        <w:ind w:right="279"/>
        <w:jc w:val="both"/>
        <w:rPr>
          <w:color w:val="000000"/>
        </w:rPr>
      </w:pPr>
      <w:r w:rsidRPr="00FA5A68">
        <w:rPr>
          <w:color w:val="000000"/>
        </w:rPr>
        <w:t xml:space="preserve">Г. Информация, кадры, обслуживающее производство. </w:t>
      </w:r>
    </w:p>
    <w:p w:rsidR="003C4DFD" w:rsidRPr="00FA5A68" w:rsidRDefault="003C4DFD" w:rsidP="00011670">
      <w:pPr>
        <w:shd w:val="clear" w:color="auto" w:fill="FFFFFF"/>
        <w:ind w:right="279"/>
        <w:jc w:val="both"/>
      </w:pPr>
      <w:r w:rsidRPr="00FA5A68">
        <w:rPr>
          <w:color w:val="000000"/>
        </w:rPr>
        <w:t>Д. Маркетинг.</w:t>
      </w:r>
    </w:p>
    <w:p w:rsidR="003C4DFD" w:rsidRPr="00FA5A68" w:rsidRDefault="003C4DFD" w:rsidP="00011670">
      <w:pPr>
        <w:shd w:val="clear" w:color="auto" w:fill="FFFFFF"/>
        <w:ind w:right="279"/>
        <w:jc w:val="both"/>
      </w:pPr>
      <w:r w:rsidRPr="00FA5A68">
        <w:rPr>
          <w:color w:val="000000"/>
        </w:rPr>
        <w:t>6.  В чем выражается основная цель логистики?</w:t>
      </w:r>
    </w:p>
    <w:p w:rsidR="003C4DFD" w:rsidRPr="00FA5A68" w:rsidRDefault="003C4DFD" w:rsidP="00011670">
      <w:pPr>
        <w:shd w:val="clear" w:color="auto" w:fill="FFFFFF"/>
        <w:ind w:right="279"/>
        <w:jc w:val="both"/>
        <w:rPr>
          <w:color w:val="000000"/>
        </w:rPr>
      </w:pPr>
      <w:r w:rsidRPr="00FA5A68">
        <w:rPr>
          <w:color w:val="000000"/>
        </w:rPr>
        <w:t xml:space="preserve">A.  В сокращении издержек. </w:t>
      </w:r>
    </w:p>
    <w:p w:rsidR="003C4DFD" w:rsidRPr="00FA5A68" w:rsidRDefault="003C4DFD" w:rsidP="00011670">
      <w:pPr>
        <w:shd w:val="clear" w:color="auto" w:fill="FFFFFF"/>
        <w:ind w:right="279"/>
        <w:jc w:val="both"/>
      </w:pPr>
      <w:r w:rsidRPr="00FA5A68">
        <w:rPr>
          <w:color w:val="000000"/>
        </w:rPr>
        <w:t>Б. В перевозке продукции.</w:t>
      </w:r>
    </w:p>
    <w:p w:rsidR="003C4DFD" w:rsidRPr="00FA5A68" w:rsidRDefault="003C4DFD" w:rsidP="00011670">
      <w:pPr>
        <w:shd w:val="clear" w:color="auto" w:fill="FFFFFF"/>
        <w:ind w:right="279"/>
        <w:jc w:val="both"/>
      </w:pPr>
      <w:r w:rsidRPr="00FA5A68">
        <w:rPr>
          <w:color w:val="000000"/>
        </w:rPr>
        <w:t>B.  В хранении запасов.</w:t>
      </w:r>
    </w:p>
    <w:p w:rsidR="003C4DFD" w:rsidRPr="00FA5A68" w:rsidRDefault="003C4DFD" w:rsidP="00011670">
      <w:pPr>
        <w:shd w:val="clear" w:color="auto" w:fill="FFFFFF"/>
        <w:ind w:right="279"/>
        <w:jc w:val="both"/>
      </w:pPr>
      <w:r w:rsidRPr="00FA5A68">
        <w:rPr>
          <w:color w:val="000000"/>
        </w:rPr>
        <w:t>Г. В учете и обработке заказа.</w:t>
      </w:r>
    </w:p>
    <w:p w:rsidR="003C4DFD" w:rsidRPr="00FA5A68" w:rsidRDefault="003C4DFD" w:rsidP="00011670">
      <w:pPr>
        <w:shd w:val="clear" w:color="auto" w:fill="FFFFFF"/>
        <w:ind w:right="279"/>
        <w:jc w:val="both"/>
      </w:pPr>
      <w:r w:rsidRPr="00FA5A68">
        <w:rPr>
          <w:color w:val="000000"/>
        </w:rPr>
        <w:t>Д. В доставке продукции в «точно в срок».</w:t>
      </w:r>
    </w:p>
    <w:p w:rsidR="003C4DFD" w:rsidRPr="00FA5A68" w:rsidRDefault="003C4DFD" w:rsidP="00011670">
      <w:pPr>
        <w:shd w:val="clear" w:color="auto" w:fill="FFFFFF"/>
        <w:ind w:right="279"/>
        <w:jc w:val="both"/>
      </w:pPr>
      <w:r w:rsidRPr="00FA5A68">
        <w:rPr>
          <w:color w:val="000000"/>
        </w:rPr>
        <w:t>7.  На логистическую систему оказывают влияние такие  факторы как:</w:t>
      </w:r>
    </w:p>
    <w:p w:rsidR="003C4DFD" w:rsidRPr="00FA5A68" w:rsidRDefault="003C4DFD" w:rsidP="00011670">
      <w:pPr>
        <w:shd w:val="clear" w:color="auto" w:fill="FFFFFF"/>
        <w:ind w:right="279"/>
        <w:jc w:val="both"/>
      </w:pPr>
      <w:r w:rsidRPr="00FA5A68">
        <w:rPr>
          <w:color w:val="000000"/>
        </w:rPr>
        <w:t>A.  Научно-технический прогресс.</w:t>
      </w:r>
    </w:p>
    <w:p w:rsidR="003C4DFD" w:rsidRPr="00FA5A68" w:rsidRDefault="003C4DFD" w:rsidP="00011670">
      <w:pPr>
        <w:shd w:val="clear" w:color="auto" w:fill="FFFFFF"/>
        <w:ind w:right="279"/>
        <w:jc w:val="both"/>
      </w:pPr>
      <w:r w:rsidRPr="00FA5A68">
        <w:rPr>
          <w:color w:val="000000"/>
        </w:rPr>
        <w:t>Б. Структурные изменения в транспорте.</w:t>
      </w:r>
    </w:p>
    <w:p w:rsidR="003C4DFD" w:rsidRPr="00FA5A68" w:rsidRDefault="003C4DFD" w:rsidP="00011670">
      <w:pPr>
        <w:shd w:val="clear" w:color="auto" w:fill="FFFFFF"/>
        <w:ind w:right="279"/>
        <w:jc w:val="both"/>
        <w:rPr>
          <w:color w:val="000000"/>
        </w:rPr>
      </w:pPr>
      <w:r w:rsidRPr="00FA5A68">
        <w:rPr>
          <w:color w:val="000000"/>
        </w:rPr>
        <w:t xml:space="preserve">B.  Цены на топливо и другие материальные ресурсы. </w:t>
      </w:r>
    </w:p>
    <w:p w:rsidR="003C4DFD" w:rsidRPr="00FA5A68" w:rsidRDefault="003C4DFD" w:rsidP="00011670">
      <w:pPr>
        <w:shd w:val="clear" w:color="auto" w:fill="FFFFFF"/>
        <w:ind w:right="279"/>
        <w:jc w:val="both"/>
      </w:pPr>
      <w:r w:rsidRPr="00FA5A68">
        <w:rPr>
          <w:color w:val="000000"/>
        </w:rPr>
        <w:t>Г. Инфраструктура логистической системы.</w:t>
      </w:r>
    </w:p>
    <w:p w:rsidR="003C4DFD" w:rsidRPr="00FA5A68" w:rsidRDefault="003C4DFD" w:rsidP="00011670">
      <w:pPr>
        <w:shd w:val="clear" w:color="auto" w:fill="FFFFFF"/>
        <w:ind w:right="279"/>
        <w:jc w:val="both"/>
      </w:pPr>
      <w:r w:rsidRPr="00FA5A68">
        <w:rPr>
          <w:color w:val="000000"/>
        </w:rPr>
        <w:t>Д. Все ответы верны.</w:t>
      </w:r>
    </w:p>
    <w:p w:rsidR="003C4DFD" w:rsidRPr="00FA5A68" w:rsidRDefault="003C4DFD" w:rsidP="00011670">
      <w:pPr>
        <w:ind w:right="279"/>
        <w:jc w:val="both"/>
      </w:pPr>
      <w:r w:rsidRPr="00FA5A68">
        <w:t>8. Для какой логистической системы характерны обеспечивающая и функциональная подсистемы:</w:t>
      </w:r>
    </w:p>
    <w:p w:rsidR="003C4DFD" w:rsidRPr="00FA5A68" w:rsidRDefault="003C4DFD" w:rsidP="00011670">
      <w:pPr>
        <w:ind w:right="279"/>
        <w:jc w:val="both"/>
      </w:pPr>
      <w:r w:rsidRPr="00FA5A68">
        <w:t>а) информационная;</w:t>
      </w:r>
    </w:p>
    <w:p w:rsidR="003C4DFD" w:rsidRPr="00FA5A68" w:rsidRDefault="003C4DFD" w:rsidP="00011670">
      <w:pPr>
        <w:ind w:right="279"/>
        <w:jc w:val="both"/>
      </w:pPr>
      <w:r w:rsidRPr="00FA5A68">
        <w:t>б) распределительная;</w:t>
      </w:r>
    </w:p>
    <w:p w:rsidR="003C4DFD" w:rsidRPr="00FA5A68" w:rsidRDefault="003C4DFD" w:rsidP="00011670">
      <w:pPr>
        <w:ind w:right="279"/>
        <w:jc w:val="both"/>
      </w:pPr>
      <w:r w:rsidRPr="00FA5A68">
        <w:t>в) производственная;</w:t>
      </w:r>
    </w:p>
    <w:p w:rsidR="003C4DFD" w:rsidRPr="00FA5A68" w:rsidRDefault="003C4DFD" w:rsidP="00011670">
      <w:pPr>
        <w:ind w:right="279"/>
        <w:jc w:val="both"/>
      </w:pPr>
      <w:r w:rsidRPr="00FA5A68">
        <w:t>г) транспортная;</w:t>
      </w:r>
    </w:p>
    <w:p w:rsidR="003C4DFD" w:rsidRPr="00FA5A68" w:rsidRDefault="003C4DFD" w:rsidP="00011670">
      <w:pPr>
        <w:ind w:right="279"/>
        <w:jc w:val="both"/>
      </w:pPr>
      <w:r w:rsidRPr="00FA5A68">
        <w:t>д) сервисная.</w:t>
      </w:r>
    </w:p>
    <w:p w:rsidR="003C4DFD" w:rsidRPr="00FA5A68" w:rsidRDefault="003C4DFD" w:rsidP="00011670">
      <w:pPr>
        <w:ind w:right="279"/>
        <w:jc w:val="both"/>
      </w:pPr>
      <w:r w:rsidRPr="00FA5A68">
        <w:t>9. Выделяют следующие формы проявления информационных потоков на предприятии:</w:t>
      </w:r>
    </w:p>
    <w:p w:rsidR="003C4DFD" w:rsidRPr="00FA5A68" w:rsidRDefault="003C4DFD" w:rsidP="00011670">
      <w:pPr>
        <w:ind w:right="279"/>
        <w:jc w:val="both"/>
      </w:pPr>
      <w:r w:rsidRPr="00FA5A68">
        <w:t>а) бумажный документооборот;</w:t>
      </w:r>
    </w:p>
    <w:p w:rsidR="003C4DFD" w:rsidRPr="00FA5A68" w:rsidRDefault="003C4DFD" w:rsidP="00011670">
      <w:pPr>
        <w:ind w:right="279"/>
        <w:jc w:val="both"/>
      </w:pPr>
      <w:r w:rsidRPr="00FA5A68">
        <w:t>б) электронные документы;</w:t>
      </w:r>
    </w:p>
    <w:p w:rsidR="003C4DFD" w:rsidRPr="00FA5A68" w:rsidRDefault="003C4DFD" w:rsidP="00011670">
      <w:pPr>
        <w:ind w:right="279"/>
        <w:jc w:val="both"/>
      </w:pPr>
      <w:r w:rsidRPr="00FA5A68">
        <w:t>в) визуальные документы;</w:t>
      </w:r>
    </w:p>
    <w:p w:rsidR="003C4DFD" w:rsidRPr="00FA5A68" w:rsidRDefault="003C4DFD" w:rsidP="00011670">
      <w:pPr>
        <w:ind w:right="279"/>
        <w:jc w:val="both"/>
      </w:pPr>
      <w:r w:rsidRPr="00FA5A68">
        <w:t>г) вербальные сообщения;</w:t>
      </w:r>
    </w:p>
    <w:p w:rsidR="003C4DFD" w:rsidRPr="00FA5A68" w:rsidRDefault="003C4DFD" w:rsidP="00011670">
      <w:pPr>
        <w:ind w:right="279"/>
        <w:jc w:val="both"/>
      </w:pPr>
      <w:r w:rsidRPr="00FA5A68">
        <w:t>д) все выше перечисленное.</w:t>
      </w:r>
    </w:p>
    <w:p w:rsidR="003C4DFD" w:rsidRPr="00FA5A68" w:rsidRDefault="003C4DFD" w:rsidP="00011670">
      <w:pPr>
        <w:ind w:right="279"/>
        <w:jc w:val="both"/>
      </w:pPr>
      <w:r w:rsidRPr="00FA5A68">
        <w:t xml:space="preserve">10. В какой стране произведен товар, на упаковке которого изображен следующий штриховой код – 4600300000739 (согласно кода </w:t>
      </w:r>
      <w:r w:rsidRPr="00FA5A68">
        <w:rPr>
          <w:lang w:val="en-US"/>
        </w:rPr>
        <w:t>EAN</w:t>
      </w:r>
      <w:r w:rsidRPr="00FA5A68">
        <w:t>):</w:t>
      </w:r>
    </w:p>
    <w:p w:rsidR="003C4DFD" w:rsidRPr="00FA5A68" w:rsidRDefault="003C4DFD" w:rsidP="00011670">
      <w:pPr>
        <w:ind w:right="279"/>
        <w:jc w:val="both"/>
      </w:pPr>
      <w:r w:rsidRPr="00FA5A68">
        <w:t>а) Германия;</w:t>
      </w:r>
    </w:p>
    <w:p w:rsidR="003C4DFD" w:rsidRPr="00FA5A68" w:rsidRDefault="003C4DFD" w:rsidP="00011670">
      <w:pPr>
        <w:ind w:right="279"/>
        <w:jc w:val="both"/>
      </w:pPr>
      <w:r w:rsidRPr="00FA5A68">
        <w:t>б) Россия;</w:t>
      </w:r>
    </w:p>
    <w:p w:rsidR="003C4DFD" w:rsidRPr="00FA5A68" w:rsidRDefault="003C4DFD" w:rsidP="00011670">
      <w:pPr>
        <w:ind w:right="279"/>
        <w:jc w:val="both"/>
      </w:pPr>
      <w:r w:rsidRPr="00FA5A68">
        <w:t>в) Япония;</w:t>
      </w:r>
    </w:p>
    <w:p w:rsidR="003C4DFD" w:rsidRPr="00FA5A68" w:rsidRDefault="003C4DFD" w:rsidP="00011670">
      <w:pPr>
        <w:ind w:right="279"/>
        <w:jc w:val="both"/>
      </w:pPr>
      <w:r w:rsidRPr="00FA5A68">
        <w:t>г) Эстония;</w:t>
      </w:r>
    </w:p>
    <w:p w:rsidR="003C4DFD" w:rsidRPr="00FA5A68" w:rsidRDefault="003C4DFD" w:rsidP="00011670">
      <w:pPr>
        <w:shd w:val="clear" w:color="auto" w:fill="FFFFFF"/>
        <w:ind w:right="279"/>
        <w:jc w:val="both"/>
        <w:rPr>
          <w:color w:val="000000"/>
        </w:rPr>
      </w:pPr>
      <w:r w:rsidRPr="00FA5A68">
        <w:rPr>
          <w:color w:val="000000"/>
        </w:rPr>
        <w:t>11.Основные требования к закупочной логистик:</w:t>
      </w:r>
    </w:p>
    <w:p w:rsidR="003C4DFD" w:rsidRPr="00FA5A68" w:rsidRDefault="003C4DFD" w:rsidP="00011670">
      <w:pPr>
        <w:shd w:val="clear" w:color="auto" w:fill="FFFFFF"/>
        <w:ind w:right="279"/>
        <w:jc w:val="both"/>
        <w:rPr>
          <w:color w:val="000000"/>
        </w:rPr>
      </w:pPr>
      <w:r w:rsidRPr="00FA5A68">
        <w:rPr>
          <w:color w:val="000000"/>
        </w:rPr>
        <w:t>а) прием и предварительная обработка заказов;</w:t>
      </w:r>
    </w:p>
    <w:p w:rsidR="003C4DFD" w:rsidRPr="00FA5A68" w:rsidRDefault="003C4DFD" w:rsidP="00011670">
      <w:pPr>
        <w:shd w:val="clear" w:color="auto" w:fill="FFFFFF"/>
        <w:ind w:right="279"/>
        <w:jc w:val="both"/>
        <w:rPr>
          <w:color w:val="000000"/>
        </w:rPr>
      </w:pPr>
      <w:r w:rsidRPr="00FA5A68">
        <w:rPr>
          <w:color w:val="000000"/>
        </w:rPr>
        <w:t>б) конфигурирование;</w:t>
      </w:r>
    </w:p>
    <w:p w:rsidR="003C4DFD" w:rsidRPr="00FA5A68" w:rsidRDefault="003C4DFD" w:rsidP="00011670">
      <w:pPr>
        <w:shd w:val="clear" w:color="auto" w:fill="FFFFFF"/>
        <w:ind w:right="279"/>
        <w:jc w:val="both"/>
        <w:rPr>
          <w:color w:val="000000"/>
        </w:rPr>
      </w:pPr>
      <w:r w:rsidRPr="00FA5A68">
        <w:rPr>
          <w:color w:val="000000"/>
        </w:rPr>
        <w:t>в) передача заказов;</w:t>
      </w:r>
    </w:p>
    <w:p w:rsidR="003C4DFD" w:rsidRPr="00FA5A68" w:rsidRDefault="003C4DFD" w:rsidP="00011670">
      <w:pPr>
        <w:shd w:val="clear" w:color="auto" w:fill="FFFFFF"/>
        <w:ind w:right="279"/>
        <w:jc w:val="both"/>
        <w:rPr>
          <w:color w:val="000000"/>
        </w:rPr>
      </w:pPr>
      <w:r w:rsidRPr="00FA5A68">
        <w:rPr>
          <w:color w:val="000000"/>
        </w:rPr>
        <w:t>г) планирование и контроль заказа;</w:t>
      </w:r>
    </w:p>
    <w:p w:rsidR="003C4DFD" w:rsidRPr="00FA5A68" w:rsidRDefault="003C4DFD" w:rsidP="00011670">
      <w:pPr>
        <w:shd w:val="clear" w:color="auto" w:fill="FFFFFF"/>
        <w:ind w:right="279"/>
        <w:jc w:val="both"/>
        <w:rPr>
          <w:color w:val="000000"/>
        </w:rPr>
      </w:pPr>
      <w:r w:rsidRPr="00FA5A68">
        <w:rPr>
          <w:color w:val="000000"/>
        </w:rPr>
        <w:t>д) все выше перечисленное.</w:t>
      </w:r>
    </w:p>
    <w:p w:rsidR="003C4DFD" w:rsidRPr="00FA5A68" w:rsidRDefault="003C4DFD" w:rsidP="003F2158">
      <w:pPr>
        <w:jc w:val="both"/>
        <w:rPr>
          <w:b/>
          <w:bCs/>
        </w:rPr>
      </w:pPr>
      <w:r w:rsidRPr="00FA5A68">
        <w:rPr>
          <w:b/>
          <w:bCs/>
        </w:rPr>
        <w:t>7. ПЕРЕЧЕНЬ ОСНОВНОЙ И ДОПОЛНИТЕЛЬНОЙ УЧЕБНОЙ ЛИТЕРАТУРЫ</w:t>
      </w:r>
    </w:p>
    <w:p w:rsidR="003C4DFD" w:rsidRPr="00FA5A68" w:rsidRDefault="003C4DFD" w:rsidP="007E23EE">
      <w:pPr>
        <w:rPr>
          <w:b/>
          <w:bCs/>
        </w:rPr>
      </w:pPr>
      <w:r w:rsidRPr="00FA5A68">
        <w:rPr>
          <w:b/>
          <w:bCs/>
        </w:rPr>
        <w:t>7.1. Основная литература</w:t>
      </w: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2116"/>
        <w:gridCol w:w="1843"/>
        <w:gridCol w:w="1495"/>
        <w:gridCol w:w="1134"/>
        <w:gridCol w:w="857"/>
        <w:gridCol w:w="1411"/>
      </w:tblGrid>
      <w:tr w:rsidR="003C4DFD" w:rsidRPr="00FA5A68" w:rsidTr="00FA5A68">
        <w:tc>
          <w:tcPr>
            <w:tcW w:w="606" w:type="dxa"/>
            <w:vMerge w:val="restart"/>
          </w:tcPr>
          <w:p w:rsidR="003C4DFD" w:rsidRPr="00FA5A68" w:rsidRDefault="003C4DFD" w:rsidP="00C6773A">
            <w:pPr>
              <w:jc w:val="center"/>
            </w:pPr>
          </w:p>
          <w:p w:rsidR="003C4DFD" w:rsidRPr="00FA5A68" w:rsidRDefault="003C4DFD" w:rsidP="00C6773A">
            <w:pPr>
              <w:jc w:val="center"/>
            </w:pPr>
            <w:r w:rsidRPr="00FA5A68">
              <w:t>№ п/п</w:t>
            </w:r>
          </w:p>
        </w:tc>
        <w:tc>
          <w:tcPr>
            <w:tcW w:w="2116" w:type="dxa"/>
            <w:vMerge w:val="restart"/>
          </w:tcPr>
          <w:p w:rsidR="003C4DFD" w:rsidRPr="00FA5A68" w:rsidRDefault="003C4DFD" w:rsidP="00C6773A">
            <w:r w:rsidRPr="00FA5A68">
              <w:t>Наименование</w:t>
            </w:r>
          </w:p>
        </w:tc>
        <w:tc>
          <w:tcPr>
            <w:tcW w:w="1843" w:type="dxa"/>
            <w:vMerge w:val="restart"/>
            <w:vAlign w:val="center"/>
          </w:tcPr>
          <w:p w:rsidR="003C4DFD" w:rsidRPr="00FA5A68" w:rsidRDefault="003C4DFD" w:rsidP="00C6773A">
            <w:pPr>
              <w:jc w:val="center"/>
            </w:pPr>
            <w:r w:rsidRPr="00FA5A68">
              <w:t>Автор</w:t>
            </w:r>
          </w:p>
        </w:tc>
        <w:tc>
          <w:tcPr>
            <w:tcW w:w="1495" w:type="dxa"/>
            <w:vMerge w:val="restart"/>
            <w:vAlign w:val="center"/>
          </w:tcPr>
          <w:p w:rsidR="003C4DFD" w:rsidRPr="00FA5A68" w:rsidRDefault="003C4DFD" w:rsidP="00C6773A">
            <w:pPr>
              <w:jc w:val="center"/>
            </w:pPr>
            <w:r w:rsidRPr="00FA5A68">
              <w:t>Место издания</w:t>
            </w:r>
          </w:p>
        </w:tc>
        <w:tc>
          <w:tcPr>
            <w:tcW w:w="1134" w:type="dxa"/>
            <w:vMerge w:val="restart"/>
            <w:vAlign w:val="center"/>
          </w:tcPr>
          <w:p w:rsidR="003C4DFD" w:rsidRPr="00FA5A68" w:rsidRDefault="003C4DFD" w:rsidP="00C6773A">
            <w:pPr>
              <w:jc w:val="center"/>
            </w:pPr>
            <w:r w:rsidRPr="00FA5A68">
              <w:t>Год издания</w:t>
            </w:r>
          </w:p>
        </w:tc>
        <w:tc>
          <w:tcPr>
            <w:tcW w:w="2268" w:type="dxa"/>
            <w:gridSpan w:val="2"/>
          </w:tcPr>
          <w:p w:rsidR="003C4DFD" w:rsidRPr="00FA5A68" w:rsidRDefault="003C4DFD" w:rsidP="00C6773A">
            <w:pPr>
              <w:jc w:val="center"/>
            </w:pPr>
            <w:r w:rsidRPr="00FA5A68">
              <w:t>Наличие</w:t>
            </w:r>
          </w:p>
        </w:tc>
      </w:tr>
      <w:tr w:rsidR="00FA5A68" w:rsidRPr="00FA5A68" w:rsidTr="00FA5A68">
        <w:tc>
          <w:tcPr>
            <w:tcW w:w="606" w:type="dxa"/>
            <w:vMerge/>
          </w:tcPr>
          <w:p w:rsidR="00FA5A68" w:rsidRPr="00FA5A68" w:rsidRDefault="00FA5A68" w:rsidP="00FA5A68">
            <w:pPr>
              <w:jc w:val="center"/>
            </w:pPr>
          </w:p>
        </w:tc>
        <w:tc>
          <w:tcPr>
            <w:tcW w:w="2116" w:type="dxa"/>
            <w:vMerge/>
          </w:tcPr>
          <w:p w:rsidR="00FA5A68" w:rsidRPr="00FA5A68" w:rsidRDefault="00FA5A68" w:rsidP="00FA5A68"/>
        </w:tc>
        <w:tc>
          <w:tcPr>
            <w:tcW w:w="1843" w:type="dxa"/>
            <w:vMerge/>
            <w:vAlign w:val="center"/>
          </w:tcPr>
          <w:p w:rsidR="00FA5A68" w:rsidRPr="00FA5A68" w:rsidRDefault="00FA5A68" w:rsidP="00FA5A68">
            <w:pPr>
              <w:jc w:val="center"/>
            </w:pPr>
          </w:p>
        </w:tc>
        <w:tc>
          <w:tcPr>
            <w:tcW w:w="1495" w:type="dxa"/>
            <w:vMerge/>
            <w:vAlign w:val="center"/>
          </w:tcPr>
          <w:p w:rsidR="00FA5A68" w:rsidRPr="00FA5A68" w:rsidRDefault="00FA5A68" w:rsidP="00FA5A68">
            <w:pPr>
              <w:jc w:val="center"/>
            </w:pPr>
          </w:p>
        </w:tc>
        <w:tc>
          <w:tcPr>
            <w:tcW w:w="1134" w:type="dxa"/>
            <w:vMerge/>
            <w:vAlign w:val="center"/>
          </w:tcPr>
          <w:p w:rsidR="00FA5A68" w:rsidRPr="00FA5A68" w:rsidRDefault="00FA5A68" w:rsidP="00FA5A68">
            <w:pPr>
              <w:jc w:val="center"/>
            </w:pPr>
          </w:p>
        </w:tc>
        <w:tc>
          <w:tcPr>
            <w:tcW w:w="857" w:type="dxa"/>
          </w:tcPr>
          <w:p w:rsidR="00FA5A68" w:rsidRPr="00FA5A68" w:rsidRDefault="00FA5A68" w:rsidP="00FA5A68">
            <w:pPr>
              <w:jc w:val="center"/>
              <w:rPr>
                <w:sz w:val="20"/>
              </w:rPr>
            </w:pPr>
            <w:r w:rsidRPr="00FA5A68">
              <w:rPr>
                <w:sz w:val="20"/>
              </w:rPr>
              <w:t>Печатные издания</w:t>
            </w:r>
          </w:p>
        </w:tc>
        <w:tc>
          <w:tcPr>
            <w:tcW w:w="1411" w:type="dxa"/>
          </w:tcPr>
          <w:p w:rsidR="00FA5A68" w:rsidRPr="00FA5A68" w:rsidRDefault="00FA5A68" w:rsidP="00FA5A68">
            <w:pPr>
              <w:jc w:val="center"/>
              <w:rPr>
                <w:sz w:val="20"/>
              </w:rPr>
            </w:pPr>
            <w:r w:rsidRPr="00FA5A68">
              <w:rPr>
                <w:sz w:val="20"/>
              </w:rPr>
              <w:t>в ЭБС</w:t>
            </w:r>
          </w:p>
        </w:tc>
      </w:tr>
      <w:tr w:rsidR="00FA5A68" w:rsidRPr="00FA5A68" w:rsidTr="00FA5A68">
        <w:trPr>
          <w:cantSplit/>
        </w:trPr>
        <w:tc>
          <w:tcPr>
            <w:tcW w:w="606" w:type="dxa"/>
            <w:vAlign w:val="center"/>
          </w:tcPr>
          <w:p w:rsidR="00FA5A68" w:rsidRPr="00FA5A68" w:rsidRDefault="00FA5A68" w:rsidP="00FA5A68">
            <w:pPr>
              <w:numPr>
                <w:ilvl w:val="0"/>
                <w:numId w:val="28"/>
              </w:numPr>
              <w:ind w:left="357" w:hanging="357"/>
              <w:jc w:val="center"/>
            </w:pPr>
          </w:p>
        </w:tc>
        <w:tc>
          <w:tcPr>
            <w:tcW w:w="2116" w:type="dxa"/>
          </w:tcPr>
          <w:p w:rsidR="00FA5A68" w:rsidRPr="00FA5A68" w:rsidRDefault="00FA5A68" w:rsidP="00FA5A68">
            <w:r w:rsidRPr="00FA5A68">
              <w:t>Логистика: учебник для бакалавров</w:t>
            </w:r>
          </w:p>
        </w:tc>
        <w:tc>
          <w:tcPr>
            <w:tcW w:w="1843" w:type="dxa"/>
          </w:tcPr>
          <w:p w:rsidR="00FA5A68" w:rsidRPr="00FA5A68" w:rsidRDefault="00FA5A68" w:rsidP="00FA5A68">
            <w:r w:rsidRPr="00FA5A68">
              <w:t>Гаджинский А.М.</w:t>
            </w:r>
          </w:p>
        </w:tc>
        <w:tc>
          <w:tcPr>
            <w:tcW w:w="1495" w:type="dxa"/>
          </w:tcPr>
          <w:p w:rsidR="00FA5A68" w:rsidRPr="00FA5A68" w:rsidRDefault="00FA5A68" w:rsidP="00FA5A68">
            <w:pPr>
              <w:rPr>
                <w:i/>
                <w:iCs/>
              </w:rPr>
            </w:pPr>
            <w:r w:rsidRPr="00FA5A68">
              <w:t>Дашков и Ко</w:t>
            </w:r>
          </w:p>
        </w:tc>
        <w:tc>
          <w:tcPr>
            <w:tcW w:w="1134" w:type="dxa"/>
          </w:tcPr>
          <w:p w:rsidR="00FA5A68" w:rsidRPr="00FA5A68" w:rsidRDefault="00FA5A68" w:rsidP="00FA5A68">
            <w:r w:rsidRPr="00FA5A68">
              <w:t>2016</w:t>
            </w:r>
          </w:p>
        </w:tc>
        <w:tc>
          <w:tcPr>
            <w:tcW w:w="857" w:type="dxa"/>
          </w:tcPr>
          <w:p w:rsidR="00FA5A68" w:rsidRPr="00FA5A68" w:rsidRDefault="00FA5A68" w:rsidP="00FA5A68"/>
        </w:tc>
        <w:tc>
          <w:tcPr>
            <w:tcW w:w="1411" w:type="dxa"/>
          </w:tcPr>
          <w:p w:rsidR="00FA5A68" w:rsidRPr="00FA5A68" w:rsidRDefault="00B6091D" w:rsidP="00FA5A68">
            <w:hyperlink r:id="rId7" w:history="1">
              <w:r w:rsidR="00FA5A68" w:rsidRPr="00472B69">
                <w:rPr>
                  <w:rStyle w:val="af4"/>
                </w:rPr>
                <w:t>http://biblioclub.ru</w:t>
              </w:r>
            </w:hyperlink>
            <w:r w:rsidR="00FA5A68">
              <w:t xml:space="preserve"> </w:t>
            </w:r>
          </w:p>
        </w:tc>
      </w:tr>
      <w:tr w:rsidR="00FA5A68" w:rsidRPr="00FA5A68" w:rsidTr="00FA5A68">
        <w:trPr>
          <w:cantSplit/>
        </w:trPr>
        <w:tc>
          <w:tcPr>
            <w:tcW w:w="606" w:type="dxa"/>
            <w:vAlign w:val="center"/>
          </w:tcPr>
          <w:p w:rsidR="00FA5A68" w:rsidRPr="00FA5A68" w:rsidRDefault="00FA5A68" w:rsidP="00FA5A68">
            <w:pPr>
              <w:numPr>
                <w:ilvl w:val="0"/>
                <w:numId w:val="28"/>
              </w:numPr>
              <w:ind w:left="357" w:hanging="357"/>
              <w:jc w:val="center"/>
            </w:pPr>
          </w:p>
        </w:tc>
        <w:tc>
          <w:tcPr>
            <w:tcW w:w="2116" w:type="dxa"/>
          </w:tcPr>
          <w:p w:rsidR="00FA5A68" w:rsidRPr="00FA5A68" w:rsidRDefault="00FA5A68" w:rsidP="00FA5A68">
            <w:r w:rsidRPr="00FA5A68">
              <w:t>Основы логистики: учебник</w:t>
            </w:r>
          </w:p>
        </w:tc>
        <w:tc>
          <w:tcPr>
            <w:tcW w:w="1843" w:type="dxa"/>
          </w:tcPr>
          <w:p w:rsidR="00FA5A68" w:rsidRPr="00FA5A68" w:rsidRDefault="00FA5A68" w:rsidP="00FA5A68">
            <w:r w:rsidRPr="00FA5A68">
              <w:t>Левкин Г. Г. , Попович А. М.</w:t>
            </w:r>
          </w:p>
        </w:tc>
        <w:tc>
          <w:tcPr>
            <w:tcW w:w="1495" w:type="dxa"/>
          </w:tcPr>
          <w:p w:rsidR="00FA5A68" w:rsidRPr="00FA5A68" w:rsidRDefault="00FA5A68" w:rsidP="00FA5A68">
            <w:r w:rsidRPr="00FA5A68">
              <w:t>М., Берлин: Директ-Медиа</w:t>
            </w:r>
          </w:p>
        </w:tc>
        <w:tc>
          <w:tcPr>
            <w:tcW w:w="1134" w:type="dxa"/>
          </w:tcPr>
          <w:p w:rsidR="00FA5A68" w:rsidRPr="00FA5A68" w:rsidRDefault="00FA5A68" w:rsidP="00FA5A68">
            <w:r w:rsidRPr="00FA5A68">
              <w:t>2015</w:t>
            </w:r>
          </w:p>
        </w:tc>
        <w:tc>
          <w:tcPr>
            <w:tcW w:w="857" w:type="dxa"/>
          </w:tcPr>
          <w:p w:rsidR="00FA5A68" w:rsidRPr="00FA5A68" w:rsidRDefault="00FA5A68" w:rsidP="00FA5A68"/>
        </w:tc>
        <w:tc>
          <w:tcPr>
            <w:tcW w:w="1411" w:type="dxa"/>
          </w:tcPr>
          <w:p w:rsidR="00FA5A68" w:rsidRPr="00FA5A68" w:rsidRDefault="00B6091D" w:rsidP="00FA5A68">
            <w:hyperlink r:id="rId8" w:history="1">
              <w:r w:rsidR="00FA5A68" w:rsidRPr="00472B69">
                <w:rPr>
                  <w:rStyle w:val="af4"/>
                </w:rPr>
                <w:t>https://biblioclub.ru</w:t>
              </w:r>
            </w:hyperlink>
            <w:r w:rsidR="00FA5A68">
              <w:t xml:space="preserve"> </w:t>
            </w:r>
          </w:p>
        </w:tc>
      </w:tr>
      <w:tr w:rsidR="00FA5A68" w:rsidRPr="00FA5A68" w:rsidTr="00FA5A68">
        <w:trPr>
          <w:cantSplit/>
        </w:trPr>
        <w:tc>
          <w:tcPr>
            <w:tcW w:w="606" w:type="dxa"/>
            <w:vAlign w:val="center"/>
          </w:tcPr>
          <w:p w:rsidR="00FA5A68" w:rsidRPr="00FA5A68" w:rsidRDefault="00FA5A68" w:rsidP="00FA5A68">
            <w:pPr>
              <w:numPr>
                <w:ilvl w:val="0"/>
                <w:numId w:val="28"/>
              </w:numPr>
              <w:ind w:left="357" w:hanging="357"/>
              <w:jc w:val="center"/>
            </w:pPr>
          </w:p>
        </w:tc>
        <w:tc>
          <w:tcPr>
            <w:tcW w:w="2116" w:type="dxa"/>
          </w:tcPr>
          <w:p w:rsidR="00FA5A68" w:rsidRPr="00FA5A68" w:rsidRDefault="00FA5A68" w:rsidP="00FA5A68">
            <w:r w:rsidRPr="00FA5A68">
              <w:t>Логистический менеджмент: учебник</w:t>
            </w:r>
          </w:p>
        </w:tc>
        <w:tc>
          <w:tcPr>
            <w:tcW w:w="1843" w:type="dxa"/>
          </w:tcPr>
          <w:p w:rsidR="00FA5A68" w:rsidRPr="00FA5A68" w:rsidRDefault="00FA5A68" w:rsidP="00FA5A68">
            <w:r w:rsidRPr="00FA5A68">
              <w:t>Николайчук В. Е.</w:t>
            </w:r>
          </w:p>
        </w:tc>
        <w:tc>
          <w:tcPr>
            <w:tcW w:w="1495" w:type="dxa"/>
          </w:tcPr>
          <w:p w:rsidR="00FA5A68" w:rsidRPr="00FA5A68" w:rsidRDefault="00FA5A68" w:rsidP="00FA5A68">
            <w:r w:rsidRPr="00FA5A68">
              <w:t>М.: Издательско-торговая корпорация «Дашков и К°»</w:t>
            </w:r>
          </w:p>
        </w:tc>
        <w:tc>
          <w:tcPr>
            <w:tcW w:w="1134" w:type="dxa"/>
          </w:tcPr>
          <w:p w:rsidR="00FA5A68" w:rsidRPr="00FA5A68" w:rsidRDefault="00FA5A68" w:rsidP="00FA5A68">
            <w:r w:rsidRPr="00FA5A68">
              <w:t>2017</w:t>
            </w:r>
          </w:p>
        </w:tc>
        <w:tc>
          <w:tcPr>
            <w:tcW w:w="857" w:type="dxa"/>
          </w:tcPr>
          <w:p w:rsidR="00FA5A68" w:rsidRPr="00FA5A68" w:rsidRDefault="00FA5A68" w:rsidP="00FA5A68"/>
        </w:tc>
        <w:tc>
          <w:tcPr>
            <w:tcW w:w="1411" w:type="dxa"/>
          </w:tcPr>
          <w:p w:rsidR="00FA5A68" w:rsidRPr="00FA5A68" w:rsidRDefault="00B6091D" w:rsidP="00FA5A68">
            <w:hyperlink r:id="rId9" w:history="1">
              <w:r w:rsidR="00FA5A68" w:rsidRPr="00472B69">
                <w:rPr>
                  <w:rStyle w:val="af4"/>
                </w:rPr>
                <w:t>https://biblioclub.ru/</w:t>
              </w:r>
            </w:hyperlink>
            <w:r w:rsidR="00FA5A68">
              <w:t xml:space="preserve"> </w:t>
            </w:r>
          </w:p>
        </w:tc>
      </w:tr>
    </w:tbl>
    <w:p w:rsidR="003C4DFD" w:rsidRPr="00FA5A68" w:rsidRDefault="003C4DFD" w:rsidP="002971AF">
      <w:pPr>
        <w:rPr>
          <w:b/>
          <w:bCs/>
        </w:rPr>
      </w:pPr>
      <w:bookmarkStart w:id="1" w:name="_Toc463454762"/>
      <w:bookmarkStart w:id="2" w:name="_Toc463861123"/>
      <w:r w:rsidRPr="00FA5A68">
        <w:rPr>
          <w:b/>
          <w:bCs/>
        </w:rPr>
        <w:t>7.2. Дополнительная литература</w:t>
      </w:r>
      <w:bookmarkEnd w:id="1"/>
      <w:bookmarkEnd w:id="2"/>
    </w:p>
    <w:tbl>
      <w:tblPr>
        <w:tblW w:w="924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2115"/>
        <w:gridCol w:w="1843"/>
        <w:gridCol w:w="1701"/>
        <w:gridCol w:w="1276"/>
        <w:gridCol w:w="687"/>
        <w:gridCol w:w="52"/>
        <w:gridCol w:w="964"/>
      </w:tblGrid>
      <w:tr w:rsidR="003C4DFD" w:rsidRPr="00FA5A68" w:rsidTr="00D27358">
        <w:tc>
          <w:tcPr>
            <w:tcW w:w="605" w:type="dxa"/>
            <w:vMerge w:val="restart"/>
          </w:tcPr>
          <w:p w:rsidR="003C4DFD" w:rsidRPr="00FA5A68" w:rsidRDefault="003C4DFD" w:rsidP="00C6773A">
            <w:pPr>
              <w:jc w:val="center"/>
            </w:pPr>
          </w:p>
          <w:p w:rsidR="003C4DFD" w:rsidRPr="00FA5A68" w:rsidRDefault="003C4DFD" w:rsidP="00C6773A">
            <w:pPr>
              <w:jc w:val="center"/>
            </w:pPr>
            <w:r w:rsidRPr="00FA5A68">
              <w:t>№ п/п</w:t>
            </w:r>
          </w:p>
        </w:tc>
        <w:tc>
          <w:tcPr>
            <w:tcW w:w="2115" w:type="dxa"/>
            <w:vMerge w:val="restart"/>
          </w:tcPr>
          <w:p w:rsidR="003C4DFD" w:rsidRPr="00FA5A68" w:rsidRDefault="003C4DFD" w:rsidP="00C6773A"/>
          <w:p w:rsidR="003C4DFD" w:rsidRPr="00FA5A68" w:rsidRDefault="003C4DFD" w:rsidP="00C6773A">
            <w:r w:rsidRPr="00FA5A68">
              <w:t>Наименование</w:t>
            </w:r>
          </w:p>
        </w:tc>
        <w:tc>
          <w:tcPr>
            <w:tcW w:w="1843" w:type="dxa"/>
            <w:vMerge w:val="restart"/>
            <w:vAlign w:val="center"/>
          </w:tcPr>
          <w:p w:rsidR="003C4DFD" w:rsidRPr="00FA5A68" w:rsidRDefault="003C4DFD" w:rsidP="00C6773A">
            <w:pPr>
              <w:jc w:val="center"/>
            </w:pPr>
            <w:r w:rsidRPr="00FA5A68">
              <w:t>Автор</w:t>
            </w:r>
          </w:p>
        </w:tc>
        <w:tc>
          <w:tcPr>
            <w:tcW w:w="1701" w:type="dxa"/>
            <w:vMerge w:val="restart"/>
            <w:vAlign w:val="center"/>
          </w:tcPr>
          <w:p w:rsidR="003C4DFD" w:rsidRPr="00FA5A68" w:rsidRDefault="003C4DFD" w:rsidP="00C6773A">
            <w:pPr>
              <w:jc w:val="center"/>
            </w:pPr>
            <w:r w:rsidRPr="00FA5A68">
              <w:t>Место издания</w:t>
            </w:r>
          </w:p>
        </w:tc>
        <w:tc>
          <w:tcPr>
            <w:tcW w:w="1276" w:type="dxa"/>
            <w:vMerge w:val="restart"/>
            <w:vAlign w:val="center"/>
          </w:tcPr>
          <w:p w:rsidR="003C4DFD" w:rsidRPr="00FA5A68" w:rsidRDefault="003C4DFD" w:rsidP="00C6773A">
            <w:pPr>
              <w:jc w:val="center"/>
            </w:pPr>
            <w:r w:rsidRPr="00FA5A68">
              <w:t>Год издания</w:t>
            </w:r>
          </w:p>
        </w:tc>
        <w:tc>
          <w:tcPr>
            <w:tcW w:w="1703" w:type="dxa"/>
            <w:gridSpan w:val="3"/>
          </w:tcPr>
          <w:p w:rsidR="003C4DFD" w:rsidRPr="00FA5A68" w:rsidRDefault="003C4DFD" w:rsidP="00C6773A">
            <w:pPr>
              <w:jc w:val="center"/>
            </w:pPr>
            <w:r w:rsidRPr="00FA5A68">
              <w:t>Наличие</w:t>
            </w:r>
          </w:p>
        </w:tc>
      </w:tr>
      <w:tr w:rsidR="00FA5A68" w:rsidRPr="00FA5A68" w:rsidTr="00D27358">
        <w:tc>
          <w:tcPr>
            <w:tcW w:w="605" w:type="dxa"/>
            <w:vMerge/>
          </w:tcPr>
          <w:p w:rsidR="00FA5A68" w:rsidRPr="00FA5A68" w:rsidRDefault="00FA5A68" w:rsidP="00FA5A68">
            <w:pPr>
              <w:jc w:val="center"/>
            </w:pPr>
          </w:p>
        </w:tc>
        <w:tc>
          <w:tcPr>
            <w:tcW w:w="2115" w:type="dxa"/>
            <w:vMerge/>
          </w:tcPr>
          <w:p w:rsidR="00FA5A68" w:rsidRPr="00FA5A68" w:rsidRDefault="00FA5A68" w:rsidP="00FA5A68"/>
        </w:tc>
        <w:tc>
          <w:tcPr>
            <w:tcW w:w="1843" w:type="dxa"/>
            <w:vMerge/>
            <w:vAlign w:val="center"/>
          </w:tcPr>
          <w:p w:rsidR="00FA5A68" w:rsidRPr="00FA5A68" w:rsidRDefault="00FA5A68" w:rsidP="00FA5A68">
            <w:pPr>
              <w:jc w:val="center"/>
            </w:pPr>
          </w:p>
        </w:tc>
        <w:tc>
          <w:tcPr>
            <w:tcW w:w="1701" w:type="dxa"/>
            <w:vMerge/>
            <w:vAlign w:val="center"/>
          </w:tcPr>
          <w:p w:rsidR="00FA5A68" w:rsidRPr="00FA5A68" w:rsidRDefault="00FA5A68" w:rsidP="00FA5A68">
            <w:pPr>
              <w:jc w:val="center"/>
            </w:pPr>
          </w:p>
        </w:tc>
        <w:tc>
          <w:tcPr>
            <w:tcW w:w="1276" w:type="dxa"/>
            <w:vMerge/>
            <w:vAlign w:val="center"/>
          </w:tcPr>
          <w:p w:rsidR="00FA5A68" w:rsidRPr="00FA5A68" w:rsidRDefault="00FA5A68" w:rsidP="00FA5A68">
            <w:pPr>
              <w:jc w:val="center"/>
            </w:pPr>
          </w:p>
        </w:tc>
        <w:tc>
          <w:tcPr>
            <w:tcW w:w="739" w:type="dxa"/>
            <w:gridSpan w:val="2"/>
          </w:tcPr>
          <w:p w:rsidR="00FA5A68" w:rsidRPr="00FA5A68" w:rsidRDefault="00FA5A68" w:rsidP="00FA5A68">
            <w:pPr>
              <w:jc w:val="center"/>
              <w:rPr>
                <w:sz w:val="18"/>
              </w:rPr>
            </w:pPr>
            <w:r w:rsidRPr="00FA5A68">
              <w:rPr>
                <w:sz w:val="18"/>
              </w:rPr>
              <w:t>Печатные издания</w:t>
            </w:r>
          </w:p>
        </w:tc>
        <w:tc>
          <w:tcPr>
            <w:tcW w:w="964" w:type="dxa"/>
          </w:tcPr>
          <w:p w:rsidR="00FA5A68" w:rsidRPr="00FA5A68" w:rsidRDefault="00FA5A68" w:rsidP="00FA5A68">
            <w:pPr>
              <w:jc w:val="center"/>
              <w:rPr>
                <w:sz w:val="18"/>
              </w:rPr>
            </w:pPr>
            <w:r w:rsidRPr="00FA5A68">
              <w:rPr>
                <w:sz w:val="18"/>
              </w:rPr>
              <w:t>в ЭБС,</w:t>
            </w:r>
          </w:p>
        </w:tc>
      </w:tr>
      <w:tr w:rsidR="00FA5A68" w:rsidRPr="00FA5A68" w:rsidTr="00D27358">
        <w:trPr>
          <w:cantSplit/>
        </w:trPr>
        <w:tc>
          <w:tcPr>
            <w:tcW w:w="605" w:type="dxa"/>
            <w:vAlign w:val="center"/>
          </w:tcPr>
          <w:p w:rsidR="00FA5A68" w:rsidRPr="00FA5A68" w:rsidRDefault="00FA5A68" w:rsidP="00FA5A68">
            <w:pPr>
              <w:numPr>
                <w:ilvl w:val="0"/>
                <w:numId w:val="29"/>
              </w:numPr>
              <w:ind w:hanging="828"/>
            </w:pPr>
          </w:p>
        </w:tc>
        <w:tc>
          <w:tcPr>
            <w:tcW w:w="2115" w:type="dxa"/>
          </w:tcPr>
          <w:p w:rsidR="00FA5A68" w:rsidRPr="00FA5A68" w:rsidRDefault="00FA5A68" w:rsidP="00FA5A68">
            <w:r w:rsidRPr="00FA5A68">
              <w:t>Логистика: учебное пособие</w:t>
            </w:r>
          </w:p>
        </w:tc>
        <w:tc>
          <w:tcPr>
            <w:tcW w:w="1843" w:type="dxa"/>
          </w:tcPr>
          <w:p w:rsidR="00FA5A68" w:rsidRPr="00FA5A68" w:rsidRDefault="00FA5A68" w:rsidP="00FA5A68">
            <w:pPr>
              <w:pStyle w:val="book-authors"/>
            </w:pPr>
            <w:r w:rsidRPr="00FA5A68">
              <w:t>Мочалин С. М. , Левкин Г. Г. , Терентьев А. В. , Заруднев Д. И.</w:t>
            </w:r>
          </w:p>
        </w:tc>
        <w:tc>
          <w:tcPr>
            <w:tcW w:w="1701" w:type="dxa"/>
          </w:tcPr>
          <w:p w:rsidR="00FA5A68" w:rsidRPr="00FA5A68" w:rsidRDefault="00FA5A68" w:rsidP="00FA5A68">
            <w:r w:rsidRPr="00FA5A68">
              <w:t>Директ-Медиа</w:t>
            </w:r>
          </w:p>
        </w:tc>
        <w:tc>
          <w:tcPr>
            <w:tcW w:w="1276" w:type="dxa"/>
          </w:tcPr>
          <w:p w:rsidR="00FA5A68" w:rsidRPr="00FA5A68" w:rsidRDefault="00FA5A68" w:rsidP="00FA5A68">
            <w:pPr>
              <w:rPr>
                <w:lang w:val="en-US"/>
              </w:rPr>
            </w:pPr>
            <w:r w:rsidRPr="00FA5A68">
              <w:t>201</w:t>
            </w:r>
            <w:r w:rsidRPr="00FA5A68">
              <w:rPr>
                <w:lang w:val="en-US"/>
              </w:rPr>
              <w:t>6</w:t>
            </w:r>
          </w:p>
        </w:tc>
        <w:tc>
          <w:tcPr>
            <w:tcW w:w="739" w:type="dxa"/>
            <w:gridSpan w:val="2"/>
          </w:tcPr>
          <w:p w:rsidR="00FA5A68" w:rsidRPr="00FA5A68" w:rsidRDefault="00FA5A68" w:rsidP="00FA5A68">
            <w:pPr>
              <w:rPr>
                <w:lang w:val="en-US"/>
              </w:rPr>
            </w:pPr>
          </w:p>
        </w:tc>
        <w:tc>
          <w:tcPr>
            <w:tcW w:w="964" w:type="dxa"/>
          </w:tcPr>
          <w:p w:rsidR="00FA5A68" w:rsidRPr="00FA5A68" w:rsidRDefault="00B6091D" w:rsidP="00FA5A68">
            <w:hyperlink r:id="rId10" w:history="1">
              <w:r w:rsidR="00FA5A68" w:rsidRPr="00472B69">
                <w:rPr>
                  <w:rStyle w:val="af4"/>
                  <w:lang w:val="en-US"/>
                </w:rPr>
                <w:t>http://biblioclub.ru</w:t>
              </w:r>
            </w:hyperlink>
            <w:r w:rsidR="00FA5A68">
              <w:t xml:space="preserve"> </w:t>
            </w:r>
          </w:p>
        </w:tc>
      </w:tr>
      <w:tr w:rsidR="00D27358" w:rsidRPr="00FA5A68" w:rsidTr="00D27358">
        <w:trPr>
          <w:cantSplit/>
        </w:trPr>
        <w:tc>
          <w:tcPr>
            <w:tcW w:w="605" w:type="dxa"/>
            <w:vAlign w:val="center"/>
          </w:tcPr>
          <w:p w:rsidR="00D27358" w:rsidRPr="00FA5A68" w:rsidRDefault="00D27358" w:rsidP="00FA5A68">
            <w:pPr>
              <w:numPr>
                <w:ilvl w:val="0"/>
                <w:numId w:val="29"/>
              </w:numPr>
              <w:ind w:hanging="686"/>
            </w:pPr>
          </w:p>
        </w:tc>
        <w:tc>
          <w:tcPr>
            <w:tcW w:w="2115" w:type="dxa"/>
          </w:tcPr>
          <w:p w:rsidR="00D27358" w:rsidRPr="00FA5A68" w:rsidRDefault="00D27358" w:rsidP="00FA5A68">
            <w:r w:rsidRPr="00FA5A68">
              <w:t>Логистика: учебник</w:t>
            </w:r>
          </w:p>
        </w:tc>
        <w:tc>
          <w:tcPr>
            <w:tcW w:w="1843" w:type="dxa"/>
          </w:tcPr>
          <w:p w:rsidR="00D27358" w:rsidRPr="00FA5A68" w:rsidRDefault="00D27358" w:rsidP="00FA5A68">
            <w:r w:rsidRPr="00FA5A68">
              <w:t>Тебекин А.В.</w:t>
            </w:r>
          </w:p>
        </w:tc>
        <w:tc>
          <w:tcPr>
            <w:tcW w:w="1701" w:type="dxa"/>
          </w:tcPr>
          <w:p w:rsidR="00D27358" w:rsidRPr="00FA5A68" w:rsidRDefault="00D27358" w:rsidP="00FA5A68">
            <w:r w:rsidRPr="00FA5A68">
              <w:t>Дашков и Ко</w:t>
            </w:r>
          </w:p>
        </w:tc>
        <w:tc>
          <w:tcPr>
            <w:tcW w:w="1276" w:type="dxa"/>
          </w:tcPr>
          <w:p w:rsidR="00D27358" w:rsidRPr="00FA5A68" w:rsidRDefault="00D27358" w:rsidP="00FA5A68">
            <w:r w:rsidRPr="00FA5A68">
              <w:t>2016</w:t>
            </w:r>
          </w:p>
        </w:tc>
        <w:tc>
          <w:tcPr>
            <w:tcW w:w="739" w:type="dxa"/>
            <w:gridSpan w:val="2"/>
          </w:tcPr>
          <w:p w:rsidR="00D27358" w:rsidRPr="00FA5A68" w:rsidRDefault="00D27358" w:rsidP="00FA5A68"/>
        </w:tc>
        <w:tc>
          <w:tcPr>
            <w:tcW w:w="964" w:type="dxa"/>
          </w:tcPr>
          <w:p w:rsidR="00D27358" w:rsidRPr="00FA5A68" w:rsidRDefault="00B6091D" w:rsidP="007A76F3">
            <w:hyperlink r:id="rId11" w:history="1">
              <w:r w:rsidR="00D27358" w:rsidRPr="00472B69">
                <w:rPr>
                  <w:rStyle w:val="af4"/>
                </w:rPr>
                <w:t>http://biblioclub.ru/</w:t>
              </w:r>
            </w:hyperlink>
            <w:r w:rsidR="00D27358">
              <w:t xml:space="preserve"> </w:t>
            </w:r>
          </w:p>
        </w:tc>
      </w:tr>
      <w:tr w:rsidR="00D27358" w:rsidRPr="00FA5A68" w:rsidTr="00D27358">
        <w:trPr>
          <w:cantSplit/>
        </w:trPr>
        <w:tc>
          <w:tcPr>
            <w:tcW w:w="605" w:type="dxa"/>
            <w:vAlign w:val="center"/>
          </w:tcPr>
          <w:p w:rsidR="00D27358" w:rsidRPr="00FA5A68" w:rsidRDefault="00D27358" w:rsidP="00FA5A68">
            <w:pPr>
              <w:numPr>
                <w:ilvl w:val="0"/>
                <w:numId w:val="29"/>
              </w:numPr>
              <w:ind w:hanging="686"/>
            </w:pPr>
          </w:p>
        </w:tc>
        <w:tc>
          <w:tcPr>
            <w:tcW w:w="2115" w:type="dxa"/>
          </w:tcPr>
          <w:p w:rsidR="00D27358" w:rsidRPr="00FA5A68" w:rsidRDefault="00D27358" w:rsidP="00FA5A68">
            <w:r w:rsidRPr="00FA5A68">
              <w:t>Логистика: учебно-практическое пособие</w:t>
            </w:r>
          </w:p>
        </w:tc>
        <w:tc>
          <w:tcPr>
            <w:tcW w:w="1843" w:type="dxa"/>
          </w:tcPr>
          <w:p w:rsidR="00D27358" w:rsidRPr="00FA5A68" w:rsidRDefault="00D27358" w:rsidP="00FA5A68">
            <w:r w:rsidRPr="00FA5A68">
              <w:t>Зубин С. И.</w:t>
            </w:r>
          </w:p>
        </w:tc>
        <w:tc>
          <w:tcPr>
            <w:tcW w:w="1701" w:type="dxa"/>
          </w:tcPr>
          <w:p w:rsidR="00D27358" w:rsidRPr="00FA5A68" w:rsidRDefault="00D27358" w:rsidP="00FA5A68">
            <w:r w:rsidRPr="00FA5A68">
              <w:t>М.: Евразийский открытый институт</w:t>
            </w:r>
          </w:p>
        </w:tc>
        <w:tc>
          <w:tcPr>
            <w:tcW w:w="1276" w:type="dxa"/>
          </w:tcPr>
          <w:p w:rsidR="00D27358" w:rsidRPr="00FA5A68" w:rsidRDefault="00D27358" w:rsidP="00FA5A68">
            <w:r w:rsidRPr="00FA5A68">
              <w:t>2010</w:t>
            </w:r>
          </w:p>
        </w:tc>
        <w:tc>
          <w:tcPr>
            <w:tcW w:w="687" w:type="dxa"/>
          </w:tcPr>
          <w:p w:rsidR="00D27358" w:rsidRPr="00FA5A68" w:rsidRDefault="00D27358" w:rsidP="00FA5A68"/>
        </w:tc>
        <w:tc>
          <w:tcPr>
            <w:tcW w:w="1016" w:type="dxa"/>
            <w:gridSpan w:val="2"/>
          </w:tcPr>
          <w:p w:rsidR="00D27358" w:rsidRPr="00FA5A68" w:rsidRDefault="00B6091D" w:rsidP="00FA5A68">
            <w:hyperlink r:id="rId12" w:history="1">
              <w:r w:rsidR="00D27358" w:rsidRPr="00472B69">
                <w:rPr>
                  <w:rStyle w:val="af4"/>
                </w:rPr>
                <w:t>https://biblioclub.ru/</w:t>
              </w:r>
            </w:hyperlink>
          </w:p>
        </w:tc>
      </w:tr>
    </w:tbl>
    <w:p w:rsidR="003C4DFD" w:rsidRPr="00FA5A68" w:rsidRDefault="003C4DFD" w:rsidP="00945693">
      <w:pPr>
        <w:jc w:val="both"/>
        <w:rPr>
          <w:b/>
          <w:bCs/>
          <w:caps/>
        </w:rPr>
      </w:pPr>
      <w:r w:rsidRPr="00FA5A68">
        <w:rPr>
          <w:b/>
          <w:bCs/>
        </w:rPr>
        <w:t xml:space="preserve">8. </w:t>
      </w:r>
      <w:r w:rsidRPr="00FA5A68">
        <w:rPr>
          <w:b/>
          <w:bCs/>
          <w:caps/>
        </w:rPr>
        <w:t>Ресурсы информационно-коммуникационной сети «Интернет»</w:t>
      </w:r>
    </w:p>
    <w:p w:rsidR="003C4DFD" w:rsidRPr="00FA5A68" w:rsidRDefault="003C4DFD" w:rsidP="007E23EE">
      <w:pPr>
        <w:rPr>
          <w:b/>
          <w:bCs/>
        </w:rPr>
      </w:pPr>
    </w:p>
    <w:p w:rsidR="003C4DFD" w:rsidRPr="00FA5A68" w:rsidRDefault="003C4DFD" w:rsidP="006612D0">
      <w:pPr>
        <w:pStyle w:val="ae"/>
        <w:numPr>
          <w:ilvl w:val="0"/>
          <w:numId w:val="27"/>
        </w:numPr>
        <w:autoSpaceDN w:val="0"/>
        <w:spacing w:after="0" w:line="240" w:lineRule="auto"/>
        <w:ind w:left="0" w:firstLine="0"/>
        <w:jc w:val="both"/>
        <w:rPr>
          <w:rFonts w:ascii="Times New Roman" w:hAnsi="Times New Roman" w:cs="Times New Roman"/>
          <w:sz w:val="24"/>
          <w:szCs w:val="24"/>
        </w:rPr>
      </w:pPr>
      <w:r w:rsidRPr="00FA5A68">
        <w:rPr>
          <w:rFonts w:ascii="Times New Roman" w:hAnsi="Times New Roman" w:cs="Times New Roman"/>
          <w:sz w:val="24"/>
          <w:szCs w:val="24"/>
        </w:rPr>
        <w:t xml:space="preserve">Палагин, Ю.И. Логистика - планирование и управление материальными потоками [Электронный ресурс]: учебное пособие/ Палагин Ю.И.— Электрон. текстовые данные.— СПб.: Политехника, 2012.— 286 c.— Режим доступа: </w:t>
      </w:r>
      <w:hyperlink r:id="rId13" w:history="1">
        <w:r w:rsidR="00FA5A68" w:rsidRPr="00472B69">
          <w:rPr>
            <w:rStyle w:val="af4"/>
            <w:rFonts w:ascii="Times New Roman" w:hAnsi="Times New Roman" w:cs="Times New Roman"/>
            <w:sz w:val="24"/>
            <w:szCs w:val="24"/>
          </w:rPr>
          <w:t>http://www.iprbookshop.ru/15899</w:t>
        </w:r>
      </w:hyperlink>
      <w:r w:rsidR="00FA5A68">
        <w:rPr>
          <w:rFonts w:ascii="Times New Roman" w:hAnsi="Times New Roman" w:cs="Times New Roman"/>
          <w:sz w:val="24"/>
          <w:szCs w:val="24"/>
        </w:rPr>
        <w:t xml:space="preserve"> </w:t>
      </w:r>
      <w:r w:rsidRPr="00FA5A68">
        <w:rPr>
          <w:rFonts w:ascii="Times New Roman" w:hAnsi="Times New Roman" w:cs="Times New Roman"/>
          <w:sz w:val="24"/>
          <w:szCs w:val="24"/>
        </w:rPr>
        <w:t>.— ЭБС «IPRbooks»</w:t>
      </w:r>
    </w:p>
    <w:p w:rsidR="003C4DFD" w:rsidRPr="00945693" w:rsidRDefault="003C4DFD" w:rsidP="00945693">
      <w:pPr>
        <w:pStyle w:val="ae"/>
        <w:numPr>
          <w:ilvl w:val="0"/>
          <w:numId w:val="27"/>
        </w:numPr>
        <w:autoSpaceDN w:val="0"/>
        <w:spacing w:after="0" w:line="240" w:lineRule="auto"/>
        <w:ind w:left="0" w:firstLine="0"/>
        <w:jc w:val="both"/>
        <w:rPr>
          <w:rFonts w:ascii="Times New Roman" w:hAnsi="Times New Roman" w:cs="Times New Roman"/>
          <w:b/>
          <w:bCs/>
          <w:sz w:val="24"/>
          <w:szCs w:val="24"/>
        </w:rPr>
      </w:pPr>
      <w:r w:rsidRPr="00945693">
        <w:rPr>
          <w:rFonts w:ascii="Times New Roman" w:hAnsi="Times New Roman" w:cs="Times New Roman"/>
          <w:sz w:val="24"/>
          <w:szCs w:val="24"/>
        </w:rPr>
        <w:t>Электронная библиотека Российская Государственная библиотека (РГБ)</w:t>
      </w:r>
      <w:r w:rsidR="00945693" w:rsidRPr="00945693">
        <w:rPr>
          <w:rFonts w:ascii="Times New Roman" w:hAnsi="Times New Roman" w:cs="Times New Roman"/>
          <w:sz w:val="24"/>
          <w:szCs w:val="24"/>
        </w:rPr>
        <w:t xml:space="preserve"> </w:t>
      </w:r>
      <w:r w:rsidRPr="00945693">
        <w:rPr>
          <w:rFonts w:ascii="Times New Roman" w:hAnsi="Times New Roman" w:cs="Times New Roman"/>
          <w:sz w:val="24"/>
          <w:szCs w:val="24"/>
        </w:rPr>
        <w:t>-</w:t>
      </w:r>
      <w:r w:rsidRPr="00FA5A68">
        <w:t xml:space="preserve"> </w:t>
      </w:r>
      <w:hyperlink w:history="1">
        <w:r w:rsidR="00945693" w:rsidRPr="0045150D">
          <w:rPr>
            <w:rStyle w:val="af4"/>
          </w:rPr>
          <w:t>http://diss.rsl.ru /</w:t>
        </w:r>
      </w:hyperlink>
    </w:p>
    <w:p w:rsidR="003C4DFD" w:rsidRPr="00945693" w:rsidRDefault="003C4DFD" w:rsidP="00945693">
      <w:pPr>
        <w:pStyle w:val="ae"/>
        <w:numPr>
          <w:ilvl w:val="0"/>
          <w:numId w:val="27"/>
        </w:numPr>
        <w:autoSpaceDN w:val="0"/>
        <w:spacing w:after="0" w:line="240" w:lineRule="auto"/>
        <w:ind w:left="0" w:firstLine="0"/>
        <w:jc w:val="both"/>
        <w:rPr>
          <w:rFonts w:ascii="Times New Roman" w:hAnsi="Times New Roman" w:cs="Times New Roman"/>
          <w:b/>
          <w:bCs/>
          <w:sz w:val="24"/>
          <w:szCs w:val="24"/>
        </w:rPr>
      </w:pPr>
      <w:r w:rsidRPr="00945693">
        <w:rPr>
          <w:rFonts w:ascii="Times New Roman" w:hAnsi="Times New Roman" w:cs="Times New Roman"/>
          <w:sz w:val="24"/>
          <w:szCs w:val="24"/>
        </w:rPr>
        <w:t>Полпред. Экономика и право 230 стран. Связи с Россией</w:t>
      </w:r>
      <w:r w:rsidR="00945693" w:rsidRPr="00945693">
        <w:rPr>
          <w:rFonts w:ascii="Times New Roman" w:hAnsi="Times New Roman" w:cs="Times New Roman"/>
          <w:sz w:val="24"/>
          <w:szCs w:val="24"/>
        </w:rPr>
        <w:t>. Режим Доступа</w:t>
      </w:r>
      <w:r w:rsidRPr="00FA5A68">
        <w:t xml:space="preserve">- </w:t>
      </w:r>
      <w:hyperlink w:history="1">
        <w:r w:rsidR="00945693" w:rsidRPr="0045150D">
          <w:rPr>
            <w:rStyle w:val="af4"/>
          </w:rPr>
          <w:t xml:space="preserve">http://www.polpred.com </w:t>
        </w:r>
      </w:hyperlink>
      <w:r w:rsidR="00945693">
        <w:rPr>
          <w:rStyle w:val="af4"/>
          <w:color w:val="auto"/>
          <w:u w:val="none"/>
        </w:rPr>
        <w:t xml:space="preserve"> </w:t>
      </w:r>
    </w:p>
    <w:p w:rsidR="003C4DFD" w:rsidRPr="00945693" w:rsidRDefault="003C4DFD" w:rsidP="00945693">
      <w:pPr>
        <w:pStyle w:val="ae"/>
        <w:numPr>
          <w:ilvl w:val="0"/>
          <w:numId w:val="27"/>
        </w:numPr>
        <w:autoSpaceDN w:val="0"/>
        <w:spacing w:after="0" w:line="240" w:lineRule="auto"/>
        <w:ind w:left="0" w:firstLine="0"/>
        <w:jc w:val="both"/>
        <w:rPr>
          <w:rFonts w:ascii="Times New Roman" w:hAnsi="Times New Roman" w:cs="Times New Roman"/>
          <w:sz w:val="24"/>
          <w:szCs w:val="24"/>
        </w:rPr>
      </w:pPr>
      <w:r w:rsidRPr="00945693">
        <w:rPr>
          <w:rFonts w:ascii="Times New Roman" w:hAnsi="Times New Roman" w:cs="Times New Roman"/>
          <w:sz w:val="24"/>
          <w:szCs w:val="24"/>
        </w:rPr>
        <w:t>Деловая онлайн Библиотека</w:t>
      </w:r>
      <w:r w:rsidR="00945693" w:rsidRPr="00945693">
        <w:rPr>
          <w:rFonts w:ascii="Times New Roman" w:hAnsi="Times New Roman" w:cs="Times New Roman"/>
          <w:sz w:val="24"/>
          <w:szCs w:val="24"/>
        </w:rPr>
        <w:t>. Режим доступ</w:t>
      </w:r>
      <w:r w:rsidRPr="00945693">
        <w:rPr>
          <w:rFonts w:ascii="Times New Roman" w:hAnsi="Times New Roman" w:cs="Times New Roman"/>
          <w:sz w:val="24"/>
          <w:szCs w:val="24"/>
        </w:rPr>
        <w:t xml:space="preserve">- </w:t>
      </w:r>
      <w:hyperlink w:history="1">
        <w:r w:rsidR="00945693" w:rsidRPr="0045150D">
          <w:rPr>
            <w:rStyle w:val="af4"/>
            <w:rFonts w:ascii="Times New Roman" w:hAnsi="Times New Roman" w:cs="Times New Roman"/>
            <w:sz w:val="24"/>
            <w:szCs w:val="24"/>
          </w:rPr>
          <w:t>http://www.guu.alpinabook.ru /</w:t>
        </w:r>
      </w:hyperlink>
      <w:r w:rsidR="00945693">
        <w:rPr>
          <w:rFonts w:ascii="Times New Roman" w:hAnsi="Times New Roman" w:cs="Times New Roman"/>
          <w:sz w:val="24"/>
          <w:szCs w:val="24"/>
        </w:rPr>
        <w:t xml:space="preserve"> </w:t>
      </w:r>
    </w:p>
    <w:p w:rsidR="003C4DFD" w:rsidRPr="00945693" w:rsidRDefault="003C4DFD" w:rsidP="00945693">
      <w:pPr>
        <w:pStyle w:val="ae"/>
        <w:numPr>
          <w:ilvl w:val="0"/>
          <w:numId w:val="27"/>
        </w:numPr>
        <w:autoSpaceDN w:val="0"/>
        <w:spacing w:after="0" w:line="240" w:lineRule="auto"/>
        <w:ind w:left="0" w:firstLine="0"/>
        <w:jc w:val="both"/>
        <w:rPr>
          <w:rFonts w:ascii="Times New Roman" w:hAnsi="Times New Roman" w:cs="Times New Roman"/>
          <w:sz w:val="24"/>
          <w:szCs w:val="24"/>
        </w:rPr>
      </w:pPr>
      <w:r w:rsidRPr="00945693">
        <w:rPr>
          <w:rFonts w:ascii="Times New Roman" w:hAnsi="Times New Roman" w:cs="Times New Roman"/>
          <w:sz w:val="24"/>
          <w:szCs w:val="24"/>
        </w:rPr>
        <w:t>Электронная библиотека GrebennikOn</w:t>
      </w:r>
      <w:r w:rsidR="00945693">
        <w:rPr>
          <w:rFonts w:ascii="Times New Roman" w:hAnsi="Times New Roman" w:cs="Times New Roman"/>
          <w:sz w:val="24"/>
          <w:szCs w:val="24"/>
        </w:rPr>
        <w:t xml:space="preserve">. </w:t>
      </w:r>
      <w:r w:rsidR="00945693" w:rsidRPr="00945693">
        <w:rPr>
          <w:rFonts w:ascii="Times New Roman" w:hAnsi="Times New Roman" w:cs="Times New Roman"/>
          <w:sz w:val="24"/>
          <w:szCs w:val="24"/>
        </w:rPr>
        <w:t>Режим доступа</w:t>
      </w:r>
      <w:r w:rsidRPr="00945693">
        <w:rPr>
          <w:rFonts w:ascii="Times New Roman" w:hAnsi="Times New Roman" w:cs="Times New Roman"/>
          <w:sz w:val="24"/>
          <w:szCs w:val="24"/>
        </w:rPr>
        <w:t xml:space="preserve"> - </w:t>
      </w:r>
      <w:hyperlink w:history="1">
        <w:r w:rsidR="00945693" w:rsidRPr="0045150D">
          <w:rPr>
            <w:rStyle w:val="af4"/>
            <w:rFonts w:ascii="Times New Roman" w:hAnsi="Times New Roman" w:cs="Times New Roman"/>
            <w:sz w:val="24"/>
            <w:szCs w:val="24"/>
          </w:rPr>
          <w:t>http://grebennikon.ru /</w:t>
        </w:r>
      </w:hyperlink>
      <w:r w:rsidR="00945693">
        <w:rPr>
          <w:rFonts w:ascii="Times New Roman" w:hAnsi="Times New Roman" w:cs="Times New Roman"/>
          <w:sz w:val="24"/>
          <w:szCs w:val="24"/>
        </w:rPr>
        <w:t xml:space="preserve"> </w:t>
      </w:r>
    </w:p>
    <w:p w:rsidR="003C4DFD" w:rsidRPr="00FA5A68" w:rsidRDefault="003C4DFD" w:rsidP="00801FD5">
      <w:pPr>
        <w:jc w:val="both"/>
      </w:pPr>
    </w:p>
    <w:p w:rsidR="003C4DFD" w:rsidRPr="00FA5A68" w:rsidRDefault="003C4DFD" w:rsidP="00801FD5">
      <w:pPr>
        <w:pStyle w:val="12"/>
        <w:spacing w:before="0"/>
        <w:jc w:val="both"/>
        <w:rPr>
          <w:rFonts w:ascii="Times New Roman" w:hAnsi="Times New Roman" w:cs="Times New Roman"/>
          <w:color w:val="auto"/>
          <w:sz w:val="24"/>
          <w:szCs w:val="24"/>
        </w:rPr>
      </w:pPr>
      <w:bookmarkStart w:id="3" w:name="_Toc437123414"/>
      <w:bookmarkStart w:id="4" w:name="_Toc464240094"/>
      <w:r w:rsidRPr="00FA5A68">
        <w:rPr>
          <w:rFonts w:ascii="Times New Roman" w:hAnsi="Times New Roman" w:cs="Times New Roman"/>
          <w:color w:val="auto"/>
          <w:sz w:val="24"/>
          <w:szCs w:val="24"/>
        </w:rPr>
        <w:t>9. МЕТОДИЧЕСКИЕ УКАЗАНИЯ ДЛЯ ОБУЧАЮЩИХСЯ ПО ОСВОЕНИЮ ДИСЦИПЛИНЫ</w:t>
      </w:r>
      <w:bookmarkEnd w:id="3"/>
      <w:bookmarkEnd w:id="4"/>
      <w:r w:rsidRPr="00FA5A68">
        <w:rPr>
          <w:rFonts w:ascii="Times New Roman" w:hAnsi="Times New Roman" w:cs="Times New Roman"/>
          <w:color w:val="auto"/>
          <w:sz w:val="24"/>
          <w:szCs w:val="24"/>
        </w:rPr>
        <w:t xml:space="preserve"> </w:t>
      </w:r>
    </w:p>
    <w:p w:rsidR="00D27358" w:rsidRPr="00395CFF" w:rsidRDefault="00D27358" w:rsidP="00D27358">
      <w:pPr>
        <w:ind w:firstLine="709"/>
        <w:jc w:val="both"/>
      </w:pPr>
      <w:bookmarkStart w:id="5" w:name="_Toc437123418"/>
      <w:bookmarkStart w:id="6" w:name="_Toc464240095"/>
      <w:r w:rsidRPr="00395CFF">
        <w:t>Важнейшим условием успешного освоения материала является планомерная работа обучающегося в течение всего периода изучения дисциплины, поэтому подготовку к итоговому зачету или экзамену по дисциплине следует начинать с первого занятия. Обучающемуся следует ознакомиться со следующей учебно-методической документацией: программой дисциплины; перечнем знаний и умений, которыми обучающийся должен владеть; тематическими планами лекций, практических занятий; видами текущего контроля; учебником, учебными пособиями по дисциплине; электронными ресурсами по дисциплине; перечнем экзаменационных вопросов /вопросов к зачету.</w:t>
      </w:r>
    </w:p>
    <w:p w:rsidR="00D27358" w:rsidRPr="00395CFF" w:rsidRDefault="00D27358" w:rsidP="00D27358">
      <w:pPr>
        <w:autoSpaceDE w:val="0"/>
        <w:autoSpaceDN w:val="0"/>
        <w:adjustRightInd w:val="0"/>
        <w:ind w:firstLine="709"/>
        <w:jc w:val="both"/>
        <w:rPr>
          <w:b/>
          <w:bCs/>
          <w:i/>
          <w:iCs/>
        </w:rPr>
      </w:pPr>
      <w:r w:rsidRPr="00395CFF">
        <w:rPr>
          <w:b/>
          <w:bCs/>
          <w:i/>
          <w:iCs/>
        </w:rPr>
        <w:t>Подготовка к лекционным занятиям</w:t>
      </w:r>
    </w:p>
    <w:p w:rsidR="00D27358" w:rsidRPr="00395CFF" w:rsidRDefault="00D27358" w:rsidP="00D27358">
      <w:pPr>
        <w:autoSpaceDE w:val="0"/>
        <w:autoSpaceDN w:val="0"/>
        <w:adjustRightInd w:val="0"/>
        <w:ind w:firstLine="709"/>
        <w:jc w:val="both"/>
        <w:rPr>
          <w:rFonts w:eastAsia="TimesNewRoman"/>
        </w:rPr>
      </w:pPr>
      <w:r w:rsidRPr="00395CFF">
        <w:t>В ходе лекций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практическим занятиям и самостоятельной работе. В ходе лекционных занятий обучающемуся следует вести конспектирование учебного материала.</w:t>
      </w:r>
    </w:p>
    <w:p w:rsidR="00D27358" w:rsidRPr="00395CFF" w:rsidRDefault="00D27358" w:rsidP="00D27358">
      <w:pPr>
        <w:autoSpaceDE w:val="0"/>
        <w:autoSpaceDN w:val="0"/>
        <w:adjustRightInd w:val="0"/>
        <w:ind w:firstLine="709"/>
        <w:jc w:val="both"/>
      </w:pPr>
      <w:r w:rsidRPr="00395CFF">
        <w:t xml:space="preserve">С целью обеспечения успешного обучения обучающийся должен готовиться к лекции, она является важнейшей формой организации учебного процесса, поскольку: </w:t>
      </w:r>
    </w:p>
    <w:p w:rsidR="00D27358" w:rsidRPr="00395CFF" w:rsidRDefault="00D27358" w:rsidP="00D27358">
      <w:pPr>
        <w:autoSpaceDE w:val="0"/>
        <w:autoSpaceDN w:val="0"/>
        <w:adjustRightInd w:val="0"/>
        <w:ind w:firstLine="709"/>
        <w:jc w:val="both"/>
      </w:pPr>
      <w:r w:rsidRPr="00395CFF">
        <w:sym w:font="Symbol" w:char="F02D"/>
      </w:r>
      <w:r w:rsidRPr="00395CFF">
        <w:t xml:space="preserve"> знакомит с новым учебным материалом; </w:t>
      </w:r>
    </w:p>
    <w:p w:rsidR="00D27358" w:rsidRPr="00395CFF" w:rsidRDefault="00D27358" w:rsidP="00D27358">
      <w:pPr>
        <w:autoSpaceDE w:val="0"/>
        <w:autoSpaceDN w:val="0"/>
        <w:adjustRightInd w:val="0"/>
        <w:ind w:firstLine="709"/>
        <w:jc w:val="both"/>
      </w:pPr>
      <w:r w:rsidRPr="00395CFF">
        <w:sym w:font="Symbol" w:char="F02D"/>
      </w:r>
      <w:r w:rsidRPr="00395CFF">
        <w:t xml:space="preserve"> разъясняет учебные элементы, трудные для понимания; </w:t>
      </w:r>
    </w:p>
    <w:p w:rsidR="00D27358" w:rsidRPr="00395CFF" w:rsidRDefault="00D27358" w:rsidP="00D27358">
      <w:pPr>
        <w:autoSpaceDE w:val="0"/>
        <w:autoSpaceDN w:val="0"/>
        <w:adjustRightInd w:val="0"/>
        <w:ind w:firstLine="709"/>
        <w:jc w:val="both"/>
      </w:pPr>
      <w:r w:rsidRPr="00395CFF">
        <w:sym w:font="Symbol" w:char="F02D"/>
      </w:r>
      <w:r w:rsidRPr="00395CFF">
        <w:t xml:space="preserve"> систематизирует учебный материал; </w:t>
      </w:r>
    </w:p>
    <w:p w:rsidR="00D27358" w:rsidRPr="00395CFF" w:rsidRDefault="00D27358" w:rsidP="00D27358">
      <w:pPr>
        <w:autoSpaceDE w:val="0"/>
        <w:autoSpaceDN w:val="0"/>
        <w:adjustRightInd w:val="0"/>
        <w:ind w:firstLine="709"/>
        <w:jc w:val="both"/>
      </w:pPr>
      <w:r w:rsidRPr="00395CFF">
        <w:sym w:font="Symbol" w:char="F02D"/>
      </w:r>
      <w:r w:rsidRPr="00395CFF">
        <w:t xml:space="preserve"> ориентирует в учебном процессе. </w:t>
      </w:r>
    </w:p>
    <w:p w:rsidR="00D27358" w:rsidRPr="00395CFF" w:rsidRDefault="00D27358" w:rsidP="00D27358">
      <w:pPr>
        <w:autoSpaceDE w:val="0"/>
        <w:autoSpaceDN w:val="0"/>
        <w:adjustRightInd w:val="0"/>
        <w:ind w:firstLine="709"/>
        <w:jc w:val="both"/>
      </w:pPr>
      <w:r w:rsidRPr="00395CFF">
        <w:t xml:space="preserve">При подготовке к лекции необходимо: </w:t>
      </w:r>
    </w:p>
    <w:p w:rsidR="00D27358" w:rsidRPr="00395CFF" w:rsidRDefault="00D27358" w:rsidP="00D27358">
      <w:pPr>
        <w:autoSpaceDE w:val="0"/>
        <w:autoSpaceDN w:val="0"/>
        <w:adjustRightInd w:val="0"/>
        <w:ind w:firstLine="709"/>
        <w:jc w:val="both"/>
      </w:pPr>
      <w:r w:rsidRPr="00395CFF">
        <w:sym w:font="Symbol" w:char="F02D"/>
      </w:r>
      <w:r w:rsidRPr="00395CFF">
        <w:t xml:space="preserve"> внимательно прочитать материал предыдущей лекции; </w:t>
      </w:r>
    </w:p>
    <w:p w:rsidR="00D27358" w:rsidRPr="00395CFF" w:rsidRDefault="00D27358" w:rsidP="00D27358">
      <w:pPr>
        <w:autoSpaceDE w:val="0"/>
        <w:autoSpaceDN w:val="0"/>
        <w:adjustRightInd w:val="0"/>
        <w:ind w:firstLine="709"/>
        <w:jc w:val="both"/>
      </w:pPr>
      <w:r w:rsidRPr="00395CFF">
        <w:sym w:font="Symbol" w:char="F02D"/>
      </w:r>
      <w:r w:rsidRPr="00395CFF">
        <w:t xml:space="preserve"> узнать тему предстоящей лекции (по тематическому плану, по рабочей программе дисциплины); </w:t>
      </w:r>
    </w:p>
    <w:p w:rsidR="00D27358" w:rsidRPr="00395CFF" w:rsidRDefault="00D27358" w:rsidP="00D27358">
      <w:pPr>
        <w:autoSpaceDE w:val="0"/>
        <w:autoSpaceDN w:val="0"/>
        <w:adjustRightInd w:val="0"/>
        <w:ind w:firstLine="709"/>
        <w:jc w:val="both"/>
      </w:pPr>
      <w:r w:rsidRPr="00395CFF">
        <w:sym w:font="Symbol" w:char="F02D"/>
      </w:r>
      <w:r w:rsidRPr="00395CFF">
        <w:t xml:space="preserve"> ознакомиться с учебным материалом лекции по рекомендованному учебнику и учебным пособиям; </w:t>
      </w:r>
    </w:p>
    <w:p w:rsidR="00D27358" w:rsidRPr="00395CFF" w:rsidRDefault="00D27358" w:rsidP="00D27358">
      <w:pPr>
        <w:autoSpaceDE w:val="0"/>
        <w:autoSpaceDN w:val="0"/>
        <w:adjustRightInd w:val="0"/>
        <w:ind w:firstLine="709"/>
        <w:jc w:val="both"/>
      </w:pPr>
      <w:r w:rsidRPr="00395CFF">
        <w:sym w:font="Symbol" w:char="F02D"/>
      </w:r>
      <w:r w:rsidRPr="00395CFF">
        <w:t xml:space="preserve"> уяснить место изучаемой темы в своей профессиональной подготовке; </w:t>
      </w:r>
    </w:p>
    <w:p w:rsidR="00D27358" w:rsidRPr="00395CFF" w:rsidRDefault="00D27358" w:rsidP="00D27358">
      <w:pPr>
        <w:autoSpaceDE w:val="0"/>
        <w:autoSpaceDN w:val="0"/>
        <w:adjustRightInd w:val="0"/>
        <w:ind w:firstLine="709"/>
        <w:jc w:val="both"/>
      </w:pPr>
      <w:r w:rsidRPr="00395CFF">
        <w:sym w:font="Symbol" w:char="F02D"/>
      </w:r>
      <w:r w:rsidRPr="00395CFF">
        <w:t xml:space="preserve"> записать возможные вопросы, которые обучающийся предполагает задать преподавателю.</w:t>
      </w:r>
    </w:p>
    <w:p w:rsidR="00D27358" w:rsidRPr="00395CFF" w:rsidRDefault="00D27358" w:rsidP="00D27358">
      <w:pPr>
        <w:autoSpaceDE w:val="0"/>
        <w:autoSpaceDN w:val="0"/>
        <w:adjustRightInd w:val="0"/>
        <w:ind w:firstLine="709"/>
        <w:jc w:val="both"/>
        <w:rPr>
          <w:b/>
          <w:bCs/>
          <w:i/>
          <w:iCs/>
        </w:rPr>
      </w:pPr>
      <w:r w:rsidRPr="00395CFF">
        <w:rPr>
          <w:b/>
          <w:bCs/>
          <w:i/>
          <w:iCs/>
        </w:rPr>
        <w:t>Подготовка к практическим (семинарским) занятиям, лабораторным работам</w:t>
      </w:r>
    </w:p>
    <w:p w:rsidR="00D27358" w:rsidRPr="00395CFF" w:rsidRDefault="00D27358" w:rsidP="00D27358">
      <w:pPr>
        <w:autoSpaceDE w:val="0"/>
        <w:autoSpaceDN w:val="0"/>
        <w:adjustRightInd w:val="0"/>
        <w:ind w:firstLine="709"/>
        <w:jc w:val="both"/>
        <w:rPr>
          <w:rFonts w:eastAsia="TimesNewRoman"/>
        </w:rPr>
      </w:pPr>
      <w:r w:rsidRPr="00395CFF">
        <w:rPr>
          <w:rFonts w:eastAsia="TimesNewRoman"/>
        </w:rPr>
        <w:t>Этот вид самостоятельной работы состоит из нескольких этапов:</w:t>
      </w:r>
    </w:p>
    <w:p w:rsidR="00D27358" w:rsidRPr="00395CFF" w:rsidRDefault="00D27358" w:rsidP="00D27358">
      <w:pPr>
        <w:autoSpaceDE w:val="0"/>
        <w:autoSpaceDN w:val="0"/>
        <w:adjustRightInd w:val="0"/>
        <w:ind w:firstLine="709"/>
        <w:jc w:val="both"/>
        <w:rPr>
          <w:rFonts w:eastAsia="TimesNewRoman"/>
        </w:rPr>
      </w:pPr>
      <w:r w:rsidRPr="00395CFF">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D27358" w:rsidRPr="00395CFF" w:rsidRDefault="00D27358" w:rsidP="00D27358">
      <w:pPr>
        <w:autoSpaceDE w:val="0"/>
        <w:autoSpaceDN w:val="0"/>
        <w:adjustRightInd w:val="0"/>
        <w:ind w:firstLine="709"/>
        <w:jc w:val="both"/>
        <w:rPr>
          <w:rFonts w:eastAsia="TimesNewRoman"/>
        </w:rPr>
      </w:pPr>
      <w:r w:rsidRPr="00395CFF">
        <w:rPr>
          <w:rFonts w:eastAsia="TimesNewRoman"/>
        </w:rPr>
        <w:t xml:space="preserve">2) углубление знаний по теме. Необходимо имеющийся материал в конспектах лекций, учебных пособиях дифференцировать в соответствии с пунктами плана практического занятия. Отдельно выписать неясные вопросы, термины. Лучше это делать на полях конспекта лекции; </w:t>
      </w:r>
    </w:p>
    <w:p w:rsidR="00D27358" w:rsidRPr="00395CFF" w:rsidRDefault="00D27358" w:rsidP="00D27358">
      <w:pPr>
        <w:autoSpaceDE w:val="0"/>
        <w:autoSpaceDN w:val="0"/>
        <w:adjustRightInd w:val="0"/>
        <w:ind w:firstLine="709"/>
        <w:jc w:val="both"/>
        <w:rPr>
          <w:rFonts w:eastAsia="TimesNewRoman"/>
        </w:rPr>
      </w:pPr>
      <w:r w:rsidRPr="00395CFF">
        <w:rPr>
          <w:rFonts w:eastAsia="TimesNewRoman"/>
        </w:rPr>
        <w:t>3) выполнение практических заданий, упражнений, проверочных тестов, составление словаря терминов, развернутого плана сообщения и т.д.</w:t>
      </w:r>
    </w:p>
    <w:p w:rsidR="00D27358" w:rsidRPr="00395CFF" w:rsidRDefault="00D27358" w:rsidP="00D27358">
      <w:pPr>
        <w:autoSpaceDE w:val="0"/>
        <w:autoSpaceDN w:val="0"/>
        <w:adjustRightInd w:val="0"/>
        <w:ind w:firstLine="709"/>
        <w:jc w:val="both"/>
      </w:pPr>
      <w:r w:rsidRPr="00395CFF">
        <w:t>При подготовке к практическому занятию рекомендуется с целью повышения их эффективности:</w:t>
      </w:r>
    </w:p>
    <w:p w:rsidR="00D27358" w:rsidRPr="00395CFF" w:rsidRDefault="00D27358" w:rsidP="00D27358">
      <w:pPr>
        <w:numPr>
          <w:ilvl w:val="0"/>
          <w:numId w:val="36"/>
        </w:numPr>
        <w:autoSpaceDE w:val="0"/>
        <w:autoSpaceDN w:val="0"/>
        <w:adjustRightInd w:val="0"/>
        <w:jc w:val="both"/>
      </w:pPr>
      <w:r w:rsidRPr="00395CFF">
        <w:t>уделять внимание разбору теоретических задач, обсуждаемых на лекциях;</w:t>
      </w:r>
    </w:p>
    <w:p w:rsidR="00D27358" w:rsidRPr="00395CFF" w:rsidRDefault="00D27358" w:rsidP="00D27358">
      <w:pPr>
        <w:numPr>
          <w:ilvl w:val="0"/>
          <w:numId w:val="36"/>
        </w:numPr>
        <w:autoSpaceDE w:val="0"/>
        <w:autoSpaceDN w:val="0"/>
        <w:adjustRightInd w:val="0"/>
        <w:jc w:val="both"/>
      </w:pPr>
      <w:r w:rsidRPr="00395CFF">
        <w:t>уделять внимание краткому повторению теоретического материала, который используется при выполнении практических заданий;</w:t>
      </w:r>
    </w:p>
    <w:p w:rsidR="00D27358" w:rsidRPr="00395CFF" w:rsidRDefault="00D27358" w:rsidP="00D27358">
      <w:pPr>
        <w:numPr>
          <w:ilvl w:val="0"/>
          <w:numId w:val="36"/>
        </w:numPr>
        <w:autoSpaceDE w:val="0"/>
        <w:autoSpaceDN w:val="0"/>
        <w:adjustRightInd w:val="0"/>
        <w:jc w:val="both"/>
      </w:pPr>
      <w:r w:rsidRPr="00395CFF">
        <w:t>осуществлять регулярную сверку домашних заданий;</w:t>
      </w:r>
    </w:p>
    <w:p w:rsidR="00D27358" w:rsidRPr="00395CFF" w:rsidRDefault="00D27358" w:rsidP="00D27358">
      <w:pPr>
        <w:numPr>
          <w:ilvl w:val="0"/>
          <w:numId w:val="36"/>
        </w:numPr>
        <w:autoSpaceDE w:val="0"/>
        <w:autoSpaceDN w:val="0"/>
        <w:adjustRightInd w:val="0"/>
        <w:jc w:val="both"/>
      </w:pPr>
      <w:r w:rsidRPr="00395CFF">
        <w:t>ставить проблемные вопросы, по возможности использовать примеры и задачи с практическим содержанием;</w:t>
      </w:r>
    </w:p>
    <w:p w:rsidR="00D27358" w:rsidRPr="00395CFF" w:rsidRDefault="00D27358" w:rsidP="00D27358">
      <w:pPr>
        <w:numPr>
          <w:ilvl w:val="0"/>
          <w:numId w:val="36"/>
        </w:numPr>
        <w:autoSpaceDE w:val="0"/>
        <w:autoSpaceDN w:val="0"/>
        <w:adjustRightInd w:val="0"/>
        <w:jc w:val="both"/>
      </w:pPr>
      <w:r w:rsidRPr="00395CFF">
        <w:t>включаться в используемые при проведении практических занятий активные и интерактивные методы обучения;</w:t>
      </w:r>
    </w:p>
    <w:p w:rsidR="00D27358" w:rsidRPr="00395CFF" w:rsidRDefault="00D27358" w:rsidP="00D27358">
      <w:pPr>
        <w:numPr>
          <w:ilvl w:val="0"/>
          <w:numId w:val="36"/>
        </w:numPr>
        <w:autoSpaceDE w:val="0"/>
        <w:autoSpaceDN w:val="0"/>
        <w:adjustRightInd w:val="0"/>
        <w:jc w:val="both"/>
      </w:pPr>
      <w:r w:rsidRPr="00395CFF">
        <w:t>развивать предметную интуицию.</w:t>
      </w:r>
    </w:p>
    <w:p w:rsidR="00D27358" w:rsidRPr="00395CFF" w:rsidRDefault="00D27358" w:rsidP="00D27358">
      <w:pPr>
        <w:autoSpaceDE w:val="0"/>
        <w:autoSpaceDN w:val="0"/>
        <w:adjustRightInd w:val="0"/>
        <w:ind w:firstLine="709"/>
        <w:jc w:val="both"/>
      </w:pPr>
      <w:r w:rsidRPr="00395CFF">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D27358" w:rsidRPr="00395CFF" w:rsidRDefault="00D27358" w:rsidP="00D27358">
      <w:pPr>
        <w:autoSpaceDE w:val="0"/>
        <w:autoSpaceDN w:val="0"/>
        <w:adjustRightInd w:val="0"/>
        <w:ind w:firstLine="709"/>
        <w:jc w:val="both"/>
        <w:rPr>
          <w:rFonts w:eastAsia="TimesNewRoman"/>
        </w:rPr>
      </w:pPr>
      <w:r w:rsidRPr="00395CFF">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rsidRPr="00395CFF">
        <w:t>обучающемуся</w:t>
      </w:r>
      <w:r w:rsidRPr="00395CFF">
        <w:rPr>
          <w:rFonts w:eastAsia="TimesNewRoman"/>
        </w:rPr>
        <w:t xml:space="preserve"> рекомендуется придерживаться следующего порядка обучения:</w:t>
      </w:r>
    </w:p>
    <w:p w:rsidR="00D27358" w:rsidRPr="00395CFF" w:rsidRDefault="00D27358" w:rsidP="00D27358">
      <w:pPr>
        <w:autoSpaceDE w:val="0"/>
        <w:autoSpaceDN w:val="0"/>
        <w:adjustRightInd w:val="0"/>
        <w:ind w:firstLine="709"/>
        <w:jc w:val="both"/>
        <w:rPr>
          <w:rFonts w:eastAsia="TimesNewRoman"/>
        </w:rPr>
      </w:pPr>
      <w:r w:rsidRPr="00395CFF">
        <w:rPr>
          <w:rFonts w:eastAsia="TimesNewRoman"/>
        </w:rPr>
        <w:t>1) определить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p>
    <w:p w:rsidR="00D27358" w:rsidRPr="00395CFF" w:rsidRDefault="00D27358" w:rsidP="00D27358">
      <w:pPr>
        <w:autoSpaceDE w:val="0"/>
        <w:autoSpaceDN w:val="0"/>
        <w:adjustRightInd w:val="0"/>
        <w:ind w:firstLine="709"/>
        <w:jc w:val="both"/>
        <w:rPr>
          <w:rFonts w:eastAsia="TimesNewRoman"/>
        </w:rPr>
      </w:pPr>
      <w:r w:rsidRPr="00395CFF">
        <w:rPr>
          <w:rFonts w:eastAsia="TimesNewRoman"/>
        </w:rPr>
        <w:t>2) регулярно изучать каждую тему дисциплины, используя различные формы индивидуальной работы;</w:t>
      </w:r>
    </w:p>
    <w:p w:rsidR="00D27358" w:rsidRPr="00395CFF" w:rsidRDefault="00D27358" w:rsidP="00D27358">
      <w:pPr>
        <w:autoSpaceDE w:val="0"/>
        <w:autoSpaceDN w:val="0"/>
        <w:adjustRightInd w:val="0"/>
        <w:ind w:firstLine="709"/>
        <w:jc w:val="both"/>
        <w:rPr>
          <w:rFonts w:eastAsia="TimesNewRoman"/>
        </w:rPr>
      </w:pPr>
      <w:r w:rsidRPr="00395CFF">
        <w:rPr>
          <w:rFonts w:eastAsia="TimesNewRoman"/>
        </w:rPr>
        <w:t>3) согласовывать с преподавателем виды работы по изучению дисциплины;</w:t>
      </w:r>
    </w:p>
    <w:p w:rsidR="00D27358" w:rsidRPr="00395CFF" w:rsidRDefault="00D27358" w:rsidP="00D27358">
      <w:pPr>
        <w:autoSpaceDE w:val="0"/>
        <w:autoSpaceDN w:val="0"/>
        <w:adjustRightInd w:val="0"/>
        <w:ind w:firstLine="709"/>
        <w:jc w:val="both"/>
        <w:rPr>
          <w:rFonts w:eastAsia="TimesNewRoman"/>
        </w:rPr>
      </w:pPr>
      <w:r w:rsidRPr="00395CFF">
        <w:rPr>
          <w:rFonts w:eastAsia="TimesNewRoman"/>
        </w:rPr>
        <w:t>4) по завершении отдельных тем своевременно передавать выполненные индивидуальные работы преподавателю.</w:t>
      </w:r>
    </w:p>
    <w:p w:rsidR="00D27358" w:rsidRPr="00395CFF" w:rsidRDefault="00D27358" w:rsidP="00D27358">
      <w:pPr>
        <w:autoSpaceDE w:val="0"/>
        <w:autoSpaceDN w:val="0"/>
        <w:adjustRightInd w:val="0"/>
        <w:ind w:firstLine="709"/>
        <w:jc w:val="both"/>
        <w:rPr>
          <w:rFonts w:eastAsia="TimesNewRoman"/>
          <w:b/>
          <w:bCs/>
          <w:i/>
          <w:iCs/>
        </w:rPr>
      </w:pPr>
      <w:r w:rsidRPr="00395CFF">
        <w:rPr>
          <w:rFonts w:eastAsia="TimesNewRoman"/>
          <w:b/>
          <w:bCs/>
          <w:i/>
          <w:iCs/>
        </w:rPr>
        <w:t>Организация самостоятельной работы</w:t>
      </w:r>
    </w:p>
    <w:p w:rsidR="00D27358" w:rsidRPr="00395CFF" w:rsidRDefault="00D27358" w:rsidP="00D27358">
      <w:pPr>
        <w:autoSpaceDE w:val="0"/>
        <w:autoSpaceDN w:val="0"/>
        <w:adjustRightInd w:val="0"/>
        <w:ind w:firstLine="709"/>
        <w:jc w:val="both"/>
        <w:rPr>
          <w:rFonts w:eastAsia="TimesNewRoman"/>
        </w:rPr>
      </w:pPr>
      <w:r w:rsidRPr="00395CFF">
        <w:rPr>
          <w:rFonts w:eastAsia="TimesNewRoman"/>
        </w:rPr>
        <w:t xml:space="preserve">Для теоретического и практического усвоения дисциплины большое значение имеет самостоятельная работа </w:t>
      </w:r>
      <w:r w:rsidRPr="00395CFF">
        <w:t>обучающихся</w:t>
      </w:r>
      <w:r w:rsidRPr="00395CFF">
        <w:rPr>
          <w:rFonts w:eastAsia="TimesNewRoman"/>
        </w:rPr>
        <w:t xml:space="preserve">,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во время, свободное от обязательных учебных занятий, что предполагает самостоятельное изучение отдельных тем, дополнительную подготовку к каждому семинарскому и практическому занятию или лабораторной работе. Самостоятельная работа </w:t>
      </w:r>
      <w:r w:rsidRPr="00395CFF">
        <w:t>обучающихся</w:t>
      </w:r>
      <w:r w:rsidRPr="00395CFF">
        <w:rPr>
          <w:rFonts w:eastAsia="TimesNewRoman"/>
        </w:rPr>
        <w:t xml:space="preserve">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w:t>
      </w:r>
      <w:r w:rsidRPr="00395CFF">
        <w:t>обучающимся</w:t>
      </w:r>
      <w:r w:rsidRPr="00395CFF">
        <w:rPr>
          <w:rFonts w:eastAsia="TimesNewRoman"/>
        </w:rPr>
        <w:t xml:space="preserve"> учебных заданий.</w:t>
      </w:r>
    </w:p>
    <w:p w:rsidR="00D27358" w:rsidRPr="00395CFF" w:rsidRDefault="00D27358" w:rsidP="00D27358">
      <w:pPr>
        <w:autoSpaceDE w:val="0"/>
        <w:autoSpaceDN w:val="0"/>
        <w:adjustRightInd w:val="0"/>
        <w:ind w:firstLine="709"/>
        <w:jc w:val="both"/>
        <w:rPr>
          <w:rFonts w:eastAsia="TimesNewRoman"/>
        </w:rPr>
      </w:pPr>
      <w:r w:rsidRPr="00395CFF">
        <w:rPr>
          <w:rFonts w:eastAsia="TimesNewRoman"/>
        </w:rPr>
        <w:t xml:space="preserve">Цель самостоятельной работы </w:t>
      </w:r>
      <w:r w:rsidRPr="00395CFF">
        <w:t>обучающихся</w:t>
      </w:r>
      <w:r w:rsidRPr="00395CFF">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способствовать формированию профессиональных компетенций на достаточно высоком уровне. При изучении дисциплины организация самостоятельной работы обучающихся представляет собой единство трех взаимосвязанных форм:</w:t>
      </w:r>
    </w:p>
    <w:p w:rsidR="00D27358" w:rsidRPr="00395CFF" w:rsidRDefault="00D27358" w:rsidP="00D27358">
      <w:pPr>
        <w:autoSpaceDE w:val="0"/>
        <w:autoSpaceDN w:val="0"/>
        <w:adjustRightInd w:val="0"/>
        <w:ind w:firstLine="709"/>
        <w:jc w:val="both"/>
        <w:rPr>
          <w:rFonts w:eastAsia="TimesNewRoman"/>
        </w:rPr>
      </w:pPr>
      <w:r w:rsidRPr="00395CFF">
        <w:rPr>
          <w:rFonts w:eastAsia="TimesNewRoman"/>
        </w:rPr>
        <w:t>1) внеаудиторная самостоятельная работа;</w:t>
      </w:r>
    </w:p>
    <w:p w:rsidR="00D27358" w:rsidRPr="00395CFF" w:rsidRDefault="00D27358" w:rsidP="00D27358">
      <w:pPr>
        <w:autoSpaceDE w:val="0"/>
        <w:autoSpaceDN w:val="0"/>
        <w:adjustRightInd w:val="0"/>
        <w:ind w:firstLine="709"/>
        <w:jc w:val="both"/>
        <w:rPr>
          <w:rFonts w:eastAsia="TimesNewRoman"/>
        </w:rPr>
      </w:pPr>
      <w:r w:rsidRPr="00395CFF">
        <w:rPr>
          <w:rFonts w:eastAsia="TimesNewRoman"/>
        </w:rPr>
        <w:t>2) аудиторная самостоятельная работа, которая осуществляется под непосредственным руководством преподавателя при проведении практических занятий и во время чтения лекций;</w:t>
      </w:r>
    </w:p>
    <w:p w:rsidR="00D27358" w:rsidRPr="00395CFF" w:rsidRDefault="00D27358" w:rsidP="00D27358">
      <w:pPr>
        <w:autoSpaceDE w:val="0"/>
        <w:autoSpaceDN w:val="0"/>
        <w:adjustRightInd w:val="0"/>
        <w:ind w:firstLine="709"/>
        <w:jc w:val="both"/>
        <w:rPr>
          <w:rFonts w:eastAsia="TimesNewRoman"/>
        </w:rPr>
      </w:pPr>
      <w:r w:rsidRPr="00395CFF">
        <w:rPr>
          <w:rFonts w:eastAsia="TimesNewRoman"/>
        </w:rPr>
        <w:t>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D27358" w:rsidRPr="00395CFF" w:rsidRDefault="00D27358" w:rsidP="00D27358">
      <w:pPr>
        <w:autoSpaceDE w:val="0"/>
        <w:autoSpaceDN w:val="0"/>
        <w:adjustRightInd w:val="0"/>
        <w:ind w:firstLine="709"/>
        <w:jc w:val="both"/>
        <w:rPr>
          <w:rFonts w:eastAsia="TimesNewRoman"/>
        </w:rPr>
      </w:pPr>
      <w:r w:rsidRPr="00395CFF">
        <w:rPr>
          <w:rFonts w:eastAsia="TimesNewRoman"/>
        </w:rPr>
        <w:t xml:space="preserve">На практических занятиях необходимо выполнять различные виды самостоятельной работы (в том числе в малых группах), что позволяет ускорить формирование профессиональных умений и навыков. </w:t>
      </w:r>
    </w:p>
    <w:p w:rsidR="00D27358" w:rsidRPr="00395CFF" w:rsidRDefault="00D27358" w:rsidP="00D27358">
      <w:pPr>
        <w:ind w:firstLine="708"/>
        <w:jc w:val="both"/>
      </w:pPr>
      <w:r w:rsidRPr="00395CFF">
        <w:t>Достаточно часто преподаватель для тематических практических и семинарских занятий поручает конкретным студентам подготовить  доклад. При подготовке доклада, пользуясь различными аутентичными источниками (учебной и специальной литературой, в том числе научными монографиями, диссертациями и статьями, информационными источниками, статистической информацией и т.д.), необходимо полностью раскрыть тему, последовательно изложить историю вопроса, имеющиеся точки зрения, собственные выводы. Необходимо избегать непроверенной информации, оговаривать легитимность источников. Желательно проиллюстрировать доклад электронной презентацией, сделанной в редакторе Power Point. Электронная презентация включает: титульный слайд с указанием темы доклада, Ф.И.О. студента; основные положения доклада, выводы и заключительный слайд со списком источников и благодарностью (8-10 слайдов)</w:t>
      </w:r>
      <w:r w:rsidRPr="00395CFF">
        <w:rPr>
          <w:i/>
          <w:iCs/>
        </w:rPr>
        <w:t>.</w:t>
      </w:r>
      <w:r w:rsidRPr="00395CFF">
        <w:t xml:space="preserve"> Слайды могут быть пронумерованы. Цветовой фон слайдов подбирается так, чтобы на нем хорошо был виден текст. Слушая доклады и выступления на семинаре или реплики в ходе дискуссии, студентам важно не только уважать мнение собеседника, но и использовать навыки активного или рефлексивного слушания (не перебивать, давая возможность полностью высказать свою точку зрения, непонятое уточнять, переформулируя высказанное и т.п.).</w:t>
      </w:r>
    </w:p>
    <w:p w:rsidR="00D27358" w:rsidRPr="00395CFF" w:rsidRDefault="00D27358" w:rsidP="00D27358">
      <w:pPr>
        <w:autoSpaceDE w:val="0"/>
        <w:autoSpaceDN w:val="0"/>
        <w:adjustRightInd w:val="0"/>
        <w:ind w:firstLine="709"/>
        <w:jc w:val="both"/>
        <w:rPr>
          <w:rFonts w:eastAsia="TimesNewRoman"/>
          <w:b/>
          <w:bCs/>
          <w:i/>
          <w:iCs/>
        </w:rPr>
      </w:pPr>
      <w:r w:rsidRPr="00395CFF">
        <w:rPr>
          <w:rFonts w:eastAsia="TimesNewRoman"/>
          <w:b/>
          <w:bCs/>
          <w:i/>
          <w:iCs/>
        </w:rPr>
        <w:t xml:space="preserve">Подготовка к зачету </w:t>
      </w:r>
    </w:p>
    <w:p w:rsidR="00D27358" w:rsidRPr="00395CFF" w:rsidRDefault="00D27358" w:rsidP="00D27358">
      <w:pPr>
        <w:ind w:firstLine="709"/>
        <w:jc w:val="both"/>
      </w:pPr>
      <w:r w:rsidRPr="00395CFF">
        <w:t>Завершающим этапом изучения дисциплины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 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работы, результативность контрольных работ, тестовых заданий и т.д.</w:t>
      </w:r>
    </w:p>
    <w:p w:rsidR="003C4DFD" w:rsidRPr="00FA5A68" w:rsidRDefault="003C4DFD" w:rsidP="00801FD5">
      <w:pPr>
        <w:ind w:firstLine="709"/>
        <w:jc w:val="both"/>
      </w:pPr>
    </w:p>
    <w:p w:rsidR="003C4DFD" w:rsidRPr="00FA5A68" w:rsidRDefault="003C4DFD" w:rsidP="00801FD5">
      <w:pPr>
        <w:pStyle w:val="12"/>
        <w:spacing w:before="0"/>
        <w:jc w:val="both"/>
        <w:rPr>
          <w:rFonts w:ascii="Times New Roman" w:hAnsi="Times New Roman" w:cs="Times New Roman"/>
          <w:color w:val="auto"/>
          <w:sz w:val="24"/>
          <w:szCs w:val="24"/>
        </w:rPr>
      </w:pPr>
      <w:r w:rsidRPr="00FA5A68">
        <w:rPr>
          <w:rFonts w:ascii="Times New Roman" w:hAnsi="Times New Roman" w:cs="Times New Roman"/>
          <w:color w:val="auto"/>
          <w:sz w:val="24"/>
          <w:szCs w:val="24"/>
        </w:rPr>
        <w:t>10. ИНФОРМАЦИОННЫЕ ТЕХНОЛОГИИ, ИСПОЛЬЗУЕМЫЕ ПРИ ОСУЩЕСТВЛЕНИИ ОБРАЗОВАТЕЛЬНОГО ПРОЦЕССА ПО ДИСЦИПЛИНЕ</w:t>
      </w:r>
      <w:bookmarkEnd w:id="5"/>
      <w:bookmarkEnd w:id="6"/>
      <w:r w:rsidRPr="00FA5A68">
        <w:rPr>
          <w:rFonts w:ascii="Times New Roman" w:hAnsi="Times New Roman" w:cs="Times New Roman"/>
          <w:color w:val="auto"/>
          <w:sz w:val="24"/>
          <w:szCs w:val="24"/>
        </w:rPr>
        <w:t xml:space="preserve"> </w:t>
      </w:r>
    </w:p>
    <w:p w:rsidR="003C4DFD" w:rsidRPr="00FA5A68" w:rsidRDefault="003C4DFD" w:rsidP="00801FD5">
      <w:pPr>
        <w:pStyle w:val="2"/>
        <w:numPr>
          <w:ilvl w:val="0"/>
          <w:numId w:val="0"/>
        </w:numPr>
        <w:spacing w:before="0"/>
        <w:ind w:left="576"/>
        <w:rPr>
          <w:rFonts w:ascii="Times New Roman" w:hAnsi="Times New Roman" w:cs="Times New Roman"/>
          <w:caps/>
          <w:color w:val="auto"/>
          <w:sz w:val="24"/>
          <w:szCs w:val="24"/>
        </w:rPr>
      </w:pPr>
      <w:bookmarkStart w:id="7" w:name="_Toc463454766"/>
      <w:r w:rsidRPr="00FA5A68">
        <w:rPr>
          <w:rFonts w:ascii="Times New Roman" w:hAnsi="Times New Roman" w:cs="Times New Roman"/>
          <w:color w:val="auto"/>
          <w:sz w:val="24"/>
          <w:szCs w:val="24"/>
        </w:rPr>
        <w:t>10.1. Требования к программному обеспечению учебного процесса</w:t>
      </w:r>
      <w:bookmarkEnd w:id="7"/>
    </w:p>
    <w:p w:rsidR="003C4DFD" w:rsidRPr="00FA5A68" w:rsidRDefault="003C4DFD" w:rsidP="00801FD5">
      <w:pPr>
        <w:ind w:firstLine="708"/>
        <w:jc w:val="both"/>
      </w:pPr>
      <w:r w:rsidRPr="00FA5A68">
        <w:t xml:space="preserve">Для обеспечения учебного процесса необходимо наличие </w:t>
      </w:r>
      <w:r w:rsidRPr="00FA5A68">
        <w:rPr>
          <w:rStyle w:val="modern-tab-dropdown-text"/>
        </w:rPr>
        <w:t xml:space="preserve">Windows, </w:t>
      </w:r>
      <w:r w:rsidRPr="00FA5A68">
        <w:rPr>
          <w:rStyle w:val="modern-tab-dropdown-text"/>
          <w:lang w:val="en-US"/>
        </w:rPr>
        <w:t>Microsoft</w:t>
      </w:r>
      <w:r w:rsidRPr="00FA5A68">
        <w:rPr>
          <w:rStyle w:val="modern-tab-dropdown-text"/>
        </w:rPr>
        <w:t xml:space="preserve"> </w:t>
      </w:r>
      <w:r w:rsidRPr="00FA5A68">
        <w:rPr>
          <w:rStyle w:val="modern-tab-dropdown-text"/>
          <w:lang w:val="en-US"/>
        </w:rPr>
        <w:t>Office</w:t>
      </w:r>
      <w:r w:rsidRPr="00FA5A68">
        <w:rPr>
          <w:rStyle w:val="modern-tab-dropdown-text"/>
        </w:rPr>
        <w:t>.</w:t>
      </w:r>
    </w:p>
    <w:p w:rsidR="003C4DFD" w:rsidRPr="00FA5A68" w:rsidRDefault="003C4DFD" w:rsidP="00801FD5">
      <w:pPr>
        <w:pStyle w:val="2"/>
        <w:numPr>
          <w:ilvl w:val="0"/>
          <w:numId w:val="0"/>
        </w:numPr>
        <w:spacing w:before="0"/>
        <w:ind w:left="576"/>
        <w:rPr>
          <w:rFonts w:ascii="Times New Roman" w:hAnsi="Times New Roman" w:cs="Times New Roman"/>
          <w:caps/>
          <w:color w:val="auto"/>
          <w:sz w:val="24"/>
          <w:szCs w:val="24"/>
        </w:rPr>
      </w:pPr>
      <w:r w:rsidRPr="00FA5A68">
        <w:rPr>
          <w:rFonts w:ascii="Times New Roman" w:hAnsi="Times New Roman" w:cs="Times New Roman"/>
          <w:color w:val="auto"/>
          <w:sz w:val="24"/>
          <w:szCs w:val="24"/>
        </w:rPr>
        <w:t>10.2. Информационно-справочные системы</w:t>
      </w:r>
    </w:p>
    <w:p w:rsidR="003C4DFD" w:rsidRPr="00FA5A68" w:rsidRDefault="003C4DFD" w:rsidP="00801FD5">
      <w:pPr>
        <w:ind w:firstLine="567"/>
        <w:jc w:val="both"/>
      </w:pPr>
      <w:r w:rsidRPr="00FA5A68">
        <w:t xml:space="preserve">При осуществлении образовательного процесса по дисциплине могут быть использованы следующие информационно-справочные системы: </w:t>
      </w:r>
    </w:p>
    <w:p w:rsidR="003C4DFD" w:rsidRPr="00FA5A68" w:rsidRDefault="003C4DFD" w:rsidP="00801FD5">
      <w:pPr>
        <w:ind w:firstLine="567"/>
        <w:jc w:val="both"/>
        <w:rPr>
          <w:rStyle w:val="af4"/>
          <w:color w:val="auto"/>
          <w:u w:val="none"/>
        </w:rPr>
      </w:pPr>
      <w:r w:rsidRPr="00FA5A68">
        <w:rPr>
          <w:rStyle w:val="af4"/>
          <w:color w:val="auto"/>
          <w:u w:val="none"/>
        </w:rPr>
        <w:t xml:space="preserve">Информационно-правовой портал «Гарант». – Режим доступа: </w:t>
      </w:r>
      <w:hyperlink r:id="rId14" w:history="1">
        <w:r w:rsidRPr="00FA5A68">
          <w:rPr>
            <w:rStyle w:val="af4"/>
          </w:rPr>
          <w:t>http://www.garant.ru//</w:t>
        </w:r>
      </w:hyperlink>
      <w:r w:rsidRPr="00FA5A68">
        <w:rPr>
          <w:rStyle w:val="af4"/>
          <w:color w:val="auto"/>
          <w:u w:val="none"/>
        </w:rPr>
        <w:t>.</w:t>
      </w:r>
    </w:p>
    <w:p w:rsidR="003C4DFD" w:rsidRPr="00FA5A68" w:rsidRDefault="003C4DFD" w:rsidP="00801FD5">
      <w:pPr>
        <w:ind w:firstLine="567"/>
        <w:jc w:val="both"/>
      </w:pPr>
    </w:p>
    <w:p w:rsidR="003C4DFD" w:rsidRPr="00FA5A68" w:rsidRDefault="003C4DFD" w:rsidP="00801FD5">
      <w:pPr>
        <w:pStyle w:val="12"/>
        <w:spacing w:before="0"/>
        <w:jc w:val="both"/>
        <w:rPr>
          <w:rFonts w:ascii="Times New Roman" w:hAnsi="Times New Roman" w:cs="Times New Roman"/>
          <w:color w:val="auto"/>
          <w:sz w:val="24"/>
          <w:szCs w:val="24"/>
        </w:rPr>
      </w:pPr>
      <w:bookmarkStart w:id="8" w:name="_Toc437123419"/>
      <w:bookmarkStart w:id="9" w:name="_Toc464240097"/>
      <w:r w:rsidRPr="00FA5A68">
        <w:rPr>
          <w:rFonts w:ascii="Times New Roman" w:hAnsi="Times New Roman" w:cs="Times New Roman"/>
          <w:color w:val="auto"/>
          <w:sz w:val="24"/>
          <w:szCs w:val="24"/>
        </w:rPr>
        <w:t>11. МАТЕРИАЛЬНО - ТЕХНИЧЕСКОЕ ОБЕСПЕЧЕНИЕ ДИСЦИПЛИН</w:t>
      </w:r>
      <w:bookmarkEnd w:id="8"/>
      <w:r w:rsidRPr="00FA5A68">
        <w:rPr>
          <w:rFonts w:ascii="Times New Roman" w:hAnsi="Times New Roman" w:cs="Times New Roman"/>
          <w:color w:val="auto"/>
          <w:sz w:val="24"/>
          <w:szCs w:val="24"/>
        </w:rPr>
        <w:t>Ы</w:t>
      </w:r>
      <w:bookmarkEnd w:id="9"/>
    </w:p>
    <w:p w:rsidR="00E12343" w:rsidRDefault="00E12343" w:rsidP="00E12343">
      <w:pPr>
        <w:ind w:firstLine="708"/>
        <w:jc w:val="both"/>
      </w:pPr>
      <w:r>
        <w:rPr>
          <w:shd w:val="clear" w:color="auto" w:fill="FFFFFF"/>
        </w:rPr>
        <w:t>Для проведения занятий лекционного типа предлагаются учебно-наглядные пособия, обеспечивающие тематические иллюстрации, формируются в виде электронной презентации (выборочно), размещаемой на технических средствах обучения в аудиториях.</w:t>
      </w:r>
    </w:p>
    <w:p w:rsidR="00E12343" w:rsidRDefault="00E12343" w:rsidP="00E12343">
      <w:pPr>
        <w:ind w:firstLine="708"/>
        <w:jc w:val="both"/>
      </w:pPr>
      <w:r>
        <w:t xml:space="preserve">Перечень материально-технического обеспечения, необходимого для проведения занятий по дисциплине: основное учебное оборудование – стандартные учебные аудитории для проведения занятий лекционного типа, занятий семинарского типа, текущего контроля и промежуточной аттестации, оснащенные техническими средствами обучения, служащими для представления учебной информации большой аудитории (ПК в сборе: системный блок, монитор, клавиатура, мышь; проектор; экран настенный; доска для мела/доска маркерная) и  специализированной мебелью (стандартное аудиторное оборудование (столы, аудиторные скамьи или стулья, трибуна, письменный стол и стул для преподавателя). </w:t>
      </w:r>
    </w:p>
    <w:p w:rsidR="00E12343" w:rsidRDefault="00E12343" w:rsidP="00E12343">
      <w:pPr>
        <w:ind w:firstLine="709"/>
        <w:jc w:val="both"/>
      </w:pPr>
    </w:p>
    <w:p w:rsidR="003C4DFD" w:rsidRPr="00FA5A68" w:rsidRDefault="003C4DFD" w:rsidP="00801FD5"/>
    <w:p w:rsidR="003C4DFD" w:rsidRPr="00FA5A68" w:rsidRDefault="003C4DFD" w:rsidP="00801FD5">
      <w:pPr>
        <w:jc w:val="both"/>
        <w:rPr>
          <w:b/>
          <w:bCs/>
        </w:rPr>
      </w:pPr>
    </w:p>
    <w:p w:rsidR="003C4DFD" w:rsidRPr="00FA5A68" w:rsidRDefault="003C4DFD" w:rsidP="00801FD5">
      <w:pPr>
        <w:jc w:val="both"/>
        <w:rPr>
          <w:b/>
          <w:bCs/>
        </w:rPr>
      </w:pPr>
    </w:p>
    <w:p w:rsidR="003C4DFD" w:rsidRPr="00FA5A68" w:rsidRDefault="003C4DFD" w:rsidP="007E23EE">
      <w:pPr>
        <w:pStyle w:val="ae"/>
        <w:spacing w:line="240" w:lineRule="auto"/>
        <w:ind w:left="360"/>
        <w:jc w:val="both"/>
        <w:rPr>
          <w:rFonts w:ascii="Times New Roman" w:hAnsi="Times New Roman" w:cs="Times New Roman"/>
          <w:b/>
          <w:bCs/>
          <w:sz w:val="24"/>
          <w:szCs w:val="24"/>
        </w:rPr>
      </w:pPr>
    </w:p>
    <w:p w:rsidR="003C4DFD" w:rsidRPr="00FA5A68" w:rsidRDefault="003C4DFD" w:rsidP="00C6773A"/>
    <w:p w:rsidR="003C4DFD" w:rsidRPr="00FA5A68" w:rsidRDefault="003C4DFD" w:rsidP="00C6773A">
      <w:pPr>
        <w:shd w:val="clear" w:color="auto" w:fill="FFFFFF"/>
        <w:jc w:val="both"/>
        <w:rPr>
          <w:b/>
          <w:bCs/>
        </w:rPr>
      </w:pPr>
    </w:p>
    <w:sectPr w:rsidR="003C4DFD" w:rsidRPr="00FA5A68" w:rsidSect="00AC02D6">
      <w:headerReference w:type="default" r:id="rId15"/>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91D" w:rsidRDefault="00B6091D">
      <w:r>
        <w:separator/>
      </w:r>
    </w:p>
  </w:endnote>
  <w:endnote w:type="continuationSeparator" w:id="0">
    <w:p w:rsidR="00B6091D" w:rsidRDefault="00B6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TimesNewRoman">
    <w:altName w:val="Times New Roman"/>
    <w:panose1 w:val="00000000000000000000"/>
    <w:charset w:val="80"/>
    <w:family w:val="auto"/>
    <w:notTrueType/>
    <w:pitch w:val="default"/>
    <w:sig w:usb0="00000000"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2D6" w:rsidRDefault="0005495E">
    <w:pPr>
      <w:pStyle w:val="aa"/>
      <w:jc w:val="center"/>
    </w:pPr>
    <w:r>
      <w:fldChar w:fldCharType="begin"/>
    </w:r>
    <w:r w:rsidR="00AC02D6">
      <w:instrText>PAGE   \* MERGEFORMAT</w:instrText>
    </w:r>
    <w:r>
      <w:fldChar w:fldCharType="separate"/>
    </w:r>
    <w:r w:rsidR="00910724">
      <w:rPr>
        <w:noProof/>
      </w:rPr>
      <w:t>7</w:t>
    </w:r>
    <w:r>
      <w:fldChar w:fldCharType="end"/>
    </w:r>
  </w:p>
  <w:p w:rsidR="00AC02D6" w:rsidRDefault="00AC02D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91D" w:rsidRDefault="00B6091D">
      <w:r>
        <w:separator/>
      </w:r>
    </w:p>
  </w:footnote>
  <w:footnote w:type="continuationSeparator" w:id="0">
    <w:p w:rsidR="00B6091D" w:rsidRDefault="00B609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693" w:rsidRDefault="00945693" w:rsidP="0014477D">
    <w:pPr>
      <w:pStyle w:val="a7"/>
      <w:framePr w:wrap="auto" w:vAnchor="text" w:hAnchor="margin" w:xAlign="right" w:y="1"/>
      <w:rPr>
        <w:rStyle w:val="a9"/>
      </w:rPr>
    </w:pPr>
  </w:p>
  <w:p w:rsidR="00945693" w:rsidRDefault="00945693" w:rsidP="001D000A">
    <w:pPr>
      <w:pStyle w:val="a7"/>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74B"/>
    <w:multiLevelType w:val="hybridMultilevel"/>
    <w:tmpl w:val="93A00F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8E15888"/>
    <w:multiLevelType w:val="hybridMultilevel"/>
    <w:tmpl w:val="AE4C103A"/>
    <w:lvl w:ilvl="0" w:tplc="0419000F">
      <w:start w:val="1"/>
      <w:numFmt w:val="decimal"/>
      <w:lvlText w:val="%1."/>
      <w:lvlJc w:val="left"/>
      <w:pPr>
        <w:tabs>
          <w:tab w:val="num" w:pos="720"/>
        </w:tabs>
        <w:ind w:left="720" w:hanging="360"/>
      </w:pPr>
    </w:lvl>
    <w:lvl w:ilvl="1" w:tplc="D9E60DB0">
      <w:start w:val="1"/>
      <w:numFmt w:val="decimal"/>
      <w:lvlText w:val="%2."/>
      <w:lvlJc w:val="left"/>
      <w:pPr>
        <w:tabs>
          <w:tab w:val="num" w:pos="1440"/>
        </w:tabs>
        <w:ind w:left="1440" w:hanging="360"/>
      </w:pPr>
    </w:lvl>
    <w:lvl w:ilvl="2" w:tplc="12E8AD76">
      <w:start w:val="1"/>
      <w:numFmt w:val="decimal"/>
      <w:lvlText w:val="%3."/>
      <w:lvlJc w:val="left"/>
      <w:pPr>
        <w:tabs>
          <w:tab w:val="num" w:pos="2340"/>
        </w:tabs>
        <w:ind w:left="2340" w:hanging="360"/>
      </w:pPr>
    </w:lvl>
    <w:lvl w:ilvl="3" w:tplc="D9E60DB0">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 w15:restartNumberingAfterBreak="0">
    <w:nsid w:val="0B171D8A"/>
    <w:multiLevelType w:val="hybridMultilevel"/>
    <w:tmpl w:val="CE6EF762"/>
    <w:lvl w:ilvl="0" w:tplc="DED2B77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9D45B3"/>
    <w:multiLevelType w:val="hybridMultilevel"/>
    <w:tmpl w:val="540EF33E"/>
    <w:lvl w:ilvl="0" w:tplc="0419000F">
      <w:start w:val="1"/>
      <w:numFmt w:val="decimal"/>
      <w:lvlText w:val="%1."/>
      <w:lvlJc w:val="left"/>
      <w:pPr>
        <w:tabs>
          <w:tab w:val="num" w:pos="720"/>
        </w:tabs>
        <w:ind w:left="720" w:hanging="360"/>
      </w:pPr>
    </w:lvl>
    <w:lvl w:ilvl="1" w:tplc="12E8AD76">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03D3517"/>
    <w:multiLevelType w:val="hybridMultilevel"/>
    <w:tmpl w:val="E0BC3DC6"/>
    <w:lvl w:ilvl="0" w:tplc="F16A0396">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0C5074E"/>
    <w:multiLevelType w:val="hybridMultilevel"/>
    <w:tmpl w:val="F1668F40"/>
    <w:lvl w:ilvl="0" w:tplc="4AF87DA0">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7A23035"/>
    <w:multiLevelType w:val="hybridMultilevel"/>
    <w:tmpl w:val="5742042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2B895D2E"/>
    <w:multiLevelType w:val="hybridMultilevel"/>
    <w:tmpl w:val="48EC129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1C219EC"/>
    <w:multiLevelType w:val="hybridMultilevel"/>
    <w:tmpl w:val="682844CA"/>
    <w:lvl w:ilvl="0" w:tplc="3AE6D58C">
      <w:start w:val="1"/>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41828A6"/>
    <w:multiLevelType w:val="hybridMultilevel"/>
    <w:tmpl w:val="DEC82020"/>
    <w:lvl w:ilvl="0" w:tplc="57D86B1A">
      <w:start w:val="1"/>
      <w:numFmt w:val="decimal"/>
      <w:pStyle w:val="1"/>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15:restartNumberingAfterBreak="0">
    <w:nsid w:val="34E209BA"/>
    <w:multiLevelType w:val="hybridMultilevel"/>
    <w:tmpl w:val="FFACEC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6FB0C36"/>
    <w:multiLevelType w:val="hybridMultilevel"/>
    <w:tmpl w:val="A7F84FC6"/>
    <w:lvl w:ilvl="0" w:tplc="CA32768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9635668"/>
    <w:multiLevelType w:val="multilevel"/>
    <w:tmpl w:val="363294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9BD461E"/>
    <w:multiLevelType w:val="hybridMultilevel"/>
    <w:tmpl w:val="CC6A76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CC05315"/>
    <w:multiLevelType w:val="multilevel"/>
    <w:tmpl w:val="983808F0"/>
    <w:lvl w:ilvl="0">
      <w:start w:val="1"/>
      <w:numFmt w:val="decimal"/>
      <w:pStyle w:val="1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3D9B2905"/>
    <w:multiLevelType w:val="hybridMultilevel"/>
    <w:tmpl w:val="49500EC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F973F6D"/>
    <w:multiLevelType w:val="multilevel"/>
    <w:tmpl w:val="179E68B4"/>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1731089"/>
    <w:multiLevelType w:val="hybridMultilevel"/>
    <w:tmpl w:val="63565D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445B1C8E"/>
    <w:multiLevelType w:val="hybridMultilevel"/>
    <w:tmpl w:val="625A87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4B083E3F"/>
    <w:multiLevelType w:val="hybridMultilevel"/>
    <w:tmpl w:val="B56C92AC"/>
    <w:lvl w:ilvl="0" w:tplc="0419000F">
      <w:start w:val="1"/>
      <w:numFmt w:val="decimal"/>
      <w:lvlText w:val="%1."/>
      <w:lvlJc w:val="left"/>
      <w:pPr>
        <w:tabs>
          <w:tab w:val="num" w:pos="720"/>
        </w:tabs>
        <w:ind w:left="720" w:hanging="360"/>
      </w:pPr>
    </w:lvl>
    <w:lvl w:ilvl="1" w:tplc="12E8AD76">
      <w:start w:val="1"/>
      <w:numFmt w:val="decimal"/>
      <w:lvlText w:val="%2."/>
      <w:lvlJc w:val="left"/>
      <w:pPr>
        <w:tabs>
          <w:tab w:val="num" w:pos="480"/>
        </w:tabs>
        <w:ind w:left="48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4C244560"/>
    <w:multiLevelType w:val="multilevel"/>
    <w:tmpl w:val="48E8778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42732E5"/>
    <w:multiLevelType w:val="hybridMultilevel"/>
    <w:tmpl w:val="8DA0DDF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57CA3ACA"/>
    <w:multiLevelType w:val="hybridMultilevel"/>
    <w:tmpl w:val="1F94E054"/>
    <w:lvl w:ilvl="0" w:tplc="0419000F">
      <w:start w:val="1"/>
      <w:numFmt w:val="bullet"/>
      <w:lvlText w:val="-"/>
      <w:lvlJc w:val="left"/>
      <w:pPr>
        <w:ind w:left="360" w:hanging="360"/>
      </w:pPr>
      <w:rPr>
        <w:rFonts w:ascii="Times New Roman" w:eastAsia="Times New Roman" w:hAnsi="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59013183"/>
    <w:multiLevelType w:val="hybridMultilevel"/>
    <w:tmpl w:val="C7907A20"/>
    <w:lvl w:ilvl="0" w:tplc="3AE6D58C">
      <w:start w:val="1"/>
      <w:numFmt w:val="bullet"/>
      <w:pStyle w:val="a0"/>
      <w:lvlText w:val=""/>
      <w:lvlJc w:val="left"/>
      <w:pPr>
        <w:ind w:left="1287"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C015CD4"/>
    <w:multiLevelType w:val="hybridMultilevel"/>
    <w:tmpl w:val="0BE26022"/>
    <w:lvl w:ilvl="0" w:tplc="0419000F">
      <w:start w:val="1"/>
      <w:numFmt w:val="decimal"/>
      <w:lvlText w:val="%1."/>
      <w:lvlJc w:val="left"/>
      <w:pPr>
        <w:tabs>
          <w:tab w:val="num" w:pos="600"/>
        </w:tabs>
        <w:ind w:left="600" w:hanging="360"/>
      </w:pPr>
    </w:lvl>
    <w:lvl w:ilvl="1" w:tplc="04190019">
      <w:start w:val="1"/>
      <w:numFmt w:val="lowerLetter"/>
      <w:lvlText w:val="%2."/>
      <w:lvlJc w:val="left"/>
      <w:pPr>
        <w:tabs>
          <w:tab w:val="num" w:pos="1320"/>
        </w:tabs>
        <w:ind w:left="1320" w:hanging="360"/>
      </w:pPr>
    </w:lvl>
    <w:lvl w:ilvl="2" w:tplc="0419001B">
      <w:start w:val="1"/>
      <w:numFmt w:val="lowerRoman"/>
      <w:lvlText w:val="%3."/>
      <w:lvlJc w:val="right"/>
      <w:pPr>
        <w:tabs>
          <w:tab w:val="num" w:pos="2040"/>
        </w:tabs>
        <w:ind w:left="2040" w:hanging="180"/>
      </w:pPr>
    </w:lvl>
    <w:lvl w:ilvl="3" w:tplc="0419000F">
      <w:start w:val="1"/>
      <w:numFmt w:val="decimal"/>
      <w:lvlText w:val="%4."/>
      <w:lvlJc w:val="left"/>
      <w:pPr>
        <w:tabs>
          <w:tab w:val="num" w:pos="2760"/>
        </w:tabs>
        <w:ind w:left="2760" w:hanging="360"/>
      </w:pPr>
    </w:lvl>
    <w:lvl w:ilvl="4" w:tplc="04190019">
      <w:start w:val="1"/>
      <w:numFmt w:val="lowerLetter"/>
      <w:lvlText w:val="%5."/>
      <w:lvlJc w:val="left"/>
      <w:pPr>
        <w:tabs>
          <w:tab w:val="num" w:pos="3480"/>
        </w:tabs>
        <w:ind w:left="3480" w:hanging="360"/>
      </w:pPr>
    </w:lvl>
    <w:lvl w:ilvl="5" w:tplc="0419001B">
      <w:start w:val="1"/>
      <w:numFmt w:val="lowerRoman"/>
      <w:lvlText w:val="%6."/>
      <w:lvlJc w:val="right"/>
      <w:pPr>
        <w:tabs>
          <w:tab w:val="num" w:pos="4200"/>
        </w:tabs>
        <w:ind w:left="4200" w:hanging="180"/>
      </w:pPr>
    </w:lvl>
    <w:lvl w:ilvl="6" w:tplc="0419000F">
      <w:start w:val="1"/>
      <w:numFmt w:val="decimal"/>
      <w:lvlText w:val="%7."/>
      <w:lvlJc w:val="left"/>
      <w:pPr>
        <w:tabs>
          <w:tab w:val="num" w:pos="4920"/>
        </w:tabs>
        <w:ind w:left="4920" w:hanging="360"/>
      </w:pPr>
    </w:lvl>
    <w:lvl w:ilvl="7" w:tplc="04190019">
      <w:start w:val="1"/>
      <w:numFmt w:val="lowerLetter"/>
      <w:lvlText w:val="%8."/>
      <w:lvlJc w:val="left"/>
      <w:pPr>
        <w:tabs>
          <w:tab w:val="num" w:pos="5640"/>
        </w:tabs>
        <w:ind w:left="5640" w:hanging="360"/>
      </w:pPr>
    </w:lvl>
    <w:lvl w:ilvl="8" w:tplc="0419001B">
      <w:start w:val="1"/>
      <w:numFmt w:val="lowerRoman"/>
      <w:lvlText w:val="%9."/>
      <w:lvlJc w:val="right"/>
      <w:pPr>
        <w:tabs>
          <w:tab w:val="num" w:pos="6360"/>
        </w:tabs>
        <w:ind w:left="6360" w:hanging="180"/>
      </w:pPr>
    </w:lvl>
  </w:abstractNum>
  <w:abstractNum w:abstractNumId="26" w15:restartNumberingAfterBreak="0">
    <w:nsid w:val="63D81536"/>
    <w:multiLevelType w:val="hybridMultilevel"/>
    <w:tmpl w:val="E32A614C"/>
    <w:lvl w:ilvl="0" w:tplc="0419000F">
      <w:start w:val="1"/>
      <w:numFmt w:val="bullet"/>
      <w:lvlText w:val=""/>
      <w:lvlJc w:val="left"/>
      <w:pPr>
        <w:ind w:left="1069" w:hanging="360"/>
      </w:pPr>
      <w:rPr>
        <w:rFonts w:ascii="Symbol" w:hAnsi="Symbol" w:cs="Symbol" w:hint="default"/>
      </w:rPr>
    </w:lvl>
    <w:lvl w:ilvl="1" w:tplc="04190019">
      <w:start w:val="1"/>
      <w:numFmt w:val="bullet"/>
      <w:lvlText w:val="o"/>
      <w:lvlJc w:val="left"/>
      <w:pPr>
        <w:ind w:left="1789" w:hanging="360"/>
      </w:pPr>
      <w:rPr>
        <w:rFonts w:ascii="Courier New" w:hAnsi="Courier New" w:cs="Courier New" w:hint="default"/>
      </w:rPr>
    </w:lvl>
    <w:lvl w:ilvl="2" w:tplc="0419001B">
      <w:start w:val="1"/>
      <w:numFmt w:val="bullet"/>
      <w:lvlText w:val=""/>
      <w:lvlJc w:val="left"/>
      <w:pPr>
        <w:ind w:left="2509" w:hanging="360"/>
      </w:pPr>
      <w:rPr>
        <w:rFonts w:ascii="Wingdings" w:hAnsi="Wingdings" w:cs="Wingdings" w:hint="default"/>
      </w:rPr>
    </w:lvl>
    <w:lvl w:ilvl="3" w:tplc="0419000F">
      <w:start w:val="1"/>
      <w:numFmt w:val="bullet"/>
      <w:lvlText w:val=""/>
      <w:lvlJc w:val="left"/>
      <w:pPr>
        <w:ind w:left="3229" w:hanging="360"/>
      </w:pPr>
      <w:rPr>
        <w:rFonts w:ascii="Symbol" w:hAnsi="Symbol" w:cs="Symbol" w:hint="default"/>
      </w:rPr>
    </w:lvl>
    <w:lvl w:ilvl="4" w:tplc="04190019">
      <w:start w:val="1"/>
      <w:numFmt w:val="bullet"/>
      <w:lvlText w:val="o"/>
      <w:lvlJc w:val="left"/>
      <w:pPr>
        <w:ind w:left="3949" w:hanging="360"/>
      </w:pPr>
      <w:rPr>
        <w:rFonts w:ascii="Courier New" w:hAnsi="Courier New" w:cs="Courier New" w:hint="default"/>
      </w:rPr>
    </w:lvl>
    <w:lvl w:ilvl="5" w:tplc="0419001B">
      <w:start w:val="1"/>
      <w:numFmt w:val="bullet"/>
      <w:lvlText w:val=""/>
      <w:lvlJc w:val="left"/>
      <w:pPr>
        <w:ind w:left="4669" w:hanging="360"/>
      </w:pPr>
      <w:rPr>
        <w:rFonts w:ascii="Wingdings" w:hAnsi="Wingdings" w:cs="Wingdings" w:hint="default"/>
      </w:rPr>
    </w:lvl>
    <w:lvl w:ilvl="6" w:tplc="0419000F">
      <w:start w:val="1"/>
      <w:numFmt w:val="bullet"/>
      <w:lvlText w:val=""/>
      <w:lvlJc w:val="left"/>
      <w:pPr>
        <w:ind w:left="5389" w:hanging="360"/>
      </w:pPr>
      <w:rPr>
        <w:rFonts w:ascii="Symbol" w:hAnsi="Symbol" w:cs="Symbol" w:hint="default"/>
      </w:rPr>
    </w:lvl>
    <w:lvl w:ilvl="7" w:tplc="04190019">
      <w:start w:val="1"/>
      <w:numFmt w:val="bullet"/>
      <w:lvlText w:val="o"/>
      <w:lvlJc w:val="left"/>
      <w:pPr>
        <w:ind w:left="6109" w:hanging="360"/>
      </w:pPr>
      <w:rPr>
        <w:rFonts w:ascii="Courier New" w:hAnsi="Courier New" w:cs="Courier New" w:hint="default"/>
      </w:rPr>
    </w:lvl>
    <w:lvl w:ilvl="8" w:tplc="0419001B">
      <w:start w:val="1"/>
      <w:numFmt w:val="bullet"/>
      <w:lvlText w:val=""/>
      <w:lvlJc w:val="left"/>
      <w:pPr>
        <w:ind w:left="6829" w:hanging="360"/>
      </w:pPr>
      <w:rPr>
        <w:rFonts w:ascii="Wingdings" w:hAnsi="Wingdings" w:cs="Wingdings" w:hint="default"/>
      </w:rPr>
    </w:lvl>
  </w:abstractNum>
  <w:abstractNum w:abstractNumId="27" w15:restartNumberingAfterBreak="0">
    <w:nsid w:val="65EC55EC"/>
    <w:multiLevelType w:val="hybridMultilevel"/>
    <w:tmpl w:val="F2FC59CE"/>
    <w:lvl w:ilvl="0" w:tplc="F16A0396">
      <w:start w:val="1"/>
      <w:numFmt w:val="bullet"/>
      <w:lvlText w:val=""/>
      <w:lvlJc w:val="left"/>
      <w:pPr>
        <w:ind w:left="720" w:hanging="360"/>
      </w:pPr>
      <w:rPr>
        <w:rFonts w:ascii="Symbol" w:hAnsi="Symbol" w:cs="Symbol" w:hint="default"/>
      </w:rPr>
    </w:lvl>
    <w:lvl w:ilvl="1" w:tplc="F16A0396">
      <w:start w:val="1"/>
      <w:numFmt w:val="bullet"/>
      <w:lvlText w:val=""/>
      <w:lvlJc w:val="left"/>
      <w:pPr>
        <w:ind w:left="1440" w:hanging="360"/>
      </w:pPr>
      <w:rPr>
        <w:rFonts w:ascii="Symbol" w:hAnsi="Symbol" w:cs="Symbol"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15:restartNumberingAfterBreak="0">
    <w:nsid w:val="6C2879C7"/>
    <w:multiLevelType w:val="hybridMultilevel"/>
    <w:tmpl w:val="F83467E6"/>
    <w:lvl w:ilvl="0" w:tplc="0419000F">
      <w:start w:val="1"/>
      <w:numFmt w:val="decimal"/>
      <w:lvlText w:val="%1."/>
      <w:lvlJc w:val="left"/>
      <w:pPr>
        <w:ind w:left="785" w:hanging="360"/>
      </w:pPr>
    </w:lvl>
    <w:lvl w:ilvl="1" w:tplc="04190019">
      <w:start w:val="1"/>
      <w:numFmt w:val="decimal"/>
      <w:lvlText w:val="%2."/>
      <w:lvlJc w:val="left"/>
      <w:pPr>
        <w:tabs>
          <w:tab w:val="num" w:pos="1505"/>
        </w:tabs>
        <w:ind w:left="1505" w:hanging="360"/>
      </w:pPr>
    </w:lvl>
    <w:lvl w:ilvl="2" w:tplc="0419001B">
      <w:start w:val="1"/>
      <w:numFmt w:val="decimal"/>
      <w:lvlText w:val="%3."/>
      <w:lvlJc w:val="left"/>
      <w:pPr>
        <w:tabs>
          <w:tab w:val="num" w:pos="2225"/>
        </w:tabs>
        <w:ind w:left="2225" w:hanging="360"/>
      </w:pPr>
    </w:lvl>
    <w:lvl w:ilvl="3" w:tplc="0419000F">
      <w:start w:val="1"/>
      <w:numFmt w:val="decimal"/>
      <w:lvlText w:val="%4."/>
      <w:lvlJc w:val="left"/>
      <w:pPr>
        <w:tabs>
          <w:tab w:val="num" w:pos="2945"/>
        </w:tabs>
        <w:ind w:left="2945" w:hanging="360"/>
      </w:pPr>
    </w:lvl>
    <w:lvl w:ilvl="4" w:tplc="04190019">
      <w:start w:val="1"/>
      <w:numFmt w:val="decimal"/>
      <w:lvlText w:val="%5."/>
      <w:lvlJc w:val="left"/>
      <w:pPr>
        <w:tabs>
          <w:tab w:val="num" w:pos="3665"/>
        </w:tabs>
        <w:ind w:left="3665" w:hanging="360"/>
      </w:pPr>
    </w:lvl>
    <w:lvl w:ilvl="5" w:tplc="0419001B">
      <w:start w:val="1"/>
      <w:numFmt w:val="decimal"/>
      <w:lvlText w:val="%6."/>
      <w:lvlJc w:val="left"/>
      <w:pPr>
        <w:tabs>
          <w:tab w:val="num" w:pos="4385"/>
        </w:tabs>
        <w:ind w:left="4385" w:hanging="360"/>
      </w:pPr>
    </w:lvl>
    <w:lvl w:ilvl="6" w:tplc="0419000F">
      <w:start w:val="1"/>
      <w:numFmt w:val="decimal"/>
      <w:lvlText w:val="%7."/>
      <w:lvlJc w:val="left"/>
      <w:pPr>
        <w:tabs>
          <w:tab w:val="num" w:pos="5105"/>
        </w:tabs>
        <w:ind w:left="5105" w:hanging="360"/>
      </w:pPr>
    </w:lvl>
    <w:lvl w:ilvl="7" w:tplc="04190019">
      <w:start w:val="1"/>
      <w:numFmt w:val="decimal"/>
      <w:lvlText w:val="%8."/>
      <w:lvlJc w:val="left"/>
      <w:pPr>
        <w:tabs>
          <w:tab w:val="num" w:pos="5825"/>
        </w:tabs>
        <w:ind w:left="5825" w:hanging="360"/>
      </w:pPr>
    </w:lvl>
    <w:lvl w:ilvl="8" w:tplc="0419001B">
      <w:start w:val="1"/>
      <w:numFmt w:val="decimal"/>
      <w:lvlText w:val="%9."/>
      <w:lvlJc w:val="left"/>
      <w:pPr>
        <w:tabs>
          <w:tab w:val="num" w:pos="6545"/>
        </w:tabs>
        <w:ind w:left="6545" w:hanging="360"/>
      </w:pPr>
    </w:lvl>
  </w:abstractNum>
  <w:abstractNum w:abstractNumId="29" w15:restartNumberingAfterBreak="0">
    <w:nsid w:val="6D6F0A66"/>
    <w:multiLevelType w:val="multilevel"/>
    <w:tmpl w:val="B1F47B80"/>
    <w:styleLink w:val="10"/>
    <w:lvl w:ilvl="0">
      <w:start w:val="1"/>
      <w:numFmt w:val="bullet"/>
      <w:lvlText w:val=""/>
      <w:lvlJc w:val="left"/>
      <w:pPr>
        <w:tabs>
          <w:tab w:val="num" w:pos="851"/>
        </w:tabs>
        <w:ind w:left="851" w:hanging="284"/>
      </w:pPr>
      <w:rPr>
        <w:rFonts w:ascii="Symbol" w:hAnsi="Symbol" w:cs="Symbol" w:hint="default"/>
        <w:b/>
        <w:bCs/>
        <w:sz w:val="20"/>
        <w:szCs w:val="20"/>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19D74F6"/>
    <w:multiLevelType w:val="hybridMultilevel"/>
    <w:tmpl w:val="24509546"/>
    <w:lvl w:ilvl="0" w:tplc="0419000F">
      <w:start w:val="1"/>
      <w:numFmt w:val="decimal"/>
      <w:lvlText w:val="%1."/>
      <w:lvlJc w:val="left"/>
      <w:pPr>
        <w:tabs>
          <w:tab w:val="num" w:pos="720"/>
        </w:tabs>
        <w:ind w:left="720" w:hanging="360"/>
      </w:pPr>
    </w:lvl>
    <w:lvl w:ilvl="1" w:tplc="413ABABE">
      <w:start w:val="1"/>
      <w:numFmt w:val="decimal"/>
      <w:lvlText w:val="%2."/>
      <w:lvlJc w:val="left"/>
      <w:pPr>
        <w:tabs>
          <w:tab w:val="num" w:pos="1515"/>
        </w:tabs>
        <w:ind w:left="1515" w:hanging="43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7BBA5D63"/>
    <w:multiLevelType w:val="multilevel"/>
    <w:tmpl w:val="9AB6D0BE"/>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D9C13EB"/>
    <w:multiLevelType w:val="hybridMultilevel"/>
    <w:tmpl w:val="35FA25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7E6F3F5E"/>
    <w:multiLevelType w:val="hybridMultilevel"/>
    <w:tmpl w:val="5B0C38C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15:restartNumberingAfterBreak="0">
    <w:nsid w:val="7EF71914"/>
    <w:multiLevelType w:val="hybridMultilevel"/>
    <w:tmpl w:val="558A052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7F3C0620"/>
    <w:multiLevelType w:val="hybridMultilevel"/>
    <w:tmpl w:val="3CE22C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1"/>
  </w:num>
  <w:num w:numId="2">
    <w:abstractNumId w:val="29"/>
  </w:num>
  <w:num w:numId="3">
    <w:abstractNumId w:val="13"/>
  </w:num>
  <w:num w:numId="4">
    <w:abstractNumId w:val="26"/>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
  </w:num>
  <w:num w:numId="30">
    <w:abstractNumId w:val="31"/>
  </w:num>
  <w:num w:numId="31">
    <w:abstractNumId w:val="6"/>
  </w:num>
  <w:num w:numId="32">
    <w:abstractNumId w:val="17"/>
  </w:num>
  <w:num w:numId="33">
    <w:abstractNumId w:val="8"/>
  </w:num>
  <w:num w:numId="34">
    <w:abstractNumId w:val="27"/>
  </w:num>
  <w:num w:numId="35">
    <w:abstractNumId w:val="2"/>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8C9"/>
    <w:rsid w:val="0000109C"/>
    <w:rsid w:val="000037B3"/>
    <w:rsid w:val="000113DB"/>
    <w:rsid w:val="00011670"/>
    <w:rsid w:val="000248D3"/>
    <w:rsid w:val="000270AF"/>
    <w:rsid w:val="000335AC"/>
    <w:rsid w:val="00037EA9"/>
    <w:rsid w:val="00040027"/>
    <w:rsid w:val="0004305E"/>
    <w:rsid w:val="0004633E"/>
    <w:rsid w:val="00051D77"/>
    <w:rsid w:val="0005495E"/>
    <w:rsid w:val="000573FC"/>
    <w:rsid w:val="000578CF"/>
    <w:rsid w:val="0006461A"/>
    <w:rsid w:val="00065678"/>
    <w:rsid w:val="00066B35"/>
    <w:rsid w:val="000676FC"/>
    <w:rsid w:val="000744BD"/>
    <w:rsid w:val="00080264"/>
    <w:rsid w:val="000927D0"/>
    <w:rsid w:val="000B12C2"/>
    <w:rsid w:val="000B2991"/>
    <w:rsid w:val="000C1225"/>
    <w:rsid w:val="000C266A"/>
    <w:rsid w:val="000C7AAA"/>
    <w:rsid w:val="000D19AB"/>
    <w:rsid w:val="000F23C3"/>
    <w:rsid w:val="000F420F"/>
    <w:rsid w:val="000F461D"/>
    <w:rsid w:val="000F589C"/>
    <w:rsid w:val="000F5976"/>
    <w:rsid w:val="000F5C62"/>
    <w:rsid w:val="00101252"/>
    <w:rsid w:val="00114B70"/>
    <w:rsid w:val="0011556B"/>
    <w:rsid w:val="00121712"/>
    <w:rsid w:val="0012224D"/>
    <w:rsid w:val="001237DA"/>
    <w:rsid w:val="0013210D"/>
    <w:rsid w:val="00132741"/>
    <w:rsid w:val="00133F3B"/>
    <w:rsid w:val="00134A20"/>
    <w:rsid w:val="001357B4"/>
    <w:rsid w:val="001415B7"/>
    <w:rsid w:val="0014276E"/>
    <w:rsid w:val="0014477D"/>
    <w:rsid w:val="00151163"/>
    <w:rsid w:val="00154600"/>
    <w:rsid w:val="00155342"/>
    <w:rsid w:val="00155EB6"/>
    <w:rsid w:val="00156E8D"/>
    <w:rsid w:val="00157F86"/>
    <w:rsid w:val="0016195E"/>
    <w:rsid w:val="00162958"/>
    <w:rsid w:val="0016387E"/>
    <w:rsid w:val="001639BB"/>
    <w:rsid w:val="00166BE8"/>
    <w:rsid w:val="00166E82"/>
    <w:rsid w:val="00181A0C"/>
    <w:rsid w:val="001856FD"/>
    <w:rsid w:val="001860FC"/>
    <w:rsid w:val="00187CF7"/>
    <w:rsid w:val="001917B8"/>
    <w:rsid w:val="00194738"/>
    <w:rsid w:val="001A7751"/>
    <w:rsid w:val="001A7AFD"/>
    <w:rsid w:val="001B2D6D"/>
    <w:rsid w:val="001B39B2"/>
    <w:rsid w:val="001B6146"/>
    <w:rsid w:val="001C47F5"/>
    <w:rsid w:val="001C5210"/>
    <w:rsid w:val="001D000A"/>
    <w:rsid w:val="001D1E84"/>
    <w:rsid w:val="001F5EA7"/>
    <w:rsid w:val="001F78F5"/>
    <w:rsid w:val="002006EB"/>
    <w:rsid w:val="00204E5A"/>
    <w:rsid w:val="002104F8"/>
    <w:rsid w:val="00214166"/>
    <w:rsid w:val="002152A6"/>
    <w:rsid w:val="0021569F"/>
    <w:rsid w:val="00216237"/>
    <w:rsid w:val="002171AE"/>
    <w:rsid w:val="00220028"/>
    <w:rsid w:val="00220AB5"/>
    <w:rsid w:val="00222EC0"/>
    <w:rsid w:val="0023651E"/>
    <w:rsid w:val="00241D54"/>
    <w:rsid w:val="00250360"/>
    <w:rsid w:val="002532D4"/>
    <w:rsid w:val="00254D8E"/>
    <w:rsid w:val="00255A37"/>
    <w:rsid w:val="002565ED"/>
    <w:rsid w:val="0026216B"/>
    <w:rsid w:val="0026298C"/>
    <w:rsid w:val="00262C9F"/>
    <w:rsid w:val="00270AD8"/>
    <w:rsid w:val="00277691"/>
    <w:rsid w:val="00277DEE"/>
    <w:rsid w:val="00283FFB"/>
    <w:rsid w:val="0028500D"/>
    <w:rsid w:val="00287117"/>
    <w:rsid w:val="00287EEA"/>
    <w:rsid w:val="00290F9E"/>
    <w:rsid w:val="00291922"/>
    <w:rsid w:val="00292259"/>
    <w:rsid w:val="00295E15"/>
    <w:rsid w:val="0029639D"/>
    <w:rsid w:val="00296D17"/>
    <w:rsid w:val="002971AF"/>
    <w:rsid w:val="002A1608"/>
    <w:rsid w:val="002A31AB"/>
    <w:rsid w:val="002A4612"/>
    <w:rsid w:val="002A79D1"/>
    <w:rsid w:val="002B36AA"/>
    <w:rsid w:val="002B3AAF"/>
    <w:rsid w:val="002B4680"/>
    <w:rsid w:val="002B6328"/>
    <w:rsid w:val="002C0266"/>
    <w:rsid w:val="002C1B9B"/>
    <w:rsid w:val="002C1F8A"/>
    <w:rsid w:val="002C4D65"/>
    <w:rsid w:val="002D6C48"/>
    <w:rsid w:val="002D7648"/>
    <w:rsid w:val="002E5DEA"/>
    <w:rsid w:val="002E6472"/>
    <w:rsid w:val="002F27C4"/>
    <w:rsid w:val="002F49A9"/>
    <w:rsid w:val="00301C78"/>
    <w:rsid w:val="00311C9C"/>
    <w:rsid w:val="0031568E"/>
    <w:rsid w:val="003202E3"/>
    <w:rsid w:val="0032116E"/>
    <w:rsid w:val="003300DA"/>
    <w:rsid w:val="00341595"/>
    <w:rsid w:val="00345B5E"/>
    <w:rsid w:val="00352858"/>
    <w:rsid w:val="00360191"/>
    <w:rsid w:val="00360688"/>
    <w:rsid w:val="00362924"/>
    <w:rsid w:val="0037098B"/>
    <w:rsid w:val="003718C2"/>
    <w:rsid w:val="0037327E"/>
    <w:rsid w:val="00375D0C"/>
    <w:rsid w:val="00380085"/>
    <w:rsid w:val="00381412"/>
    <w:rsid w:val="00383E5C"/>
    <w:rsid w:val="00384D63"/>
    <w:rsid w:val="00385E56"/>
    <w:rsid w:val="003904D5"/>
    <w:rsid w:val="00390C2C"/>
    <w:rsid w:val="003930C6"/>
    <w:rsid w:val="00393194"/>
    <w:rsid w:val="00395E94"/>
    <w:rsid w:val="003971CC"/>
    <w:rsid w:val="003A38C9"/>
    <w:rsid w:val="003A7E9A"/>
    <w:rsid w:val="003C10A4"/>
    <w:rsid w:val="003C20B5"/>
    <w:rsid w:val="003C4DFD"/>
    <w:rsid w:val="003D7981"/>
    <w:rsid w:val="003E1908"/>
    <w:rsid w:val="003E26E9"/>
    <w:rsid w:val="003E5AD1"/>
    <w:rsid w:val="003E76EA"/>
    <w:rsid w:val="003E7DDB"/>
    <w:rsid w:val="003F1628"/>
    <w:rsid w:val="003F2158"/>
    <w:rsid w:val="003F458A"/>
    <w:rsid w:val="004027A5"/>
    <w:rsid w:val="00407CC6"/>
    <w:rsid w:val="004124E8"/>
    <w:rsid w:val="00416031"/>
    <w:rsid w:val="004236AA"/>
    <w:rsid w:val="0042488D"/>
    <w:rsid w:val="00425032"/>
    <w:rsid w:val="00434012"/>
    <w:rsid w:val="00434491"/>
    <w:rsid w:val="00437AE5"/>
    <w:rsid w:val="0044027D"/>
    <w:rsid w:val="00450FE6"/>
    <w:rsid w:val="00461990"/>
    <w:rsid w:val="00461EB2"/>
    <w:rsid w:val="00471090"/>
    <w:rsid w:val="00474EFB"/>
    <w:rsid w:val="00475B0E"/>
    <w:rsid w:val="00480C8C"/>
    <w:rsid w:val="00481059"/>
    <w:rsid w:val="00483CA6"/>
    <w:rsid w:val="00487756"/>
    <w:rsid w:val="00491414"/>
    <w:rsid w:val="004A0EB5"/>
    <w:rsid w:val="004A60D4"/>
    <w:rsid w:val="004A7D3E"/>
    <w:rsid w:val="004B4E1D"/>
    <w:rsid w:val="004B5711"/>
    <w:rsid w:val="004B5A0B"/>
    <w:rsid w:val="004B6E80"/>
    <w:rsid w:val="004C0089"/>
    <w:rsid w:val="004C351C"/>
    <w:rsid w:val="004C4349"/>
    <w:rsid w:val="004C5D93"/>
    <w:rsid w:val="004C633C"/>
    <w:rsid w:val="004C7491"/>
    <w:rsid w:val="004D4D7E"/>
    <w:rsid w:val="004D7D80"/>
    <w:rsid w:val="004F3ED9"/>
    <w:rsid w:val="004F4A23"/>
    <w:rsid w:val="005168DA"/>
    <w:rsid w:val="00520749"/>
    <w:rsid w:val="00526079"/>
    <w:rsid w:val="00526EEB"/>
    <w:rsid w:val="0053244F"/>
    <w:rsid w:val="0053349D"/>
    <w:rsid w:val="00534A7B"/>
    <w:rsid w:val="00537384"/>
    <w:rsid w:val="005400B1"/>
    <w:rsid w:val="00540F92"/>
    <w:rsid w:val="00544A56"/>
    <w:rsid w:val="00563D93"/>
    <w:rsid w:val="0056566E"/>
    <w:rsid w:val="00592BF6"/>
    <w:rsid w:val="00593C0C"/>
    <w:rsid w:val="005949B5"/>
    <w:rsid w:val="0059588C"/>
    <w:rsid w:val="005965C5"/>
    <w:rsid w:val="00597235"/>
    <w:rsid w:val="005A4816"/>
    <w:rsid w:val="005A683C"/>
    <w:rsid w:val="005B28B9"/>
    <w:rsid w:val="005B424D"/>
    <w:rsid w:val="005B6BAC"/>
    <w:rsid w:val="005C5D06"/>
    <w:rsid w:val="005E1F02"/>
    <w:rsid w:val="005E5045"/>
    <w:rsid w:val="005F1B35"/>
    <w:rsid w:val="005F7E2E"/>
    <w:rsid w:val="0060146A"/>
    <w:rsid w:val="00601AAD"/>
    <w:rsid w:val="0060403C"/>
    <w:rsid w:val="0061123D"/>
    <w:rsid w:val="00612515"/>
    <w:rsid w:val="00613D0D"/>
    <w:rsid w:val="00625492"/>
    <w:rsid w:val="00634FFF"/>
    <w:rsid w:val="0063674C"/>
    <w:rsid w:val="00640082"/>
    <w:rsid w:val="00640C2C"/>
    <w:rsid w:val="00642DCA"/>
    <w:rsid w:val="00647D81"/>
    <w:rsid w:val="00653102"/>
    <w:rsid w:val="00660EED"/>
    <w:rsid w:val="006612D0"/>
    <w:rsid w:val="00662F33"/>
    <w:rsid w:val="0066357D"/>
    <w:rsid w:val="0066682A"/>
    <w:rsid w:val="00667C53"/>
    <w:rsid w:val="0067345C"/>
    <w:rsid w:val="00674ED4"/>
    <w:rsid w:val="00676891"/>
    <w:rsid w:val="00680C8A"/>
    <w:rsid w:val="00683331"/>
    <w:rsid w:val="00683656"/>
    <w:rsid w:val="0068478F"/>
    <w:rsid w:val="00687425"/>
    <w:rsid w:val="0068798D"/>
    <w:rsid w:val="00691465"/>
    <w:rsid w:val="006935CF"/>
    <w:rsid w:val="006A0B6A"/>
    <w:rsid w:val="006A64CE"/>
    <w:rsid w:val="006A697C"/>
    <w:rsid w:val="006B152D"/>
    <w:rsid w:val="006B45BC"/>
    <w:rsid w:val="006B6150"/>
    <w:rsid w:val="006C2160"/>
    <w:rsid w:val="006C2A1F"/>
    <w:rsid w:val="006C3C34"/>
    <w:rsid w:val="006C5A56"/>
    <w:rsid w:val="006D03EF"/>
    <w:rsid w:val="006E2B69"/>
    <w:rsid w:val="006E7CAF"/>
    <w:rsid w:val="006F0E83"/>
    <w:rsid w:val="006F757A"/>
    <w:rsid w:val="0070492D"/>
    <w:rsid w:val="00710144"/>
    <w:rsid w:val="0071586F"/>
    <w:rsid w:val="00726F50"/>
    <w:rsid w:val="00734819"/>
    <w:rsid w:val="00741DFE"/>
    <w:rsid w:val="0074337E"/>
    <w:rsid w:val="00744C1E"/>
    <w:rsid w:val="007460AF"/>
    <w:rsid w:val="00750D44"/>
    <w:rsid w:val="007533AA"/>
    <w:rsid w:val="007533EB"/>
    <w:rsid w:val="0075502A"/>
    <w:rsid w:val="00755974"/>
    <w:rsid w:val="00757606"/>
    <w:rsid w:val="00757BEA"/>
    <w:rsid w:val="00760AE0"/>
    <w:rsid w:val="00760F3F"/>
    <w:rsid w:val="0076580D"/>
    <w:rsid w:val="007677F8"/>
    <w:rsid w:val="0076793F"/>
    <w:rsid w:val="00774F34"/>
    <w:rsid w:val="0077528F"/>
    <w:rsid w:val="00784306"/>
    <w:rsid w:val="00787D60"/>
    <w:rsid w:val="007A1B6C"/>
    <w:rsid w:val="007A6C23"/>
    <w:rsid w:val="007B01CD"/>
    <w:rsid w:val="007B2AA7"/>
    <w:rsid w:val="007B3FBF"/>
    <w:rsid w:val="007D5069"/>
    <w:rsid w:val="007D5303"/>
    <w:rsid w:val="007D62C3"/>
    <w:rsid w:val="007E09EC"/>
    <w:rsid w:val="007E119B"/>
    <w:rsid w:val="007E2075"/>
    <w:rsid w:val="007E23EE"/>
    <w:rsid w:val="007E3394"/>
    <w:rsid w:val="007E381C"/>
    <w:rsid w:val="007F18F6"/>
    <w:rsid w:val="00801FD5"/>
    <w:rsid w:val="00807D75"/>
    <w:rsid w:val="008102D2"/>
    <w:rsid w:val="0081285E"/>
    <w:rsid w:val="00814A72"/>
    <w:rsid w:val="008151C0"/>
    <w:rsid w:val="008158B5"/>
    <w:rsid w:val="00817005"/>
    <w:rsid w:val="00822D05"/>
    <w:rsid w:val="008238E7"/>
    <w:rsid w:val="00825A41"/>
    <w:rsid w:val="00827AD6"/>
    <w:rsid w:val="00830585"/>
    <w:rsid w:val="0083361E"/>
    <w:rsid w:val="0083699D"/>
    <w:rsid w:val="00843AF9"/>
    <w:rsid w:val="0084451A"/>
    <w:rsid w:val="00850F4C"/>
    <w:rsid w:val="00851D06"/>
    <w:rsid w:val="00851D2A"/>
    <w:rsid w:val="00852B68"/>
    <w:rsid w:val="00852CA6"/>
    <w:rsid w:val="008543B3"/>
    <w:rsid w:val="00854B15"/>
    <w:rsid w:val="00861EE0"/>
    <w:rsid w:val="0086555D"/>
    <w:rsid w:val="00866514"/>
    <w:rsid w:val="00870AA3"/>
    <w:rsid w:val="008720C9"/>
    <w:rsid w:val="008761E0"/>
    <w:rsid w:val="008807C3"/>
    <w:rsid w:val="00883F1D"/>
    <w:rsid w:val="00886C79"/>
    <w:rsid w:val="00890BF1"/>
    <w:rsid w:val="00896E21"/>
    <w:rsid w:val="008A047C"/>
    <w:rsid w:val="008A5963"/>
    <w:rsid w:val="008B4338"/>
    <w:rsid w:val="008B5F57"/>
    <w:rsid w:val="008C0989"/>
    <w:rsid w:val="008C2262"/>
    <w:rsid w:val="008C3590"/>
    <w:rsid w:val="008C6072"/>
    <w:rsid w:val="008D1095"/>
    <w:rsid w:val="008D4C64"/>
    <w:rsid w:val="008D7592"/>
    <w:rsid w:val="008E1A75"/>
    <w:rsid w:val="008F1C7E"/>
    <w:rsid w:val="008F3CAD"/>
    <w:rsid w:val="00900D35"/>
    <w:rsid w:val="009015EF"/>
    <w:rsid w:val="00910724"/>
    <w:rsid w:val="00926A1A"/>
    <w:rsid w:val="00934D82"/>
    <w:rsid w:val="00941318"/>
    <w:rsid w:val="00945693"/>
    <w:rsid w:val="009460C4"/>
    <w:rsid w:val="0095094E"/>
    <w:rsid w:val="00960581"/>
    <w:rsid w:val="0096113C"/>
    <w:rsid w:val="00964FC4"/>
    <w:rsid w:val="00967033"/>
    <w:rsid w:val="00971602"/>
    <w:rsid w:val="00976173"/>
    <w:rsid w:val="00983E13"/>
    <w:rsid w:val="0099367E"/>
    <w:rsid w:val="00993C48"/>
    <w:rsid w:val="00994C55"/>
    <w:rsid w:val="009A329C"/>
    <w:rsid w:val="009A3949"/>
    <w:rsid w:val="009A7979"/>
    <w:rsid w:val="009B278A"/>
    <w:rsid w:val="009B305C"/>
    <w:rsid w:val="009C060E"/>
    <w:rsid w:val="009C1DC1"/>
    <w:rsid w:val="009D4525"/>
    <w:rsid w:val="009E02E3"/>
    <w:rsid w:val="009E393F"/>
    <w:rsid w:val="009E47CD"/>
    <w:rsid w:val="009E529A"/>
    <w:rsid w:val="009E75D3"/>
    <w:rsid w:val="009F10D6"/>
    <w:rsid w:val="009F6A08"/>
    <w:rsid w:val="009F6D89"/>
    <w:rsid w:val="00A015CC"/>
    <w:rsid w:val="00A03CF0"/>
    <w:rsid w:val="00A153B5"/>
    <w:rsid w:val="00A22611"/>
    <w:rsid w:val="00A228F6"/>
    <w:rsid w:val="00A22E8C"/>
    <w:rsid w:val="00A307CC"/>
    <w:rsid w:val="00A31E4A"/>
    <w:rsid w:val="00A33B02"/>
    <w:rsid w:val="00A34C68"/>
    <w:rsid w:val="00A35D6B"/>
    <w:rsid w:val="00A52E32"/>
    <w:rsid w:val="00A54CF4"/>
    <w:rsid w:val="00A64DCE"/>
    <w:rsid w:val="00A77B9B"/>
    <w:rsid w:val="00A80898"/>
    <w:rsid w:val="00A82E4F"/>
    <w:rsid w:val="00A91354"/>
    <w:rsid w:val="00A92778"/>
    <w:rsid w:val="00A95739"/>
    <w:rsid w:val="00AA0AEF"/>
    <w:rsid w:val="00AB2619"/>
    <w:rsid w:val="00AC02D6"/>
    <w:rsid w:val="00AC1E9D"/>
    <w:rsid w:val="00AC2315"/>
    <w:rsid w:val="00AC58BD"/>
    <w:rsid w:val="00AC69BA"/>
    <w:rsid w:val="00AC6E66"/>
    <w:rsid w:val="00AD72A2"/>
    <w:rsid w:val="00AE1002"/>
    <w:rsid w:val="00AE1CEA"/>
    <w:rsid w:val="00AE293A"/>
    <w:rsid w:val="00AF14AF"/>
    <w:rsid w:val="00AF179B"/>
    <w:rsid w:val="00B0144B"/>
    <w:rsid w:val="00B05C3E"/>
    <w:rsid w:val="00B05D04"/>
    <w:rsid w:val="00B07691"/>
    <w:rsid w:val="00B10A6D"/>
    <w:rsid w:val="00B112F1"/>
    <w:rsid w:val="00B16E06"/>
    <w:rsid w:val="00B16F29"/>
    <w:rsid w:val="00B20C62"/>
    <w:rsid w:val="00B30FFD"/>
    <w:rsid w:val="00B4504B"/>
    <w:rsid w:val="00B45071"/>
    <w:rsid w:val="00B50F78"/>
    <w:rsid w:val="00B50F9D"/>
    <w:rsid w:val="00B6091D"/>
    <w:rsid w:val="00B6400E"/>
    <w:rsid w:val="00B65766"/>
    <w:rsid w:val="00B673C6"/>
    <w:rsid w:val="00B67987"/>
    <w:rsid w:val="00B67C1D"/>
    <w:rsid w:val="00B82872"/>
    <w:rsid w:val="00B85F24"/>
    <w:rsid w:val="00B872BE"/>
    <w:rsid w:val="00B901E7"/>
    <w:rsid w:val="00B93A7D"/>
    <w:rsid w:val="00B94DE7"/>
    <w:rsid w:val="00B96FAC"/>
    <w:rsid w:val="00BA228C"/>
    <w:rsid w:val="00BA7064"/>
    <w:rsid w:val="00BA71AB"/>
    <w:rsid w:val="00BA746B"/>
    <w:rsid w:val="00BB29A7"/>
    <w:rsid w:val="00BC04A1"/>
    <w:rsid w:val="00BC3B25"/>
    <w:rsid w:val="00BC5428"/>
    <w:rsid w:val="00BE0375"/>
    <w:rsid w:val="00BF3114"/>
    <w:rsid w:val="00BF4944"/>
    <w:rsid w:val="00C01602"/>
    <w:rsid w:val="00C0425E"/>
    <w:rsid w:val="00C04CAE"/>
    <w:rsid w:val="00C068C3"/>
    <w:rsid w:val="00C10C96"/>
    <w:rsid w:val="00C13268"/>
    <w:rsid w:val="00C163D5"/>
    <w:rsid w:val="00C17E03"/>
    <w:rsid w:val="00C27F44"/>
    <w:rsid w:val="00C31A2C"/>
    <w:rsid w:val="00C35605"/>
    <w:rsid w:val="00C401F4"/>
    <w:rsid w:val="00C42CC3"/>
    <w:rsid w:val="00C47A94"/>
    <w:rsid w:val="00C47CD0"/>
    <w:rsid w:val="00C52A0E"/>
    <w:rsid w:val="00C55ACB"/>
    <w:rsid w:val="00C55B65"/>
    <w:rsid w:val="00C62165"/>
    <w:rsid w:val="00C6773A"/>
    <w:rsid w:val="00C74CC2"/>
    <w:rsid w:val="00C805B3"/>
    <w:rsid w:val="00C835DC"/>
    <w:rsid w:val="00C90F41"/>
    <w:rsid w:val="00C92252"/>
    <w:rsid w:val="00CA619B"/>
    <w:rsid w:val="00CA6ACB"/>
    <w:rsid w:val="00CB1B65"/>
    <w:rsid w:val="00CB3FCA"/>
    <w:rsid w:val="00CB5BCD"/>
    <w:rsid w:val="00CB5D6E"/>
    <w:rsid w:val="00CB7C09"/>
    <w:rsid w:val="00CC0C47"/>
    <w:rsid w:val="00CC40A9"/>
    <w:rsid w:val="00CC57DE"/>
    <w:rsid w:val="00CC5974"/>
    <w:rsid w:val="00CD3C6C"/>
    <w:rsid w:val="00CE2519"/>
    <w:rsid w:val="00CE5855"/>
    <w:rsid w:val="00CF2358"/>
    <w:rsid w:val="00CF72D2"/>
    <w:rsid w:val="00D03CDC"/>
    <w:rsid w:val="00D052BA"/>
    <w:rsid w:val="00D0604A"/>
    <w:rsid w:val="00D150C6"/>
    <w:rsid w:val="00D15B78"/>
    <w:rsid w:val="00D20CA0"/>
    <w:rsid w:val="00D22DB9"/>
    <w:rsid w:val="00D24AFD"/>
    <w:rsid w:val="00D27358"/>
    <w:rsid w:val="00D376AF"/>
    <w:rsid w:val="00D40FAF"/>
    <w:rsid w:val="00D513C2"/>
    <w:rsid w:val="00D5380E"/>
    <w:rsid w:val="00D5519E"/>
    <w:rsid w:val="00D63BEE"/>
    <w:rsid w:val="00D6425B"/>
    <w:rsid w:val="00D6468F"/>
    <w:rsid w:val="00D6657F"/>
    <w:rsid w:val="00D7009D"/>
    <w:rsid w:val="00D71D54"/>
    <w:rsid w:val="00D74DF0"/>
    <w:rsid w:val="00D75076"/>
    <w:rsid w:val="00D75C45"/>
    <w:rsid w:val="00D8236C"/>
    <w:rsid w:val="00D8444B"/>
    <w:rsid w:val="00D85535"/>
    <w:rsid w:val="00D91A1D"/>
    <w:rsid w:val="00D95D1E"/>
    <w:rsid w:val="00D96D2E"/>
    <w:rsid w:val="00DA4797"/>
    <w:rsid w:val="00DA6839"/>
    <w:rsid w:val="00DB10DA"/>
    <w:rsid w:val="00DB4B27"/>
    <w:rsid w:val="00DB7C78"/>
    <w:rsid w:val="00DC031E"/>
    <w:rsid w:val="00DC2913"/>
    <w:rsid w:val="00DC2BD0"/>
    <w:rsid w:val="00DD3F4B"/>
    <w:rsid w:val="00DD4777"/>
    <w:rsid w:val="00DE4FFA"/>
    <w:rsid w:val="00DF3BED"/>
    <w:rsid w:val="00E00305"/>
    <w:rsid w:val="00E0394E"/>
    <w:rsid w:val="00E06A01"/>
    <w:rsid w:val="00E06C4E"/>
    <w:rsid w:val="00E07117"/>
    <w:rsid w:val="00E07958"/>
    <w:rsid w:val="00E11526"/>
    <w:rsid w:val="00E12343"/>
    <w:rsid w:val="00E13A81"/>
    <w:rsid w:val="00E15994"/>
    <w:rsid w:val="00E22CB3"/>
    <w:rsid w:val="00E30D0B"/>
    <w:rsid w:val="00E31E58"/>
    <w:rsid w:val="00E50039"/>
    <w:rsid w:val="00E54086"/>
    <w:rsid w:val="00E56622"/>
    <w:rsid w:val="00E72A74"/>
    <w:rsid w:val="00E76C5F"/>
    <w:rsid w:val="00E81B29"/>
    <w:rsid w:val="00E82ADC"/>
    <w:rsid w:val="00E83452"/>
    <w:rsid w:val="00E83C36"/>
    <w:rsid w:val="00E845D5"/>
    <w:rsid w:val="00E85EED"/>
    <w:rsid w:val="00E915F9"/>
    <w:rsid w:val="00EA07EE"/>
    <w:rsid w:val="00EA6A79"/>
    <w:rsid w:val="00EB0D70"/>
    <w:rsid w:val="00EB3693"/>
    <w:rsid w:val="00EB3B1E"/>
    <w:rsid w:val="00EC084C"/>
    <w:rsid w:val="00EC4425"/>
    <w:rsid w:val="00EC4EAC"/>
    <w:rsid w:val="00EC69C9"/>
    <w:rsid w:val="00ED17E3"/>
    <w:rsid w:val="00ED3A32"/>
    <w:rsid w:val="00EE1398"/>
    <w:rsid w:val="00EE14DB"/>
    <w:rsid w:val="00EE1935"/>
    <w:rsid w:val="00EF23F9"/>
    <w:rsid w:val="00EF5426"/>
    <w:rsid w:val="00EF5F95"/>
    <w:rsid w:val="00EF6FB2"/>
    <w:rsid w:val="00F002C2"/>
    <w:rsid w:val="00F041BC"/>
    <w:rsid w:val="00F04FE5"/>
    <w:rsid w:val="00F11992"/>
    <w:rsid w:val="00F22730"/>
    <w:rsid w:val="00F23AC2"/>
    <w:rsid w:val="00F30016"/>
    <w:rsid w:val="00F3298C"/>
    <w:rsid w:val="00F355AF"/>
    <w:rsid w:val="00F35837"/>
    <w:rsid w:val="00F37E9C"/>
    <w:rsid w:val="00F43E92"/>
    <w:rsid w:val="00F45B0F"/>
    <w:rsid w:val="00F45FE3"/>
    <w:rsid w:val="00F51C3A"/>
    <w:rsid w:val="00F60874"/>
    <w:rsid w:val="00F6447D"/>
    <w:rsid w:val="00F64BAB"/>
    <w:rsid w:val="00F654E1"/>
    <w:rsid w:val="00F657C8"/>
    <w:rsid w:val="00F65E97"/>
    <w:rsid w:val="00F76965"/>
    <w:rsid w:val="00F76B88"/>
    <w:rsid w:val="00F81EE2"/>
    <w:rsid w:val="00F9434D"/>
    <w:rsid w:val="00F9570D"/>
    <w:rsid w:val="00FA24D2"/>
    <w:rsid w:val="00FA4751"/>
    <w:rsid w:val="00FA5A68"/>
    <w:rsid w:val="00FA668E"/>
    <w:rsid w:val="00FB066D"/>
    <w:rsid w:val="00FB1702"/>
    <w:rsid w:val="00FB202C"/>
    <w:rsid w:val="00FB55A3"/>
    <w:rsid w:val="00FB6952"/>
    <w:rsid w:val="00FB6FA3"/>
    <w:rsid w:val="00FB716C"/>
    <w:rsid w:val="00FB75D8"/>
    <w:rsid w:val="00FC59C5"/>
    <w:rsid w:val="00FD4A03"/>
    <w:rsid w:val="00FF1C2B"/>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F751DA7-89E4-41E2-93FB-38D8495BA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A38C9"/>
    <w:rPr>
      <w:sz w:val="24"/>
      <w:szCs w:val="24"/>
    </w:rPr>
  </w:style>
  <w:style w:type="paragraph" w:styleId="12">
    <w:name w:val="heading 1"/>
    <w:basedOn w:val="a1"/>
    <w:next w:val="a1"/>
    <w:link w:val="13"/>
    <w:uiPriority w:val="99"/>
    <w:qFormat/>
    <w:locked/>
    <w:rsid w:val="007E23EE"/>
    <w:pPr>
      <w:keepNext/>
      <w:keepLines/>
      <w:spacing w:before="480"/>
      <w:outlineLvl w:val="0"/>
    </w:pPr>
    <w:rPr>
      <w:rFonts w:ascii="Cambria" w:hAnsi="Cambria" w:cs="Cambria"/>
      <w:b/>
      <w:bCs/>
      <w:color w:val="365F91"/>
      <w:sz w:val="28"/>
      <w:szCs w:val="28"/>
    </w:rPr>
  </w:style>
  <w:style w:type="paragraph" w:styleId="2">
    <w:name w:val="heading 2"/>
    <w:basedOn w:val="a1"/>
    <w:next w:val="a1"/>
    <w:link w:val="20"/>
    <w:uiPriority w:val="99"/>
    <w:qFormat/>
    <w:locked/>
    <w:rsid w:val="007E23EE"/>
    <w:pPr>
      <w:keepNext/>
      <w:keepLines/>
      <w:numPr>
        <w:ilvl w:val="1"/>
        <w:numId w:val="9"/>
      </w:numPr>
      <w:spacing w:before="200"/>
      <w:outlineLvl w:val="1"/>
    </w:pPr>
    <w:rPr>
      <w:rFonts w:ascii="Cambria" w:hAnsi="Cambria" w:cs="Cambria"/>
      <w:b/>
      <w:bCs/>
      <w:color w:val="4F81BD"/>
      <w:sz w:val="26"/>
      <w:szCs w:val="26"/>
    </w:rPr>
  </w:style>
  <w:style w:type="paragraph" w:styleId="3">
    <w:name w:val="heading 3"/>
    <w:basedOn w:val="a1"/>
    <w:next w:val="a1"/>
    <w:link w:val="30"/>
    <w:uiPriority w:val="99"/>
    <w:qFormat/>
    <w:locked/>
    <w:rsid w:val="007E23EE"/>
    <w:pPr>
      <w:keepNext/>
      <w:keepLines/>
      <w:numPr>
        <w:ilvl w:val="2"/>
        <w:numId w:val="9"/>
      </w:numPr>
      <w:spacing w:before="200"/>
      <w:outlineLvl w:val="2"/>
    </w:pPr>
    <w:rPr>
      <w:rFonts w:ascii="Cambria" w:hAnsi="Cambria" w:cs="Cambria"/>
      <w:b/>
      <w:bCs/>
      <w:color w:val="4F81BD"/>
    </w:rPr>
  </w:style>
  <w:style w:type="paragraph" w:styleId="4">
    <w:name w:val="heading 4"/>
    <w:basedOn w:val="a1"/>
    <w:next w:val="a1"/>
    <w:link w:val="40"/>
    <w:uiPriority w:val="99"/>
    <w:qFormat/>
    <w:locked/>
    <w:rsid w:val="007E23EE"/>
    <w:pPr>
      <w:keepNext/>
      <w:keepLines/>
      <w:numPr>
        <w:ilvl w:val="3"/>
        <w:numId w:val="9"/>
      </w:numPr>
      <w:spacing w:before="200"/>
      <w:outlineLvl w:val="3"/>
    </w:pPr>
    <w:rPr>
      <w:rFonts w:ascii="Cambria" w:hAnsi="Cambria" w:cs="Cambria"/>
      <w:b/>
      <w:bCs/>
      <w:i/>
      <w:iCs/>
      <w:color w:val="4F81BD"/>
    </w:rPr>
  </w:style>
  <w:style w:type="paragraph" w:styleId="5">
    <w:name w:val="heading 5"/>
    <w:basedOn w:val="a1"/>
    <w:next w:val="a1"/>
    <w:link w:val="50"/>
    <w:uiPriority w:val="99"/>
    <w:qFormat/>
    <w:locked/>
    <w:rsid w:val="007E23EE"/>
    <w:pPr>
      <w:keepNext/>
      <w:keepLines/>
      <w:numPr>
        <w:ilvl w:val="4"/>
        <w:numId w:val="9"/>
      </w:numPr>
      <w:spacing w:before="200"/>
      <w:outlineLvl w:val="4"/>
    </w:pPr>
    <w:rPr>
      <w:rFonts w:ascii="Cambria" w:hAnsi="Cambria" w:cs="Cambria"/>
      <w:color w:val="243F60"/>
    </w:rPr>
  </w:style>
  <w:style w:type="paragraph" w:styleId="6">
    <w:name w:val="heading 6"/>
    <w:basedOn w:val="a1"/>
    <w:next w:val="a1"/>
    <w:link w:val="60"/>
    <w:uiPriority w:val="99"/>
    <w:qFormat/>
    <w:locked/>
    <w:rsid w:val="007E23EE"/>
    <w:pPr>
      <w:keepNext/>
      <w:keepLines/>
      <w:numPr>
        <w:ilvl w:val="5"/>
        <w:numId w:val="9"/>
      </w:numPr>
      <w:spacing w:before="200"/>
      <w:outlineLvl w:val="5"/>
    </w:pPr>
    <w:rPr>
      <w:rFonts w:ascii="Cambria" w:hAnsi="Cambria" w:cs="Cambria"/>
      <w:i/>
      <w:iCs/>
      <w:color w:val="243F60"/>
    </w:rPr>
  </w:style>
  <w:style w:type="paragraph" w:styleId="7">
    <w:name w:val="heading 7"/>
    <w:basedOn w:val="a1"/>
    <w:next w:val="a1"/>
    <w:link w:val="70"/>
    <w:uiPriority w:val="99"/>
    <w:qFormat/>
    <w:locked/>
    <w:rsid w:val="007E23EE"/>
    <w:pPr>
      <w:keepNext/>
      <w:keepLines/>
      <w:numPr>
        <w:ilvl w:val="6"/>
        <w:numId w:val="9"/>
      </w:numPr>
      <w:spacing w:before="200"/>
      <w:outlineLvl w:val="6"/>
    </w:pPr>
    <w:rPr>
      <w:rFonts w:ascii="Cambria" w:hAnsi="Cambria" w:cs="Cambria"/>
      <w:i/>
      <w:iCs/>
      <w:color w:val="404040"/>
    </w:rPr>
  </w:style>
  <w:style w:type="paragraph" w:styleId="8">
    <w:name w:val="heading 8"/>
    <w:basedOn w:val="a1"/>
    <w:next w:val="a1"/>
    <w:link w:val="80"/>
    <w:uiPriority w:val="99"/>
    <w:qFormat/>
    <w:locked/>
    <w:rsid w:val="007E23EE"/>
    <w:pPr>
      <w:keepNext/>
      <w:keepLines/>
      <w:numPr>
        <w:ilvl w:val="7"/>
        <w:numId w:val="9"/>
      </w:numPr>
      <w:spacing w:before="200"/>
      <w:outlineLvl w:val="7"/>
    </w:pPr>
    <w:rPr>
      <w:rFonts w:ascii="Cambria" w:hAnsi="Cambria" w:cs="Cambria"/>
      <w:color w:val="404040"/>
      <w:sz w:val="20"/>
      <w:szCs w:val="20"/>
    </w:rPr>
  </w:style>
  <w:style w:type="paragraph" w:styleId="9">
    <w:name w:val="heading 9"/>
    <w:basedOn w:val="a1"/>
    <w:next w:val="a1"/>
    <w:link w:val="90"/>
    <w:uiPriority w:val="99"/>
    <w:qFormat/>
    <w:locked/>
    <w:rsid w:val="007E23EE"/>
    <w:pPr>
      <w:keepNext/>
      <w:keepLines/>
      <w:numPr>
        <w:ilvl w:val="8"/>
        <w:numId w:val="9"/>
      </w:numPr>
      <w:spacing w:before="200"/>
      <w:outlineLvl w:val="8"/>
    </w:pPr>
    <w:rPr>
      <w:rFonts w:ascii="Cambria" w:hAnsi="Cambria" w:cs="Cambria"/>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link w:val="12"/>
    <w:uiPriority w:val="99"/>
    <w:locked/>
    <w:rsid w:val="007E23EE"/>
    <w:rPr>
      <w:rFonts w:ascii="Cambria" w:hAnsi="Cambria" w:cs="Cambria"/>
      <w:b/>
      <w:bCs/>
      <w:color w:val="365F91"/>
      <w:sz w:val="28"/>
      <w:szCs w:val="28"/>
    </w:rPr>
  </w:style>
  <w:style w:type="character" w:customStyle="1" w:styleId="20">
    <w:name w:val="Заголовок 2 Знак"/>
    <w:link w:val="2"/>
    <w:uiPriority w:val="99"/>
    <w:semiHidden/>
    <w:locked/>
    <w:rsid w:val="007E23EE"/>
    <w:rPr>
      <w:rFonts w:ascii="Cambria" w:hAnsi="Cambria" w:cs="Cambria"/>
      <w:b/>
      <w:bCs/>
      <w:color w:val="4F81BD"/>
      <w:sz w:val="26"/>
      <w:szCs w:val="26"/>
    </w:rPr>
  </w:style>
  <w:style w:type="character" w:customStyle="1" w:styleId="30">
    <w:name w:val="Заголовок 3 Знак"/>
    <w:link w:val="3"/>
    <w:uiPriority w:val="99"/>
    <w:semiHidden/>
    <w:locked/>
    <w:rsid w:val="007E23EE"/>
    <w:rPr>
      <w:rFonts w:ascii="Cambria" w:hAnsi="Cambria" w:cs="Cambria"/>
      <w:b/>
      <w:bCs/>
      <w:color w:val="4F81BD"/>
      <w:sz w:val="24"/>
      <w:szCs w:val="24"/>
    </w:rPr>
  </w:style>
  <w:style w:type="character" w:customStyle="1" w:styleId="40">
    <w:name w:val="Заголовок 4 Знак"/>
    <w:link w:val="4"/>
    <w:uiPriority w:val="99"/>
    <w:semiHidden/>
    <w:locked/>
    <w:rsid w:val="007E23EE"/>
    <w:rPr>
      <w:rFonts w:ascii="Cambria" w:hAnsi="Cambria" w:cs="Cambria"/>
      <w:b/>
      <w:bCs/>
      <w:i/>
      <w:iCs/>
      <w:color w:val="4F81BD"/>
      <w:sz w:val="24"/>
      <w:szCs w:val="24"/>
    </w:rPr>
  </w:style>
  <w:style w:type="character" w:customStyle="1" w:styleId="50">
    <w:name w:val="Заголовок 5 Знак"/>
    <w:link w:val="5"/>
    <w:uiPriority w:val="99"/>
    <w:semiHidden/>
    <w:locked/>
    <w:rsid w:val="007E23EE"/>
    <w:rPr>
      <w:rFonts w:ascii="Cambria" w:hAnsi="Cambria" w:cs="Cambria"/>
      <w:color w:val="243F60"/>
      <w:sz w:val="24"/>
      <w:szCs w:val="24"/>
    </w:rPr>
  </w:style>
  <w:style w:type="character" w:customStyle="1" w:styleId="60">
    <w:name w:val="Заголовок 6 Знак"/>
    <w:link w:val="6"/>
    <w:uiPriority w:val="99"/>
    <w:semiHidden/>
    <w:locked/>
    <w:rsid w:val="007E23EE"/>
    <w:rPr>
      <w:rFonts w:ascii="Cambria" w:hAnsi="Cambria" w:cs="Cambria"/>
      <w:i/>
      <w:iCs/>
      <w:color w:val="243F60"/>
      <w:sz w:val="24"/>
      <w:szCs w:val="24"/>
    </w:rPr>
  </w:style>
  <w:style w:type="character" w:customStyle="1" w:styleId="70">
    <w:name w:val="Заголовок 7 Знак"/>
    <w:link w:val="7"/>
    <w:uiPriority w:val="99"/>
    <w:semiHidden/>
    <w:locked/>
    <w:rsid w:val="007E23EE"/>
    <w:rPr>
      <w:rFonts w:ascii="Cambria" w:hAnsi="Cambria" w:cs="Cambria"/>
      <w:i/>
      <w:iCs/>
      <w:color w:val="404040"/>
      <w:sz w:val="24"/>
      <w:szCs w:val="24"/>
    </w:rPr>
  </w:style>
  <w:style w:type="character" w:customStyle="1" w:styleId="80">
    <w:name w:val="Заголовок 8 Знак"/>
    <w:link w:val="8"/>
    <w:uiPriority w:val="99"/>
    <w:semiHidden/>
    <w:locked/>
    <w:rsid w:val="007E23EE"/>
    <w:rPr>
      <w:rFonts w:ascii="Cambria" w:hAnsi="Cambria" w:cs="Cambria"/>
      <w:color w:val="404040"/>
      <w:sz w:val="20"/>
      <w:szCs w:val="20"/>
    </w:rPr>
  </w:style>
  <w:style w:type="character" w:customStyle="1" w:styleId="90">
    <w:name w:val="Заголовок 9 Знак"/>
    <w:link w:val="9"/>
    <w:uiPriority w:val="99"/>
    <w:semiHidden/>
    <w:locked/>
    <w:rsid w:val="007E23EE"/>
    <w:rPr>
      <w:rFonts w:ascii="Cambria" w:hAnsi="Cambria" w:cs="Cambria"/>
      <w:i/>
      <w:iCs/>
      <w:color w:val="404040"/>
      <w:sz w:val="20"/>
      <w:szCs w:val="20"/>
    </w:rPr>
  </w:style>
  <w:style w:type="table" w:styleId="a5">
    <w:name w:val="Table Grid"/>
    <w:basedOn w:val="a3"/>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1"/>
    <w:uiPriority w:val="99"/>
    <w:rsid w:val="003A38C9"/>
    <w:pPr>
      <w:numPr>
        <w:numId w:val="1"/>
      </w:numPr>
      <w:tabs>
        <w:tab w:val="num" w:pos="756"/>
      </w:tabs>
      <w:spacing w:line="312" w:lineRule="auto"/>
      <w:ind w:left="756"/>
      <w:jc w:val="both"/>
    </w:pPr>
  </w:style>
  <w:style w:type="paragraph" w:customStyle="1" w:styleId="a6">
    <w:name w:val="Для таблиц"/>
    <w:basedOn w:val="a1"/>
    <w:qFormat/>
    <w:rsid w:val="003A38C9"/>
  </w:style>
  <w:style w:type="paragraph" w:styleId="a7">
    <w:name w:val="header"/>
    <w:basedOn w:val="a1"/>
    <w:link w:val="a8"/>
    <w:uiPriority w:val="99"/>
    <w:rsid w:val="001D000A"/>
    <w:pPr>
      <w:tabs>
        <w:tab w:val="center" w:pos="4677"/>
        <w:tab w:val="right" w:pos="9355"/>
      </w:tabs>
    </w:pPr>
  </w:style>
  <w:style w:type="character" w:customStyle="1" w:styleId="a8">
    <w:name w:val="Верхний колонтитул Знак"/>
    <w:link w:val="a7"/>
    <w:uiPriority w:val="99"/>
    <w:locked/>
    <w:rsid w:val="001D000A"/>
    <w:rPr>
      <w:sz w:val="24"/>
      <w:szCs w:val="24"/>
      <w:lang w:val="ru-RU" w:eastAsia="ru-RU"/>
    </w:rPr>
  </w:style>
  <w:style w:type="character" w:styleId="a9">
    <w:name w:val="page number"/>
    <w:basedOn w:val="a2"/>
    <w:uiPriority w:val="99"/>
    <w:rsid w:val="001D000A"/>
  </w:style>
  <w:style w:type="paragraph" w:styleId="aa">
    <w:name w:val="footer"/>
    <w:basedOn w:val="a1"/>
    <w:link w:val="ab"/>
    <w:uiPriority w:val="99"/>
    <w:rsid w:val="001D000A"/>
    <w:pPr>
      <w:tabs>
        <w:tab w:val="center" w:pos="4677"/>
        <w:tab w:val="right" w:pos="9355"/>
      </w:tabs>
    </w:pPr>
  </w:style>
  <w:style w:type="character" w:customStyle="1" w:styleId="ab">
    <w:name w:val="Нижний колонтитул Знак"/>
    <w:link w:val="aa"/>
    <w:uiPriority w:val="99"/>
    <w:locked/>
    <w:rsid w:val="00D75076"/>
    <w:rPr>
      <w:sz w:val="24"/>
      <w:szCs w:val="24"/>
    </w:rPr>
  </w:style>
  <w:style w:type="paragraph" w:styleId="31">
    <w:name w:val="Body Text Indent 3"/>
    <w:basedOn w:val="a1"/>
    <w:link w:val="32"/>
    <w:uiPriority w:val="99"/>
    <w:rsid w:val="00375D0C"/>
    <w:pPr>
      <w:spacing w:line="340" w:lineRule="exact"/>
      <w:ind w:left="284" w:hanging="284"/>
      <w:jc w:val="both"/>
    </w:pPr>
  </w:style>
  <w:style w:type="character" w:customStyle="1" w:styleId="32">
    <w:name w:val="Основной текст с отступом 3 Знак"/>
    <w:link w:val="31"/>
    <w:uiPriority w:val="99"/>
    <w:locked/>
    <w:rsid w:val="00375D0C"/>
    <w:rPr>
      <w:sz w:val="20"/>
      <w:szCs w:val="20"/>
    </w:rPr>
  </w:style>
  <w:style w:type="paragraph" w:styleId="ac">
    <w:name w:val="annotation text"/>
    <w:basedOn w:val="a1"/>
    <w:link w:val="ad"/>
    <w:uiPriority w:val="99"/>
    <w:semiHidden/>
    <w:rsid w:val="00375D0C"/>
    <w:pPr>
      <w:spacing w:line="312" w:lineRule="auto"/>
      <w:ind w:firstLine="709"/>
      <w:jc w:val="both"/>
    </w:pPr>
    <w:rPr>
      <w:sz w:val="20"/>
      <w:szCs w:val="20"/>
    </w:rPr>
  </w:style>
  <w:style w:type="character" w:customStyle="1" w:styleId="ad">
    <w:name w:val="Текст примечания Знак"/>
    <w:link w:val="ac"/>
    <w:uiPriority w:val="99"/>
    <w:semiHidden/>
    <w:locked/>
    <w:rsid w:val="00375D0C"/>
    <w:rPr>
      <w:sz w:val="20"/>
      <w:szCs w:val="20"/>
    </w:rPr>
  </w:style>
  <w:style w:type="paragraph" w:styleId="ae">
    <w:name w:val="List Paragraph"/>
    <w:basedOn w:val="a1"/>
    <w:link w:val="af"/>
    <w:uiPriority w:val="34"/>
    <w:qFormat/>
    <w:rsid w:val="00741DFE"/>
    <w:pPr>
      <w:spacing w:after="200" w:line="276" w:lineRule="auto"/>
      <w:ind w:left="720"/>
    </w:pPr>
    <w:rPr>
      <w:rFonts w:ascii="Calibri" w:hAnsi="Calibri" w:cs="Calibri"/>
      <w:sz w:val="22"/>
      <w:szCs w:val="22"/>
      <w:lang w:eastAsia="en-US"/>
    </w:rPr>
  </w:style>
  <w:style w:type="paragraph" w:styleId="af0">
    <w:name w:val="Normal (Web)"/>
    <w:basedOn w:val="a1"/>
    <w:link w:val="af1"/>
    <w:uiPriority w:val="99"/>
    <w:rsid w:val="007A6C23"/>
    <w:pPr>
      <w:spacing w:before="33" w:after="33"/>
    </w:pPr>
    <w:rPr>
      <w:rFonts w:ascii="Arial" w:hAnsi="Arial" w:cs="Arial"/>
      <w:color w:val="332E2D"/>
      <w:spacing w:val="2"/>
    </w:rPr>
  </w:style>
  <w:style w:type="character" w:customStyle="1" w:styleId="af1">
    <w:name w:val="Обычный (веб) Знак"/>
    <w:link w:val="af0"/>
    <w:uiPriority w:val="99"/>
    <w:locked/>
    <w:rsid w:val="007A6C23"/>
    <w:rPr>
      <w:rFonts w:ascii="Arial" w:hAnsi="Arial" w:cs="Arial"/>
      <w:color w:val="332E2D"/>
      <w:spacing w:val="2"/>
      <w:sz w:val="24"/>
      <w:szCs w:val="24"/>
    </w:rPr>
  </w:style>
  <w:style w:type="paragraph" w:styleId="af2">
    <w:name w:val="Balloon Text"/>
    <w:basedOn w:val="a1"/>
    <w:link w:val="af3"/>
    <w:uiPriority w:val="99"/>
    <w:semiHidden/>
    <w:rsid w:val="002C1B9B"/>
    <w:rPr>
      <w:rFonts w:ascii="Tahoma" w:hAnsi="Tahoma" w:cs="Tahoma"/>
      <w:sz w:val="16"/>
      <w:szCs w:val="16"/>
    </w:rPr>
  </w:style>
  <w:style w:type="character" w:customStyle="1" w:styleId="af3">
    <w:name w:val="Текст выноски Знак"/>
    <w:link w:val="af2"/>
    <w:uiPriority w:val="99"/>
    <w:semiHidden/>
    <w:locked/>
    <w:rsid w:val="002C1B9B"/>
    <w:rPr>
      <w:rFonts w:ascii="Tahoma" w:hAnsi="Tahoma" w:cs="Tahoma"/>
      <w:sz w:val="16"/>
      <w:szCs w:val="16"/>
    </w:rPr>
  </w:style>
  <w:style w:type="paragraph" w:customStyle="1" w:styleId="western">
    <w:name w:val="western"/>
    <w:basedOn w:val="a1"/>
    <w:uiPriority w:val="99"/>
    <w:rsid w:val="00BF3114"/>
    <w:pPr>
      <w:shd w:val="clear" w:color="auto" w:fill="FFFFFF"/>
      <w:spacing w:before="100" w:beforeAutospacing="1" w:line="360" w:lineRule="auto"/>
    </w:pPr>
    <w:rPr>
      <w:color w:val="000000"/>
      <w:sz w:val="28"/>
      <w:szCs w:val="28"/>
    </w:rPr>
  </w:style>
  <w:style w:type="character" w:styleId="af4">
    <w:name w:val="Hyperlink"/>
    <w:uiPriority w:val="99"/>
    <w:rsid w:val="005C5D06"/>
    <w:rPr>
      <w:color w:val="0000FF"/>
      <w:u w:val="single"/>
    </w:rPr>
  </w:style>
  <w:style w:type="character" w:styleId="af5">
    <w:name w:val="FollowedHyperlink"/>
    <w:uiPriority w:val="99"/>
    <w:rsid w:val="006E7CAF"/>
    <w:rPr>
      <w:color w:val="800080"/>
      <w:u w:val="single"/>
    </w:rPr>
  </w:style>
  <w:style w:type="paragraph" w:styleId="af6">
    <w:name w:val="Body Text"/>
    <w:basedOn w:val="a1"/>
    <w:link w:val="af7"/>
    <w:uiPriority w:val="99"/>
    <w:semiHidden/>
    <w:rsid w:val="00155342"/>
    <w:pPr>
      <w:spacing w:after="120"/>
    </w:pPr>
  </w:style>
  <w:style w:type="character" w:customStyle="1" w:styleId="af7">
    <w:name w:val="Основной текст Знак"/>
    <w:link w:val="af6"/>
    <w:uiPriority w:val="99"/>
    <w:semiHidden/>
    <w:locked/>
    <w:rsid w:val="00155342"/>
    <w:rPr>
      <w:sz w:val="24"/>
      <w:szCs w:val="24"/>
    </w:rPr>
  </w:style>
  <w:style w:type="paragraph" w:styleId="af8">
    <w:name w:val="footnote text"/>
    <w:basedOn w:val="a1"/>
    <w:link w:val="af9"/>
    <w:uiPriority w:val="99"/>
    <w:semiHidden/>
    <w:rsid w:val="00934D82"/>
    <w:rPr>
      <w:sz w:val="20"/>
      <w:szCs w:val="20"/>
    </w:rPr>
  </w:style>
  <w:style w:type="character" w:customStyle="1" w:styleId="af9">
    <w:name w:val="Текст сноски Знак"/>
    <w:basedOn w:val="a2"/>
    <w:link w:val="af8"/>
    <w:uiPriority w:val="99"/>
    <w:locked/>
    <w:rsid w:val="00934D82"/>
  </w:style>
  <w:style w:type="character" w:styleId="afa">
    <w:name w:val="footnote reference"/>
    <w:uiPriority w:val="99"/>
    <w:semiHidden/>
    <w:rsid w:val="00934D82"/>
    <w:rPr>
      <w:vertAlign w:val="superscript"/>
    </w:rPr>
  </w:style>
  <w:style w:type="character" w:customStyle="1" w:styleId="apple-converted-space">
    <w:name w:val="apple-converted-space"/>
    <w:basedOn w:val="a2"/>
    <w:uiPriority w:val="99"/>
    <w:rsid w:val="00687425"/>
  </w:style>
  <w:style w:type="paragraph" w:customStyle="1" w:styleId="Default">
    <w:name w:val="Default"/>
    <w:uiPriority w:val="99"/>
    <w:rsid w:val="00E915F9"/>
    <w:pPr>
      <w:autoSpaceDE w:val="0"/>
      <w:autoSpaceDN w:val="0"/>
      <w:adjustRightInd w:val="0"/>
    </w:pPr>
    <w:rPr>
      <w:color w:val="000000"/>
      <w:sz w:val="24"/>
      <w:szCs w:val="24"/>
    </w:rPr>
  </w:style>
  <w:style w:type="paragraph" w:styleId="21">
    <w:name w:val="Body Text 2"/>
    <w:basedOn w:val="a1"/>
    <w:link w:val="22"/>
    <w:uiPriority w:val="99"/>
    <w:rsid w:val="0011556B"/>
    <w:pPr>
      <w:spacing w:after="120" w:line="480" w:lineRule="auto"/>
    </w:pPr>
  </w:style>
  <w:style w:type="character" w:customStyle="1" w:styleId="22">
    <w:name w:val="Основной текст 2 Знак"/>
    <w:link w:val="21"/>
    <w:uiPriority w:val="99"/>
    <w:locked/>
    <w:rsid w:val="0011556B"/>
    <w:rPr>
      <w:sz w:val="24"/>
      <w:szCs w:val="24"/>
    </w:rPr>
  </w:style>
  <w:style w:type="character" w:styleId="afb">
    <w:name w:val="Emphasis"/>
    <w:uiPriority w:val="99"/>
    <w:qFormat/>
    <w:locked/>
    <w:rsid w:val="0011556B"/>
    <w:rPr>
      <w:i/>
      <w:iCs/>
    </w:rPr>
  </w:style>
  <w:style w:type="character" w:customStyle="1" w:styleId="af">
    <w:name w:val="Абзац списка Знак"/>
    <w:link w:val="ae"/>
    <w:uiPriority w:val="34"/>
    <w:locked/>
    <w:rsid w:val="007D5069"/>
    <w:rPr>
      <w:rFonts w:ascii="Calibri" w:hAnsi="Calibri" w:cs="Calibri"/>
      <w:lang w:eastAsia="en-US"/>
    </w:rPr>
  </w:style>
  <w:style w:type="paragraph" w:styleId="afc">
    <w:name w:val="Body Text Indent"/>
    <w:basedOn w:val="a1"/>
    <w:link w:val="afd"/>
    <w:uiPriority w:val="99"/>
    <w:semiHidden/>
    <w:rsid w:val="0068478F"/>
    <w:pPr>
      <w:autoSpaceDE w:val="0"/>
      <w:autoSpaceDN w:val="0"/>
      <w:adjustRightInd w:val="0"/>
      <w:spacing w:after="120" w:line="360" w:lineRule="auto"/>
      <w:ind w:left="283"/>
      <w:jc w:val="both"/>
    </w:pPr>
    <w:rPr>
      <w:lang w:eastAsia="en-US"/>
    </w:rPr>
  </w:style>
  <w:style w:type="character" w:customStyle="1" w:styleId="afd">
    <w:name w:val="Основной текст с отступом Знак"/>
    <w:link w:val="afc"/>
    <w:uiPriority w:val="99"/>
    <w:semiHidden/>
    <w:locked/>
    <w:rsid w:val="0068478F"/>
    <w:rPr>
      <w:rFonts w:eastAsia="Times New Roman"/>
      <w:sz w:val="24"/>
      <w:szCs w:val="24"/>
      <w:lang w:eastAsia="en-US"/>
    </w:rPr>
  </w:style>
  <w:style w:type="character" w:customStyle="1" w:styleId="afe">
    <w:name w:val="Маркированный список_УМК Знак"/>
    <w:link w:val="a0"/>
    <w:uiPriority w:val="99"/>
    <w:locked/>
    <w:rsid w:val="0068478F"/>
    <w:rPr>
      <w:rFonts w:eastAsia="Times New Roman"/>
      <w:sz w:val="28"/>
      <w:szCs w:val="28"/>
    </w:rPr>
  </w:style>
  <w:style w:type="paragraph" w:customStyle="1" w:styleId="a0">
    <w:name w:val="Маркированный список_УМК"/>
    <w:basedOn w:val="a1"/>
    <w:next w:val="a1"/>
    <w:link w:val="afe"/>
    <w:uiPriority w:val="99"/>
    <w:rsid w:val="0068478F"/>
    <w:pPr>
      <w:numPr>
        <w:numId w:val="8"/>
      </w:numPr>
      <w:suppressAutoHyphens/>
      <w:ind w:left="567" w:hanging="283"/>
      <w:jc w:val="both"/>
    </w:pPr>
    <w:rPr>
      <w:sz w:val="28"/>
      <w:szCs w:val="28"/>
    </w:rPr>
  </w:style>
  <w:style w:type="character" w:customStyle="1" w:styleId="aff">
    <w:name w:val="Текст пособия Знак"/>
    <w:link w:val="aff0"/>
    <w:uiPriority w:val="99"/>
    <w:locked/>
    <w:rsid w:val="0068478F"/>
    <w:rPr>
      <w:rFonts w:eastAsia="Times New Roman"/>
      <w:sz w:val="28"/>
      <w:szCs w:val="28"/>
      <w:lang w:val="ru-RU" w:eastAsia="ru-RU"/>
    </w:rPr>
  </w:style>
  <w:style w:type="paragraph" w:customStyle="1" w:styleId="aff0">
    <w:name w:val="Текст пособия"/>
    <w:link w:val="aff"/>
    <w:uiPriority w:val="99"/>
    <w:rsid w:val="0068478F"/>
    <w:pPr>
      <w:suppressAutoHyphens/>
      <w:ind w:firstLine="567"/>
      <w:jc w:val="both"/>
    </w:pPr>
    <w:rPr>
      <w:sz w:val="28"/>
      <w:szCs w:val="28"/>
    </w:rPr>
  </w:style>
  <w:style w:type="character" w:styleId="aff1">
    <w:name w:val="Strong"/>
    <w:uiPriority w:val="99"/>
    <w:qFormat/>
    <w:locked/>
    <w:rsid w:val="00F002C2"/>
    <w:rPr>
      <w:b/>
      <w:bCs/>
    </w:rPr>
  </w:style>
  <w:style w:type="paragraph" w:customStyle="1" w:styleId="11">
    <w:name w:val="1 Заголовок 1_УМК"/>
    <w:basedOn w:val="12"/>
    <w:next w:val="aff0"/>
    <w:uiPriority w:val="99"/>
    <w:rsid w:val="007E23EE"/>
    <w:pPr>
      <w:pageBreakBefore/>
      <w:numPr>
        <w:numId w:val="9"/>
      </w:numPr>
      <w:suppressAutoHyphens/>
      <w:spacing w:before="120" w:after="120"/>
      <w:ind w:left="284" w:hanging="284"/>
      <w:jc w:val="center"/>
    </w:pPr>
    <w:rPr>
      <w:rFonts w:ascii="Times New Roman" w:hAnsi="Times New Roman" w:cs="Times New Roman"/>
      <w:caps/>
      <w:color w:val="auto"/>
    </w:rPr>
  </w:style>
  <w:style w:type="character" w:customStyle="1" w:styleId="112">
    <w:name w:val="1.1 Заголовок 2_УМК Знак"/>
    <w:link w:val="1120"/>
    <w:uiPriority w:val="99"/>
    <w:locked/>
    <w:rsid w:val="007E23EE"/>
    <w:rPr>
      <w:rFonts w:ascii="Cambria" w:hAnsi="Cambria" w:cs="Cambria"/>
      <w:b/>
      <w:bCs/>
      <w:color w:val="4F81BD"/>
      <w:sz w:val="28"/>
      <w:szCs w:val="28"/>
    </w:rPr>
  </w:style>
  <w:style w:type="paragraph" w:customStyle="1" w:styleId="1120">
    <w:name w:val="1.1 Заголовок 2_УМК"/>
    <w:basedOn w:val="2"/>
    <w:next w:val="aff0"/>
    <w:link w:val="112"/>
    <w:uiPriority w:val="99"/>
    <w:rsid w:val="007E23EE"/>
    <w:pPr>
      <w:suppressAutoHyphens/>
      <w:spacing w:before="240" w:after="120"/>
      <w:ind w:left="454" w:hanging="454"/>
      <w:jc w:val="center"/>
    </w:pPr>
    <w:rPr>
      <w:sz w:val="28"/>
      <w:szCs w:val="28"/>
    </w:rPr>
  </w:style>
  <w:style w:type="character" w:customStyle="1" w:styleId="14">
    <w:name w:val="1. Нумерованный_УМК Знак"/>
    <w:link w:val="1"/>
    <w:uiPriority w:val="99"/>
    <w:locked/>
    <w:rsid w:val="007E23EE"/>
    <w:rPr>
      <w:rFonts w:eastAsia="Times New Roman"/>
      <w:sz w:val="28"/>
      <w:szCs w:val="28"/>
      <w:lang w:val="ru-RU" w:eastAsia="ru-RU"/>
    </w:rPr>
  </w:style>
  <w:style w:type="paragraph" w:customStyle="1" w:styleId="1">
    <w:name w:val="1. Нумерованный_УМК"/>
    <w:basedOn w:val="aff0"/>
    <w:next w:val="aff0"/>
    <w:link w:val="14"/>
    <w:uiPriority w:val="99"/>
    <w:rsid w:val="007E23EE"/>
    <w:pPr>
      <w:numPr>
        <w:numId w:val="10"/>
      </w:numPr>
    </w:pPr>
  </w:style>
  <w:style w:type="character" w:customStyle="1" w:styleId="aff2">
    <w:name w:val="Название таблицы Знак"/>
    <w:link w:val="aff3"/>
    <w:uiPriority w:val="99"/>
    <w:locked/>
    <w:rsid w:val="007E23EE"/>
    <w:rPr>
      <w:rFonts w:eastAsia="Times New Roman"/>
      <w:sz w:val="28"/>
      <w:szCs w:val="28"/>
      <w:lang w:val="ru-RU" w:eastAsia="ru-RU"/>
    </w:rPr>
  </w:style>
  <w:style w:type="paragraph" w:customStyle="1" w:styleId="aff3">
    <w:name w:val="Название таблицы"/>
    <w:basedOn w:val="aff0"/>
    <w:next w:val="aff0"/>
    <w:link w:val="aff2"/>
    <w:uiPriority w:val="99"/>
    <w:rsid w:val="007E23EE"/>
    <w:pPr>
      <w:spacing w:before="120" w:after="60"/>
      <w:ind w:firstLine="0"/>
      <w:jc w:val="left"/>
    </w:pPr>
  </w:style>
  <w:style w:type="character" w:customStyle="1" w:styleId="1113">
    <w:name w:val="1.1.1 Заголовок 3_УМК Знак"/>
    <w:link w:val="11130"/>
    <w:uiPriority w:val="99"/>
    <w:locked/>
    <w:rsid w:val="00E81B29"/>
    <w:rPr>
      <w:b/>
      <w:bCs/>
      <w:color w:val="4F81BD"/>
      <w:sz w:val="28"/>
      <w:szCs w:val="28"/>
      <w:lang w:val="en-US"/>
    </w:rPr>
  </w:style>
  <w:style w:type="paragraph" w:customStyle="1" w:styleId="11130">
    <w:name w:val="1.1.1 Заголовок 3_УМК"/>
    <w:basedOn w:val="3"/>
    <w:link w:val="1113"/>
    <w:uiPriority w:val="99"/>
    <w:rsid w:val="00E81B29"/>
    <w:pPr>
      <w:numPr>
        <w:ilvl w:val="0"/>
        <w:numId w:val="0"/>
      </w:numPr>
      <w:tabs>
        <w:tab w:val="num" w:pos="2160"/>
      </w:tabs>
      <w:suppressAutoHyphens/>
      <w:spacing w:before="240" w:after="120"/>
      <w:ind w:left="624" w:hanging="624"/>
      <w:jc w:val="center"/>
    </w:pPr>
    <w:rPr>
      <w:rFonts w:ascii="Times New Roman" w:hAnsi="Times New Roman" w:cs="Times New Roman"/>
      <w:sz w:val="28"/>
      <w:szCs w:val="28"/>
      <w:lang w:val="en-US"/>
    </w:rPr>
  </w:style>
  <w:style w:type="paragraph" w:styleId="33">
    <w:name w:val="Body Text 3"/>
    <w:basedOn w:val="a1"/>
    <w:link w:val="34"/>
    <w:uiPriority w:val="99"/>
    <w:semiHidden/>
    <w:rsid w:val="00011670"/>
    <w:pPr>
      <w:autoSpaceDE w:val="0"/>
      <w:autoSpaceDN w:val="0"/>
      <w:adjustRightInd w:val="0"/>
      <w:spacing w:after="120" w:line="360" w:lineRule="auto"/>
      <w:jc w:val="both"/>
    </w:pPr>
    <w:rPr>
      <w:sz w:val="16"/>
      <w:szCs w:val="16"/>
      <w:lang w:eastAsia="en-US"/>
    </w:rPr>
  </w:style>
  <w:style w:type="character" w:customStyle="1" w:styleId="34">
    <w:name w:val="Основной текст 3 Знак"/>
    <w:link w:val="33"/>
    <w:uiPriority w:val="99"/>
    <w:semiHidden/>
    <w:locked/>
    <w:rsid w:val="00011670"/>
    <w:rPr>
      <w:rFonts w:eastAsia="Times New Roman"/>
      <w:sz w:val="16"/>
      <w:szCs w:val="16"/>
      <w:lang w:eastAsia="en-US"/>
    </w:rPr>
  </w:style>
  <w:style w:type="paragraph" w:customStyle="1" w:styleId="book-authors">
    <w:name w:val="book-authors"/>
    <w:basedOn w:val="a1"/>
    <w:uiPriority w:val="99"/>
    <w:rsid w:val="002971AF"/>
    <w:pPr>
      <w:spacing w:before="100" w:beforeAutospacing="1" w:after="100" w:afterAutospacing="1"/>
    </w:pPr>
  </w:style>
  <w:style w:type="character" w:customStyle="1" w:styleId="modern-tab-dropdown-text">
    <w:name w:val="modern-tab-dropdown-text"/>
    <w:uiPriority w:val="99"/>
    <w:rsid w:val="00801FD5"/>
  </w:style>
  <w:style w:type="numbering" w:customStyle="1" w:styleId="10">
    <w:name w:val="Список1"/>
    <w:rsid w:val="00A5559B"/>
    <w:pPr>
      <w:numPr>
        <w:numId w:val="2"/>
      </w:numPr>
    </w:pPr>
  </w:style>
  <w:style w:type="paragraph" w:customStyle="1" w:styleId="txt">
    <w:name w:val="txt"/>
    <w:basedOn w:val="a1"/>
    <w:rsid w:val="0056566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51627">
      <w:bodyDiv w:val="1"/>
      <w:marLeft w:val="0"/>
      <w:marRight w:val="0"/>
      <w:marTop w:val="0"/>
      <w:marBottom w:val="0"/>
      <w:divBdr>
        <w:top w:val="none" w:sz="0" w:space="0" w:color="auto"/>
        <w:left w:val="none" w:sz="0" w:space="0" w:color="auto"/>
        <w:bottom w:val="none" w:sz="0" w:space="0" w:color="auto"/>
        <w:right w:val="none" w:sz="0" w:space="0" w:color="auto"/>
      </w:divBdr>
    </w:div>
    <w:div w:id="1108624671">
      <w:bodyDiv w:val="1"/>
      <w:marLeft w:val="0"/>
      <w:marRight w:val="0"/>
      <w:marTop w:val="0"/>
      <w:marBottom w:val="0"/>
      <w:divBdr>
        <w:top w:val="none" w:sz="0" w:space="0" w:color="auto"/>
        <w:left w:val="none" w:sz="0" w:space="0" w:color="auto"/>
        <w:bottom w:val="none" w:sz="0" w:space="0" w:color="auto"/>
        <w:right w:val="none" w:sz="0" w:space="0" w:color="auto"/>
      </w:divBdr>
    </w:div>
    <w:div w:id="1550648361">
      <w:marLeft w:val="0"/>
      <w:marRight w:val="0"/>
      <w:marTop w:val="0"/>
      <w:marBottom w:val="0"/>
      <w:divBdr>
        <w:top w:val="none" w:sz="0" w:space="0" w:color="auto"/>
        <w:left w:val="none" w:sz="0" w:space="0" w:color="auto"/>
        <w:bottom w:val="none" w:sz="0" w:space="0" w:color="auto"/>
        <w:right w:val="none" w:sz="0" w:space="0" w:color="auto"/>
      </w:divBdr>
    </w:div>
    <w:div w:id="1550648362">
      <w:marLeft w:val="0"/>
      <w:marRight w:val="0"/>
      <w:marTop w:val="0"/>
      <w:marBottom w:val="0"/>
      <w:divBdr>
        <w:top w:val="none" w:sz="0" w:space="0" w:color="auto"/>
        <w:left w:val="none" w:sz="0" w:space="0" w:color="auto"/>
        <w:bottom w:val="none" w:sz="0" w:space="0" w:color="auto"/>
        <w:right w:val="none" w:sz="0" w:space="0" w:color="auto"/>
      </w:divBdr>
    </w:div>
    <w:div w:id="1550648363">
      <w:marLeft w:val="0"/>
      <w:marRight w:val="0"/>
      <w:marTop w:val="0"/>
      <w:marBottom w:val="0"/>
      <w:divBdr>
        <w:top w:val="none" w:sz="0" w:space="0" w:color="auto"/>
        <w:left w:val="none" w:sz="0" w:space="0" w:color="auto"/>
        <w:bottom w:val="none" w:sz="0" w:space="0" w:color="auto"/>
        <w:right w:val="none" w:sz="0" w:space="0" w:color="auto"/>
      </w:divBdr>
    </w:div>
    <w:div w:id="1550648364">
      <w:marLeft w:val="0"/>
      <w:marRight w:val="0"/>
      <w:marTop w:val="0"/>
      <w:marBottom w:val="0"/>
      <w:divBdr>
        <w:top w:val="none" w:sz="0" w:space="0" w:color="auto"/>
        <w:left w:val="none" w:sz="0" w:space="0" w:color="auto"/>
        <w:bottom w:val="none" w:sz="0" w:space="0" w:color="auto"/>
        <w:right w:val="none" w:sz="0" w:space="0" w:color="auto"/>
      </w:divBdr>
    </w:div>
    <w:div w:id="1550648365">
      <w:marLeft w:val="0"/>
      <w:marRight w:val="0"/>
      <w:marTop w:val="0"/>
      <w:marBottom w:val="0"/>
      <w:divBdr>
        <w:top w:val="none" w:sz="0" w:space="0" w:color="auto"/>
        <w:left w:val="none" w:sz="0" w:space="0" w:color="auto"/>
        <w:bottom w:val="none" w:sz="0" w:space="0" w:color="auto"/>
        <w:right w:val="none" w:sz="0" w:space="0" w:color="auto"/>
      </w:divBdr>
    </w:div>
    <w:div w:id="1550648366">
      <w:marLeft w:val="0"/>
      <w:marRight w:val="0"/>
      <w:marTop w:val="0"/>
      <w:marBottom w:val="0"/>
      <w:divBdr>
        <w:top w:val="none" w:sz="0" w:space="0" w:color="auto"/>
        <w:left w:val="none" w:sz="0" w:space="0" w:color="auto"/>
        <w:bottom w:val="none" w:sz="0" w:space="0" w:color="auto"/>
        <w:right w:val="none" w:sz="0" w:space="0" w:color="auto"/>
      </w:divBdr>
    </w:div>
    <w:div w:id="1550648367">
      <w:marLeft w:val="0"/>
      <w:marRight w:val="0"/>
      <w:marTop w:val="0"/>
      <w:marBottom w:val="0"/>
      <w:divBdr>
        <w:top w:val="none" w:sz="0" w:space="0" w:color="auto"/>
        <w:left w:val="none" w:sz="0" w:space="0" w:color="auto"/>
        <w:bottom w:val="none" w:sz="0" w:space="0" w:color="auto"/>
        <w:right w:val="none" w:sz="0" w:space="0" w:color="auto"/>
      </w:divBdr>
    </w:div>
    <w:div w:id="1550648368">
      <w:marLeft w:val="0"/>
      <w:marRight w:val="0"/>
      <w:marTop w:val="0"/>
      <w:marBottom w:val="0"/>
      <w:divBdr>
        <w:top w:val="none" w:sz="0" w:space="0" w:color="auto"/>
        <w:left w:val="none" w:sz="0" w:space="0" w:color="auto"/>
        <w:bottom w:val="none" w:sz="0" w:space="0" w:color="auto"/>
        <w:right w:val="none" w:sz="0" w:space="0" w:color="auto"/>
      </w:divBdr>
    </w:div>
    <w:div w:id="1550648369">
      <w:marLeft w:val="0"/>
      <w:marRight w:val="0"/>
      <w:marTop w:val="0"/>
      <w:marBottom w:val="0"/>
      <w:divBdr>
        <w:top w:val="none" w:sz="0" w:space="0" w:color="auto"/>
        <w:left w:val="none" w:sz="0" w:space="0" w:color="auto"/>
        <w:bottom w:val="none" w:sz="0" w:space="0" w:color="auto"/>
        <w:right w:val="none" w:sz="0" w:space="0" w:color="auto"/>
      </w:divBdr>
    </w:div>
    <w:div w:id="1550648370">
      <w:marLeft w:val="0"/>
      <w:marRight w:val="0"/>
      <w:marTop w:val="0"/>
      <w:marBottom w:val="0"/>
      <w:divBdr>
        <w:top w:val="none" w:sz="0" w:space="0" w:color="auto"/>
        <w:left w:val="none" w:sz="0" w:space="0" w:color="auto"/>
        <w:bottom w:val="none" w:sz="0" w:space="0" w:color="auto"/>
        <w:right w:val="none" w:sz="0" w:space="0" w:color="auto"/>
      </w:divBdr>
    </w:div>
    <w:div w:id="1550648371">
      <w:marLeft w:val="0"/>
      <w:marRight w:val="0"/>
      <w:marTop w:val="0"/>
      <w:marBottom w:val="0"/>
      <w:divBdr>
        <w:top w:val="none" w:sz="0" w:space="0" w:color="auto"/>
        <w:left w:val="none" w:sz="0" w:space="0" w:color="auto"/>
        <w:bottom w:val="none" w:sz="0" w:space="0" w:color="auto"/>
        <w:right w:val="none" w:sz="0" w:space="0" w:color="auto"/>
      </w:divBdr>
    </w:div>
    <w:div w:id="1550648372">
      <w:marLeft w:val="0"/>
      <w:marRight w:val="0"/>
      <w:marTop w:val="0"/>
      <w:marBottom w:val="0"/>
      <w:divBdr>
        <w:top w:val="none" w:sz="0" w:space="0" w:color="auto"/>
        <w:left w:val="none" w:sz="0" w:space="0" w:color="auto"/>
        <w:bottom w:val="none" w:sz="0" w:space="0" w:color="auto"/>
        <w:right w:val="none" w:sz="0" w:space="0" w:color="auto"/>
      </w:divBdr>
    </w:div>
    <w:div w:id="1550648373">
      <w:marLeft w:val="0"/>
      <w:marRight w:val="0"/>
      <w:marTop w:val="0"/>
      <w:marBottom w:val="0"/>
      <w:divBdr>
        <w:top w:val="none" w:sz="0" w:space="0" w:color="auto"/>
        <w:left w:val="none" w:sz="0" w:space="0" w:color="auto"/>
        <w:bottom w:val="none" w:sz="0" w:space="0" w:color="auto"/>
        <w:right w:val="none" w:sz="0" w:space="0" w:color="auto"/>
      </w:divBdr>
    </w:div>
    <w:div w:id="1550648374">
      <w:marLeft w:val="0"/>
      <w:marRight w:val="0"/>
      <w:marTop w:val="0"/>
      <w:marBottom w:val="0"/>
      <w:divBdr>
        <w:top w:val="none" w:sz="0" w:space="0" w:color="auto"/>
        <w:left w:val="none" w:sz="0" w:space="0" w:color="auto"/>
        <w:bottom w:val="none" w:sz="0" w:space="0" w:color="auto"/>
        <w:right w:val="none" w:sz="0" w:space="0" w:color="auto"/>
      </w:divBdr>
    </w:div>
    <w:div w:id="1550648375">
      <w:marLeft w:val="0"/>
      <w:marRight w:val="0"/>
      <w:marTop w:val="0"/>
      <w:marBottom w:val="0"/>
      <w:divBdr>
        <w:top w:val="none" w:sz="0" w:space="0" w:color="auto"/>
        <w:left w:val="none" w:sz="0" w:space="0" w:color="auto"/>
        <w:bottom w:val="none" w:sz="0" w:space="0" w:color="auto"/>
        <w:right w:val="none" w:sz="0" w:space="0" w:color="auto"/>
      </w:divBdr>
    </w:div>
    <w:div w:id="1550648376">
      <w:marLeft w:val="0"/>
      <w:marRight w:val="0"/>
      <w:marTop w:val="0"/>
      <w:marBottom w:val="0"/>
      <w:divBdr>
        <w:top w:val="none" w:sz="0" w:space="0" w:color="auto"/>
        <w:left w:val="none" w:sz="0" w:space="0" w:color="auto"/>
        <w:bottom w:val="none" w:sz="0" w:space="0" w:color="auto"/>
        <w:right w:val="none" w:sz="0" w:space="0" w:color="auto"/>
      </w:divBdr>
    </w:div>
    <w:div w:id="1550648377">
      <w:marLeft w:val="0"/>
      <w:marRight w:val="0"/>
      <w:marTop w:val="0"/>
      <w:marBottom w:val="0"/>
      <w:divBdr>
        <w:top w:val="none" w:sz="0" w:space="0" w:color="auto"/>
        <w:left w:val="none" w:sz="0" w:space="0" w:color="auto"/>
        <w:bottom w:val="none" w:sz="0" w:space="0" w:color="auto"/>
        <w:right w:val="none" w:sz="0" w:space="0" w:color="auto"/>
      </w:divBdr>
    </w:div>
    <w:div w:id="1550648378">
      <w:marLeft w:val="0"/>
      <w:marRight w:val="0"/>
      <w:marTop w:val="0"/>
      <w:marBottom w:val="0"/>
      <w:divBdr>
        <w:top w:val="none" w:sz="0" w:space="0" w:color="auto"/>
        <w:left w:val="none" w:sz="0" w:space="0" w:color="auto"/>
        <w:bottom w:val="none" w:sz="0" w:space="0" w:color="auto"/>
        <w:right w:val="none" w:sz="0" w:space="0" w:color="auto"/>
      </w:divBdr>
    </w:div>
    <w:div w:id="1550648379">
      <w:marLeft w:val="0"/>
      <w:marRight w:val="0"/>
      <w:marTop w:val="0"/>
      <w:marBottom w:val="0"/>
      <w:divBdr>
        <w:top w:val="none" w:sz="0" w:space="0" w:color="auto"/>
        <w:left w:val="none" w:sz="0" w:space="0" w:color="auto"/>
        <w:bottom w:val="none" w:sz="0" w:space="0" w:color="auto"/>
        <w:right w:val="none" w:sz="0" w:space="0" w:color="auto"/>
      </w:divBdr>
    </w:div>
    <w:div w:id="1550648380">
      <w:marLeft w:val="0"/>
      <w:marRight w:val="0"/>
      <w:marTop w:val="0"/>
      <w:marBottom w:val="0"/>
      <w:divBdr>
        <w:top w:val="none" w:sz="0" w:space="0" w:color="auto"/>
        <w:left w:val="none" w:sz="0" w:space="0" w:color="auto"/>
        <w:bottom w:val="none" w:sz="0" w:space="0" w:color="auto"/>
        <w:right w:val="none" w:sz="0" w:space="0" w:color="auto"/>
      </w:divBdr>
    </w:div>
    <w:div w:id="1550648381">
      <w:marLeft w:val="0"/>
      <w:marRight w:val="0"/>
      <w:marTop w:val="0"/>
      <w:marBottom w:val="0"/>
      <w:divBdr>
        <w:top w:val="none" w:sz="0" w:space="0" w:color="auto"/>
        <w:left w:val="none" w:sz="0" w:space="0" w:color="auto"/>
        <w:bottom w:val="none" w:sz="0" w:space="0" w:color="auto"/>
        <w:right w:val="none" w:sz="0" w:space="0" w:color="auto"/>
      </w:divBdr>
    </w:div>
    <w:div w:id="1550648382">
      <w:marLeft w:val="0"/>
      <w:marRight w:val="0"/>
      <w:marTop w:val="0"/>
      <w:marBottom w:val="0"/>
      <w:divBdr>
        <w:top w:val="none" w:sz="0" w:space="0" w:color="auto"/>
        <w:left w:val="none" w:sz="0" w:space="0" w:color="auto"/>
        <w:bottom w:val="none" w:sz="0" w:space="0" w:color="auto"/>
        <w:right w:val="none" w:sz="0" w:space="0" w:color="auto"/>
      </w:divBdr>
    </w:div>
    <w:div w:id="1550648383">
      <w:marLeft w:val="0"/>
      <w:marRight w:val="0"/>
      <w:marTop w:val="0"/>
      <w:marBottom w:val="0"/>
      <w:divBdr>
        <w:top w:val="none" w:sz="0" w:space="0" w:color="auto"/>
        <w:left w:val="none" w:sz="0" w:space="0" w:color="auto"/>
        <w:bottom w:val="none" w:sz="0" w:space="0" w:color="auto"/>
        <w:right w:val="none" w:sz="0" w:space="0" w:color="auto"/>
      </w:divBdr>
    </w:div>
    <w:div w:id="1550648384">
      <w:marLeft w:val="0"/>
      <w:marRight w:val="0"/>
      <w:marTop w:val="0"/>
      <w:marBottom w:val="0"/>
      <w:divBdr>
        <w:top w:val="none" w:sz="0" w:space="0" w:color="auto"/>
        <w:left w:val="none" w:sz="0" w:space="0" w:color="auto"/>
        <w:bottom w:val="none" w:sz="0" w:space="0" w:color="auto"/>
        <w:right w:val="none" w:sz="0" w:space="0" w:color="auto"/>
      </w:divBdr>
    </w:div>
    <w:div w:id="1550648385">
      <w:marLeft w:val="0"/>
      <w:marRight w:val="0"/>
      <w:marTop w:val="0"/>
      <w:marBottom w:val="0"/>
      <w:divBdr>
        <w:top w:val="none" w:sz="0" w:space="0" w:color="auto"/>
        <w:left w:val="none" w:sz="0" w:space="0" w:color="auto"/>
        <w:bottom w:val="none" w:sz="0" w:space="0" w:color="auto"/>
        <w:right w:val="none" w:sz="0" w:space="0" w:color="auto"/>
      </w:divBdr>
    </w:div>
    <w:div w:id="1550648386">
      <w:marLeft w:val="0"/>
      <w:marRight w:val="0"/>
      <w:marTop w:val="0"/>
      <w:marBottom w:val="0"/>
      <w:divBdr>
        <w:top w:val="none" w:sz="0" w:space="0" w:color="auto"/>
        <w:left w:val="none" w:sz="0" w:space="0" w:color="auto"/>
        <w:bottom w:val="none" w:sz="0" w:space="0" w:color="auto"/>
        <w:right w:val="none" w:sz="0" w:space="0" w:color="auto"/>
      </w:divBdr>
    </w:div>
    <w:div w:id="1550648387">
      <w:marLeft w:val="0"/>
      <w:marRight w:val="0"/>
      <w:marTop w:val="0"/>
      <w:marBottom w:val="0"/>
      <w:divBdr>
        <w:top w:val="none" w:sz="0" w:space="0" w:color="auto"/>
        <w:left w:val="none" w:sz="0" w:space="0" w:color="auto"/>
        <w:bottom w:val="none" w:sz="0" w:space="0" w:color="auto"/>
        <w:right w:val="none" w:sz="0" w:space="0" w:color="auto"/>
      </w:divBdr>
    </w:div>
    <w:div w:id="1550648388">
      <w:marLeft w:val="0"/>
      <w:marRight w:val="0"/>
      <w:marTop w:val="0"/>
      <w:marBottom w:val="0"/>
      <w:divBdr>
        <w:top w:val="none" w:sz="0" w:space="0" w:color="auto"/>
        <w:left w:val="none" w:sz="0" w:space="0" w:color="auto"/>
        <w:bottom w:val="none" w:sz="0" w:space="0" w:color="auto"/>
        <w:right w:val="none" w:sz="0" w:space="0" w:color="auto"/>
      </w:divBdr>
    </w:div>
    <w:div w:id="1550648389">
      <w:marLeft w:val="0"/>
      <w:marRight w:val="0"/>
      <w:marTop w:val="0"/>
      <w:marBottom w:val="0"/>
      <w:divBdr>
        <w:top w:val="none" w:sz="0" w:space="0" w:color="auto"/>
        <w:left w:val="none" w:sz="0" w:space="0" w:color="auto"/>
        <w:bottom w:val="none" w:sz="0" w:space="0" w:color="auto"/>
        <w:right w:val="none" w:sz="0" w:space="0" w:color="auto"/>
      </w:divBdr>
    </w:div>
    <w:div w:id="1550648390">
      <w:marLeft w:val="0"/>
      <w:marRight w:val="0"/>
      <w:marTop w:val="0"/>
      <w:marBottom w:val="0"/>
      <w:divBdr>
        <w:top w:val="none" w:sz="0" w:space="0" w:color="auto"/>
        <w:left w:val="none" w:sz="0" w:space="0" w:color="auto"/>
        <w:bottom w:val="none" w:sz="0" w:space="0" w:color="auto"/>
        <w:right w:val="none" w:sz="0" w:space="0" w:color="auto"/>
      </w:divBdr>
    </w:div>
    <w:div w:id="1550648391">
      <w:marLeft w:val="0"/>
      <w:marRight w:val="0"/>
      <w:marTop w:val="0"/>
      <w:marBottom w:val="0"/>
      <w:divBdr>
        <w:top w:val="none" w:sz="0" w:space="0" w:color="auto"/>
        <w:left w:val="none" w:sz="0" w:space="0" w:color="auto"/>
        <w:bottom w:val="none" w:sz="0" w:space="0" w:color="auto"/>
        <w:right w:val="none" w:sz="0" w:space="0" w:color="auto"/>
      </w:divBdr>
    </w:div>
    <w:div w:id="1550648392">
      <w:marLeft w:val="0"/>
      <w:marRight w:val="0"/>
      <w:marTop w:val="0"/>
      <w:marBottom w:val="0"/>
      <w:divBdr>
        <w:top w:val="none" w:sz="0" w:space="0" w:color="auto"/>
        <w:left w:val="none" w:sz="0" w:space="0" w:color="auto"/>
        <w:bottom w:val="none" w:sz="0" w:space="0" w:color="auto"/>
        <w:right w:val="none" w:sz="0" w:space="0" w:color="auto"/>
      </w:divBdr>
    </w:div>
    <w:div w:id="1550648393">
      <w:marLeft w:val="0"/>
      <w:marRight w:val="0"/>
      <w:marTop w:val="0"/>
      <w:marBottom w:val="0"/>
      <w:divBdr>
        <w:top w:val="none" w:sz="0" w:space="0" w:color="auto"/>
        <w:left w:val="none" w:sz="0" w:space="0" w:color="auto"/>
        <w:bottom w:val="none" w:sz="0" w:space="0" w:color="auto"/>
        <w:right w:val="none" w:sz="0" w:space="0" w:color="auto"/>
      </w:divBdr>
    </w:div>
    <w:div w:id="1550648394">
      <w:marLeft w:val="0"/>
      <w:marRight w:val="0"/>
      <w:marTop w:val="0"/>
      <w:marBottom w:val="0"/>
      <w:divBdr>
        <w:top w:val="none" w:sz="0" w:space="0" w:color="auto"/>
        <w:left w:val="none" w:sz="0" w:space="0" w:color="auto"/>
        <w:bottom w:val="none" w:sz="0" w:space="0" w:color="auto"/>
        <w:right w:val="none" w:sz="0" w:space="0" w:color="auto"/>
      </w:divBdr>
    </w:div>
    <w:div w:id="1550648395">
      <w:marLeft w:val="0"/>
      <w:marRight w:val="0"/>
      <w:marTop w:val="0"/>
      <w:marBottom w:val="0"/>
      <w:divBdr>
        <w:top w:val="none" w:sz="0" w:space="0" w:color="auto"/>
        <w:left w:val="none" w:sz="0" w:space="0" w:color="auto"/>
        <w:bottom w:val="none" w:sz="0" w:space="0" w:color="auto"/>
        <w:right w:val="none" w:sz="0" w:space="0" w:color="auto"/>
      </w:divBdr>
    </w:div>
    <w:div w:id="1550648396">
      <w:marLeft w:val="0"/>
      <w:marRight w:val="0"/>
      <w:marTop w:val="0"/>
      <w:marBottom w:val="0"/>
      <w:divBdr>
        <w:top w:val="none" w:sz="0" w:space="0" w:color="auto"/>
        <w:left w:val="none" w:sz="0" w:space="0" w:color="auto"/>
        <w:bottom w:val="none" w:sz="0" w:space="0" w:color="auto"/>
        <w:right w:val="none" w:sz="0" w:space="0" w:color="auto"/>
      </w:divBdr>
    </w:div>
    <w:div w:id="1550648397">
      <w:marLeft w:val="0"/>
      <w:marRight w:val="0"/>
      <w:marTop w:val="0"/>
      <w:marBottom w:val="0"/>
      <w:divBdr>
        <w:top w:val="none" w:sz="0" w:space="0" w:color="auto"/>
        <w:left w:val="none" w:sz="0" w:space="0" w:color="auto"/>
        <w:bottom w:val="none" w:sz="0" w:space="0" w:color="auto"/>
        <w:right w:val="none" w:sz="0" w:space="0" w:color="auto"/>
      </w:divBdr>
    </w:div>
    <w:div w:id="1550648398">
      <w:marLeft w:val="0"/>
      <w:marRight w:val="0"/>
      <w:marTop w:val="0"/>
      <w:marBottom w:val="0"/>
      <w:divBdr>
        <w:top w:val="none" w:sz="0" w:space="0" w:color="auto"/>
        <w:left w:val="none" w:sz="0" w:space="0" w:color="auto"/>
        <w:bottom w:val="none" w:sz="0" w:space="0" w:color="auto"/>
        <w:right w:val="none" w:sz="0" w:space="0" w:color="auto"/>
      </w:divBdr>
    </w:div>
    <w:div w:id="1550648399">
      <w:marLeft w:val="0"/>
      <w:marRight w:val="0"/>
      <w:marTop w:val="0"/>
      <w:marBottom w:val="0"/>
      <w:divBdr>
        <w:top w:val="none" w:sz="0" w:space="0" w:color="auto"/>
        <w:left w:val="none" w:sz="0" w:space="0" w:color="auto"/>
        <w:bottom w:val="none" w:sz="0" w:space="0" w:color="auto"/>
        <w:right w:val="none" w:sz="0" w:space="0" w:color="auto"/>
      </w:divBdr>
    </w:div>
    <w:div w:id="1550648400">
      <w:marLeft w:val="0"/>
      <w:marRight w:val="0"/>
      <w:marTop w:val="0"/>
      <w:marBottom w:val="0"/>
      <w:divBdr>
        <w:top w:val="none" w:sz="0" w:space="0" w:color="auto"/>
        <w:left w:val="none" w:sz="0" w:space="0" w:color="auto"/>
        <w:bottom w:val="none" w:sz="0" w:space="0" w:color="auto"/>
        <w:right w:val="none" w:sz="0" w:space="0" w:color="auto"/>
      </w:divBdr>
    </w:div>
    <w:div w:id="1550648401">
      <w:marLeft w:val="0"/>
      <w:marRight w:val="0"/>
      <w:marTop w:val="0"/>
      <w:marBottom w:val="0"/>
      <w:divBdr>
        <w:top w:val="none" w:sz="0" w:space="0" w:color="auto"/>
        <w:left w:val="none" w:sz="0" w:space="0" w:color="auto"/>
        <w:bottom w:val="none" w:sz="0" w:space="0" w:color="auto"/>
        <w:right w:val="none" w:sz="0" w:space="0" w:color="auto"/>
      </w:divBdr>
    </w:div>
    <w:div w:id="1550648402">
      <w:marLeft w:val="0"/>
      <w:marRight w:val="0"/>
      <w:marTop w:val="0"/>
      <w:marBottom w:val="0"/>
      <w:divBdr>
        <w:top w:val="none" w:sz="0" w:space="0" w:color="auto"/>
        <w:left w:val="none" w:sz="0" w:space="0" w:color="auto"/>
        <w:bottom w:val="none" w:sz="0" w:space="0" w:color="auto"/>
        <w:right w:val="none" w:sz="0" w:space="0" w:color="auto"/>
      </w:divBdr>
    </w:div>
    <w:div w:id="1550648403">
      <w:marLeft w:val="0"/>
      <w:marRight w:val="0"/>
      <w:marTop w:val="0"/>
      <w:marBottom w:val="0"/>
      <w:divBdr>
        <w:top w:val="none" w:sz="0" w:space="0" w:color="auto"/>
        <w:left w:val="none" w:sz="0" w:space="0" w:color="auto"/>
        <w:bottom w:val="none" w:sz="0" w:space="0" w:color="auto"/>
        <w:right w:val="none" w:sz="0" w:space="0" w:color="auto"/>
      </w:divBdr>
    </w:div>
    <w:div w:id="1550648404">
      <w:marLeft w:val="0"/>
      <w:marRight w:val="0"/>
      <w:marTop w:val="0"/>
      <w:marBottom w:val="0"/>
      <w:divBdr>
        <w:top w:val="none" w:sz="0" w:space="0" w:color="auto"/>
        <w:left w:val="none" w:sz="0" w:space="0" w:color="auto"/>
        <w:bottom w:val="none" w:sz="0" w:space="0" w:color="auto"/>
        <w:right w:val="none" w:sz="0" w:space="0" w:color="auto"/>
      </w:divBdr>
    </w:div>
    <w:div w:id="1550648405">
      <w:marLeft w:val="0"/>
      <w:marRight w:val="0"/>
      <w:marTop w:val="0"/>
      <w:marBottom w:val="0"/>
      <w:divBdr>
        <w:top w:val="none" w:sz="0" w:space="0" w:color="auto"/>
        <w:left w:val="none" w:sz="0" w:space="0" w:color="auto"/>
        <w:bottom w:val="none" w:sz="0" w:space="0" w:color="auto"/>
        <w:right w:val="none" w:sz="0" w:space="0" w:color="auto"/>
      </w:divBdr>
    </w:div>
    <w:div w:id="1550648406">
      <w:marLeft w:val="0"/>
      <w:marRight w:val="0"/>
      <w:marTop w:val="0"/>
      <w:marBottom w:val="0"/>
      <w:divBdr>
        <w:top w:val="none" w:sz="0" w:space="0" w:color="auto"/>
        <w:left w:val="none" w:sz="0" w:space="0" w:color="auto"/>
        <w:bottom w:val="none" w:sz="0" w:space="0" w:color="auto"/>
        <w:right w:val="none" w:sz="0" w:space="0" w:color="auto"/>
      </w:divBdr>
    </w:div>
    <w:div w:id="1550648407">
      <w:marLeft w:val="0"/>
      <w:marRight w:val="0"/>
      <w:marTop w:val="0"/>
      <w:marBottom w:val="0"/>
      <w:divBdr>
        <w:top w:val="none" w:sz="0" w:space="0" w:color="auto"/>
        <w:left w:val="none" w:sz="0" w:space="0" w:color="auto"/>
        <w:bottom w:val="none" w:sz="0" w:space="0" w:color="auto"/>
        <w:right w:val="none" w:sz="0" w:space="0" w:color="auto"/>
      </w:divBdr>
    </w:div>
    <w:div w:id="1550648408">
      <w:marLeft w:val="0"/>
      <w:marRight w:val="0"/>
      <w:marTop w:val="0"/>
      <w:marBottom w:val="0"/>
      <w:divBdr>
        <w:top w:val="none" w:sz="0" w:space="0" w:color="auto"/>
        <w:left w:val="none" w:sz="0" w:space="0" w:color="auto"/>
        <w:bottom w:val="none" w:sz="0" w:space="0" w:color="auto"/>
        <w:right w:val="none" w:sz="0" w:space="0" w:color="auto"/>
      </w:divBdr>
    </w:div>
    <w:div w:id="1550648409">
      <w:marLeft w:val="0"/>
      <w:marRight w:val="0"/>
      <w:marTop w:val="0"/>
      <w:marBottom w:val="0"/>
      <w:divBdr>
        <w:top w:val="none" w:sz="0" w:space="0" w:color="auto"/>
        <w:left w:val="none" w:sz="0" w:space="0" w:color="auto"/>
        <w:bottom w:val="none" w:sz="0" w:space="0" w:color="auto"/>
        <w:right w:val="none" w:sz="0" w:space="0" w:color="auto"/>
      </w:divBdr>
    </w:div>
    <w:div w:id="1550648410">
      <w:marLeft w:val="0"/>
      <w:marRight w:val="0"/>
      <w:marTop w:val="0"/>
      <w:marBottom w:val="0"/>
      <w:divBdr>
        <w:top w:val="none" w:sz="0" w:space="0" w:color="auto"/>
        <w:left w:val="none" w:sz="0" w:space="0" w:color="auto"/>
        <w:bottom w:val="none" w:sz="0" w:space="0" w:color="auto"/>
        <w:right w:val="none" w:sz="0" w:space="0" w:color="auto"/>
      </w:divBdr>
    </w:div>
    <w:div w:id="1550648411">
      <w:marLeft w:val="0"/>
      <w:marRight w:val="0"/>
      <w:marTop w:val="0"/>
      <w:marBottom w:val="0"/>
      <w:divBdr>
        <w:top w:val="none" w:sz="0" w:space="0" w:color="auto"/>
        <w:left w:val="none" w:sz="0" w:space="0" w:color="auto"/>
        <w:bottom w:val="none" w:sz="0" w:space="0" w:color="auto"/>
        <w:right w:val="none" w:sz="0" w:space="0" w:color="auto"/>
      </w:divBdr>
    </w:div>
    <w:div w:id="1550648412">
      <w:marLeft w:val="0"/>
      <w:marRight w:val="0"/>
      <w:marTop w:val="0"/>
      <w:marBottom w:val="0"/>
      <w:divBdr>
        <w:top w:val="none" w:sz="0" w:space="0" w:color="auto"/>
        <w:left w:val="none" w:sz="0" w:space="0" w:color="auto"/>
        <w:bottom w:val="none" w:sz="0" w:space="0" w:color="auto"/>
        <w:right w:val="none" w:sz="0" w:space="0" w:color="auto"/>
      </w:divBdr>
    </w:div>
    <w:div w:id="1550648413">
      <w:marLeft w:val="0"/>
      <w:marRight w:val="0"/>
      <w:marTop w:val="0"/>
      <w:marBottom w:val="0"/>
      <w:divBdr>
        <w:top w:val="none" w:sz="0" w:space="0" w:color="auto"/>
        <w:left w:val="none" w:sz="0" w:space="0" w:color="auto"/>
        <w:bottom w:val="none" w:sz="0" w:space="0" w:color="auto"/>
        <w:right w:val="none" w:sz="0" w:space="0" w:color="auto"/>
      </w:divBdr>
    </w:div>
    <w:div w:id="1550648414">
      <w:marLeft w:val="0"/>
      <w:marRight w:val="0"/>
      <w:marTop w:val="0"/>
      <w:marBottom w:val="0"/>
      <w:divBdr>
        <w:top w:val="none" w:sz="0" w:space="0" w:color="auto"/>
        <w:left w:val="none" w:sz="0" w:space="0" w:color="auto"/>
        <w:bottom w:val="none" w:sz="0" w:space="0" w:color="auto"/>
        <w:right w:val="none" w:sz="0" w:space="0" w:color="auto"/>
      </w:divBdr>
    </w:div>
    <w:div w:id="1550648415">
      <w:marLeft w:val="0"/>
      <w:marRight w:val="0"/>
      <w:marTop w:val="0"/>
      <w:marBottom w:val="0"/>
      <w:divBdr>
        <w:top w:val="none" w:sz="0" w:space="0" w:color="auto"/>
        <w:left w:val="none" w:sz="0" w:space="0" w:color="auto"/>
        <w:bottom w:val="none" w:sz="0" w:space="0" w:color="auto"/>
        <w:right w:val="none" w:sz="0" w:space="0" w:color="auto"/>
      </w:divBdr>
    </w:div>
    <w:div w:id="1550648416">
      <w:marLeft w:val="0"/>
      <w:marRight w:val="0"/>
      <w:marTop w:val="0"/>
      <w:marBottom w:val="0"/>
      <w:divBdr>
        <w:top w:val="none" w:sz="0" w:space="0" w:color="auto"/>
        <w:left w:val="none" w:sz="0" w:space="0" w:color="auto"/>
        <w:bottom w:val="none" w:sz="0" w:space="0" w:color="auto"/>
        <w:right w:val="none" w:sz="0" w:space="0" w:color="auto"/>
      </w:divBdr>
    </w:div>
    <w:div w:id="1550648417">
      <w:marLeft w:val="0"/>
      <w:marRight w:val="0"/>
      <w:marTop w:val="0"/>
      <w:marBottom w:val="0"/>
      <w:divBdr>
        <w:top w:val="none" w:sz="0" w:space="0" w:color="auto"/>
        <w:left w:val="none" w:sz="0" w:space="0" w:color="auto"/>
        <w:bottom w:val="none" w:sz="0" w:space="0" w:color="auto"/>
        <w:right w:val="none" w:sz="0" w:space="0" w:color="auto"/>
      </w:divBdr>
    </w:div>
    <w:div w:id="15506484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 TargetMode="External"/><Relationship Id="rId13" Type="http://schemas.openxmlformats.org/officeDocument/2006/relationships/hyperlink" Target="http://www.iprbookshop.ru/1589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iblioclub.ru" TargetMode="External"/><Relationship Id="rId12" Type="http://schemas.openxmlformats.org/officeDocument/2006/relationships/hyperlink" Target="https://biblioclub.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biblioclub.ru" TargetMode="External"/><Relationship Id="rId4" Type="http://schemas.openxmlformats.org/officeDocument/2006/relationships/webSettings" Target="webSettings.xml"/><Relationship Id="rId9" Type="http://schemas.openxmlformats.org/officeDocument/2006/relationships/hyperlink" Target="https://biblioclub.ru/" TargetMode="External"/><Relationship Id="rId14" Type="http://schemas.openxmlformats.org/officeDocument/2006/relationships/hyperlink" Target="http://www.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14</Pages>
  <Words>5632</Words>
  <Characters>32106</Characters>
  <Application>Microsoft Office Word</Application>
  <DocSecurity>0</DocSecurity>
  <Lines>267</Lines>
  <Paragraphs>75</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УТВЕРЖДАЮ</vt:lpstr>
      <vt:lpstr>Тема 2. Исторические аспекты в логистике: предпосылки и этапы развития</vt:lpstr>
      <vt:lpstr>Тема 3. Информационные потоки, системы и технологии в логистике</vt:lpstr>
      <vt:lpstr>Тема 4. Сущность и механизм функционирования закупочной логистики</vt:lpstr>
      <vt:lpstr>Тема 8. Понятие, задачи и правила распределительной (сбытовой) логистики</vt:lpstr>
      <vt:lpstr>Тема 9. Системы управления запасами на основе логистического подхода</vt:lpstr>
      <vt:lpstr>Тема 10. Транспортная инфраструктура в условиях логистики. Понятие транспорта. Т</vt:lpstr>
      <vt:lpstr>Тема 11. Логистика в области сервисного обслуживания</vt:lpstr>
      <vt:lpstr>Тема 12. Логистическое управление: функции и механизм организации</vt:lpstr>
      <vt:lpstr>5. Учебно-методическое обеспечение для самостоятельной работы обучающихся по дис</vt:lpstr>
      <vt:lpstr>6. Оценочные средства для текущего контроля успеваемости </vt:lpstr>
      <vt:lpstr>    6.1. Текущий контроль</vt:lpstr>
      <vt:lpstr>    Примеры оценочных средств текущего контроля по дисциплине</vt:lpstr>
      <vt:lpstr>9. МЕТОДИЧЕСКИЕ УКАЗАНИЯ ДЛЯ ОБУЧАЮЩИХСЯ ПО ОСВОЕНИЮ ДИСЦИПЛИНЫ </vt:lpstr>
      <vt:lpstr>10. ИНФОРМАЦИОННЫЕ ТЕХНОЛОГИИ, ИСПОЛЬЗУЕМЫЕ ПРИ ОСУЩЕСТВЛЕНИИ ОБРАЗОВАТЕЛЬНОГО П</vt:lpstr>
      <vt:lpstr>    10.1. Требования к программному обеспечению учебного процесса</vt:lpstr>
      <vt:lpstr>    10.2. Информационно-справочные системы</vt:lpstr>
      <vt:lpstr>11. МАТЕРИАЛЬНО - ТЕХНИЧЕСКОЕ ОБЕСПЕЧЕНИЕ ДИСЦИПЛИНЫ</vt:lpstr>
    </vt:vector>
  </TitlesOfParts>
  <Company>Tycoon</Company>
  <LinksUpToDate>false</LinksUpToDate>
  <CharactersWithSpaces>37663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Елена Александровна Кротенко</cp:lastModifiedBy>
  <cp:revision>27</cp:revision>
  <cp:lastPrinted>2019-02-12T07:57:00Z</cp:lastPrinted>
  <dcterms:created xsi:type="dcterms:W3CDTF">2018-11-22T08:52:00Z</dcterms:created>
  <dcterms:modified xsi:type="dcterms:W3CDTF">2023-10-19T13:18:00Z</dcterms:modified>
</cp:coreProperties>
</file>