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F411D2" w:rsidP="00F17820">
      <w:pPr>
        <w:jc w:val="center"/>
        <w:rPr>
          <w:bCs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27pt;margin-top:.9pt;width:42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<v:textbox style="layout-flow:vertical;mso-layout-flow-alt:bottom-to-top">
              <w:txbxContent>
                <w:p w:rsidR="004E682B" w:rsidRPr="00F51A0D" w:rsidRDefault="004E682B" w:rsidP="00F17820"/>
              </w:txbxContent>
            </v:textbox>
          </v:shape>
        </w:pict>
      </w:r>
    </w:p>
    <w:p w:rsidR="00F17820" w:rsidRPr="00C32C26" w:rsidRDefault="00F17820" w:rsidP="00F17820">
      <w:pPr>
        <w:pStyle w:val="a7"/>
        <w:ind w:left="1418" w:right="1700"/>
        <w:rPr>
          <w:bCs/>
        </w:rPr>
      </w:pPr>
    </w:p>
    <w:p w:rsidR="00F17820" w:rsidRPr="00C32C26" w:rsidRDefault="00F17820" w:rsidP="00F17820">
      <w:pPr>
        <w:ind w:left="5040"/>
      </w:pPr>
      <w:r w:rsidRPr="00C32C26">
        <w:t>УТВЕРЖДАЮ</w:t>
      </w:r>
    </w:p>
    <w:p w:rsidR="00F17820" w:rsidRPr="00C32C26" w:rsidRDefault="00F411D2" w:rsidP="00F17820">
      <w:pPr>
        <w:ind w:left="5040"/>
      </w:pPr>
      <w:r>
        <w:rPr>
          <w:noProof/>
        </w:rPr>
        <w:pict>
          <v:rect id="Прямоугольник 2" o:spid="_x0000_s1027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<v:textbox>
              <w:txbxContent>
                <w:p w:rsidR="004E682B" w:rsidRDefault="004E682B" w:rsidP="00F17820">
                  <w:pPr>
                    <w:jc w:val="center"/>
                  </w:pPr>
                </w:p>
              </w:txbxContent>
            </v:textbox>
          </v:rect>
        </w:pict>
      </w:r>
      <w:r w:rsidR="00F17820" w:rsidRPr="00C32C26">
        <w:t>Проректор</w:t>
      </w:r>
      <w:r w:rsidR="00114A23">
        <w:t xml:space="preserve"> </w:t>
      </w:r>
      <w:r w:rsidR="00F17820">
        <w:t xml:space="preserve">по учебно-методической </w:t>
      </w:r>
      <w:r w:rsidR="00F17820" w:rsidRPr="00C32C26">
        <w:t>работе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  <w:r>
        <w:t>____________________С.Н.Большаков</w:t>
      </w:r>
    </w:p>
    <w:p w:rsidR="00F17820" w:rsidRPr="00C32C26" w:rsidRDefault="000D3349" w:rsidP="00F17820">
      <w:pPr>
        <w:ind w:left="5040"/>
      </w:pPr>
      <w:r>
        <w:t>______________________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rPr>
          <w:bCs/>
          <w:sz w:val="36"/>
        </w:rPr>
      </w:pPr>
    </w:p>
    <w:p w:rsidR="00F17820" w:rsidRPr="008E1A30" w:rsidRDefault="00F411D2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w:pict>
          <v:rect id="Прямоугольник 1" o:spid="_x0000_s1028" style="position:absolute;left:0;text-align:left;margin-left:-5.4pt;margin-top:2.2pt;width:98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<v:textbox>
              <w:txbxContent>
                <w:p w:rsidR="004E682B" w:rsidRDefault="004E682B" w:rsidP="00F17820">
                  <w:pPr>
                    <w:pStyle w:val="ab"/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F17820" w:rsidRPr="008E1A30">
        <w:rPr>
          <w:b w:val="0"/>
          <w:bCs w:val="0"/>
        </w:rPr>
        <w:t>РАБОЧАЯ ПРОГРАММА</w:t>
      </w:r>
    </w:p>
    <w:p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4C0F7A" w:rsidRPr="00173A67" w:rsidRDefault="004C0F7A" w:rsidP="00114A23">
      <w:pPr>
        <w:jc w:val="center"/>
        <w:rPr>
          <w:bCs/>
        </w:rPr>
      </w:pPr>
    </w:p>
    <w:p w:rsidR="00CB0B32" w:rsidRPr="00CB0B32" w:rsidRDefault="00CB0B32" w:rsidP="00CB0B32">
      <w:pPr>
        <w:jc w:val="center"/>
        <w:rPr>
          <w:b/>
          <w:bCs/>
          <w:caps/>
          <w:kern w:val="28"/>
        </w:rPr>
      </w:pPr>
      <w:r w:rsidRPr="00CB0B32">
        <w:rPr>
          <w:b/>
          <w:bCs/>
          <w:caps/>
          <w:kern w:val="28"/>
        </w:rPr>
        <w:t>Б1.</w:t>
      </w:r>
      <w:r w:rsidR="002C2A75">
        <w:rPr>
          <w:b/>
          <w:bCs/>
          <w:caps/>
          <w:kern w:val="28"/>
        </w:rPr>
        <w:t>Б.20</w:t>
      </w:r>
      <w:r w:rsidRPr="00CB0B32">
        <w:rPr>
          <w:b/>
          <w:bCs/>
          <w:caps/>
          <w:kern w:val="28"/>
        </w:rPr>
        <w:t xml:space="preserve"> Экономика труда</w:t>
      </w:r>
    </w:p>
    <w:p w:rsidR="00114A23" w:rsidRPr="00173A67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173A67" w:rsidRDefault="00F17820" w:rsidP="00F17820">
      <w:pPr>
        <w:jc w:val="center"/>
        <w:rPr>
          <w:b/>
        </w:rPr>
      </w:pPr>
      <w:r w:rsidRPr="00173A67">
        <w:rPr>
          <w:bCs/>
        </w:rPr>
        <w:t xml:space="preserve">Направление подготовки </w:t>
      </w:r>
      <w:r w:rsidR="00173A67" w:rsidRPr="00173A67">
        <w:rPr>
          <w:b/>
        </w:rPr>
        <w:t>38.03.01 Экономика</w:t>
      </w:r>
    </w:p>
    <w:p w:rsidR="00F17820" w:rsidRPr="00021DDC" w:rsidRDefault="00021DDC" w:rsidP="00021DDC">
      <w:pPr>
        <w:jc w:val="center"/>
      </w:pPr>
      <w:r w:rsidRPr="00173A67">
        <w:t xml:space="preserve">Направленность (профиль) </w:t>
      </w:r>
      <w:r w:rsidR="002C2A75">
        <w:rPr>
          <w:b/>
        </w:rPr>
        <w:t>Финансы и кредит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114A23" w:rsidRDefault="00114A23" w:rsidP="00114A23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173A67">
        <w:rPr>
          <w:bCs/>
        </w:rPr>
        <w:t>2</w:t>
      </w:r>
      <w:r w:rsidR="002C2A75">
        <w:rPr>
          <w:bCs/>
        </w:rPr>
        <w:t>0</w:t>
      </w:r>
      <w:r>
        <w:rPr>
          <w:bCs/>
        </w:rPr>
        <w:t>)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FE6DCE" w:rsidRDefault="00F17820" w:rsidP="00173A67">
      <w:pPr>
        <w:jc w:val="center"/>
      </w:pPr>
      <w:r w:rsidRPr="00FE6DCE">
        <w:t>Санкт-Петербург</w:t>
      </w:r>
    </w:p>
    <w:p w:rsidR="000E63F1" w:rsidRDefault="00F17820" w:rsidP="00173A67">
      <w:pPr>
        <w:pStyle w:val="a9"/>
        <w:jc w:val="center"/>
      </w:pPr>
      <w:r w:rsidRPr="00173A67">
        <w:t>20</w:t>
      </w:r>
      <w:r w:rsidR="00A61C38" w:rsidRPr="00173A67">
        <w:t>2</w:t>
      </w:r>
      <w:r w:rsidR="002C2A75">
        <w:t>0</w:t>
      </w:r>
    </w:p>
    <w:p w:rsidR="00DA4390" w:rsidRDefault="000E63F1" w:rsidP="002C2A75">
      <w:pPr>
        <w:spacing w:after="160" w:line="259" w:lineRule="auto"/>
        <w:rPr>
          <w:b/>
          <w:bCs/>
        </w:rPr>
      </w:pPr>
      <w:r>
        <w:br w:type="page"/>
      </w:r>
      <w:bookmarkEnd w:id="0"/>
    </w:p>
    <w:p w:rsidR="00F17820" w:rsidRDefault="00F17820" w:rsidP="0068415F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F17820" w:rsidRPr="003D2298" w:rsidRDefault="00F17820" w:rsidP="003D2298">
      <w:pPr>
        <w:jc w:val="both"/>
        <w:rPr>
          <w:iCs/>
          <w:color w:val="000000" w:themeColor="text1"/>
        </w:rPr>
      </w:pPr>
    </w:p>
    <w:p w:rsidR="0010721B" w:rsidRPr="0010721B" w:rsidRDefault="0010721B" w:rsidP="0010721B">
      <w:pPr>
        <w:shd w:val="clear" w:color="auto" w:fill="FFFFFF"/>
        <w:ind w:firstLine="709"/>
        <w:contextualSpacing/>
        <w:jc w:val="both"/>
      </w:pPr>
      <w:r w:rsidRPr="0010721B">
        <w:t xml:space="preserve">Цель дисциплины: формирование системных основ теоретического и практического знания в области управления трудом в социально-экономических системах разного уровня. </w:t>
      </w:r>
    </w:p>
    <w:p w:rsidR="0010721B" w:rsidRPr="0010721B" w:rsidRDefault="0010721B" w:rsidP="0010721B">
      <w:pPr>
        <w:shd w:val="clear" w:color="auto" w:fill="FFFFFF"/>
        <w:ind w:firstLine="709"/>
        <w:contextualSpacing/>
        <w:jc w:val="both"/>
      </w:pPr>
      <w:r w:rsidRPr="0010721B">
        <w:t>Задачи дисциплины: формирование необходимых теоретических знаний, умений и практических навыков в области управления трудом в социально-экономических системах разного уровня как элементов компетенций, формируемых у студентов в результате обучения.</w:t>
      </w:r>
    </w:p>
    <w:p w:rsidR="006B4AD5" w:rsidRPr="0010721B" w:rsidRDefault="006B4AD5" w:rsidP="0010721B">
      <w:pPr>
        <w:ind w:firstLine="680"/>
        <w:contextualSpacing/>
        <w:jc w:val="both"/>
      </w:pPr>
      <w:r w:rsidRPr="0010721B">
        <w:t>Дисциплина относится к дисциплинам по выбору вариативной (формируемой участниками образовательных отношений) части программы бакалавриата.</w:t>
      </w:r>
    </w:p>
    <w:p w:rsidR="006B4AD5" w:rsidRPr="003C0E55" w:rsidRDefault="006B4AD5" w:rsidP="0010721B">
      <w:pPr>
        <w:ind w:firstLine="680"/>
        <w:contextualSpacing/>
        <w:jc w:val="both"/>
      </w:pPr>
      <w:r w:rsidRPr="0010721B">
        <w:rPr>
          <w:rFonts w:eastAsia="TimesNewRoman"/>
        </w:rPr>
        <w:t>Освоение дисциплины и сформированные при этом компетенции необходимы в</w:t>
      </w:r>
      <w:r w:rsidRPr="003C0E55">
        <w:rPr>
          <w:rFonts w:eastAsia="TimesNewRoman"/>
        </w:rPr>
        <w:t xml:space="preserve"> последующей </w:t>
      </w:r>
      <w:r>
        <w:rPr>
          <w:rFonts w:eastAsia="TimesNewRoman"/>
        </w:rPr>
        <w:t xml:space="preserve">профессиональной и экономической </w:t>
      </w:r>
      <w:r w:rsidRPr="003C0E55">
        <w:rPr>
          <w:rFonts w:eastAsia="TimesNewRoman"/>
        </w:rPr>
        <w:t>деятельности.</w:t>
      </w:r>
    </w:p>
    <w:p w:rsidR="00DA4390" w:rsidRPr="003C0E55" w:rsidRDefault="00DA4390" w:rsidP="00DA4390">
      <w:pPr>
        <w:ind w:firstLine="527"/>
        <w:rPr>
          <w:b/>
          <w:bCs/>
          <w:color w:val="000000"/>
        </w:rPr>
      </w:pPr>
    </w:p>
    <w:p w:rsidR="00DA4390" w:rsidRDefault="00DA4390" w:rsidP="00DA4390">
      <w:pPr>
        <w:rPr>
          <w:b/>
          <w:bCs/>
          <w:caps/>
          <w:color w:val="000000"/>
        </w:rPr>
      </w:pPr>
      <w:r w:rsidRPr="003C0E55">
        <w:rPr>
          <w:b/>
          <w:bCs/>
          <w:color w:val="000000"/>
        </w:rPr>
        <w:t xml:space="preserve">3. </w:t>
      </w:r>
      <w:r w:rsidRPr="003C0E55">
        <w:rPr>
          <w:b/>
          <w:bCs/>
          <w:caps/>
          <w:color w:val="000000"/>
        </w:rPr>
        <w:t>Объем дисциплины и виды учебной работы</w:t>
      </w:r>
      <w:r>
        <w:rPr>
          <w:b/>
          <w:bCs/>
          <w:caps/>
          <w:color w:val="000000"/>
        </w:rPr>
        <w:t>:</w:t>
      </w:r>
    </w:p>
    <w:p w:rsidR="00DA4390" w:rsidRPr="003C0E55" w:rsidRDefault="00DA4390" w:rsidP="00DA4390"/>
    <w:p w:rsidR="0010721B" w:rsidRPr="00E31BFC" w:rsidRDefault="0010721B" w:rsidP="0010721B">
      <w:pPr>
        <w:ind w:firstLine="527"/>
      </w:pPr>
      <w:r w:rsidRPr="00E31BFC">
        <w:t xml:space="preserve">Общая трудоемкость освоения дисциплины составляет </w:t>
      </w:r>
      <w:r w:rsidR="00F411D2">
        <w:t>4</w:t>
      </w:r>
      <w:r w:rsidRPr="00E31BFC">
        <w:t xml:space="preserve"> зачетных единиц, 1</w:t>
      </w:r>
      <w:r w:rsidR="00F411D2">
        <w:t>44</w:t>
      </w:r>
      <w:bookmarkStart w:id="1" w:name="_GoBack"/>
      <w:bookmarkEnd w:id="1"/>
      <w:r w:rsidRPr="00E31BFC">
        <w:t xml:space="preserve"> академических часов </w:t>
      </w:r>
      <w:r w:rsidRPr="00E31BFC">
        <w:rPr>
          <w:i/>
        </w:rPr>
        <w:t>(1 зачетная единица соответствует 36 академическим часам).</w:t>
      </w:r>
    </w:p>
    <w:p w:rsidR="0010721B" w:rsidRDefault="0010721B" w:rsidP="0010721B">
      <w:pPr>
        <w:rPr>
          <w:color w:val="000000"/>
        </w:rPr>
      </w:pPr>
    </w:p>
    <w:p w:rsidR="00F411D2" w:rsidRDefault="00F411D2" w:rsidP="00F411D2">
      <w:pPr>
        <w:rPr>
          <w:color w:val="000000" w:themeColor="text1"/>
        </w:rPr>
      </w:pPr>
      <w:r>
        <w:rPr>
          <w:color w:val="000000" w:themeColor="text1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F411D2" w:rsidTr="00F411D2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411D2" w:rsidRDefault="00F411D2">
            <w:pPr>
              <w:pStyle w:val="af"/>
              <w:spacing w:line="254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F411D2" w:rsidRDefault="00F411D2">
            <w:pPr>
              <w:pStyle w:val="af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Трудоемкость в акад.час</w:t>
            </w:r>
          </w:p>
        </w:tc>
      </w:tr>
      <w:tr w:rsidR="00F411D2" w:rsidTr="00F411D2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411D2" w:rsidRDefault="00F411D2">
            <w:pPr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F411D2" w:rsidRDefault="00F411D2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</w:tr>
      <w:tr w:rsidR="00F411D2" w:rsidTr="00F411D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411D2" w:rsidRDefault="00F411D2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F411D2" w:rsidRDefault="00F411D2">
            <w:pPr>
              <w:pStyle w:val="af"/>
              <w:snapToGrid w:val="0"/>
              <w:spacing w:line="254" w:lineRule="auto"/>
              <w:ind w:hanging="3"/>
              <w:jc w:val="center"/>
              <w:rPr>
                <w:lang w:eastAsia="en-US"/>
              </w:rPr>
            </w:pPr>
          </w:p>
        </w:tc>
      </w:tr>
      <w:tr w:rsidR="00F411D2" w:rsidTr="00F411D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411D2" w:rsidRDefault="00F411D2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F411D2" w:rsidRDefault="00F411D2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</w:tr>
      <w:tr w:rsidR="00F411D2" w:rsidTr="00F411D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411D2" w:rsidRDefault="00F411D2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F411D2" w:rsidRDefault="00F411D2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</w:tr>
      <w:tr w:rsidR="00F411D2" w:rsidTr="00F411D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411D2" w:rsidRDefault="00F411D2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F411D2" w:rsidRDefault="00F411D2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</w:tr>
      <w:tr w:rsidR="00F411D2" w:rsidTr="00F411D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F411D2" w:rsidRDefault="00F411D2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F411D2" w:rsidRDefault="00F411D2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411D2" w:rsidTr="00F411D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411D2" w:rsidRDefault="00F411D2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F411D2" w:rsidRDefault="00F411D2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411D2" w:rsidTr="00F411D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411D2" w:rsidRDefault="00F411D2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F411D2" w:rsidRDefault="00F411D2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411D2" w:rsidTr="00F411D2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F411D2" w:rsidRDefault="00F411D2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F411D2" w:rsidRDefault="00F411D2">
            <w:pPr>
              <w:pStyle w:val="af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 / 4</w:t>
            </w:r>
          </w:p>
        </w:tc>
      </w:tr>
    </w:tbl>
    <w:p w:rsidR="00F411D2" w:rsidRDefault="00F411D2" w:rsidP="00F411D2">
      <w:pPr>
        <w:rPr>
          <w:color w:val="000000" w:themeColor="text1"/>
        </w:rPr>
      </w:pPr>
    </w:p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95C26" w:rsidRDefault="00695C26" w:rsidP="00695C26">
      <w:pPr>
        <w:ind w:firstLine="708"/>
        <w:jc w:val="both"/>
      </w:pPr>
    </w:p>
    <w:p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Default="001C2093" w:rsidP="00695C26">
      <w:pPr>
        <w:rPr>
          <w:b/>
          <w:bCs/>
          <w:caps/>
        </w:rPr>
      </w:pPr>
    </w:p>
    <w:p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4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ED4D4E" w:rsidRPr="00ED4D4E" w:rsidTr="004E682B">
        <w:tc>
          <w:tcPr>
            <w:tcW w:w="1276" w:type="dxa"/>
          </w:tcPr>
          <w:p w:rsidR="004E682B" w:rsidRPr="00ED4D4E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4D4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4E682B" w:rsidRPr="00ED4D4E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4D4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307DB" w:rsidRPr="00ED4D4E" w:rsidTr="00CC12BE">
        <w:tc>
          <w:tcPr>
            <w:tcW w:w="1276" w:type="dxa"/>
          </w:tcPr>
          <w:p w:rsidR="005307DB" w:rsidRPr="00ED4D4E" w:rsidRDefault="005307DB" w:rsidP="005307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5307DB" w:rsidRPr="00ED4D4E" w:rsidRDefault="005307DB" w:rsidP="005307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C73EC4">
              <w:rPr>
                <w:sz w:val="24"/>
                <w:szCs w:val="24"/>
              </w:rPr>
              <w:t xml:space="preserve">Раздел 1. </w:t>
            </w:r>
            <w:r w:rsidRPr="00C73EC4">
              <w:rPr>
                <w:bCs/>
                <w:sz w:val="24"/>
                <w:szCs w:val="24"/>
              </w:rPr>
              <w:t xml:space="preserve"> </w:t>
            </w:r>
            <w:r w:rsidRPr="00C73EC4">
              <w:rPr>
                <w:sz w:val="24"/>
                <w:szCs w:val="24"/>
              </w:rPr>
              <w:t>Экономика труда в общественном производстве</w:t>
            </w:r>
          </w:p>
        </w:tc>
      </w:tr>
      <w:tr w:rsidR="005307DB" w:rsidRPr="00ED4D4E" w:rsidTr="004E682B">
        <w:tc>
          <w:tcPr>
            <w:tcW w:w="1276" w:type="dxa"/>
          </w:tcPr>
          <w:p w:rsidR="005307DB" w:rsidRPr="00ED4D4E" w:rsidRDefault="005307DB" w:rsidP="005307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D4D4E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5307DB" w:rsidRPr="00ED4D4E" w:rsidRDefault="005307DB" w:rsidP="005307DB">
            <w:pPr>
              <w:widowControl w:val="0"/>
              <w:rPr>
                <w:bCs/>
              </w:rPr>
            </w:pPr>
            <w:r w:rsidRPr="00C73EC4">
              <w:t>Предмет и методология экономики труда</w:t>
            </w:r>
          </w:p>
        </w:tc>
      </w:tr>
      <w:tr w:rsidR="005307DB" w:rsidRPr="00ED4D4E" w:rsidTr="004E682B">
        <w:tc>
          <w:tcPr>
            <w:tcW w:w="1276" w:type="dxa"/>
          </w:tcPr>
          <w:p w:rsidR="005307DB" w:rsidRPr="00ED4D4E" w:rsidRDefault="005307DB" w:rsidP="005307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4D4E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5307DB" w:rsidRDefault="005307DB" w:rsidP="005307DB">
            <w:pPr>
              <w:widowControl w:val="0"/>
            </w:pPr>
            <w:r w:rsidRPr="00C73EC4">
              <w:t>Труд как основа жизнедеятельности человека и общества</w:t>
            </w:r>
          </w:p>
        </w:tc>
      </w:tr>
      <w:tr w:rsidR="005307DB" w:rsidRPr="00ED4D4E" w:rsidTr="004E682B">
        <w:tc>
          <w:tcPr>
            <w:tcW w:w="1276" w:type="dxa"/>
          </w:tcPr>
          <w:p w:rsidR="005307DB" w:rsidRPr="00ED4D4E" w:rsidRDefault="005307DB" w:rsidP="005307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ED4D4E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5307DB" w:rsidRPr="00D82D79" w:rsidRDefault="005307DB" w:rsidP="005307DB">
            <w:pPr>
              <w:widowControl w:val="0"/>
              <w:rPr>
                <w:rFonts w:cs="Arial"/>
                <w:color w:val="000000"/>
              </w:rPr>
            </w:pPr>
            <w:r w:rsidRPr="00C73EC4">
              <w:t>Человеческий капитал</w:t>
            </w:r>
          </w:p>
        </w:tc>
      </w:tr>
      <w:tr w:rsidR="005307DB" w:rsidRPr="00ED4D4E" w:rsidTr="004E682B">
        <w:tc>
          <w:tcPr>
            <w:tcW w:w="1276" w:type="dxa"/>
          </w:tcPr>
          <w:p w:rsidR="005307DB" w:rsidRPr="00ED4D4E" w:rsidRDefault="005307DB" w:rsidP="005307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4D4E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5307DB" w:rsidRDefault="005307DB" w:rsidP="005307DB">
            <w:pPr>
              <w:widowControl w:val="0"/>
            </w:pPr>
            <w:r w:rsidRPr="00C73EC4">
              <w:t>Трудовой потенциал и трудовые ресурсы</w:t>
            </w:r>
          </w:p>
        </w:tc>
      </w:tr>
      <w:tr w:rsidR="005307DB" w:rsidRPr="00ED4D4E" w:rsidTr="004E682B">
        <w:tc>
          <w:tcPr>
            <w:tcW w:w="1276" w:type="dxa"/>
          </w:tcPr>
          <w:p w:rsidR="005307DB" w:rsidRPr="00ED4D4E" w:rsidRDefault="005307DB" w:rsidP="005307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4D4E"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5307DB" w:rsidRPr="00ED4D4E" w:rsidRDefault="005307DB" w:rsidP="005307DB">
            <w:pPr>
              <w:widowControl w:val="0"/>
              <w:jc w:val="both"/>
              <w:rPr>
                <w:snapToGrid w:val="0"/>
              </w:rPr>
            </w:pPr>
            <w:r w:rsidRPr="00C73EC4">
              <w:t>Рынок труда и занятость населения</w:t>
            </w:r>
          </w:p>
        </w:tc>
      </w:tr>
      <w:tr w:rsidR="005307DB" w:rsidRPr="00ED4D4E" w:rsidTr="00E54BB1">
        <w:tc>
          <w:tcPr>
            <w:tcW w:w="1276" w:type="dxa"/>
          </w:tcPr>
          <w:p w:rsidR="005307DB" w:rsidRPr="00ED4D4E" w:rsidRDefault="005307DB" w:rsidP="005307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4D4E">
              <w:rPr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5307DB" w:rsidRPr="00D82D79" w:rsidRDefault="005307DB" w:rsidP="005307DB">
            <w:pPr>
              <w:jc w:val="both"/>
              <w:rPr>
                <w:color w:val="000000"/>
              </w:rPr>
            </w:pPr>
            <w:r w:rsidRPr="00C73EC4">
              <w:t>Социально-трудовые отношения и их регулирование</w:t>
            </w:r>
          </w:p>
        </w:tc>
      </w:tr>
      <w:tr w:rsidR="005307DB" w:rsidRPr="00ED4D4E" w:rsidTr="00CC12BE">
        <w:tc>
          <w:tcPr>
            <w:tcW w:w="1276" w:type="dxa"/>
          </w:tcPr>
          <w:p w:rsidR="005307DB" w:rsidRPr="00ED4D4E" w:rsidRDefault="005307DB" w:rsidP="005307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5307DB" w:rsidRPr="00457627" w:rsidRDefault="005307DB" w:rsidP="005307DB">
            <w:pPr>
              <w:jc w:val="both"/>
              <w:rPr>
                <w:bCs/>
              </w:rPr>
            </w:pPr>
            <w:r w:rsidRPr="00C73EC4">
              <w:rPr>
                <w:bCs/>
              </w:rPr>
              <w:t xml:space="preserve">Раздел 2. </w:t>
            </w:r>
            <w:r w:rsidRPr="00C73EC4">
              <w:t>Экономика труда в организации</w:t>
            </w:r>
          </w:p>
        </w:tc>
      </w:tr>
      <w:tr w:rsidR="005307DB" w:rsidRPr="00ED4D4E" w:rsidTr="004E682B">
        <w:tc>
          <w:tcPr>
            <w:tcW w:w="1276" w:type="dxa"/>
          </w:tcPr>
          <w:p w:rsidR="005307DB" w:rsidRPr="00ED4D4E" w:rsidRDefault="005307DB" w:rsidP="005307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ED4D4E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5307DB" w:rsidRPr="00457627" w:rsidRDefault="005307DB" w:rsidP="005307DB">
            <w:pPr>
              <w:jc w:val="both"/>
              <w:rPr>
                <w:bCs/>
              </w:rPr>
            </w:pPr>
            <w:r w:rsidRPr="00C73EC4">
              <w:t>Структура и численность персонала организации</w:t>
            </w:r>
          </w:p>
        </w:tc>
      </w:tr>
      <w:tr w:rsidR="005307DB" w:rsidRPr="00ED4D4E" w:rsidTr="004E682B">
        <w:tc>
          <w:tcPr>
            <w:tcW w:w="1276" w:type="dxa"/>
          </w:tcPr>
          <w:p w:rsidR="005307DB" w:rsidRPr="00ED4D4E" w:rsidRDefault="005307DB" w:rsidP="005307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ED4D4E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5307DB" w:rsidRPr="00457627" w:rsidRDefault="005307DB" w:rsidP="005307DB">
            <w:pPr>
              <w:widowControl w:val="0"/>
              <w:jc w:val="both"/>
              <w:rPr>
                <w:bCs/>
                <w:snapToGrid w:val="0"/>
              </w:rPr>
            </w:pPr>
            <w:r w:rsidRPr="00C73EC4">
              <w:t>Организация труда и трудовых процессов</w:t>
            </w:r>
          </w:p>
        </w:tc>
      </w:tr>
      <w:tr w:rsidR="005307DB" w:rsidRPr="00ED4D4E" w:rsidTr="004E682B">
        <w:tc>
          <w:tcPr>
            <w:tcW w:w="1276" w:type="dxa"/>
          </w:tcPr>
          <w:p w:rsidR="005307DB" w:rsidRPr="00ED4D4E" w:rsidRDefault="005307DB" w:rsidP="005307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ED4D4E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5307DB" w:rsidRPr="00457627" w:rsidRDefault="005307DB" w:rsidP="005307DB">
            <w:pPr>
              <w:widowControl w:val="0"/>
              <w:tabs>
                <w:tab w:val="left" w:pos="851"/>
              </w:tabs>
              <w:jc w:val="both"/>
              <w:rPr>
                <w:bCs/>
                <w:snapToGrid w:val="0"/>
                <w:szCs w:val="20"/>
              </w:rPr>
            </w:pPr>
            <w:r w:rsidRPr="00C73EC4">
              <w:t>Оплата труда</w:t>
            </w:r>
          </w:p>
        </w:tc>
      </w:tr>
      <w:tr w:rsidR="005307DB" w:rsidRPr="00ED4D4E" w:rsidTr="004E682B">
        <w:tc>
          <w:tcPr>
            <w:tcW w:w="1276" w:type="dxa"/>
          </w:tcPr>
          <w:p w:rsidR="005307DB" w:rsidRPr="00ED4D4E" w:rsidRDefault="005307DB" w:rsidP="005307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4D4E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5307DB" w:rsidRPr="00ED4D4E" w:rsidRDefault="005307DB" w:rsidP="005307DB">
            <w:pPr>
              <w:widowControl w:val="0"/>
              <w:tabs>
                <w:tab w:val="left" w:pos="851"/>
              </w:tabs>
              <w:jc w:val="both"/>
            </w:pPr>
            <w:r w:rsidRPr="00C73EC4">
              <w:t>Мотивация трудовой деятельности</w:t>
            </w:r>
          </w:p>
        </w:tc>
      </w:tr>
      <w:tr w:rsidR="005307DB" w:rsidRPr="00ED4D4E" w:rsidTr="004E682B">
        <w:tc>
          <w:tcPr>
            <w:tcW w:w="1276" w:type="dxa"/>
          </w:tcPr>
          <w:p w:rsidR="005307DB" w:rsidRPr="00ED4D4E" w:rsidRDefault="005307DB" w:rsidP="005307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4D4E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5307DB" w:rsidRPr="00ED4D4E" w:rsidRDefault="005307DB" w:rsidP="005307DB">
            <w:pPr>
              <w:widowControl w:val="0"/>
              <w:tabs>
                <w:tab w:val="left" w:pos="851"/>
              </w:tabs>
              <w:jc w:val="both"/>
            </w:pPr>
            <w:r w:rsidRPr="00C73EC4">
              <w:t>Нормирование труда и трудовых процессов</w:t>
            </w:r>
          </w:p>
        </w:tc>
      </w:tr>
      <w:tr w:rsidR="005307DB" w:rsidRPr="00ED4D4E" w:rsidTr="004E682B">
        <w:tc>
          <w:tcPr>
            <w:tcW w:w="1276" w:type="dxa"/>
          </w:tcPr>
          <w:p w:rsidR="005307DB" w:rsidRPr="00ED4D4E" w:rsidRDefault="005307DB" w:rsidP="005307D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D4D4E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5307DB" w:rsidRDefault="005307DB" w:rsidP="005307DB">
            <w:pPr>
              <w:widowControl w:val="0"/>
              <w:tabs>
                <w:tab w:val="left" w:pos="851"/>
              </w:tabs>
              <w:jc w:val="both"/>
            </w:pPr>
            <w:r>
              <w:t>П</w:t>
            </w:r>
            <w:r w:rsidRPr="00C73EC4">
              <w:t xml:space="preserve">ланирование </w:t>
            </w:r>
            <w:r>
              <w:t xml:space="preserve">и анализ </w:t>
            </w:r>
            <w:r w:rsidRPr="00C73EC4">
              <w:t>трудовых показателей</w:t>
            </w:r>
          </w:p>
        </w:tc>
      </w:tr>
    </w:tbl>
    <w:p w:rsidR="00F17820" w:rsidRPr="000E63F1" w:rsidRDefault="00F17820" w:rsidP="000E63F1">
      <w:pPr>
        <w:spacing w:line="276" w:lineRule="auto"/>
        <w:rPr>
          <w:bCs/>
        </w:rPr>
      </w:pPr>
    </w:p>
    <w:p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ED4D4E" w:rsidRDefault="00ED4D4E" w:rsidP="00ED4D4E">
      <w:pPr>
        <w:ind w:firstLine="708"/>
        <w:rPr>
          <w:color w:val="FF0000"/>
        </w:rPr>
      </w:pPr>
    </w:p>
    <w:p w:rsidR="00695C26" w:rsidRPr="00ED4D4E" w:rsidRDefault="00695C26" w:rsidP="00ED4D4E">
      <w:pPr>
        <w:ind w:firstLine="708"/>
      </w:pPr>
      <w:r w:rsidRPr="00ED4D4E">
        <w:t>Курсовая работа по дисциплине не предусмотрена учебным планом.</w:t>
      </w:r>
    </w:p>
    <w:p w:rsidR="00E03665" w:rsidRDefault="00E03665" w:rsidP="00695C26"/>
    <w:p w:rsidR="00F17820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:rsidR="001944AE" w:rsidRDefault="001944AE" w:rsidP="00E03665">
      <w:pPr>
        <w:ind w:firstLine="708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1944AE" w:rsidRPr="00276748" w:rsidTr="001944AE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276748" w:rsidRDefault="001944AE" w:rsidP="00020C5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:rsidTr="001944AE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>, в т.ч. практическая подготовка</w:t>
            </w:r>
          </w:p>
        </w:tc>
      </w:tr>
      <w:tr w:rsidR="0010721B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0721B" w:rsidRPr="003C0E55" w:rsidRDefault="0010721B" w:rsidP="0010721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721B" w:rsidRPr="008007E0" w:rsidRDefault="0010721B" w:rsidP="0010721B">
            <w:r w:rsidRPr="00C73EC4">
              <w:t>Труд как основа жизнедеятельности человека и общества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721B" w:rsidRPr="008007E0" w:rsidRDefault="0010721B" w:rsidP="0010721B">
            <w:pPr>
              <w:pStyle w:val="af"/>
            </w:pPr>
            <w:r w:rsidRPr="00636EDC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0721B" w:rsidRPr="008007E0" w:rsidRDefault="0010721B" w:rsidP="0010721B">
            <w:pPr>
              <w:pStyle w:val="af"/>
            </w:pPr>
            <w:r w:rsidRPr="00636EDC">
              <w:rPr>
                <w:lang w:eastAsia="en-US"/>
              </w:rPr>
              <w:t>Лекция-диалог</w:t>
            </w:r>
          </w:p>
        </w:tc>
      </w:tr>
      <w:tr w:rsidR="0010721B" w:rsidRPr="00723398" w:rsidTr="001944AE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0721B" w:rsidRPr="003C0E55" w:rsidRDefault="0010721B" w:rsidP="0010721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721B" w:rsidRPr="008007E0" w:rsidRDefault="0010721B" w:rsidP="0010721B">
            <w:pPr>
              <w:contextualSpacing/>
            </w:pPr>
            <w:r w:rsidRPr="00C73EC4">
              <w:t>Человеческий капитал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721B" w:rsidRPr="008007E0" w:rsidRDefault="0010721B" w:rsidP="0010721B">
            <w:pPr>
              <w:pStyle w:val="af"/>
              <w:contextualSpacing/>
            </w:pPr>
            <w:r w:rsidRPr="00636EDC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0721B" w:rsidRPr="008007E0" w:rsidRDefault="0010721B" w:rsidP="0010721B">
            <w:pPr>
              <w:pStyle w:val="af"/>
              <w:contextualSpacing/>
            </w:pPr>
            <w:r w:rsidRPr="00636EDC">
              <w:rPr>
                <w:lang w:eastAsia="en-US"/>
              </w:rPr>
              <w:t>Лекция-диалог</w:t>
            </w:r>
          </w:p>
        </w:tc>
      </w:tr>
      <w:tr w:rsidR="0010721B" w:rsidRPr="00723398" w:rsidTr="00E54BB1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0721B" w:rsidRPr="003C0E55" w:rsidRDefault="0010721B" w:rsidP="0010721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721B" w:rsidRDefault="0010721B" w:rsidP="0010721B">
            <w:pPr>
              <w:pStyle w:val="af"/>
              <w:contextualSpacing/>
            </w:pPr>
            <w:r w:rsidRPr="00C73EC4">
              <w:t>Человеческий капитал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721B" w:rsidRPr="00D60B63" w:rsidRDefault="0010721B" w:rsidP="0010721B">
            <w:pPr>
              <w:pStyle w:val="af"/>
              <w:contextualSpacing/>
            </w:pPr>
            <w:r w:rsidRPr="00636EDC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0721B" w:rsidRPr="006F5415" w:rsidRDefault="0010721B" w:rsidP="0010721B">
            <w:pPr>
              <w:pStyle w:val="af"/>
            </w:pPr>
            <w:r>
              <w:t>Тренинг</w:t>
            </w:r>
            <w:r w:rsidRPr="00636EDC">
              <w:t xml:space="preserve"> (отработка навыков оценки </w:t>
            </w:r>
            <w:r>
              <w:t>человеческого капитала и инвестиций в него</w:t>
            </w:r>
            <w:r w:rsidRPr="00636EDC">
              <w:t>)</w:t>
            </w:r>
          </w:p>
        </w:tc>
      </w:tr>
      <w:tr w:rsidR="0010721B" w:rsidRPr="00723398" w:rsidTr="001944AE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0721B" w:rsidRPr="003C0E55" w:rsidRDefault="0010721B" w:rsidP="0010721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721B" w:rsidRPr="00723398" w:rsidRDefault="0010721B" w:rsidP="0010721B">
            <w:pPr>
              <w:pStyle w:val="af"/>
              <w:contextualSpacing/>
              <w:rPr>
                <w:color w:val="FF0000"/>
              </w:rPr>
            </w:pPr>
            <w:r w:rsidRPr="00C73EC4">
              <w:t>Социально-трудовые отношения и их регулирование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721B" w:rsidRPr="008007E0" w:rsidRDefault="0010721B" w:rsidP="0010721B">
            <w:pPr>
              <w:pStyle w:val="af"/>
              <w:contextualSpacing/>
            </w:pPr>
            <w:r w:rsidRPr="00636EDC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0721B" w:rsidRPr="008007E0" w:rsidRDefault="0010721B" w:rsidP="0010721B">
            <w:pPr>
              <w:pStyle w:val="af"/>
              <w:contextualSpacing/>
            </w:pPr>
            <w:r w:rsidRPr="00636EDC">
              <w:rPr>
                <w:lang w:eastAsia="en-US"/>
              </w:rPr>
              <w:t>Лекция-диалог</w:t>
            </w:r>
          </w:p>
        </w:tc>
      </w:tr>
      <w:tr w:rsidR="0010721B" w:rsidRPr="00723398" w:rsidTr="001944AE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0721B" w:rsidRPr="003C0E55" w:rsidRDefault="0010721B" w:rsidP="0010721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721B" w:rsidRDefault="0010721B" w:rsidP="0010721B">
            <w:pPr>
              <w:pStyle w:val="af"/>
              <w:contextualSpacing/>
            </w:pPr>
            <w:r w:rsidRPr="00C73EC4">
              <w:t>Организация труда и трудовых процессов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721B" w:rsidRPr="00D60B63" w:rsidRDefault="0010721B" w:rsidP="0010721B">
            <w:pPr>
              <w:pStyle w:val="af"/>
              <w:contextualSpacing/>
            </w:pPr>
            <w:r w:rsidRPr="00636EDC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0721B" w:rsidRPr="006F5415" w:rsidRDefault="0010721B" w:rsidP="0010721B">
            <w:pPr>
              <w:pStyle w:val="af"/>
            </w:pPr>
            <w:r w:rsidRPr="00636EDC">
              <w:t>Семинар-обсуждение / Решение ситуационных задач /Кейс-семинар</w:t>
            </w:r>
          </w:p>
        </w:tc>
      </w:tr>
      <w:tr w:rsidR="0010721B" w:rsidRPr="00723398" w:rsidTr="001944AE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0721B" w:rsidRPr="003C0E55" w:rsidRDefault="0010721B" w:rsidP="0010721B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721B" w:rsidRDefault="0010721B" w:rsidP="0010721B">
            <w:pPr>
              <w:pStyle w:val="af"/>
              <w:contextualSpacing/>
            </w:pPr>
            <w:r w:rsidRPr="00C73EC4">
              <w:t>Мотивация трудовой деятельности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0721B" w:rsidRPr="00D60B63" w:rsidRDefault="0010721B" w:rsidP="0010721B">
            <w:pPr>
              <w:pStyle w:val="af"/>
              <w:contextualSpacing/>
            </w:pPr>
            <w:r w:rsidRPr="00636EDC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0721B" w:rsidRPr="006F5415" w:rsidRDefault="0010721B" w:rsidP="0010721B">
            <w:pPr>
              <w:pStyle w:val="af"/>
            </w:pPr>
            <w:r w:rsidRPr="00636EDC">
              <w:t>Семинар-обсуждение / Решение ситуационных задач /Кейс-семинар</w:t>
            </w:r>
          </w:p>
        </w:tc>
      </w:tr>
    </w:tbl>
    <w:p w:rsidR="001944AE" w:rsidRDefault="001944AE" w:rsidP="00E03665">
      <w:pPr>
        <w:ind w:firstLine="708"/>
        <w:jc w:val="both"/>
        <w:rPr>
          <w:b/>
        </w:rPr>
      </w:pPr>
    </w:p>
    <w:p w:rsidR="00656146" w:rsidRDefault="00656146" w:rsidP="00695C26">
      <w:pPr>
        <w:rPr>
          <w:b/>
          <w:bCs/>
          <w:caps/>
        </w:rPr>
      </w:pPr>
    </w:p>
    <w:p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10721B" w:rsidRPr="003E569A" w:rsidRDefault="0010721B" w:rsidP="0010721B">
      <w:pPr>
        <w:rPr>
          <w:b/>
          <w:i/>
        </w:rPr>
      </w:pPr>
      <w:r>
        <w:rPr>
          <w:b/>
          <w:i/>
        </w:rPr>
        <w:t xml:space="preserve">5.1. </w:t>
      </w:r>
      <w:r w:rsidRPr="003E569A">
        <w:rPr>
          <w:b/>
          <w:i/>
        </w:rPr>
        <w:t>Темы докладов, сообщений</w:t>
      </w:r>
    </w:p>
    <w:p w:rsidR="0010721B" w:rsidRPr="00F72E77" w:rsidRDefault="0010721B" w:rsidP="0010721B">
      <w:pPr>
        <w:numPr>
          <w:ilvl w:val="0"/>
          <w:numId w:val="39"/>
        </w:numPr>
      </w:pPr>
      <w:r w:rsidRPr="00F72E77">
        <w:t>Проблемы трудовых отношений в современных условиях.</w:t>
      </w:r>
    </w:p>
    <w:p w:rsidR="0010721B" w:rsidRPr="00F72E77" w:rsidRDefault="0010721B" w:rsidP="0010721B">
      <w:pPr>
        <w:numPr>
          <w:ilvl w:val="0"/>
          <w:numId w:val="39"/>
        </w:numPr>
      </w:pPr>
      <w:r w:rsidRPr="00F72E77">
        <w:t>Проблемы мультикультурного коллектива.</w:t>
      </w:r>
    </w:p>
    <w:p w:rsidR="0010721B" w:rsidRPr="000B37C3" w:rsidRDefault="0010721B" w:rsidP="0010721B">
      <w:pPr>
        <w:numPr>
          <w:ilvl w:val="0"/>
          <w:numId w:val="39"/>
        </w:numPr>
      </w:pPr>
      <w:r w:rsidRPr="000B37C3">
        <w:t>Труд как базовый социальный процесс.</w:t>
      </w:r>
    </w:p>
    <w:p w:rsidR="0010721B" w:rsidRPr="000B37C3" w:rsidRDefault="0010721B" w:rsidP="0010721B">
      <w:pPr>
        <w:numPr>
          <w:ilvl w:val="0"/>
          <w:numId w:val="39"/>
        </w:numPr>
      </w:pPr>
      <w:r w:rsidRPr="000B37C3">
        <w:t>Труд как основа социальной дифференциации.</w:t>
      </w:r>
    </w:p>
    <w:p w:rsidR="0010721B" w:rsidRPr="000B37C3" w:rsidRDefault="0010721B" w:rsidP="0010721B">
      <w:pPr>
        <w:numPr>
          <w:ilvl w:val="0"/>
          <w:numId w:val="39"/>
        </w:numPr>
      </w:pPr>
      <w:r w:rsidRPr="000B37C3">
        <w:t>Современные проблемы воспроизводства рабочей силы.</w:t>
      </w:r>
    </w:p>
    <w:p w:rsidR="0010721B" w:rsidRPr="000B37C3" w:rsidRDefault="0010721B" w:rsidP="0010721B">
      <w:pPr>
        <w:numPr>
          <w:ilvl w:val="0"/>
          <w:numId w:val="39"/>
        </w:numPr>
      </w:pPr>
      <w:r w:rsidRPr="000B37C3">
        <w:t>Труд и заработная плата.</w:t>
      </w:r>
    </w:p>
    <w:p w:rsidR="0010721B" w:rsidRPr="000B37C3" w:rsidRDefault="0010721B" w:rsidP="0010721B">
      <w:pPr>
        <w:numPr>
          <w:ilvl w:val="0"/>
          <w:numId w:val="39"/>
        </w:numPr>
      </w:pPr>
      <w:r w:rsidRPr="000B37C3">
        <w:t>Производительность труда и заработная плата в современных условиях.</w:t>
      </w:r>
    </w:p>
    <w:p w:rsidR="0010721B" w:rsidRPr="000B37C3" w:rsidRDefault="0010721B" w:rsidP="0010721B">
      <w:pPr>
        <w:numPr>
          <w:ilvl w:val="0"/>
          <w:numId w:val="39"/>
        </w:numPr>
      </w:pPr>
      <w:r w:rsidRPr="000B37C3">
        <w:t>Мотивация трудовой деятельности в современных условиях.</w:t>
      </w:r>
    </w:p>
    <w:p w:rsidR="0010721B" w:rsidRPr="000B37C3" w:rsidRDefault="0010721B" w:rsidP="0010721B">
      <w:pPr>
        <w:numPr>
          <w:ilvl w:val="0"/>
          <w:numId w:val="39"/>
        </w:numPr>
        <w:shd w:val="clear" w:color="auto" w:fill="FFFFFF"/>
        <w:ind w:right="31"/>
        <w:jc w:val="both"/>
      </w:pPr>
      <w:r w:rsidRPr="000B37C3">
        <w:t>Проектирование бизнес-процес</w:t>
      </w:r>
      <w:r w:rsidRPr="000B37C3">
        <w:softHyphen/>
        <w:t xml:space="preserve">сов. </w:t>
      </w:r>
    </w:p>
    <w:p w:rsidR="0010721B" w:rsidRPr="00F72E77" w:rsidRDefault="0010721B" w:rsidP="0010721B">
      <w:pPr>
        <w:numPr>
          <w:ilvl w:val="0"/>
          <w:numId w:val="39"/>
        </w:numPr>
        <w:shd w:val="clear" w:color="auto" w:fill="FFFFFF"/>
        <w:ind w:right="31"/>
        <w:jc w:val="both"/>
      </w:pPr>
      <w:r w:rsidRPr="00F72E77">
        <w:t>Проектирование трудовых процес</w:t>
      </w:r>
      <w:r w:rsidRPr="00F72E77">
        <w:softHyphen/>
        <w:t xml:space="preserve">сов. </w:t>
      </w:r>
    </w:p>
    <w:p w:rsidR="0010721B" w:rsidRPr="00F72E77" w:rsidRDefault="0010721B" w:rsidP="0010721B">
      <w:pPr>
        <w:numPr>
          <w:ilvl w:val="0"/>
          <w:numId w:val="39"/>
        </w:numPr>
      </w:pPr>
      <w:r w:rsidRPr="00F72E77">
        <w:t>Социальная защита работников в организации.</w:t>
      </w:r>
    </w:p>
    <w:p w:rsidR="0010721B" w:rsidRPr="00F72E77" w:rsidRDefault="0010721B" w:rsidP="0010721B">
      <w:pPr>
        <w:numPr>
          <w:ilvl w:val="0"/>
          <w:numId w:val="39"/>
        </w:numPr>
      </w:pPr>
      <w:r w:rsidRPr="00F72E77">
        <w:t>Социальная политика в организации.</w:t>
      </w:r>
    </w:p>
    <w:p w:rsidR="0010721B" w:rsidRPr="00F72E77" w:rsidRDefault="0010721B" w:rsidP="0010721B">
      <w:pPr>
        <w:numPr>
          <w:ilvl w:val="0"/>
          <w:numId w:val="39"/>
        </w:numPr>
      </w:pPr>
      <w:r w:rsidRPr="00F72E77">
        <w:t>Значение и виды социального контроля в организации.</w:t>
      </w:r>
    </w:p>
    <w:p w:rsidR="0010721B" w:rsidRPr="00F72E77" w:rsidRDefault="0010721B" w:rsidP="0010721B">
      <w:pPr>
        <w:numPr>
          <w:ilvl w:val="0"/>
          <w:numId w:val="39"/>
        </w:numPr>
      </w:pPr>
      <w:r w:rsidRPr="00F72E77">
        <w:t>Стимулирование труда в современных условиях.</w:t>
      </w:r>
    </w:p>
    <w:p w:rsidR="0010721B" w:rsidRPr="00F72E77" w:rsidRDefault="0010721B" w:rsidP="0010721B">
      <w:pPr>
        <w:numPr>
          <w:ilvl w:val="0"/>
          <w:numId w:val="39"/>
        </w:numPr>
      </w:pPr>
      <w:r w:rsidRPr="00F72E77">
        <w:t>Трудовая адаптация работников.</w:t>
      </w:r>
    </w:p>
    <w:p w:rsidR="0010721B" w:rsidRPr="00F72E77" w:rsidRDefault="0010721B" w:rsidP="0010721B">
      <w:pPr>
        <w:numPr>
          <w:ilvl w:val="0"/>
          <w:numId w:val="39"/>
        </w:numPr>
      </w:pPr>
      <w:r w:rsidRPr="00F72E77">
        <w:t>Социальный контроль в сфере труда.</w:t>
      </w:r>
    </w:p>
    <w:p w:rsidR="0010721B" w:rsidRPr="00F72E77" w:rsidRDefault="0010721B" w:rsidP="0010721B">
      <w:pPr>
        <w:numPr>
          <w:ilvl w:val="0"/>
          <w:numId w:val="39"/>
        </w:numPr>
      </w:pPr>
      <w:r w:rsidRPr="00F72E77">
        <w:t>Значение и механизм социального контроля трудового поведения.</w:t>
      </w:r>
    </w:p>
    <w:p w:rsidR="0010721B" w:rsidRPr="00F72E77" w:rsidRDefault="0010721B" w:rsidP="0010721B">
      <w:pPr>
        <w:numPr>
          <w:ilvl w:val="0"/>
          <w:numId w:val="39"/>
        </w:numPr>
      </w:pPr>
      <w:r w:rsidRPr="00F72E77">
        <w:t>Формирование сплоченного трудового коллектива.</w:t>
      </w:r>
    </w:p>
    <w:p w:rsidR="0010721B" w:rsidRPr="00F72E77" w:rsidRDefault="0010721B" w:rsidP="0010721B">
      <w:pPr>
        <w:numPr>
          <w:ilvl w:val="0"/>
          <w:numId w:val="39"/>
        </w:numPr>
      </w:pPr>
      <w:r w:rsidRPr="00F72E77">
        <w:t>Руководство трудовым коллективом и стили управления.</w:t>
      </w:r>
    </w:p>
    <w:p w:rsidR="0010721B" w:rsidRPr="00F72E77" w:rsidRDefault="0010721B" w:rsidP="0010721B">
      <w:pPr>
        <w:numPr>
          <w:ilvl w:val="0"/>
          <w:numId w:val="39"/>
        </w:numPr>
      </w:pPr>
      <w:r w:rsidRPr="00F72E77">
        <w:t>Проблемы трудовых отношений.</w:t>
      </w:r>
    </w:p>
    <w:p w:rsidR="0010721B" w:rsidRPr="00F72E77" w:rsidRDefault="0010721B" w:rsidP="0010721B">
      <w:pPr>
        <w:numPr>
          <w:ilvl w:val="0"/>
          <w:numId w:val="39"/>
        </w:numPr>
      </w:pPr>
      <w:r w:rsidRPr="00F72E77">
        <w:t>Трудовые перемещения.</w:t>
      </w:r>
    </w:p>
    <w:p w:rsidR="0010721B" w:rsidRPr="00F72E77" w:rsidRDefault="0010721B" w:rsidP="0010721B">
      <w:pPr>
        <w:numPr>
          <w:ilvl w:val="0"/>
          <w:numId w:val="39"/>
        </w:numPr>
      </w:pPr>
      <w:r w:rsidRPr="00F72E77">
        <w:t>Планирование социального развития в организации.</w:t>
      </w:r>
    </w:p>
    <w:p w:rsidR="0010721B" w:rsidRPr="00F72E77" w:rsidRDefault="0010721B" w:rsidP="0010721B">
      <w:pPr>
        <w:numPr>
          <w:ilvl w:val="0"/>
          <w:numId w:val="39"/>
        </w:numPr>
      </w:pPr>
      <w:r w:rsidRPr="00F72E77">
        <w:t>Социальное партнерство как альтернатива классовой борьбе.</w:t>
      </w:r>
    </w:p>
    <w:p w:rsidR="0010721B" w:rsidRPr="00F72E77" w:rsidRDefault="0010721B" w:rsidP="0010721B">
      <w:pPr>
        <w:numPr>
          <w:ilvl w:val="0"/>
          <w:numId w:val="39"/>
        </w:numPr>
      </w:pPr>
      <w:r w:rsidRPr="00F72E77">
        <w:t>Социологические методы исследования трудовой деятельности.</w:t>
      </w:r>
    </w:p>
    <w:p w:rsidR="0010721B" w:rsidRPr="0077596C" w:rsidRDefault="0010721B" w:rsidP="0010721B">
      <w:pPr>
        <w:rPr>
          <w:b/>
          <w:i/>
        </w:rPr>
      </w:pPr>
      <w:r w:rsidRPr="0077596C">
        <w:rPr>
          <w:b/>
          <w:i/>
        </w:rPr>
        <w:t>5.</w:t>
      </w:r>
      <w:r>
        <w:rPr>
          <w:b/>
          <w:i/>
        </w:rPr>
        <w:t>2</w:t>
      </w:r>
      <w:r w:rsidRPr="0077596C">
        <w:rPr>
          <w:b/>
          <w:i/>
        </w:rPr>
        <w:t>. Темы конспектов</w:t>
      </w:r>
    </w:p>
    <w:p w:rsidR="0010721B" w:rsidRPr="000B37C3" w:rsidRDefault="0010721B" w:rsidP="0010721B">
      <w:pPr>
        <w:ind w:firstLine="567"/>
      </w:pPr>
      <w:r w:rsidRPr="000B37C3">
        <w:t>1. Нормирование труда.</w:t>
      </w:r>
    </w:p>
    <w:p w:rsidR="0010721B" w:rsidRPr="000B37C3" w:rsidRDefault="0010721B" w:rsidP="0010721B">
      <w:pPr>
        <w:ind w:firstLine="567"/>
      </w:pPr>
      <w:r w:rsidRPr="000B37C3">
        <w:t>2. Производительность труда и трудоемкость.</w:t>
      </w:r>
    </w:p>
    <w:p w:rsidR="0010721B" w:rsidRPr="000B37C3" w:rsidRDefault="0010721B" w:rsidP="0010721B">
      <w:pPr>
        <w:ind w:firstLine="567"/>
      </w:pPr>
      <w:r w:rsidRPr="000B37C3">
        <w:t>3. Мотивация труда.</w:t>
      </w:r>
    </w:p>
    <w:p w:rsidR="0010721B" w:rsidRPr="00210145" w:rsidRDefault="0010721B" w:rsidP="0010721B">
      <w:pPr>
        <w:contextualSpacing/>
        <w:rPr>
          <w:b/>
          <w:i/>
          <w:color w:val="FF0000"/>
        </w:rPr>
      </w:pPr>
    </w:p>
    <w:p w:rsidR="0010721B" w:rsidRPr="00636EDC" w:rsidRDefault="0010721B" w:rsidP="0010721B">
      <w:pPr>
        <w:contextualSpacing/>
        <w:rPr>
          <w:b/>
          <w:i/>
        </w:rPr>
      </w:pPr>
      <w:r w:rsidRPr="00636EDC">
        <w:rPr>
          <w:b/>
          <w:i/>
        </w:rPr>
        <w:t xml:space="preserve">5.4. Темы </w:t>
      </w:r>
      <w:r>
        <w:rPr>
          <w:b/>
          <w:i/>
        </w:rPr>
        <w:t>эссе</w:t>
      </w:r>
      <w:r w:rsidRPr="00636EDC">
        <w:rPr>
          <w:b/>
          <w:i/>
        </w:rPr>
        <w:t xml:space="preserve"> </w:t>
      </w:r>
    </w:p>
    <w:p w:rsidR="0010721B" w:rsidRPr="00636EDC" w:rsidRDefault="0010721B" w:rsidP="0010721B">
      <w:pPr>
        <w:contextualSpacing/>
      </w:pPr>
      <w:r>
        <w:t>1. Труд как основа моей жизни.</w:t>
      </w:r>
      <w:r w:rsidRPr="00636EDC">
        <w:t xml:space="preserve"> </w:t>
      </w:r>
    </w:p>
    <w:p w:rsidR="008A7E85" w:rsidRDefault="008A7E85" w:rsidP="00F17820">
      <w:pPr>
        <w:rPr>
          <w:b/>
          <w:bCs/>
        </w:rPr>
      </w:pPr>
    </w:p>
    <w:p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B60C93" w:rsidRDefault="00B60C93" w:rsidP="00B60C93">
      <w:pPr>
        <w:ind w:firstLine="708"/>
        <w:rPr>
          <w:b/>
          <w:bCs/>
        </w:rPr>
      </w:pPr>
    </w:p>
    <w:tbl>
      <w:tblPr>
        <w:tblW w:w="944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B60C93" w:rsidRPr="003C0E55" w:rsidTr="00163B5B">
        <w:trPr>
          <w:trHeight w:val="582"/>
        </w:trPr>
        <w:tc>
          <w:tcPr>
            <w:tcW w:w="776" w:type="dxa"/>
            <w:shd w:val="clear" w:color="auto" w:fill="auto"/>
            <w:vAlign w:val="center"/>
          </w:tcPr>
          <w:p w:rsidR="00B60C93" w:rsidRPr="003C0E55" w:rsidRDefault="00B60C93" w:rsidP="00163B5B">
            <w:pPr>
              <w:pStyle w:val="af"/>
              <w:jc w:val="center"/>
            </w:pPr>
            <w:r w:rsidRPr="003C0E55">
              <w:t>№</w:t>
            </w:r>
          </w:p>
          <w:p w:rsidR="00B60C93" w:rsidRPr="003C0E55" w:rsidRDefault="00B60C93" w:rsidP="00163B5B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shd w:val="clear" w:color="auto" w:fill="auto"/>
            <w:vAlign w:val="center"/>
          </w:tcPr>
          <w:p w:rsidR="00B60C93" w:rsidRDefault="00B60C93" w:rsidP="00163B5B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:rsidR="00B60C93" w:rsidRPr="003C0E55" w:rsidRDefault="00B60C93" w:rsidP="00163B5B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shd w:val="clear" w:color="auto" w:fill="auto"/>
            <w:vAlign w:val="center"/>
          </w:tcPr>
          <w:p w:rsidR="00B60C93" w:rsidRPr="003C0E55" w:rsidRDefault="00B60C93" w:rsidP="00163B5B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B60C93" w:rsidRPr="00ED4D4E" w:rsidTr="00163B5B">
        <w:tc>
          <w:tcPr>
            <w:tcW w:w="776" w:type="dxa"/>
            <w:shd w:val="clear" w:color="auto" w:fill="auto"/>
          </w:tcPr>
          <w:p w:rsidR="00B60C93" w:rsidRPr="00ED4D4E" w:rsidRDefault="00B60C93" w:rsidP="00B60C93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shd w:val="clear" w:color="auto" w:fill="auto"/>
          </w:tcPr>
          <w:p w:rsidR="00B60C93" w:rsidRPr="00ED4D4E" w:rsidRDefault="00B60C93" w:rsidP="00163B5B">
            <w:pPr>
              <w:pStyle w:val="af"/>
              <w:tabs>
                <w:tab w:val="left" w:pos="538"/>
              </w:tabs>
              <w:jc w:val="center"/>
            </w:pPr>
            <w:r w:rsidRPr="00ED4D4E">
              <w:rPr>
                <w:lang w:eastAsia="en-US"/>
              </w:rPr>
              <w:t>Темы 1-</w:t>
            </w:r>
            <w:r w:rsidR="008D78EF">
              <w:rPr>
                <w:lang w:eastAsia="en-US"/>
              </w:rPr>
              <w:t>12</w:t>
            </w:r>
          </w:p>
        </w:tc>
        <w:tc>
          <w:tcPr>
            <w:tcW w:w="6048" w:type="dxa"/>
            <w:shd w:val="clear" w:color="auto" w:fill="auto"/>
            <w:vAlign w:val="center"/>
          </w:tcPr>
          <w:p w:rsidR="00B60C93" w:rsidRPr="00ED4D4E" w:rsidRDefault="00B60C93" w:rsidP="00163B5B">
            <w:pPr>
              <w:pStyle w:val="af"/>
              <w:jc w:val="center"/>
            </w:pPr>
            <w:r w:rsidRPr="00ED4D4E">
              <w:t>Проверка заданий практикума</w:t>
            </w:r>
          </w:p>
        </w:tc>
      </w:tr>
      <w:tr w:rsidR="008D78EF" w:rsidRPr="00ED4D4E" w:rsidTr="00163B5B">
        <w:tc>
          <w:tcPr>
            <w:tcW w:w="776" w:type="dxa"/>
            <w:shd w:val="clear" w:color="auto" w:fill="auto"/>
          </w:tcPr>
          <w:p w:rsidR="008D78EF" w:rsidRPr="00ED4D4E" w:rsidRDefault="008D78EF" w:rsidP="008D78EF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shd w:val="clear" w:color="auto" w:fill="auto"/>
          </w:tcPr>
          <w:p w:rsidR="008D78EF" w:rsidRPr="00ED4D4E" w:rsidRDefault="008D78EF" w:rsidP="008D78EF">
            <w:pPr>
              <w:pStyle w:val="af"/>
              <w:tabs>
                <w:tab w:val="left" w:pos="538"/>
              </w:tabs>
              <w:jc w:val="center"/>
              <w:rPr>
                <w:lang w:eastAsia="en-US"/>
              </w:rPr>
            </w:pPr>
            <w:r w:rsidRPr="00ED4D4E">
              <w:rPr>
                <w:lang w:eastAsia="en-US"/>
              </w:rPr>
              <w:t>Темы 1-</w:t>
            </w:r>
            <w:r>
              <w:rPr>
                <w:lang w:eastAsia="en-US"/>
              </w:rPr>
              <w:t>12</w:t>
            </w:r>
          </w:p>
        </w:tc>
        <w:tc>
          <w:tcPr>
            <w:tcW w:w="6048" w:type="dxa"/>
            <w:shd w:val="clear" w:color="auto" w:fill="auto"/>
            <w:vAlign w:val="center"/>
          </w:tcPr>
          <w:p w:rsidR="008D78EF" w:rsidRPr="00ED4D4E" w:rsidRDefault="008D78EF" w:rsidP="008D78EF">
            <w:pPr>
              <w:pStyle w:val="af"/>
              <w:jc w:val="center"/>
              <w:rPr>
                <w:lang w:eastAsia="en-US"/>
              </w:rPr>
            </w:pPr>
            <w:r w:rsidRPr="00ED4D4E">
              <w:rPr>
                <w:lang w:eastAsia="en-US"/>
              </w:rPr>
              <w:t xml:space="preserve">Представление докладов и сообщений </w:t>
            </w:r>
          </w:p>
          <w:p w:rsidR="008D78EF" w:rsidRPr="00ED4D4E" w:rsidRDefault="008D78EF" w:rsidP="008D78EF">
            <w:pPr>
              <w:pStyle w:val="af"/>
              <w:jc w:val="center"/>
            </w:pPr>
            <w:r w:rsidRPr="00ED4D4E">
              <w:rPr>
                <w:lang w:eastAsia="en-US"/>
              </w:rPr>
              <w:t>(включая презентации)</w:t>
            </w:r>
          </w:p>
        </w:tc>
      </w:tr>
      <w:tr w:rsidR="008D78EF" w:rsidRPr="00ED4D4E" w:rsidTr="00163B5B">
        <w:tc>
          <w:tcPr>
            <w:tcW w:w="776" w:type="dxa"/>
            <w:shd w:val="clear" w:color="auto" w:fill="auto"/>
          </w:tcPr>
          <w:p w:rsidR="008D78EF" w:rsidRPr="00ED4D4E" w:rsidRDefault="008D78EF" w:rsidP="008D78EF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shd w:val="clear" w:color="auto" w:fill="auto"/>
          </w:tcPr>
          <w:p w:rsidR="008D78EF" w:rsidRPr="00ED4D4E" w:rsidRDefault="008D78EF" w:rsidP="008D78EF">
            <w:pPr>
              <w:pStyle w:val="af"/>
              <w:tabs>
                <w:tab w:val="left" w:pos="538"/>
              </w:tabs>
              <w:jc w:val="center"/>
              <w:rPr>
                <w:lang w:eastAsia="en-US"/>
              </w:rPr>
            </w:pPr>
            <w:r w:rsidRPr="00ED4D4E">
              <w:rPr>
                <w:lang w:eastAsia="en-US"/>
              </w:rPr>
              <w:t>Темы 1-</w:t>
            </w:r>
            <w:r>
              <w:rPr>
                <w:lang w:eastAsia="en-US"/>
              </w:rPr>
              <w:t>12</w:t>
            </w:r>
          </w:p>
        </w:tc>
        <w:tc>
          <w:tcPr>
            <w:tcW w:w="6048" w:type="dxa"/>
            <w:shd w:val="clear" w:color="auto" w:fill="auto"/>
            <w:vAlign w:val="center"/>
          </w:tcPr>
          <w:p w:rsidR="008D78EF" w:rsidRPr="00ED4D4E" w:rsidRDefault="008D78EF" w:rsidP="008D78EF">
            <w:pPr>
              <w:pStyle w:val="af"/>
              <w:jc w:val="center"/>
              <w:rPr>
                <w:lang w:eastAsia="en-US"/>
              </w:rPr>
            </w:pPr>
            <w:r w:rsidRPr="00ED4D4E">
              <w:t xml:space="preserve">Проверка заданий </w:t>
            </w:r>
            <w:r>
              <w:t>самостоятельной работы</w:t>
            </w:r>
          </w:p>
        </w:tc>
      </w:tr>
    </w:tbl>
    <w:p w:rsidR="00B60C93" w:rsidRDefault="00B60C93" w:rsidP="00B60C93">
      <w:pPr>
        <w:ind w:firstLine="708"/>
        <w:rPr>
          <w:b/>
          <w:bCs/>
        </w:rPr>
      </w:pPr>
    </w:p>
    <w:tbl>
      <w:tblPr>
        <w:tblStyle w:val="af4"/>
        <w:tblW w:w="9483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E36424" w:rsidRPr="00E36424" w:rsidTr="00A80AE7">
        <w:tc>
          <w:tcPr>
            <w:tcW w:w="9483" w:type="dxa"/>
            <w:vAlign w:val="center"/>
          </w:tcPr>
          <w:p w:rsidR="001944AE" w:rsidRDefault="001944AE" w:rsidP="00C6089C">
            <w:pPr>
              <w:jc w:val="center"/>
            </w:pPr>
            <w:r w:rsidRPr="00E36424">
              <w:t xml:space="preserve">Форма текущего контроля </w:t>
            </w:r>
            <w:r w:rsidR="00322375">
              <w:t>–</w:t>
            </w:r>
            <w:r w:rsidRPr="00E36424">
              <w:t xml:space="preserve"> примеры</w:t>
            </w:r>
          </w:p>
          <w:p w:rsidR="00322375" w:rsidRDefault="00322375" w:rsidP="00C6089C">
            <w:pPr>
              <w:jc w:val="center"/>
            </w:pPr>
          </w:p>
          <w:p w:rsidR="00322375" w:rsidRPr="00322375" w:rsidRDefault="00322375" w:rsidP="00322375">
            <w:pPr>
              <w:rPr>
                <w:b/>
                <w:bCs/>
              </w:rPr>
            </w:pPr>
            <w:r w:rsidRPr="00322375">
              <w:rPr>
                <w:b/>
                <w:bCs/>
              </w:rPr>
              <w:t>Задания практикума</w:t>
            </w:r>
          </w:p>
          <w:p w:rsidR="00322375" w:rsidRPr="00E36424" w:rsidRDefault="00322375" w:rsidP="00C6089C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93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817"/>
      </w:tblGrid>
      <w:tr w:rsidR="00322375" w:rsidRPr="000840E3" w:rsidTr="00322375">
        <w:tc>
          <w:tcPr>
            <w:tcW w:w="567" w:type="dxa"/>
            <w:shd w:val="clear" w:color="auto" w:fill="auto"/>
            <w:vAlign w:val="center"/>
          </w:tcPr>
          <w:p w:rsidR="00322375" w:rsidRPr="000840E3" w:rsidRDefault="00322375" w:rsidP="00E54BB1">
            <w:pPr>
              <w:contextualSpacing/>
              <w:jc w:val="center"/>
            </w:pPr>
            <w:r w:rsidRPr="000840E3">
              <w:t xml:space="preserve">№ 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322375" w:rsidRPr="000840E3" w:rsidRDefault="00322375" w:rsidP="00E54BB1">
            <w:pPr>
              <w:contextualSpacing/>
              <w:jc w:val="center"/>
            </w:pPr>
            <w:r w:rsidRPr="000840E3">
              <w:t xml:space="preserve">Текст задачи </w:t>
            </w:r>
          </w:p>
        </w:tc>
      </w:tr>
      <w:tr w:rsidR="00523D61" w:rsidRPr="000840E3" w:rsidTr="00322375">
        <w:tc>
          <w:tcPr>
            <w:tcW w:w="567" w:type="dxa"/>
            <w:shd w:val="clear" w:color="auto" w:fill="auto"/>
          </w:tcPr>
          <w:p w:rsidR="00523D61" w:rsidRPr="000840E3" w:rsidRDefault="00523D61" w:rsidP="00523D61">
            <w:pPr>
              <w:numPr>
                <w:ilvl w:val="0"/>
                <w:numId w:val="33"/>
              </w:numPr>
              <w:ind w:left="0" w:firstLine="0"/>
              <w:contextualSpacing/>
              <w:jc w:val="both"/>
            </w:pPr>
          </w:p>
        </w:tc>
        <w:tc>
          <w:tcPr>
            <w:tcW w:w="8817" w:type="dxa"/>
            <w:shd w:val="clear" w:color="auto" w:fill="auto"/>
          </w:tcPr>
          <w:p w:rsidR="00523D61" w:rsidRPr="00523D61" w:rsidRDefault="00523D61" w:rsidP="00523D61">
            <w:pPr>
              <w:contextualSpacing/>
              <w:jc w:val="both"/>
            </w:pPr>
            <w:r w:rsidRPr="00523D61">
              <w:t>Определить уровень организации труда на предприятии, если в те</w:t>
            </w:r>
            <w:r w:rsidRPr="00523D61">
              <w:softHyphen/>
              <w:t>чение 365 дней на предприятии работали 100 человек, длитель</w:t>
            </w:r>
            <w:r w:rsidRPr="00523D61">
              <w:softHyphen/>
              <w:t>ность смены 8 часов, в целом отработано 15 000 человекодней  при целодневных потерях — 5 000 человекочасов и при внутрисменных — 3 000 человекочасов.</w:t>
            </w:r>
          </w:p>
        </w:tc>
      </w:tr>
      <w:tr w:rsidR="00523D61" w:rsidRPr="000840E3" w:rsidTr="00322375">
        <w:tc>
          <w:tcPr>
            <w:tcW w:w="567" w:type="dxa"/>
            <w:shd w:val="clear" w:color="auto" w:fill="auto"/>
          </w:tcPr>
          <w:p w:rsidR="00523D61" w:rsidRPr="000840E3" w:rsidRDefault="00523D61" w:rsidP="00523D61">
            <w:pPr>
              <w:numPr>
                <w:ilvl w:val="0"/>
                <w:numId w:val="33"/>
              </w:numPr>
              <w:ind w:left="0" w:firstLine="0"/>
              <w:contextualSpacing/>
              <w:jc w:val="both"/>
            </w:pPr>
          </w:p>
        </w:tc>
        <w:tc>
          <w:tcPr>
            <w:tcW w:w="8817" w:type="dxa"/>
            <w:shd w:val="clear" w:color="auto" w:fill="auto"/>
          </w:tcPr>
          <w:p w:rsidR="00523D61" w:rsidRPr="00523D61" w:rsidRDefault="00523D61" w:rsidP="00523D61">
            <w:pPr>
              <w:contextualSpacing/>
              <w:jc w:val="both"/>
            </w:pPr>
            <w:r w:rsidRPr="00523D61">
              <w:t>Совокупный потенциальный фонд рабочего вре</w:t>
            </w:r>
            <w:r w:rsidRPr="00523D61">
              <w:softHyphen/>
              <w:t>мени на предприятии составляет в базисном году 2658 тыс. ч, в отчетном — 2764 тыс. ч. Использованный фонд рабочего времени составил соответственно 2115,6 и 2266,5 тыс.ч. Как изменился уровень организации труда на предприятии?</w:t>
            </w:r>
          </w:p>
        </w:tc>
      </w:tr>
      <w:tr w:rsidR="00523D61" w:rsidRPr="000840E3" w:rsidTr="00322375">
        <w:tc>
          <w:tcPr>
            <w:tcW w:w="567" w:type="dxa"/>
            <w:shd w:val="clear" w:color="auto" w:fill="auto"/>
          </w:tcPr>
          <w:p w:rsidR="00523D61" w:rsidRPr="000840E3" w:rsidRDefault="00523D61" w:rsidP="00523D61">
            <w:pPr>
              <w:numPr>
                <w:ilvl w:val="0"/>
                <w:numId w:val="33"/>
              </w:numPr>
              <w:ind w:left="0" w:firstLine="0"/>
              <w:contextualSpacing/>
              <w:jc w:val="both"/>
            </w:pPr>
          </w:p>
        </w:tc>
        <w:tc>
          <w:tcPr>
            <w:tcW w:w="8817" w:type="dxa"/>
            <w:shd w:val="clear" w:color="auto" w:fill="auto"/>
          </w:tcPr>
          <w:p w:rsidR="00523D61" w:rsidRPr="00523D61" w:rsidRDefault="00523D61" w:rsidP="00523D61">
            <w:pPr>
              <w:contextualSpacing/>
              <w:jc w:val="both"/>
            </w:pPr>
            <w:r w:rsidRPr="00523D61">
              <w:t>Рассчитать норму многостаночного обслуживания, если время машинно-автоматическое на одном станке 29 мин, время занятости на одном станке — 5,2 мин, коэффициент использования машины во времени 1,0.</w:t>
            </w:r>
          </w:p>
        </w:tc>
      </w:tr>
      <w:tr w:rsidR="00523D61" w:rsidRPr="000840E3" w:rsidTr="00322375">
        <w:tc>
          <w:tcPr>
            <w:tcW w:w="567" w:type="dxa"/>
            <w:shd w:val="clear" w:color="auto" w:fill="auto"/>
          </w:tcPr>
          <w:p w:rsidR="00523D61" w:rsidRPr="000840E3" w:rsidRDefault="00523D61" w:rsidP="00523D61">
            <w:pPr>
              <w:numPr>
                <w:ilvl w:val="0"/>
                <w:numId w:val="33"/>
              </w:numPr>
              <w:ind w:left="0" w:firstLine="0"/>
              <w:contextualSpacing/>
              <w:jc w:val="both"/>
            </w:pPr>
          </w:p>
        </w:tc>
        <w:tc>
          <w:tcPr>
            <w:tcW w:w="8817" w:type="dxa"/>
            <w:shd w:val="clear" w:color="auto" w:fill="auto"/>
          </w:tcPr>
          <w:p w:rsidR="00523D61" w:rsidRPr="00523D61" w:rsidRDefault="00523D61" w:rsidP="00523D61">
            <w:pPr>
              <w:contextualSpacing/>
              <w:jc w:val="both"/>
            </w:pPr>
            <w:r w:rsidRPr="00523D61">
              <w:t>В первый год производительность труда выросла на 20%,  а во второй — еще на 5%. На сколько процентов увеличилась производительность труда за 2 года?</w:t>
            </w:r>
          </w:p>
        </w:tc>
      </w:tr>
      <w:tr w:rsidR="00523D61" w:rsidRPr="000840E3" w:rsidTr="00322375">
        <w:tc>
          <w:tcPr>
            <w:tcW w:w="567" w:type="dxa"/>
            <w:shd w:val="clear" w:color="auto" w:fill="auto"/>
          </w:tcPr>
          <w:p w:rsidR="00523D61" w:rsidRPr="000840E3" w:rsidRDefault="00523D61" w:rsidP="00523D61">
            <w:pPr>
              <w:numPr>
                <w:ilvl w:val="0"/>
                <w:numId w:val="33"/>
              </w:numPr>
              <w:ind w:left="0" w:firstLine="0"/>
              <w:contextualSpacing/>
              <w:jc w:val="both"/>
            </w:pPr>
          </w:p>
        </w:tc>
        <w:tc>
          <w:tcPr>
            <w:tcW w:w="8817" w:type="dxa"/>
            <w:shd w:val="clear" w:color="auto" w:fill="auto"/>
          </w:tcPr>
          <w:p w:rsidR="00523D61" w:rsidRPr="00523D61" w:rsidRDefault="00523D61" w:rsidP="00523D61">
            <w:pPr>
              <w:contextualSpacing/>
              <w:jc w:val="both"/>
            </w:pPr>
            <w:r w:rsidRPr="00523D61">
              <w:t xml:space="preserve">Стоимость товаров и услуг, произведенных компанией за  день, выросла к концу года в 3 раза. Цены за год выросли в  2 раза, а численность работающих увеличилась в 1,5 раза. Каковы изменения производительности труда? </w:t>
            </w:r>
          </w:p>
        </w:tc>
      </w:tr>
      <w:tr w:rsidR="00523D61" w:rsidRPr="000840E3" w:rsidTr="00322375">
        <w:tc>
          <w:tcPr>
            <w:tcW w:w="567" w:type="dxa"/>
            <w:shd w:val="clear" w:color="auto" w:fill="auto"/>
          </w:tcPr>
          <w:p w:rsidR="00523D61" w:rsidRPr="000840E3" w:rsidRDefault="00523D61" w:rsidP="00523D61">
            <w:pPr>
              <w:numPr>
                <w:ilvl w:val="0"/>
                <w:numId w:val="33"/>
              </w:numPr>
              <w:ind w:left="0" w:firstLine="0"/>
              <w:contextualSpacing/>
              <w:jc w:val="both"/>
            </w:pPr>
          </w:p>
        </w:tc>
        <w:tc>
          <w:tcPr>
            <w:tcW w:w="8817" w:type="dxa"/>
            <w:shd w:val="clear" w:color="auto" w:fill="auto"/>
          </w:tcPr>
          <w:p w:rsidR="00523D61" w:rsidRPr="00523D61" w:rsidRDefault="00523D61" w:rsidP="00523D61">
            <w:pPr>
              <w:contextualSpacing/>
              <w:jc w:val="both"/>
            </w:pPr>
            <w:r w:rsidRPr="00523D61">
              <w:t>Определить уровень организации труда на предприятии, если в те</w:t>
            </w:r>
            <w:r w:rsidRPr="00523D61">
              <w:softHyphen/>
              <w:t>чение 365 дней на предприятии работали 100 человек, длитель</w:t>
            </w:r>
            <w:r w:rsidRPr="00523D61">
              <w:softHyphen/>
              <w:t>ность смены 8 часов, в целом отработано 15 000 человекодней  при целодневных потерях — 5 000 человекочасов и при внутрисменных — 3 000 человекочасов.</w:t>
            </w:r>
          </w:p>
        </w:tc>
      </w:tr>
    </w:tbl>
    <w:p w:rsidR="008D78EF" w:rsidRDefault="008D78EF" w:rsidP="00C6089C">
      <w:pPr>
        <w:rPr>
          <w:b/>
          <w:bCs/>
        </w:rPr>
      </w:pPr>
    </w:p>
    <w:p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:rsidR="002154B6" w:rsidRDefault="002154B6" w:rsidP="000C0EF0">
      <w:pPr>
        <w:rPr>
          <w:b/>
          <w:bCs/>
        </w:rPr>
      </w:pPr>
    </w:p>
    <w:p w:rsidR="00E02796" w:rsidRPr="00E02796" w:rsidRDefault="00E02796" w:rsidP="00E02796">
      <w:pPr>
        <w:pStyle w:val="21"/>
        <w:numPr>
          <w:ilvl w:val="0"/>
          <w:numId w:val="41"/>
        </w:numPr>
        <w:rPr>
          <w:bCs/>
        </w:rPr>
      </w:pPr>
      <w:r w:rsidRPr="00E02796">
        <w:rPr>
          <w:bCs/>
          <w:iCs/>
        </w:rPr>
        <w:t xml:space="preserve">Зайцев Г.Г., Черкасская Г.В., Бадхен М.Л. Труд и трудовые отношения: учебное пособие. - СПб: ЛГУ им. А.С. Пушкина, </w:t>
      </w:r>
      <w:r w:rsidRPr="00E02796">
        <w:rPr>
          <w:bCs/>
        </w:rPr>
        <w:t>2007.</w:t>
      </w:r>
    </w:p>
    <w:p w:rsidR="00E02796" w:rsidRPr="00E02796" w:rsidRDefault="00E02796" w:rsidP="00E02796">
      <w:pPr>
        <w:pStyle w:val="21"/>
        <w:numPr>
          <w:ilvl w:val="0"/>
          <w:numId w:val="41"/>
        </w:numPr>
        <w:rPr>
          <w:bCs/>
        </w:rPr>
      </w:pPr>
      <w:r w:rsidRPr="00E02796">
        <w:rPr>
          <w:bCs/>
        </w:rPr>
        <w:t>Генкин Б.М. Экономика и социология труда: учебник для вузов. – Норма, 2009.</w:t>
      </w:r>
    </w:p>
    <w:p w:rsidR="00E02796" w:rsidRPr="00E02796" w:rsidRDefault="00E02796" w:rsidP="00E02796">
      <w:pPr>
        <w:pStyle w:val="21"/>
        <w:numPr>
          <w:ilvl w:val="0"/>
          <w:numId w:val="41"/>
        </w:numPr>
        <w:rPr>
          <w:bCs/>
        </w:rPr>
      </w:pPr>
      <w:r w:rsidRPr="00E02796">
        <w:rPr>
          <w:bCs/>
        </w:rPr>
        <w:t>И.А. Митрофанова, А.Б. Тлисов. Экономика труда: теория и практика : учебное пособие. - Директ-Медиа, 2015.</w:t>
      </w:r>
    </w:p>
    <w:p w:rsidR="00E02796" w:rsidRPr="00E02796" w:rsidRDefault="00E02796" w:rsidP="00E02796">
      <w:pPr>
        <w:pStyle w:val="21"/>
        <w:numPr>
          <w:ilvl w:val="0"/>
          <w:numId w:val="41"/>
        </w:numPr>
        <w:rPr>
          <w:bCs/>
        </w:rPr>
      </w:pPr>
      <w:r w:rsidRPr="00E02796">
        <w:rPr>
          <w:bCs/>
        </w:rPr>
        <w:t>Е.С. Козина. Экономика и социология труда : методические указания. - Директ-Медиа, 2013.</w:t>
      </w:r>
    </w:p>
    <w:p w:rsidR="00E02796" w:rsidRPr="00E02796" w:rsidRDefault="00E02796" w:rsidP="00E02796">
      <w:pPr>
        <w:pStyle w:val="21"/>
        <w:numPr>
          <w:ilvl w:val="0"/>
          <w:numId w:val="41"/>
        </w:numPr>
        <w:rPr>
          <w:bCs/>
        </w:rPr>
      </w:pPr>
      <w:r w:rsidRPr="00E02796">
        <w:rPr>
          <w:bCs/>
        </w:rPr>
        <w:t>Е.Г. Яковенко, Н.Е. Христолюбова, В.Д. Мостова. Экономика труда : учебное пособие. - Юнити-Дана, 2012.</w:t>
      </w:r>
    </w:p>
    <w:p w:rsidR="00E02796" w:rsidRPr="00E02796" w:rsidRDefault="00E02796" w:rsidP="00E02796">
      <w:pPr>
        <w:pStyle w:val="21"/>
        <w:numPr>
          <w:ilvl w:val="0"/>
          <w:numId w:val="41"/>
        </w:numPr>
        <w:rPr>
          <w:bCs/>
        </w:rPr>
      </w:pPr>
      <w:r w:rsidRPr="00E02796">
        <w:rPr>
          <w:bCs/>
        </w:rPr>
        <w:t xml:space="preserve">Экономика труда : учебное пособие /под ред. А.И. Архипов, Д.Н. Карпухин, Ю.П. Кокин. – Экономика, 2009. </w:t>
      </w:r>
    </w:p>
    <w:p w:rsidR="00E02796" w:rsidRPr="00E02796" w:rsidRDefault="00E02796" w:rsidP="00E02796">
      <w:pPr>
        <w:pStyle w:val="21"/>
        <w:numPr>
          <w:ilvl w:val="0"/>
          <w:numId w:val="41"/>
        </w:numPr>
        <w:rPr>
          <w:bCs/>
        </w:rPr>
      </w:pPr>
      <w:r w:rsidRPr="00E02796">
        <w:rPr>
          <w:bCs/>
        </w:rPr>
        <w:t>И.В. Козел, Н.В. Воробьева, А.Р. Байчерова. Организация, нормирование и оплата труда : учебное пособие. Ч.1. Ставропольский государственный аграрный университет, 2015</w:t>
      </w:r>
    </w:p>
    <w:p w:rsidR="00E02796" w:rsidRPr="00E02796" w:rsidRDefault="00E02796" w:rsidP="00E02796">
      <w:pPr>
        <w:pStyle w:val="21"/>
        <w:numPr>
          <w:ilvl w:val="0"/>
          <w:numId w:val="41"/>
        </w:numPr>
        <w:rPr>
          <w:b/>
          <w:iCs/>
        </w:rPr>
      </w:pPr>
      <w:r w:rsidRPr="00E02796">
        <w:rPr>
          <w:bCs/>
        </w:rPr>
        <w:t>И.В. Козел, Н.В. Воробьева, А.Р. Байчерова. Организация, нормирование и оплата труда : учебное пособие. Ч.2. Ставропольский государственный аграрный университет, 2015</w:t>
      </w:r>
    </w:p>
    <w:p w:rsidR="00E02796" w:rsidRPr="00E02796" w:rsidRDefault="00E02796" w:rsidP="00E02796">
      <w:pPr>
        <w:rPr>
          <w:b/>
        </w:rPr>
      </w:pPr>
    </w:p>
    <w:p w:rsidR="00F17820" w:rsidRPr="00E02796" w:rsidRDefault="00F17820" w:rsidP="00F17820">
      <w:pPr>
        <w:jc w:val="both"/>
        <w:rPr>
          <w:b/>
        </w:rPr>
      </w:pPr>
      <w:r w:rsidRPr="00E02796">
        <w:rPr>
          <w:b/>
          <w:color w:val="000000" w:themeColor="text1"/>
        </w:rPr>
        <w:t xml:space="preserve">8. </w:t>
      </w:r>
      <w:r w:rsidRPr="00E02796">
        <w:rPr>
          <w:b/>
          <w:caps/>
          <w:color w:val="000000" w:themeColor="text1"/>
        </w:rPr>
        <w:t xml:space="preserve">Ресурсы информационно-телекоммуникационной сети </w:t>
      </w:r>
      <w:r w:rsidRPr="00E02796">
        <w:rPr>
          <w:b/>
          <w:caps/>
        </w:rPr>
        <w:t>«Интернет»</w:t>
      </w:r>
    </w:p>
    <w:p w:rsidR="00F17820" w:rsidRPr="00E02796" w:rsidRDefault="00F17820" w:rsidP="00F17820">
      <w:pPr>
        <w:jc w:val="both"/>
        <w:rPr>
          <w:bCs/>
        </w:rPr>
      </w:pPr>
    </w:p>
    <w:p w:rsidR="005104A2" w:rsidRPr="00E02796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pacing w:val="-4"/>
          <w:sz w:val="24"/>
          <w:szCs w:val="24"/>
        </w:rPr>
      </w:pPr>
      <w:r w:rsidRPr="00E02796">
        <w:rPr>
          <w:rFonts w:ascii="Times New Roman" w:hAnsi="Times New Roman"/>
          <w:bCs/>
          <w:spacing w:val="-4"/>
          <w:sz w:val="24"/>
          <w:szCs w:val="24"/>
        </w:rPr>
        <w:t>1</w:t>
      </w:r>
      <w:r w:rsidR="00C377B2" w:rsidRPr="00E02796">
        <w:rPr>
          <w:rFonts w:ascii="Times New Roman" w:hAnsi="Times New Roman"/>
          <w:bCs/>
          <w:spacing w:val="-4"/>
          <w:sz w:val="24"/>
          <w:szCs w:val="24"/>
        </w:rPr>
        <w:t xml:space="preserve">. </w:t>
      </w:r>
      <w:r w:rsidR="005104A2" w:rsidRPr="00E02796">
        <w:rPr>
          <w:rFonts w:ascii="Times New Roman" w:hAnsi="Times New Roman"/>
          <w:bCs/>
          <w:spacing w:val="-4"/>
          <w:sz w:val="24"/>
          <w:szCs w:val="24"/>
        </w:rPr>
        <w:t>ЭБС «Юрайт». Режим доступа:  http://www.urait.ru/</w:t>
      </w:r>
    </w:p>
    <w:p w:rsidR="00C377B2" w:rsidRPr="00E02796" w:rsidRDefault="00821DEA" w:rsidP="00A80AE7">
      <w:pPr>
        <w:jc w:val="both"/>
        <w:rPr>
          <w:bCs/>
        </w:rPr>
      </w:pPr>
      <w:r w:rsidRPr="00E02796">
        <w:rPr>
          <w:bCs/>
        </w:rPr>
        <w:t>2</w:t>
      </w:r>
      <w:r w:rsidR="00C377B2" w:rsidRPr="00E02796">
        <w:rPr>
          <w:bCs/>
        </w:rPr>
        <w:t xml:space="preserve">. </w:t>
      </w:r>
      <w:r w:rsidR="00C377B2" w:rsidRPr="00E02796">
        <w:rPr>
          <w:bCs/>
          <w:spacing w:val="-4"/>
        </w:rPr>
        <w:t>ЭБС</w:t>
      </w:r>
      <w:r w:rsidR="00C377B2" w:rsidRPr="00E02796">
        <w:rPr>
          <w:bCs/>
        </w:rPr>
        <w:t xml:space="preserve"> «НЭБ». Национальная электронная библиотека.  Режим доступа: http://нэб.рф/</w:t>
      </w:r>
    </w:p>
    <w:p w:rsidR="00C377B2" w:rsidRPr="00E02796" w:rsidRDefault="00821DEA" w:rsidP="00A80AE7">
      <w:pPr>
        <w:jc w:val="both"/>
        <w:rPr>
          <w:bCs/>
        </w:rPr>
      </w:pPr>
      <w:r w:rsidRPr="00E02796">
        <w:rPr>
          <w:bCs/>
        </w:rPr>
        <w:t>3</w:t>
      </w:r>
      <w:r w:rsidR="00C377B2" w:rsidRPr="00E02796">
        <w:rPr>
          <w:bCs/>
        </w:rPr>
        <w:t xml:space="preserve">. </w:t>
      </w:r>
      <w:r w:rsidR="00C377B2" w:rsidRPr="00E02796">
        <w:rPr>
          <w:bCs/>
          <w:spacing w:val="-4"/>
        </w:rPr>
        <w:t>ЭБС</w:t>
      </w:r>
      <w:r w:rsidR="00C377B2" w:rsidRPr="00E02796">
        <w:rPr>
          <w:bCs/>
        </w:rPr>
        <w:t xml:space="preserve"> «eLibrary». Научная электронная библиотека.  Режим доступа: https://elibrary.ru</w:t>
      </w:r>
    </w:p>
    <w:p w:rsidR="00C377B2" w:rsidRPr="00E02796" w:rsidRDefault="00821DEA" w:rsidP="00A80AE7">
      <w:pPr>
        <w:jc w:val="both"/>
        <w:rPr>
          <w:bCs/>
        </w:rPr>
      </w:pPr>
      <w:r w:rsidRPr="00E02796">
        <w:rPr>
          <w:bCs/>
        </w:rPr>
        <w:t>4</w:t>
      </w:r>
      <w:r w:rsidR="00C377B2" w:rsidRPr="00E02796">
        <w:rPr>
          <w:bCs/>
        </w:rPr>
        <w:t xml:space="preserve">. </w:t>
      </w:r>
      <w:r w:rsidR="00C377B2" w:rsidRPr="00E02796">
        <w:rPr>
          <w:bCs/>
          <w:spacing w:val="-4"/>
        </w:rPr>
        <w:t>ЭБС</w:t>
      </w:r>
      <w:r w:rsidR="00C377B2" w:rsidRPr="00E02796">
        <w:rPr>
          <w:bCs/>
        </w:rPr>
        <w:t xml:space="preserve"> «КиберЛенинка». Научная электронная библиотека. Режим доступа: https://cyberleninka.ru/</w:t>
      </w:r>
    </w:p>
    <w:p w:rsidR="00C377B2" w:rsidRPr="00E02796" w:rsidRDefault="00821DEA" w:rsidP="00A80AE7">
      <w:pPr>
        <w:jc w:val="both"/>
        <w:rPr>
          <w:bCs/>
        </w:rPr>
      </w:pPr>
      <w:r w:rsidRPr="00E02796">
        <w:rPr>
          <w:bCs/>
        </w:rPr>
        <w:t>5</w:t>
      </w:r>
      <w:r w:rsidR="00C377B2" w:rsidRPr="00E02796">
        <w:rPr>
          <w:bCs/>
        </w:rPr>
        <w:t>. ЭБС «Университетская библиотека онлайн». Режим доступа: http://www.biblioclub.ru/</w:t>
      </w:r>
    </w:p>
    <w:p w:rsidR="00C377B2" w:rsidRPr="00E02796" w:rsidRDefault="00821DEA" w:rsidP="00A80AE7">
      <w:pPr>
        <w:jc w:val="both"/>
        <w:rPr>
          <w:bCs/>
        </w:rPr>
      </w:pPr>
      <w:r w:rsidRPr="00E02796">
        <w:rPr>
          <w:bCs/>
        </w:rPr>
        <w:t>6</w:t>
      </w:r>
      <w:r w:rsidR="00C377B2" w:rsidRPr="00E02796">
        <w:rPr>
          <w:bCs/>
        </w:rPr>
        <w:t>. Российская государственная библиотека. Режим доступа: http://www.rsl.ru/</w:t>
      </w:r>
    </w:p>
    <w:p w:rsidR="00C377B2" w:rsidRPr="003C0E55" w:rsidRDefault="00C377B2" w:rsidP="00C377B2"/>
    <w:p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Default="00C377B2" w:rsidP="00C377B2">
      <w:pPr>
        <w:ind w:firstLine="567"/>
        <w:rPr>
          <w:rFonts w:eastAsia="WenQuanYi Micro Hei"/>
        </w:rPr>
      </w:pP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Pr="003C0E55" w:rsidRDefault="00C377B2" w:rsidP="00C377B2">
      <w:pPr>
        <w:ind w:firstLine="567"/>
      </w:pPr>
    </w:p>
    <w:p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C377B2">
      <w:pPr>
        <w:tabs>
          <w:tab w:val="left" w:pos="3975"/>
          <w:tab w:val="center" w:pos="5352"/>
        </w:tabs>
      </w:pPr>
    </w:p>
    <w:p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E36424" w:rsidRDefault="00E36424" w:rsidP="00C377B2">
      <w:pPr>
        <w:ind w:left="760"/>
        <w:rPr>
          <w:rFonts w:eastAsia="WenQuanYi Micro Hei"/>
          <w:color w:val="FF0000"/>
        </w:rPr>
      </w:pPr>
    </w:p>
    <w:p w:rsidR="00C377B2" w:rsidRPr="00E36424" w:rsidRDefault="00E36424" w:rsidP="00E36424">
      <w:pPr>
        <w:ind w:firstLine="360"/>
        <w:jc w:val="both"/>
      </w:pPr>
      <w:r w:rsidRPr="00E36424">
        <w:rPr>
          <w:rFonts w:eastAsia="WenQuanYi Micro Hei"/>
          <w:bCs/>
          <w:color w:val="000000"/>
        </w:rPr>
        <w:t>Информационно-справочные системы</w:t>
      </w:r>
      <w:r>
        <w:rPr>
          <w:rFonts w:eastAsia="WenQuanYi Micro Hei"/>
        </w:rPr>
        <w:t xml:space="preserve"> свободного доступа могут быть использованы при выполнении заданий самостоятельной работы.</w:t>
      </w:r>
    </w:p>
    <w:p w:rsidR="00C377B2" w:rsidRDefault="00C377B2" w:rsidP="00C377B2">
      <w:pPr>
        <w:rPr>
          <w:b/>
          <w:bCs/>
        </w:rPr>
      </w:pPr>
    </w:p>
    <w:p w:rsidR="00C377B2" w:rsidRPr="003C0E55" w:rsidRDefault="00C377B2" w:rsidP="00C377B2">
      <w:pPr>
        <w:rPr>
          <w:b/>
          <w:bCs/>
        </w:rPr>
      </w:pPr>
    </w:p>
    <w:p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C377B2"/>
    <w:p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Default="00C377B2" w:rsidP="001944AE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2154B6" w:rsidRDefault="002154B6" w:rsidP="001944AE">
      <w:pPr>
        <w:ind w:firstLine="527"/>
        <w:jc w:val="both"/>
      </w:pPr>
    </w:p>
    <w:p w:rsidR="002154B6" w:rsidRDefault="002154B6" w:rsidP="001944AE">
      <w:pPr>
        <w:ind w:firstLine="527"/>
        <w:jc w:val="both"/>
      </w:pPr>
    </w:p>
    <w:sectPr w:rsidR="002154B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D22FD"/>
    <w:multiLevelType w:val="hybridMultilevel"/>
    <w:tmpl w:val="840A0DDA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7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A1F29"/>
    <w:multiLevelType w:val="hybridMultilevel"/>
    <w:tmpl w:val="47223720"/>
    <w:lvl w:ilvl="0" w:tplc="239A50F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B73930"/>
    <w:multiLevelType w:val="hybridMultilevel"/>
    <w:tmpl w:val="54966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76894"/>
    <w:multiLevelType w:val="hybridMultilevel"/>
    <w:tmpl w:val="F124A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D36B47"/>
    <w:multiLevelType w:val="multilevel"/>
    <w:tmpl w:val="A796C854"/>
    <w:lvl w:ilvl="0">
      <w:start w:val="1"/>
      <w:numFmt w:val="decimal"/>
      <w:lvlText w:val="%1.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4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19"/>
        <w:u w:val="none"/>
      </w:rPr>
    </w:lvl>
    <w:lvl w:ilvl="2">
      <w:start w:val="1"/>
      <w:numFmt w:val="decimal"/>
      <w:lvlText w:val="%3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4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5">
      <w:start w:val="5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7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 w15:restartNumberingAfterBreak="0">
    <w:nsid w:val="2CDC3B46"/>
    <w:multiLevelType w:val="hybridMultilevel"/>
    <w:tmpl w:val="B980E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D2497"/>
    <w:multiLevelType w:val="hybridMultilevel"/>
    <w:tmpl w:val="8864C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470D3"/>
    <w:multiLevelType w:val="hybridMultilevel"/>
    <w:tmpl w:val="840A0DDA"/>
    <w:lvl w:ilvl="0" w:tplc="8D94D8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F29FE"/>
    <w:multiLevelType w:val="hybridMultilevel"/>
    <w:tmpl w:val="D960B2E4"/>
    <w:lvl w:ilvl="0" w:tplc="4AF87D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D7C5F43"/>
    <w:multiLevelType w:val="hybridMultilevel"/>
    <w:tmpl w:val="B980E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32345"/>
    <w:multiLevelType w:val="hybridMultilevel"/>
    <w:tmpl w:val="80C6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02B4B88"/>
    <w:multiLevelType w:val="hybridMultilevel"/>
    <w:tmpl w:val="D2D24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1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06AED"/>
    <w:multiLevelType w:val="hybridMultilevel"/>
    <w:tmpl w:val="2CF29A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5579A"/>
    <w:multiLevelType w:val="hybridMultilevel"/>
    <w:tmpl w:val="3D987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10A22"/>
    <w:multiLevelType w:val="hybridMultilevel"/>
    <w:tmpl w:val="FADEB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97B1A"/>
    <w:multiLevelType w:val="hybridMultilevel"/>
    <w:tmpl w:val="2CF2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F52AA"/>
    <w:multiLevelType w:val="hybridMultilevel"/>
    <w:tmpl w:val="F5A45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431D0"/>
    <w:multiLevelType w:val="multilevel"/>
    <w:tmpl w:val="1A0A4D78"/>
    <w:lvl w:ilvl="0">
      <w:start w:val="1"/>
      <w:numFmt w:val="decimal"/>
      <w:lvlText w:val="%1.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4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19"/>
        <w:u w:val="none"/>
      </w:rPr>
    </w:lvl>
    <w:lvl w:ilvl="2">
      <w:start w:val="1"/>
      <w:numFmt w:val="decimal"/>
      <w:lvlText w:val="%3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4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5">
      <w:start w:val="5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7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0" w15:restartNumberingAfterBreak="0">
    <w:nsid w:val="750B7044"/>
    <w:multiLevelType w:val="hybridMultilevel"/>
    <w:tmpl w:val="47223720"/>
    <w:lvl w:ilvl="0" w:tplc="FFFFFFFF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9"/>
  </w:num>
  <w:num w:numId="3">
    <w:abstractNumId w:val="2"/>
  </w:num>
  <w:num w:numId="4">
    <w:abstractNumId w:val="31"/>
  </w:num>
  <w:num w:numId="5">
    <w:abstractNumId w:val="11"/>
  </w:num>
  <w:num w:numId="6">
    <w:abstractNumId w:val="24"/>
  </w:num>
  <w:num w:numId="7">
    <w:abstractNumId w:val="17"/>
  </w:num>
  <w:num w:numId="8">
    <w:abstractNumId w:val="18"/>
  </w:num>
  <w:num w:numId="9">
    <w:abstractNumId w:val="37"/>
  </w:num>
  <w:num w:numId="10">
    <w:abstractNumId w:val="19"/>
  </w:num>
  <w:num w:numId="11">
    <w:abstractNumId w:val="21"/>
  </w:num>
  <w:num w:numId="12">
    <w:abstractNumId w:val="6"/>
  </w:num>
  <w:num w:numId="13">
    <w:abstractNumId w:val="7"/>
  </w:num>
  <w:num w:numId="14">
    <w:abstractNumId w:val="28"/>
  </w:num>
  <w:num w:numId="15">
    <w:abstractNumId w:val="30"/>
  </w:num>
  <w:num w:numId="16">
    <w:abstractNumId w:val="23"/>
  </w:num>
  <w:num w:numId="17">
    <w:abstractNumId w:val="5"/>
  </w:num>
  <w:num w:numId="18">
    <w:abstractNumId w:val="1"/>
  </w:num>
  <w:num w:numId="19">
    <w:abstractNumId w:val="27"/>
  </w:num>
  <w:num w:numId="20">
    <w:abstractNumId w:val="20"/>
  </w:num>
  <w:num w:numId="21">
    <w:abstractNumId w:val="38"/>
  </w:num>
  <w:num w:numId="22">
    <w:abstractNumId w:val="3"/>
  </w:num>
  <w:num w:numId="23">
    <w:abstractNumId w:val="10"/>
  </w:num>
  <w:num w:numId="24">
    <w:abstractNumId w:val="34"/>
  </w:num>
  <w:num w:numId="25">
    <w:abstractNumId w:val="29"/>
  </w:num>
  <w:num w:numId="26">
    <w:abstractNumId w:val="36"/>
  </w:num>
  <w:num w:numId="27">
    <w:abstractNumId w:val="8"/>
  </w:num>
  <w:num w:numId="28">
    <w:abstractNumId w:val="40"/>
  </w:num>
  <w:num w:numId="29">
    <w:abstractNumId w:val="22"/>
  </w:num>
  <w:num w:numId="30">
    <w:abstractNumId w:val="33"/>
  </w:num>
  <w:num w:numId="31">
    <w:abstractNumId w:val="14"/>
  </w:num>
  <w:num w:numId="32">
    <w:abstractNumId w:val="26"/>
  </w:num>
  <w:num w:numId="33">
    <w:abstractNumId w:val="35"/>
  </w:num>
  <w:num w:numId="34">
    <w:abstractNumId w:val="13"/>
  </w:num>
  <w:num w:numId="35">
    <w:abstractNumId w:val="15"/>
  </w:num>
  <w:num w:numId="36">
    <w:abstractNumId w:val="16"/>
  </w:num>
  <w:num w:numId="37">
    <w:abstractNumId w:val="39"/>
  </w:num>
  <w:num w:numId="38">
    <w:abstractNumId w:val="4"/>
  </w:num>
  <w:num w:numId="39">
    <w:abstractNumId w:val="12"/>
  </w:num>
  <w:num w:numId="40">
    <w:abstractNumId w:val="0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17820"/>
    <w:rsid w:val="00010547"/>
    <w:rsid w:val="00010697"/>
    <w:rsid w:val="00021DDC"/>
    <w:rsid w:val="000C0EF0"/>
    <w:rsid w:val="000D3349"/>
    <w:rsid w:val="000E5A88"/>
    <w:rsid w:val="000E63F1"/>
    <w:rsid w:val="000F7002"/>
    <w:rsid w:val="0010721B"/>
    <w:rsid w:val="00114A23"/>
    <w:rsid w:val="001464AA"/>
    <w:rsid w:val="00173A67"/>
    <w:rsid w:val="001944AE"/>
    <w:rsid w:val="001B01B8"/>
    <w:rsid w:val="001C2093"/>
    <w:rsid w:val="001C2368"/>
    <w:rsid w:val="00211B8B"/>
    <w:rsid w:val="002154B6"/>
    <w:rsid w:val="0022359F"/>
    <w:rsid w:val="00246E77"/>
    <w:rsid w:val="00287EDD"/>
    <w:rsid w:val="00297109"/>
    <w:rsid w:val="002C2A75"/>
    <w:rsid w:val="00322375"/>
    <w:rsid w:val="0032484B"/>
    <w:rsid w:val="00327EE7"/>
    <w:rsid w:val="00357465"/>
    <w:rsid w:val="003D2298"/>
    <w:rsid w:val="003F7158"/>
    <w:rsid w:val="004015F7"/>
    <w:rsid w:val="0044606A"/>
    <w:rsid w:val="00457627"/>
    <w:rsid w:val="00462FE4"/>
    <w:rsid w:val="00477E11"/>
    <w:rsid w:val="004C0F7A"/>
    <w:rsid w:val="004C32D4"/>
    <w:rsid w:val="004D6133"/>
    <w:rsid w:val="004E682B"/>
    <w:rsid w:val="005104A2"/>
    <w:rsid w:val="00523D61"/>
    <w:rsid w:val="005307DB"/>
    <w:rsid w:val="00577034"/>
    <w:rsid w:val="005B0E20"/>
    <w:rsid w:val="005B7FCA"/>
    <w:rsid w:val="005F27AE"/>
    <w:rsid w:val="006210FA"/>
    <w:rsid w:val="00631EBD"/>
    <w:rsid w:val="00656146"/>
    <w:rsid w:val="0067172A"/>
    <w:rsid w:val="0068415F"/>
    <w:rsid w:val="00691430"/>
    <w:rsid w:val="00695C26"/>
    <w:rsid w:val="006A4C3B"/>
    <w:rsid w:val="006B4AD5"/>
    <w:rsid w:val="006E4B93"/>
    <w:rsid w:val="00725186"/>
    <w:rsid w:val="007448E7"/>
    <w:rsid w:val="00757060"/>
    <w:rsid w:val="007B1FC4"/>
    <w:rsid w:val="007B46D5"/>
    <w:rsid w:val="007E5182"/>
    <w:rsid w:val="00821938"/>
    <w:rsid w:val="00821DEA"/>
    <w:rsid w:val="008336AC"/>
    <w:rsid w:val="00874921"/>
    <w:rsid w:val="00887C40"/>
    <w:rsid w:val="008A7E85"/>
    <w:rsid w:val="008D78EF"/>
    <w:rsid w:val="009300E3"/>
    <w:rsid w:val="009526C2"/>
    <w:rsid w:val="00954607"/>
    <w:rsid w:val="00962597"/>
    <w:rsid w:val="00A0505F"/>
    <w:rsid w:val="00A22080"/>
    <w:rsid w:val="00A42A03"/>
    <w:rsid w:val="00A61C38"/>
    <w:rsid w:val="00A80AE7"/>
    <w:rsid w:val="00AC75BA"/>
    <w:rsid w:val="00AF0D55"/>
    <w:rsid w:val="00B41F52"/>
    <w:rsid w:val="00B60C93"/>
    <w:rsid w:val="00BC1982"/>
    <w:rsid w:val="00BE62D5"/>
    <w:rsid w:val="00C07BFE"/>
    <w:rsid w:val="00C2334E"/>
    <w:rsid w:val="00C377B2"/>
    <w:rsid w:val="00C6089C"/>
    <w:rsid w:val="00C624D8"/>
    <w:rsid w:val="00C71288"/>
    <w:rsid w:val="00C975E3"/>
    <w:rsid w:val="00CB0B32"/>
    <w:rsid w:val="00CE3C76"/>
    <w:rsid w:val="00D05245"/>
    <w:rsid w:val="00D05683"/>
    <w:rsid w:val="00D06FEB"/>
    <w:rsid w:val="00D26F56"/>
    <w:rsid w:val="00D27A3B"/>
    <w:rsid w:val="00D45D71"/>
    <w:rsid w:val="00D754C8"/>
    <w:rsid w:val="00D851DC"/>
    <w:rsid w:val="00D949E7"/>
    <w:rsid w:val="00DA4390"/>
    <w:rsid w:val="00E02796"/>
    <w:rsid w:val="00E03665"/>
    <w:rsid w:val="00E052B5"/>
    <w:rsid w:val="00E36424"/>
    <w:rsid w:val="00E46EA2"/>
    <w:rsid w:val="00E7665D"/>
    <w:rsid w:val="00E87CC5"/>
    <w:rsid w:val="00EA1F3D"/>
    <w:rsid w:val="00EC563A"/>
    <w:rsid w:val="00ED195D"/>
    <w:rsid w:val="00ED4D4E"/>
    <w:rsid w:val="00F070D9"/>
    <w:rsid w:val="00F17820"/>
    <w:rsid w:val="00F411D2"/>
    <w:rsid w:val="00F73BDD"/>
    <w:rsid w:val="00F76B39"/>
    <w:rsid w:val="00F85DF6"/>
    <w:rsid w:val="00F8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AD29C9A"/>
  <w15:docId w15:val="{B1AEF231-B3DE-4D39-9879-F542FFF0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paragraph" w:customStyle="1" w:styleId="book-authors">
    <w:name w:val="book-authors"/>
    <w:basedOn w:val="a0"/>
    <w:rsid w:val="00457627"/>
    <w:pPr>
      <w:spacing w:before="100" w:beforeAutospacing="1" w:after="100" w:afterAutospacing="1"/>
    </w:pPr>
  </w:style>
  <w:style w:type="paragraph" w:customStyle="1" w:styleId="BodyText21">
    <w:name w:val="Body Text 21"/>
    <w:basedOn w:val="a0"/>
    <w:rsid w:val="00457627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character" w:customStyle="1" w:styleId="FontStyle13">
    <w:name w:val="Font Style13"/>
    <w:rsid w:val="00457627"/>
    <w:rPr>
      <w:rFonts w:ascii="Times New Roman" w:hAnsi="Times New Roman" w:cs="Times New Roman"/>
      <w:sz w:val="18"/>
      <w:szCs w:val="18"/>
      <w:lang w:val="en-US" w:eastAsia="en-US" w:bidi="ar-SA"/>
    </w:rPr>
  </w:style>
  <w:style w:type="character" w:customStyle="1" w:styleId="apple-converted-space">
    <w:name w:val="apple-converted-space"/>
    <w:rsid w:val="00322375"/>
  </w:style>
  <w:style w:type="character" w:customStyle="1" w:styleId="8">
    <w:name w:val="Основной текст (8)_"/>
    <w:link w:val="80"/>
    <w:rsid w:val="001464AA"/>
    <w:rPr>
      <w:rFonts w:ascii="Arial" w:eastAsia="Arial" w:hAnsi="Arial" w:cs="Arial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1464A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7">
    <w:name w:val="Оглавление_"/>
    <w:link w:val="af8"/>
    <w:rsid w:val="001464A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af8">
    <w:name w:val="Оглавление"/>
    <w:basedOn w:val="a0"/>
    <w:link w:val="af7"/>
    <w:rsid w:val="001464AA"/>
    <w:pPr>
      <w:shd w:val="clear" w:color="auto" w:fill="FFFFFF"/>
      <w:spacing w:before="420" w:after="180" w:line="0" w:lineRule="atLeast"/>
      <w:ind w:hanging="360"/>
    </w:pPr>
    <w:rPr>
      <w:rFonts w:ascii="Microsoft Sans Serif" w:eastAsia="Microsoft Sans Serif" w:hAnsi="Microsoft Sans Serif" w:cs="Microsoft Sans Serif"/>
      <w:sz w:val="17"/>
      <w:szCs w:val="17"/>
      <w:lang w:eastAsia="en-US"/>
    </w:rPr>
  </w:style>
  <w:style w:type="paragraph" w:customStyle="1" w:styleId="21">
    <w:name w:val="Абзац списка2"/>
    <w:basedOn w:val="a0"/>
    <w:rsid w:val="00E02796"/>
    <w:pPr>
      <w:suppressAutoHyphens/>
      <w:spacing w:line="100" w:lineRule="atLeast"/>
      <w:ind w:left="720"/>
    </w:pPr>
    <w:rPr>
      <w:rFonts w:eastAsia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9</cp:revision>
  <cp:lastPrinted>2019-11-28T11:03:00Z</cp:lastPrinted>
  <dcterms:created xsi:type="dcterms:W3CDTF">2023-05-25T12:23:00Z</dcterms:created>
  <dcterms:modified xsi:type="dcterms:W3CDTF">2023-10-19T08:25:00Z</dcterms:modified>
</cp:coreProperties>
</file>