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2E42" w:rsidRPr="00DF2E42" w:rsidRDefault="00DF2E42" w:rsidP="00DF2E42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DF2E42">
        <w:t xml:space="preserve">ГОСУДАРСТВЕННОЕ АВТОНОМНОЕ ОБРАЗОВАТЕЛЬНОЕ УЧРЕЖДЕНИЕ ВЫСШЕГО ОБРАЗОВАНИЯ </w:t>
      </w:r>
    </w:p>
    <w:p w:rsidR="00DF2E42" w:rsidRPr="00DF2E42" w:rsidRDefault="00DF2E42" w:rsidP="00DF2E4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F2E42" w:rsidRPr="00DF2E42" w:rsidRDefault="00DF2E42" w:rsidP="00DF2E4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DF2E42">
        <w:rPr>
          <w:b/>
        </w:rPr>
        <w:t xml:space="preserve">«ЛЕНИНГРАДСКИЙ ГОСУДАРСТВЕННЫЙ УНИВЕРСИТЕТ </w:t>
      </w:r>
    </w:p>
    <w:p w:rsidR="00DF2E42" w:rsidRPr="00DF2E42" w:rsidRDefault="00DF2E42" w:rsidP="00DF2E42">
      <w:pPr>
        <w:tabs>
          <w:tab w:val="left" w:pos="1530"/>
        </w:tabs>
        <w:ind w:hanging="40"/>
        <w:jc w:val="center"/>
      </w:pPr>
      <w:r w:rsidRPr="00DF2E42">
        <w:rPr>
          <w:b/>
        </w:rPr>
        <w:t>ИМЕНИ А.С. ПУШКИНА»</w:t>
      </w:r>
    </w:p>
    <w:p w:rsidR="00DF2E42" w:rsidRPr="00DF2E42" w:rsidRDefault="00DF2E42" w:rsidP="00DF2E42">
      <w:pPr>
        <w:tabs>
          <w:tab w:val="left" w:pos="1530"/>
        </w:tabs>
        <w:ind w:hanging="40"/>
        <w:jc w:val="center"/>
      </w:pPr>
    </w:p>
    <w:p w:rsidR="00DF2E42" w:rsidRPr="00DF2E42" w:rsidRDefault="00DF2E42" w:rsidP="00DF2E42">
      <w:pPr>
        <w:tabs>
          <w:tab w:val="left" w:pos="1530"/>
        </w:tabs>
        <w:ind w:hanging="40"/>
        <w:jc w:val="center"/>
      </w:pPr>
    </w:p>
    <w:p w:rsidR="00DF2E42" w:rsidRPr="00DF2E42" w:rsidRDefault="00DF2E42" w:rsidP="00DF2E42">
      <w:pPr>
        <w:tabs>
          <w:tab w:val="left" w:pos="1530"/>
        </w:tabs>
        <w:ind w:hanging="40"/>
        <w:jc w:val="center"/>
      </w:pPr>
    </w:p>
    <w:p w:rsidR="00DF2E42" w:rsidRPr="00DF2E42" w:rsidRDefault="00DF2E42" w:rsidP="00DF2E42">
      <w:pPr>
        <w:tabs>
          <w:tab w:val="left" w:pos="1530"/>
        </w:tabs>
        <w:ind w:firstLine="5630"/>
      </w:pPr>
      <w:r w:rsidRPr="00DF2E42">
        <w:t>УТВЕРЖДАЮ</w:t>
      </w:r>
    </w:p>
    <w:p w:rsidR="00DF2E42" w:rsidRPr="00DF2E42" w:rsidRDefault="00DF2E42" w:rsidP="00DF2E42">
      <w:pPr>
        <w:tabs>
          <w:tab w:val="left" w:pos="1530"/>
        </w:tabs>
        <w:ind w:firstLine="5630"/>
      </w:pPr>
      <w:r w:rsidRPr="00DF2E42">
        <w:t>Проректор по учебно-методической</w:t>
      </w:r>
    </w:p>
    <w:p w:rsidR="00DF2E42" w:rsidRPr="00DF2E42" w:rsidRDefault="00DF2E42" w:rsidP="00DF2E42">
      <w:pPr>
        <w:tabs>
          <w:tab w:val="left" w:pos="1530"/>
        </w:tabs>
        <w:ind w:firstLine="5630"/>
      </w:pPr>
      <w:r w:rsidRPr="00DF2E42">
        <w:t xml:space="preserve">работе </w:t>
      </w:r>
    </w:p>
    <w:p w:rsidR="00DF2E42" w:rsidRPr="00DF2E42" w:rsidRDefault="00DF2E42" w:rsidP="00DF2E42">
      <w:pPr>
        <w:tabs>
          <w:tab w:val="left" w:pos="1530"/>
        </w:tabs>
        <w:ind w:firstLine="5630"/>
      </w:pPr>
      <w:r w:rsidRPr="00DF2E42">
        <w:t>____________ С.Н.Большаков</w:t>
      </w:r>
    </w:p>
    <w:p w:rsidR="00DF2E42" w:rsidRPr="00DF2E42" w:rsidRDefault="00DF2E42" w:rsidP="00DF2E4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DF2E42" w:rsidRPr="00DF2E42" w:rsidRDefault="00DF2E42" w:rsidP="00DF2E42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DF2E42" w:rsidRPr="00DF2E42" w:rsidRDefault="00DF2E42" w:rsidP="00DF2E42">
      <w:pPr>
        <w:suppressAutoHyphens/>
        <w:autoSpaceDE w:val="0"/>
        <w:autoSpaceDN w:val="0"/>
        <w:adjustRightInd w:val="0"/>
        <w:ind w:left="4180"/>
        <w:jc w:val="both"/>
      </w:pPr>
    </w:p>
    <w:p w:rsidR="00DF2E42" w:rsidRPr="00DF2E42" w:rsidRDefault="00DF2E42" w:rsidP="00DF2E42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DF2E42" w:rsidRPr="00DF2E42" w:rsidRDefault="00DF2E42" w:rsidP="00DF2E42">
      <w:pPr>
        <w:suppressAutoHyphens/>
        <w:autoSpaceDE w:val="0"/>
        <w:autoSpaceDN w:val="0"/>
        <w:adjustRightInd w:val="0"/>
        <w:jc w:val="center"/>
      </w:pPr>
      <w:r w:rsidRPr="00DF2E42">
        <w:t xml:space="preserve">РАБОЧАЯ ПРОГРАММА </w:t>
      </w:r>
    </w:p>
    <w:p w:rsidR="00DF2E42" w:rsidRPr="00DF2E42" w:rsidRDefault="00DF2E42" w:rsidP="00DF2E42">
      <w:pPr>
        <w:suppressAutoHyphens/>
        <w:autoSpaceDE w:val="0"/>
        <w:autoSpaceDN w:val="0"/>
        <w:adjustRightInd w:val="0"/>
        <w:jc w:val="center"/>
      </w:pPr>
    </w:p>
    <w:p w:rsidR="00DF2E42" w:rsidRPr="00DF2E42" w:rsidRDefault="00DF2E42" w:rsidP="00DF2E42">
      <w:pPr>
        <w:suppressAutoHyphens/>
        <w:autoSpaceDE w:val="0"/>
        <w:autoSpaceDN w:val="0"/>
        <w:adjustRightInd w:val="0"/>
        <w:jc w:val="center"/>
      </w:pPr>
      <w:r w:rsidRPr="00DF2E42">
        <w:t xml:space="preserve">дисциплины </w:t>
      </w:r>
    </w:p>
    <w:p w:rsidR="00DF2E42" w:rsidRPr="00DF2E42" w:rsidRDefault="00DF2E42" w:rsidP="00DF2E4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F2E42" w:rsidRPr="00DF2E42" w:rsidRDefault="00DF2E42" w:rsidP="00DF2E42">
      <w:pPr>
        <w:jc w:val="center"/>
        <w:rPr>
          <w:b/>
          <w:bCs/>
        </w:rPr>
      </w:pPr>
      <w:r w:rsidRPr="00DF2E42">
        <w:rPr>
          <w:b/>
          <w:bCs/>
        </w:rPr>
        <w:t xml:space="preserve">Б1.Б.08 ПРОЕКТНЫЙ (МОДУЛЬ): </w:t>
      </w:r>
    </w:p>
    <w:p w:rsidR="00DF2E42" w:rsidRPr="00DF2E42" w:rsidRDefault="00DF2E42" w:rsidP="00DF2E42">
      <w:pPr>
        <w:jc w:val="center"/>
        <w:rPr>
          <w:b/>
          <w:bCs/>
        </w:rPr>
      </w:pPr>
      <w:r w:rsidRPr="00DF2E42">
        <w:rPr>
          <w:b/>
          <w:bCs/>
        </w:rPr>
        <w:t>УРБОЭКОЛОГИЯ И МОНИТОРИНГ</w:t>
      </w:r>
    </w:p>
    <w:p w:rsidR="00DF2E42" w:rsidRPr="00DF2E42" w:rsidRDefault="00DF2E42" w:rsidP="00DF2E42">
      <w:pPr>
        <w:tabs>
          <w:tab w:val="right" w:leader="underscore" w:pos="8505"/>
        </w:tabs>
      </w:pPr>
    </w:p>
    <w:p w:rsidR="00DF2E42" w:rsidRPr="00DF2E42" w:rsidRDefault="00DF2E42" w:rsidP="00DF2E42">
      <w:pPr>
        <w:tabs>
          <w:tab w:val="right" w:leader="underscore" w:pos="8505"/>
        </w:tabs>
      </w:pPr>
    </w:p>
    <w:p w:rsidR="00DF2E42" w:rsidRPr="00DF2E42" w:rsidRDefault="00DF2E42" w:rsidP="00DF2E42">
      <w:pPr>
        <w:tabs>
          <w:tab w:val="right" w:leader="underscore" w:pos="8505"/>
        </w:tabs>
        <w:jc w:val="center"/>
        <w:rPr>
          <w:b/>
          <w:bCs/>
        </w:rPr>
      </w:pPr>
      <w:r w:rsidRPr="00DF2E42">
        <w:rPr>
          <w:bCs/>
        </w:rPr>
        <w:t>Направление подготовки</w:t>
      </w:r>
      <w:r w:rsidRPr="00DF2E42">
        <w:rPr>
          <w:b/>
          <w:bCs/>
        </w:rPr>
        <w:t xml:space="preserve"> 35.03.10 - Ландшафтная архитектура</w:t>
      </w:r>
    </w:p>
    <w:p w:rsidR="00DF2E42" w:rsidRPr="00DF2E42" w:rsidRDefault="00DF2E42" w:rsidP="00DF2E42">
      <w:pPr>
        <w:tabs>
          <w:tab w:val="right" w:leader="underscore" w:pos="8505"/>
        </w:tabs>
        <w:jc w:val="center"/>
        <w:rPr>
          <w:b/>
          <w:bCs/>
        </w:rPr>
      </w:pPr>
    </w:p>
    <w:p w:rsidR="00DF2E42" w:rsidRPr="00DF2E42" w:rsidRDefault="00DF2E42" w:rsidP="00DF2E42">
      <w:pPr>
        <w:jc w:val="center"/>
        <w:rPr>
          <w:b/>
          <w:bCs/>
          <w:i/>
          <w:iCs/>
        </w:rPr>
      </w:pPr>
      <w:r w:rsidRPr="00DF2E42">
        <w:rPr>
          <w:bCs/>
        </w:rPr>
        <w:t>Направленность (профиль)</w:t>
      </w:r>
      <w:r w:rsidRPr="00DF2E42">
        <w:rPr>
          <w:b/>
          <w:bCs/>
        </w:rPr>
        <w:t xml:space="preserve"> – </w:t>
      </w:r>
      <w:r w:rsidRPr="00DF2E42">
        <w:rPr>
          <w:b/>
          <w:bCs/>
          <w:i/>
          <w:iCs/>
        </w:rPr>
        <w:t>«Декоративное растениеводство»</w:t>
      </w:r>
    </w:p>
    <w:p w:rsidR="00DF2E42" w:rsidRPr="00DF2E42" w:rsidRDefault="00DF2E42" w:rsidP="00DF2E42">
      <w:pPr>
        <w:rPr>
          <w:b/>
          <w:bCs/>
          <w:i/>
          <w:iCs/>
        </w:rPr>
      </w:pPr>
    </w:p>
    <w:p w:rsidR="00DF2E42" w:rsidRPr="00DF2E42" w:rsidRDefault="00DF2E42" w:rsidP="00DF2E42">
      <w:pPr>
        <w:rPr>
          <w:b/>
          <w:bCs/>
          <w:i/>
          <w:iCs/>
        </w:rPr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</w:p>
    <w:p w:rsidR="00DF2E42" w:rsidRPr="00DF2E42" w:rsidRDefault="00DF2E42" w:rsidP="00DF2E42">
      <w:pPr>
        <w:jc w:val="center"/>
      </w:pPr>
      <w:r w:rsidRPr="00DF2E42">
        <w:t>Санкт-Петербург</w:t>
      </w:r>
    </w:p>
    <w:p w:rsidR="00DF2E42" w:rsidRPr="00DF2E42" w:rsidRDefault="00DF2E42" w:rsidP="00DF2E42">
      <w:pPr>
        <w:tabs>
          <w:tab w:val="left" w:pos="748"/>
          <w:tab w:val="left" w:pos="828"/>
          <w:tab w:val="left" w:pos="3822"/>
        </w:tabs>
        <w:jc w:val="center"/>
      </w:pPr>
      <w:r w:rsidRPr="00DF2E42">
        <w:t>2019</w:t>
      </w:r>
      <w:r w:rsidR="004B3EB3" w:rsidRPr="00DF2E42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DF2E42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DF2E42">
        <w:rPr>
          <w:b/>
          <w:bCs/>
          <w:color w:val="000000"/>
        </w:rPr>
        <w:t>ПЕРЕЧЕНЬ ПЛАНИРУЕМЫХ РЕЗУЛЬТАТОВ ОБУЧЕНИЯ ПО ДИСЦИПЛИНЕ:</w:t>
      </w:r>
    </w:p>
    <w:p w:rsidR="00DF2E42" w:rsidRPr="00DF2E42" w:rsidRDefault="00DF2E42" w:rsidP="00DF2E4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DF2E42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DF2E42" w:rsidRPr="00DF2E42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DF2E42" w:rsidRPr="00DF2E42" w:rsidRDefault="00DF2E42" w:rsidP="00DF2E42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DF2E42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DF2E42" w:rsidRPr="00DF2E42" w:rsidRDefault="00DF2E42" w:rsidP="00DF2E42">
            <w:pPr>
              <w:pStyle w:val="a4"/>
              <w:jc w:val="center"/>
            </w:pPr>
            <w:r w:rsidRPr="00DF2E42">
              <w:rPr>
                <w:color w:val="000000"/>
              </w:rPr>
              <w:t xml:space="preserve">Содержание компетенции </w:t>
            </w:r>
          </w:p>
          <w:p w:rsidR="00DF2E42" w:rsidRPr="00DF2E42" w:rsidRDefault="00DF2E42" w:rsidP="00DF2E42">
            <w:pPr>
              <w:pStyle w:val="a4"/>
              <w:jc w:val="center"/>
            </w:pPr>
            <w:r w:rsidRPr="00DF2E42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DF2E42" w:rsidRPr="00DF2E42" w:rsidRDefault="00DF2E42" w:rsidP="00DF2E42">
            <w:pPr>
              <w:pStyle w:val="a4"/>
              <w:jc w:val="center"/>
            </w:pPr>
            <w:r w:rsidRPr="00DF2E42">
              <w:t>Индикаторы компетенций (код и содержание)</w:t>
            </w:r>
          </w:p>
          <w:p w:rsidR="00DF2E42" w:rsidRPr="00DF2E42" w:rsidRDefault="00DF2E42" w:rsidP="00DF2E42">
            <w:pPr>
              <w:pStyle w:val="a4"/>
              <w:jc w:val="center"/>
            </w:pPr>
          </w:p>
        </w:tc>
      </w:tr>
      <w:bookmarkEnd w:id="2"/>
      <w:bookmarkEnd w:id="4"/>
      <w:tr w:rsidR="00DF2E42" w:rsidRPr="00DF2E42" w:rsidTr="00B8441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F2E42" w:rsidRPr="00DF2E42" w:rsidRDefault="00DF2E42" w:rsidP="00DF2E42">
            <w:pPr>
              <w:ind w:hanging="18"/>
              <w:rPr>
                <w:color w:val="000000"/>
              </w:rPr>
            </w:pPr>
            <w:r w:rsidRPr="00DF2E42">
              <w:t>УК-2</w:t>
            </w:r>
          </w:p>
        </w:tc>
        <w:tc>
          <w:tcPr>
            <w:tcW w:w="2835" w:type="dxa"/>
            <w:shd w:val="clear" w:color="auto" w:fill="auto"/>
          </w:tcPr>
          <w:p w:rsidR="00DF2E42" w:rsidRPr="00DF2E42" w:rsidRDefault="00DF2E42" w:rsidP="00DF2E42">
            <w:r w:rsidRPr="00DF2E42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:rsidR="00DF2E42" w:rsidRPr="00DF2E42" w:rsidRDefault="00DF2E42" w:rsidP="00DF2E42">
            <w:r w:rsidRPr="00DF2E42">
              <w:t xml:space="preserve">ограничений </w:t>
            </w:r>
          </w:p>
        </w:tc>
        <w:tc>
          <w:tcPr>
            <w:tcW w:w="5953" w:type="dxa"/>
          </w:tcPr>
          <w:p w:rsidR="00DF2E42" w:rsidRPr="00DF2E42" w:rsidRDefault="00DF2E42" w:rsidP="00DF2E42">
            <w:r w:rsidRPr="00DF2E42">
              <w:t>И</w:t>
            </w:r>
            <w:r w:rsidRPr="00DF2E42">
              <w:t xml:space="preserve">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 </w:t>
            </w:r>
          </w:p>
          <w:p w:rsidR="00DF2E42" w:rsidRPr="00DF2E42" w:rsidRDefault="00DF2E42" w:rsidP="00DF2E42">
            <w:r w:rsidRPr="00DF2E42">
              <w:t>И</w:t>
            </w:r>
            <w:r w:rsidRPr="00DF2E42">
              <w:t>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DF2E42" w:rsidRPr="00DF2E42" w:rsidRDefault="00DF2E42" w:rsidP="00DF2E42">
            <w:r w:rsidRPr="00DF2E42">
              <w:t>И</w:t>
            </w:r>
            <w:r w:rsidRPr="00DF2E42">
              <w:t>УК-2.3. Решает конкретные задачи проекта заявленного качества и за установленное время.</w:t>
            </w:r>
          </w:p>
          <w:p w:rsidR="00DF2E42" w:rsidRPr="00DF2E42" w:rsidRDefault="00DF2E42" w:rsidP="00DF2E42">
            <w:r w:rsidRPr="00DF2E42">
              <w:t>И</w:t>
            </w:r>
            <w:r w:rsidRPr="00DF2E42">
              <w:t>УК-2.4. Публично представляет результаты решения конкретной задачи проекта.</w:t>
            </w:r>
          </w:p>
        </w:tc>
      </w:tr>
      <w:tr w:rsidR="00DF2E42" w:rsidRPr="00DF2E42" w:rsidTr="00C609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F2E42" w:rsidRPr="00DF2E42" w:rsidRDefault="00DF2E42" w:rsidP="00DF2E42">
            <w:pPr>
              <w:ind w:hanging="18"/>
            </w:pPr>
            <w:r w:rsidRPr="00DF2E42">
              <w:t>ПК-7.</w:t>
            </w:r>
          </w:p>
        </w:tc>
        <w:tc>
          <w:tcPr>
            <w:tcW w:w="2835" w:type="dxa"/>
            <w:shd w:val="clear" w:color="auto" w:fill="auto"/>
          </w:tcPr>
          <w:p w:rsidR="00DF2E42" w:rsidRPr="00DF2E42" w:rsidRDefault="00DF2E42" w:rsidP="00DF2E42">
            <w:r w:rsidRPr="00DF2E42"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953" w:type="dxa"/>
          </w:tcPr>
          <w:p w:rsidR="00DF2E42" w:rsidRPr="00DF2E42" w:rsidRDefault="00DF2E42" w:rsidP="00DF2E4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ПК-7.1. Определяет основные технологии производства строительных и ландшафтных работ</w:t>
            </w:r>
          </w:p>
        </w:tc>
      </w:tr>
      <w:tr w:rsidR="00DF2E42" w:rsidRPr="00DF2E42" w:rsidTr="00C609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F2E42" w:rsidRPr="00DF2E42" w:rsidRDefault="00DF2E42" w:rsidP="00DF2E42">
            <w:pPr>
              <w:ind w:hanging="18"/>
            </w:pPr>
            <w:r w:rsidRPr="00DF2E42">
              <w:t>ПК-9.</w:t>
            </w:r>
          </w:p>
        </w:tc>
        <w:tc>
          <w:tcPr>
            <w:tcW w:w="2835" w:type="dxa"/>
            <w:shd w:val="clear" w:color="auto" w:fill="auto"/>
          </w:tcPr>
          <w:p w:rsidR="00DF2E42" w:rsidRPr="00DF2E42" w:rsidRDefault="00DF2E42" w:rsidP="00DF2E42">
            <w:r w:rsidRPr="00DF2E42">
              <w:t>Готов к выполнению работ по инвентаризации на объектах ландшафтной архитектуры и мониторинга их состояния</w:t>
            </w:r>
          </w:p>
          <w:p w:rsidR="00DF2E42" w:rsidRPr="00DF2E42" w:rsidRDefault="00DF2E42" w:rsidP="00DF2E42"/>
        </w:tc>
        <w:tc>
          <w:tcPr>
            <w:tcW w:w="5953" w:type="dxa"/>
          </w:tcPr>
          <w:p w:rsidR="00DF2E42" w:rsidRPr="00DF2E42" w:rsidRDefault="00DF2E42" w:rsidP="00DF2E4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ПК-9.1. Применяет методы оценки состояния объектов ландшафтной архитектуры, в том числе с использованием контрольно-измерительных приборов</w:t>
            </w:r>
          </w:p>
          <w:p w:rsidR="00DF2E42" w:rsidRPr="00DF2E42" w:rsidRDefault="00DF2E42" w:rsidP="00DF2E4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ПК-9.2. Устанавливает причины повреждений и нарушения состояния элементов благоустройства и озеленения на объектах ландшафтной архитектуры</w:t>
            </w:r>
          </w:p>
          <w:p w:rsidR="00DF2E42" w:rsidRPr="00DF2E42" w:rsidRDefault="00DF2E42" w:rsidP="00DF2E4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E42">
              <w:rPr>
                <w:rFonts w:ascii="Times New Roman" w:hAnsi="Times New Roman" w:cs="Times New Roman"/>
                <w:sz w:val="24"/>
                <w:szCs w:val="24"/>
              </w:rPr>
              <w:t>ПК-9.3. Готовит заключения о состоянии объекта и назначает мероприятия по его эксплуатации и содержанию зеленых насаждений</w:t>
            </w:r>
          </w:p>
        </w:tc>
      </w:tr>
      <w:bookmarkEnd w:id="3"/>
      <w:bookmarkEnd w:id="5"/>
      <w:bookmarkEnd w:id="6"/>
      <w:bookmarkEnd w:id="7"/>
    </w:tbl>
    <w:p w:rsidR="00DF2E42" w:rsidRPr="00DF2E42" w:rsidRDefault="00DF2E42" w:rsidP="00DF2E4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5F7B6E" w:rsidRPr="00DF2E42" w:rsidRDefault="005F7B6E" w:rsidP="00DF2E42">
      <w:pPr>
        <w:jc w:val="both"/>
        <w:rPr>
          <w:b/>
          <w:bCs/>
        </w:rPr>
      </w:pPr>
    </w:p>
    <w:p w:rsidR="004B3EB3" w:rsidRPr="00DF2E42" w:rsidRDefault="004B3EB3" w:rsidP="00DF2E42">
      <w:r w:rsidRPr="00DF2E42">
        <w:rPr>
          <w:b/>
          <w:bCs/>
        </w:rPr>
        <w:t xml:space="preserve">2. </w:t>
      </w:r>
      <w:r w:rsidRPr="00DF2E42">
        <w:rPr>
          <w:b/>
          <w:bCs/>
          <w:caps/>
        </w:rPr>
        <w:t>Место дисциплины в структуре ОП</w:t>
      </w:r>
      <w:r w:rsidRPr="00DF2E42">
        <w:rPr>
          <w:b/>
          <w:bCs/>
        </w:rPr>
        <w:t xml:space="preserve">: </w:t>
      </w:r>
    </w:p>
    <w:p w:rsidR="004B3EB3" w:rsidRPr="00DF2E42" w:rsidRDefault="004B3EB3" w:rsidP="00DF2E42">
      <w:pPr>
        <w:pStyle w:val="a4"/>
        <w:ind w:firstLine="709"/>
        <w:jc w:val="both"/>
      </w:pPr>
      <w:r w:rsidRPr="00DF2E42">
        <w:rPr>
          <w:u w:val="single"/>
        </w:rPr>
        <w:t>Цель дисциплины</w:t>
      </w:r>
      <w:r w:rsidRPr="00DF2E42">
        <w:t>: сформировать у студентов систему знаний по основным проблемам и этапам развития урбоэкологии, понимание особенностей компонентов урбоэкосистем и организации мониторинга, которые необходимы в дальнейшей профессиональной деятельности.</w:t>
      </w:r>
    </w:p>
    <w:p w:rsidR="004B3EB3" w:rsidRPr="00DF2E42" w:rsidRDefault="004B3EB3" w:rsidP="00DF2E42">
      <w:pPr>
        <w:pStyle w:val="a4"/>
        <w:ind w:firstLine="709"/>
        <w:jc w:val="both"/>
        <w:rPr>
          <w:u w:val="single"/>
        </w:rPr>
      </w:pPr>
      <w:r w:rsidRPr="00DF2E42">
        <w:rPr>
          <w:u w:val="single"/>
        </w:rPr>
        <w:t>Задачи дисциплины:</w:t>
      </w:r>
    </w:p>
    <w:p w:rsidR="004B3EB3" w:rsidRPr="00DF2E42" w:rsidRDefault="004B3EB3" w:rsidP="00DF2E42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DF2E42">
        <w:rPr>
          <w:sz w:val="24"/>
          <w:szCs w:val="24"/>
        </w:rPr>
        <w:t>изучить основные компоненты урбоэкосистем и теоретические основы организации мониторинга;</w:t>
      </w:r>
    </w:p>
    <w:p w:rsidR="004B3EB3" w:rsidRPr="00DF2E42" w:rsidRDefault="004B3EB3" w:rsidP="00DF2E42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DF2E42">
        <w:rPr>
          <w:sz w:val="24"/>
          <w:szCs w:val="24"/>
        </w:rPr>
        <w:t>сформировать умения давать характеристику основных компонентов урбоэкосистем с использованием данных мониторинга;</w:t>
      </w:r>
    </w:p>
    <w:p w:rsidR="004B3EB3" w:rsidRPr="00DF2E42" w:rsidRDefault="004B3EB3" w:rsidP="00DF2E42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DF2E42">
        <w:rPr>
          <w:sz w:val="24"/>
          <w:szCs w:val="24"/>
        </w:rPr>
        <w:t>сформировать навыки поиска информации для понимания роли основных компонентов урбоэкосистем в различных климатических, географических условиях с учетом антропогенной нагрузки.</w:t>
      </w:r>
    </w:p>
    <w:p w:rsidR="00067BBA" w:rsidRPr="00DF2E42" w:rsidRDefault="00067BBA" w:rsidP="00DF2E42">
      <w:pPr>
        <w:ind w:firstLine="709"/>
        <w:jc w:val="both"/>
      </w:pPr>
      <w:r w:rsidRPr="00DF2E42">
        <w:lastRenderedPageBreak/>
        <w:t>Дисциплина входит в состав Проектного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4B3EB3" w:rsidRPr="00DF2E42" w:rsidRDefault="004B3EB3" w:rsidP="00DF2E42">
      <w:pPr>
        <w:rPr>
          <w:b/>
          <w:bCs/>
        </w:rPr>
      </w:pPr>
    </w:p>
    <w:p w:rsidR="004B3EB3" w:rsidRPr="00DF2E42" w:rsidRDefault="004B3EB3" w:rsidP="00DF2E42">
      <w:pPr>
        <w:rPr>
          <w:b/>
          <w:bCs/>
        </w:rPr>
      </w:pPr>
      <w:r w:rsidRPr="00DF2E42">
        <w:rPr>
          <w:b/>
          <w:bCs/>
        </w:rPr>
        <w:t xml:space="preserve">3. </w:t>
      </w:r>
      <w:r w:rsidRPr="00DF2E42">
        <w:rPr>
          <w:b/>
          <w:bCs/>
          <w:caps/>
        </w:rPr>
        <w:t>Объем дисциплины и виды учебной работы</w:t>
      </w:r>
    </w:p>
    <w:p w:rsidR="004B3EB3" w:rsidRPr="00DF2E42" w:rsidRDefault="004B3EB3" w:rsidP="00DF2E42">
      <w:pPr>
        <w:ind w:firstLine="709"/>
        <w:jc w:val="both"/>
      </w:pPr>
      <w:r w:rsidRPr="00DF2E42">
        <w:t xml:space="preserve">Общая трудоемкость освоения дисциплины составляет 3 зачетных единицы, 108 академических часов </w:t>
      </w:r>
      <w:r w:rsidRPr="00DF2E42">
        <w:rPr>
          <w:i/>
          <w:iCs/>
        </w:rPr>
        <w:t>(1 зачетная единица соответствует 36 академическим часам).</w:t>
      </w:r>
    </w:p>
    <w:p w:rsidR="004B3EB3" w:rsidRPr="00DF2E42" w:rsidRDefault="004B3EB3" w:rsidP="00DF2E42">
      <w:pPr>
        <w:ind w:firstLine="720"/>
        <w:jc w:val="both"/>
      </w:pPr>
    </w:p>
    <w:p w:rsidR="004B3EB3" w:rsidRPr="00DF2E42" w:rsidRDefault="004B3EB3" w:rsidP="00DF2E42">
      <w:pPr>
        <w:rPr>
          <w:color w:val="000000"/>
        </w:rPr>
      </w:pPr>
      <w:r w:rsidRPr="00DF2E42">
        <w:rPr>
          <w:color w:val="000000"/>
        </w:rPr>
        <w:t>Очная форма обучения</w:t>
      </w:r>
      <w:r w:rsidR="00067BBA" w:rsidRPr="00DF2E42">
        <w:rPr>
          <w:color w:val="000000"/>
        </w:rPr>
        <w:t>, 4 курс, 8 семестр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4B3EB3" w:rsidRPr="00DF2E42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Трудоемкость в акад. час</w:t>
            </w:r>
          </w:p>
        </w:tc>
      </w:tr>
      <w:tr w:rsidR="004B3EB3" w:rsidRPr="00DF2E42">
        <w:trPr>
          <w:trHeight w:val="424"/>
        </w:trPr>
        <w:tc>
          <w:tcPr>
            <w:tcW w:w="6682" w:type="dxa"/>
            <w:shd w:val="clear" w:color="auto" w:fill="E0E0E0"/>
          </w:tcPr>
          <w:p w:rsidR="004B3EB3" w:rsidRPr="00DF2E42" w:rsidRDefault="004B3EB3" w:rsidP="00DF2E42">
            <w:pPr>
              <w:rPr>
                <w:b/>
                <w:bCs/>
              </w:rPr>
            </w:pPr>
            <w:r w:rsidRPr="00DF2E42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4B3EB3" w:rsidRPr="00DF2E42" w:rsidRDefault="00067BBA" w:rsidP="00DF2E42">
            <w:pPr>
              <w:jc w:val="center"/>
              <w:rPr>
                <w:b/>
                <w:bCs/>
                <w:lang w:eastAsia="en-US"/>
              </w:rPr>
            </w:pPr>
            <w:r w:rsidRPr="00DF2E42">
              <w:rPr>
                <w:b/>
                <w:bCs/>
                <w:lang w:eastAsia="en-US"/>
              </w:rPr>
              <w:t>30</w:t>
            </w:r>
          </w:p>
        </w:tc>
      </w:tr>
      <w:tr w:rsidR="004B3EB3" w:rsidRPr="00DF2E42">
        <w:tc>
          <w:tcPr>
            <w:tcW w:w="6682" w:type="dxa"/>
          </w:tcPr>
          <w:p w:rsidR="004B3EB3" w:rsidRPr="00DF2E42" w:rsidRDefault="004B3EB3" w:rsidP="00DF2E42">
            <w:pPr>
              <w:pStyle w:val="a4"/>
            </w:pPr>
            <w:r w:rsidRPr="00DF2E42">
              <w:t>в том числе:</w:t>
            </w:r>
          </w:p>
        </w:tc>
        <w:tc>
          <w:tcPr>
            <w:tcW w:w="2958" w:type="dxa"/>
          </w:tcPr>
          <w:p w:rsidR="004B3EB3" w:rsidRPr="00DF2E42" w:rsidRDefault="004B3EB3" w:rsidP="00DF2E42">
            <w:pPr>
              <w:pStyle w:val="a4"/>
              <w:jc w:val="center"/>
              <w:rPr>
                <w:lang w:eastAsia="en-US"/>
              </w:rPr>
            </w:pPr>
          </w:p>
        </w:tc>
      </w:tr>
      <w:tr w:rsidR="004B3EB3" w:rsidRPr="00DF2E42">
        <w:tc>
          <w:tcPr>
            <w:tcW w:w="6682" w:type="dxa"/>
          </w:tcPr>
          <w:p w:rsidR="004B3EB3" w:rsidRPr="00DF2E42" w:rsidRDefault="004B3EB3" w:rsidP="00DF2E42">
            <w:pPr>
              <w:pStyle w:val="a4"/>
            </w:pPr>
            <w:r w:rsidRPr="00DF2E42">
              <w:t>Лекции</w:t>
            </w:r>
          </w:p>
        </w:tc>
        <w:tc>
          <w:tcPr>
            <w:tcW w:w="2958" w:type="dxa"/>
          </w:tcPr>
          <w:p w:rsidR="004B3EB3" w:rsidRPr="00DF2E42" w:rsidRDefault="00067BBA" w:rsidP="00DF2E42">
            <w:pPr>
              <w:pStyle w:val="a4"/>
              <w:jc w:val="center"/>
              <w:rPr>
                <w:lang w:eastAsia="en-US"/>
              </w:rPr>
            </w:pPr>
            <w:r w:rsidRPr="00DF2E42">
              <w:rPr>
                <w:lang w:eastAsia="en-US"/>
              </w:rPr>
              <w:t>10</w:t>
            </w:r>
          </w:p>
        </w:tc>
      </w:tr>
      <w:tr w:rsidR="004B3EB3" w:rsidRPr="00DF2E42">
        <w:tc>
          <w:tcPr>
            <w:tcW w:w="6682" w:type="dxa"/>
          </w:tcPr>
          <w:p w:rsidR="004B3EB3" w:rsidRPr="00DF2E42" w:rsidRDefault="004B3EB3" w:rsidP="00DF2E42">
            <w:pPr>
              <w:pStyle w:val="a4"/>
            </w:pPr>
            <w:r w:rsidRPr="00DF2E42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4B3EB3" w:rsidRPr="00DF2E42" w:rsidRDefault="001471EF" w:rsidP="00DF2E42">
            <w:pPr>
              <w:pStyle w:val="a4"/>
              <w:jc w:val="center"/>
              <w:rPr>
                <w:lang w:eastAsia="en-US"/>
              </w:rPr>
            </w:pPr>
            <w:r w:rsidRPr="00DF2E42">
              <w:rPr>
                <w:lang w:eastAsia="en-US"/>
              </w:rPr>
              <w:t>-/</w:t>
            </w:r>
            <w:r w:rsidR="00067BBA" w:rsidRPr="00DF2E42">
              <w:rPr>
                <w:lang w:eastAsia="en-US"/>
              </w:rPr>
              <w:t>20</w:t>
            </w:r>
          </w:p>
        </w:tc>
      </w:tr>
      <w:tr w:rsidR="004B3EB3" w:rsidRPr="00DF2E42">
        <w:tc>
          <w:tcPr>
            <w:tcW w:w="6682" w:type="dxa"/>
            <w:shd w:val="clear" w:color="auto" w:fill="E0E0E0"/>
          </w:tcPr>
          <w:p w:rsidR="004B3EB3" w:rsidRPr="00DF2E42" w:rsidRDefault="004B3EB3" w:rsidP="00DF2E42">
            <w:pPr>
              <w:pStyle w:val="a4"/>
              <w:rPr>
                <w:b/>
                <w:bCs/>
              </w:rPr>
            </w:pPr>
            <w:r w:rsidRPr="00DF2E4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4B3EB3" w:rsidRPr="00DF2E42" w:rsidRDefault="00067BBA" w:rsidP="00DF2E42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DF2E42">
              <w:rPr>
                <w:b/>
                <w:bCs/>
                <w:lang w:eastAsia="en-US"/>
              </w:rPr>
              <w:t>42</w:t>
            </w:r>
          </w:p>
        </w:tc>
      </w:tr>
      <w:tr w:rsidR="00067BBA" w:rsidRPr="00DF2E42">
        <w:tc>
          <w:tcPr>
            <w:tcW w:w="6682" w:type="dxa"/>
            <w:shd w:val="clear" w:color="auto" w:fill="D9D9D9"/>
          </w:tcPr>
          <w:p w:rsidR="00067BBA" w:rsidRPr="00DF2E42" w:rsidRDefault="00067BBA" w:rsidP="00DF2E42">
            <w:pPr>
              <w:pStyle w:val="a4"/>
            </w:pPr>
            <w:r w:rsidRPr="00DF2E4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067BBA" w:rsidRPr="00DF2E42" w:rsidRDefault="00067BBA" w:rsidP="00DF2E42">
            <w:pPr>
              <w:pStyle w:val="a4"/>
              <w:jc w:val="center"/>
              <w:rPr>
                <w:b/>
                <w:lang w:eastAsia="en-US"/>
              </w:rPr>
            </w:pPr>
            <w:r w:rsidRPr="00DF2E42">
              <w:rPr>
                <w:b/>
                <w:lang w:eastAsia="en-US"/>
              </w:rPr>
              <w:t>36</w:t>
            </w:r>
          </w:p>
        </w:tc>
      </w:tr>
      <w:tr w:rsidR="00067BBA" w:rsidRPr="00DF2E42">
        <w:tc>
          <w:tcPr>
            <w:tcW w:w="6682" w:type="dxa"/>
          </w:tcPr>
          <w:p w:rsidR="00067BBA" w:rsidRPr="00DF2E42" w:rsidRDefault="00067BBA" w:rsidP="00DF2E42">
            <w:pPr>
              <w:pStyle w:val="a4"/>
              <w:rPr>
                <w:color w:val="000000"/>
              </w:rPr>
            </w:pPr>
            <w:r w:rsidRPr="00DF2E42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067BBA" w:rsidRPr="00DF2E42" w:rsidRDefault="00067BBA" w:rsidP="00DF2E42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DF2E42">
              <w:rPr>
                <w:color w:val="000000"/>
                <w:lang w:eastAsia="en-US"/>
              </w:rPr>
              <w:t>2,35</w:t>
            </w:r>
          </w:p>
        </w:tc>
      </w:tr>
      <w:tr w:rsidR="00067BBA" w:rsidRPr="00DF2E42">
        <w:tc>
          <w:tcPr>
            <w:tcW w:w="6682" w:type="dxa"/>
          </w:tcPr>
          <w:p w:rsidR="00067BBA" w:rsidRPr="00DF2E42" w:rsidRDefault="00067BBA" w:rsidP="00DF2E42">
            <w:pPr>
              <w:pStyle w:val="a4"/>
              <w:rPr>
                <w:color w:val="000000"/>
              </w:rPr>
            </w:pPr>
            <w:r w:rsidRPr="00DF2E42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067BBA" w:rsidRPr="00DF2E42" w:rsidRDefault="00067BBA" w:rsidP="00DF2E42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DF2E42">
              <w:rPr>
                <w:color w:val="000000"/>
                <w:lang w:eastAsia="en-US"/>
              </w:rPr>
              <w:t>33,65</w:t>
            </w:r>
          </w:p>
        </w:tc>
      </w:tr>
      <w:tr w:rsidR="004B3EB3" w:rsidRPr="00DF2E42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4B3EB3" w:rsidRPr="00DF2E42" w:rsidRDefault="004B3EB3" w:rsidP="00DF2E42">
            <w:pPr>
              <w:pStyle w:val="a4"/>
            </w:pPr>
            <w:r w:rsidRPr="00DF2E42">
              <w:rPr>
                <w:b/>
                <w:bCs/>
              </w:rPr>
              <w:t>Общая трудоемкость дисциплины (в час. /</w:t>
            </w:r>
            <w:r w:rsidRPr="00DF2E42">
              <w:t xml:space="preserve"> </w:t>
            </w:r>
            <w:r w:rsidRPr="00DF2E42">
              <w:rPr>
                <w:b/>
                <w:bCs/>
              </w:rPr>
              <w:t>з.е.)</w:t>
            </w:r>
            <w:r w:rsidRPr="00DF2E42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4B3EB3" w:rsidRPr="00DF2E42" w:rsidRDefault="004B3EB3" w:rsidP="00DF2E42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DF2E42">
              <w:rPr>
                <w:b/>
                <w:bCs/>
                <w:lang w:eastAsia="en-US"/>
              </w:rPr>
              <w:t xml:space="preserve">108/ 3 </w:t>
            </w:r>
          </w:p>
        </w:tc>
      </w:tr>
    </w:tbl>
    <w:p w:rsidR="004B3EB3" w:rsidRPr="00DF2E42" w:rsidRDefault="004B3EB3" w:rsidP="00DF2E42">
      <w:pPr>
        <w:ind w:firstLine="720"/>
        <w:jc w:val="both"/>
      </w:pPr>
    </w:p>
    <w:p w:rsidR="004B3EB3" w:rsidRPr="00DF2E42" w:rsidRDefault="004B3EB3" w:rsidP="00DF2E42">
      <w:pPr>
        <w:rPr>
          <w:b/>
          <w:bCs/>
          <w:caps/>
        </w:rPr>
      </w:pPr>
      <w:r w:rsidRPr="00DF2E42">
        <w:rPr>
          <w:b/>
          <w:bCs/>
        </w:rPr>
        <w:t xml:space="preserve">4. </w:t>
      </w:r>
      <w:r w:rsidRPr="00DF2E42">
        <w:rPr>
          <w:b/>
          <w:bCs/>
          <w:caps/>
        </w:rPr>
        <w:t>Содержание дисциплины</w:t>
      </w:r>
    </w:p>
    <w:p w:rsidR="004B3EB3" w:rsidRPr="00DF2E42" w:rsidRDefault="004B3EB3" w:rsidP="00DF2E42">
      <w:pPr>
        <w:ind w:firstLine="708"/>
        <w:jc w:val="both"/>
      </w:pPr>
      <w:r w:rsidRPr="00DF2E4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F2E42" w:rsidRPr="00DF2E42" w:rsidRDefault="00DF2E42" w:rsidP="00DF2E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DF2E42">
        <w:rPr>
          <w:b/>
          <w:bCs/>
          <w:color w:val="000000"/>
          <w:sz w:val="24"/>
          <w:szCs w:val="24"/>
        </w:rPr>
        <w:t xml:space="preserve">4.1 </w:t>
      </w:r>
      <w:r w:rsidRPr="00DF2E42">
        <w:rPr>
          <w:b/>
          <w:bCs/>
          <w:sz w:val="24"/>
          <w:szCs w:val="24"/>
        </w:rPr>
        <w:t>Блоки (разделы) дисциплины.</w:t>
      </w:r>
    </w:p>
    <w:p w:rsidR="00DF2E42" w:rsidRPr="00DF2E42" w:rsidRDefault="00DF2E42" w:rsidP="00DF2E4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7C7B07" w:rsidRDefault="00DF2E42" w:rsidP="007C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" w:name="_Hlk135966093"/>
            <w:r w:rsidRPr="007C7B0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F2E42" w:rsidRPr="007C7B07" w:rsidRDefault="00DF2E42" w:rsidP="007C7B0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7B0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1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Урбанизация как глобальный процесс</w:t>
            </w:r>
          </w:p>
        </w:tc>
      </w:tr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2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Системный подход в экологии</w:t>
            </w:r>
          </w:p>
        </w:tc>
      </w:tr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3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Городской населенный пункт как урбоэкосистема</w:t>
            </w:r>
          </w:p>
        </w:tc>
      </w:tr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4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Характеристика компонентов уробоэкосистемы</w:t>
            </w:r>
          </w:p>
        </w:tc>
      </w:tr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5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Основные экологические проблемы городов</w:t>
            </w:r>
          </w:p>
        </w:tc>
      </w:tr>
      <w:tr w:rsidR="007C7B07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6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Научные основы экологического мониторинга</w:t>
            </w:r>
          </w:p>
        </w:tc>
      </w:tr>
      <w:tr w:rsidR="00DF2E42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7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Приоритетные контролируемые параметры природной среды</w:t>
            </w:r>
          </w:p>
        </w:tc>
      </w:tr>
      <w:tr w:rsidR="00DF2E42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8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Виды мониторинга и пути его реализации</w:t>
            </w:r>
          </w:p>
        </w:tc>
      </w:tr>
      <w:tr w:rsidR="00DF2E42" w:rsidRPr="00DF2E42" w:rsidTr="007C7B07">
        <w:tc>
          <w:tcPr>
            <w:tcW w:w="693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9</w:t>
            </w:r>
          </w:p>
        </w:tc>
        <w:tc>
          <w:tcPr>
            <w:tcW w:w="8521" w:type="dxa"/>
            <w:shd w:val="clear" w:color="auto" w:fill="auto"/>
          </w:tcPr>
          <w:p w:rsidR="00DF2E42" w:rsidRPr="00DF2E42" w:rsidRDefault="00DF2E42" w:rsidP="007C7B07">
            <w:pPr>
              <w:widowControl w:val="0"/>
              <w:autoSpaceDE w:val="0"/>
              <w:autoSpaceDN w:val="0"/>
            </w:pPr>
            <w:r w:rsidRPr="00DF2E42">
              <w:t>Основы биологического мониторинга</w:t>
            </w:r>
          </w:p>
        </w:tc>
      </w:tr>
    </w:tbl>
    <w:p w:rsidR="00DF2E42" w:rsidRPr="00DF2E42" w:rsidRDefault="00DF2E42" w:rsidP="00DF2E42">
      <w:pPr>
        <w:rPr>
          <w:b/>
          <w:color w:val="000000"/>
        </w:rPr>
      </w:pPr>
    </w:p>
    <w:p w:rsidR="00DF2E42" w:rsidRPr="00DF2E42" w:rsidRDefault="00DF2E42" w:rsidP="00DF2E42">
      <w:r w:rsidRPr="00DF2E42">
        <w:rPr>
          <w:b/>
          <w:color w:val="000000"/>
        </w:rPr>
        <w:t>4.2. Примерная тематика курсовых работ (проектов):</w:t>
      </w:r>
    </w:p>
    <w:p w:rsidR="00DF2E42" w:rsidRPr="00DF2E42" w:rsidRDefault="00DF2E42" w:rsidP="00DF2E42">
      <w:r w:rsidRPr="00DF2E42">
        <w:t>Курсовая работа по дисциплине не предусмотрена учебным планом.</w:t>
      </w:r>
    </w:p>
    <w:p w:rsidR="00DF2E42" w:rsidRPr="00DF2E42" w:rsidRDefault="00DF2E42" w:rsidP="00DF2E42">
      <w:pPr>
        <w:rPr>
          <w:color w:val="000000"/>
        </w:rPr>
      </w:pPr>
    </w:p>
    <w:p w:rsidR="00DF2E42" w:rsidRPr="00DF2E42" w:rsidRDefault="00DF2E42" w:rsidP="00DF2E42">
      <w:pPr>
        <w:rPr>
          <w:b/>
        </w:rPr>
      </w:pPr>
      <w:r w:rsidRPr="00DF2E42">
        <w:rPr>
          <w:b/>
          <w:bCs/>
          <w:caps/>
        </w:rPr>
        <w:t xml:space="preserve">4.3. </w:t>
      </w:r>
      <w:r w:rsidRPr="00DF2E4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F2E42" w:rsidRPr="00DF2E42" w:rsidRDefault="00DF2E42" w:rsidP="00DF2E42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DF2E42" w:rsidRPr="00DF2E42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jc w:val="center"/>
              <w:rPr>
                <w:b/>
              </w:rPr>
            </w:pPr>
            <w:r w:rsidRPr="00DF2E42">
              <w:rPr>
                <w:b/>
              </w:rPr>
              <w:lastRenderedPageBreak/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jc w:val="center"/>
              <w:rPr>
                <w:b/>
              </w:rPr>
            </w:pPr>
            <w:r w:rsidRPr="00DF2E4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F2E4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  <w:jc w:val="center"/>
              <w:rPr>
                <w:b/>
              </w:rPr>
            </w:pPr>
            <w:r w:rsidRPr="00DF2E42">
              <w:rPr>
                <w:b/>
              </w:rPr>
              <w:t>Практическая подготовка*</w:t>
            </w:r>
          </w:p>
        </w:tc>
      </w:tr>
      <w:tr w:rsidR="00DF2E42" w:rsidRPr="00DF2E42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F2E4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E42" w:rsidRPr="00DF2E42" w:rsidRDefault="00DF2E42" w:rsidP="00DF2E42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DF2E4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  <w:jc w:val="center"/>
              <w:rPr>
                <w:b/>
              </w:rPr>
            </w:pPr>
          </w:p>
        </w:tc>
      </w:tr>
      <w:tr w:rsidR="00DF2E42" w:rsidRPr="00DF2E42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1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Урбанизация как глобальный процесс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2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Системный подход в экологии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3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Городской населенный пункт как урбоэкосистема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4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Характеристика компонентов уробоэкосистемы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5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Основные экологические проблемы городов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6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Научные основы экологического мониторинга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7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Приоритетные контролируемые параметры природной среды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8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Виды мониторинга и пути его реализации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tr w:rsidR="00DF2E42" w:rsidRPr="00DF2E42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9</w:t>
            </w:r>
          </w:p>
        </w:tc>
        <w:tc>
          <w:tcPr>
            <w:tcW w:w="3270" w:type="dxa"/>
            <w:shd w:val="clear" w:color="auto" w:fill="auto"/>
          </w:tcPr>
          <w:p w:rsidR="00DF2E42" w:rsidRPr="00DF2E42" w:rsidRDefault="00DF2E42" w:rsidP="00DF2E42">
            <w:pPr>
              <w:widowControl w:val="0"/>
              <w:autoSpaceDE w:val="0"/>
              <w:autoSpaceDN w:val="0"/>
            </w:pPr>
            <w:r w:rsidRPr="00DF2E42">
              <w:t>Основы биологического мониторинга</w:t>
            </w:r>
          </w:p>
        </w:tc>
        <w:tc>
          <w:tcPr>
            <w:tcW w:w="1984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DF2E42" w:rsidRPr="00DF2E42" w:rsidRDefault="00DF2E42" w:rsidP="00DF2E42">
            <w:pPr>
              <w:pStyle w:val="a4"/>
            </w:pPr>
            <w:r w:rsidRPr="00DF2E4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DF2E42" w:rsidRPr="00DF2E42" w:rsidRDefault="00DF2E42" w:rsidP="00DF2E42">
            <w:pPr>
              <w:pStyle w:val="a4"/>
            </w:pPr>
          </w:p>
        </w:tc>
      </w:tr>
      <w:bookmarkEnd w:id="8"/>
      <w:bookmarkEnd w:id="9"/>
    </w:tbl>
    <w:p w:rsidR="004B3EB3" w:rsidRPr="00DF2E42" w:rsidRDefault="004B3EB3" w:rsidP="00DF2E42">
      <w:pPr>
        <w:rPr>
          <w:b/>
          <w:bCs/>
        </w:rPr>
      </w:pPr>
    </w:p>
    <w:p w:rsidR="004B3EB3" w:rsidRPr="00DF2E42" w:rsidRDefault="004B3EB3" w:rsidP="00DF2E42">
      <w:pPr>
        <w:jc w:val="both"/>
        <w:rPr>
          <w:b/>
          <w:bCs/>
          <w:caps/>
        </w:rPr>
      </w:pPr>
      <w:r w:rsidRPr="00DF2E4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B3EB3" w:rsidRPr="00DF2E42" w:rsidRDefault="004B3EB3" w:rsidP="00DF2E42">
      <w:pPr>
        <w:jc w:val="both"/>
        <w:rPr>
          <w:b/>
          <w:bCs/>
        </w:rPr>
      </w:pPr>
      <w:r w:rsidRPr="00DF2E42">
        <w:rPr>
          <w:b/>
          <w:bCs/>
        </w:rPr>
        <w:t>5.1 Темы практических занятий:</w:t>
      </w:r>
    </w:p>
    <w:p w:rsidR="004B3EB3" w:rsidRPr="00DF2E42" w:rsidRDefault="004B3EB3" w:rsidP="00DF2E42">
      <w:pPr>
        <w:jc w:val="both"/>
      </w:pPr>
      <w:r w:rsidRPr="00DF2E42">
        <w:rPr>
          <w:b/>
          <w:bCs/>
          <w:i/>
          <w:iCs/>
        </w:rPr>
        <w:t xml:space="preserve">К теме 2. </w:t>
      </w:r>
      <w:r w:rsidRPr="00DF2E42">
        <w:t>Практическая работа №1. Урбанизация в России.</w:t>
      </w:r>
    </w:p>
    <w:p w:rsidR="004B3EB3" w:rsidRPr="00DF2E42" w:rsidRDefault="004B3EB3" w:rsidP="00DF2E42">
      <w:pPr>
        <w:jc w:val="both"/>
      </w:pPr>
      <w:r w:rsidRPr="00DF2E42">
        <w:t>Карта «Экологически неблагоприятные города РФ»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3. </w:t>
      </w:r>
      <w:r w:rsidRPr="00DF2E42">
        <w:t>Типы систем А.А. Богданову (1970). Особенности живых систем. Сравнительная характеристика природной и искусственной систем. Сравнение природной и упрощенной антропогенной систем по Т. Миллеру (1993).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4. </w:t>
      </w:r>
      <w:r w:rsidRPr="00DF2E42">
        <w:t>Приоритетный список городов с наибольшим загрязнением атмосферы</w:t>
      </w:r>
    </w:p>
    <w:p w:rsidR="004B3EB3" w:rsidRPr="00DF2E42" w:rsidRDefault="004B3EB3" w:rsidP="00DF2E42">
      <w:pPr>
        <w:jc w:val="both"/>
      </w:pPr>
      <w:r w:rsidRPr="00DF2E42">
        <w:t>Практическая работа №2. Приоритетный список городов с наибольшим загрязнением атмосферы</w:t>
      </w:r>
    </w:p>
    <w:p w:rsidR="004B3EB3" w:rsidRPr="00DF2E42" w:rsidRDefault="004B3EB3" w:rsidP="00DF2E42">
      <w:pPr>
        <w:jc w:val="both"/>
      </w:pPr>
      <w:r w:rsidRPr="00DF2E42">
        <w:t>Практическая работа №3. Составление схемы урбоэкосистемы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5. </w:t>
      </w:r>
      <w:r w:rsidRPr="00DF2E42">
        <w:t>Характеристика географического положения городов</w:t>
      </w:r>
    </w:p>
    <w:p w:rsidR="004B3EB3" w:rsidRPr="00DF2E42" w:rsidRDefault="004B3EB3" w:rsidP="00DF2E42">
      <w:pPr>
        <w:pStyle w:val="a4"/>
        <w:jc w:val="both"/>
      </w:pPr>
      <w:r w:rsidRPr="00DF2E42">
        <w:t>Геологическое строение и рельеф территории городов</w:t>
      </w:r>
    </w:p>
    <w:p w:rsidR="004B3EB3" w:rsidRPr="00DF2E42" w:rsidRDefault="004B3EB3" w:rsidP="00DF2E42">
      <w:pPr>
        <w:pStyle w:val="a4"/>
        <w:jc w:val="both"/>
      </w:pPr>
      <w:r w:rsidRPr="00DF2E42">
        <w:t>Климат городских населенных пунктов</w:t>
      </w:r>
    </w:p>
    <w:p w:rsidR="004B3EB3" w:rsidRPr="00DF2E42" w:rsidRDefault="004B3EB3" w:rsidP="00DF2E42">
      <w:pPr>
        <w:pStyle w:val="a4"/>
        <w:jc w:val="both"/>
      </w:pPr>
      <w:r w:rsidRPr="00DF2E42">
        <w:t>Городская биота.</w:t>
      </w:r>
    </w:p>
    <w:p w:rsidR="004B3EB3" w:rsidRPr="00DF2E42" w:rsidRDefault="004B3EB3" w:rsidP="00DF2E42">
      <w:pPr>
        <w:jc w:val="both"/>
      </w:pPr>
      <w:r w:rsidRPr="00DF2E42">
        <w:t>Практическая работа №4. Характеристика географического положения городов</w:t>
      </w:r>
    </w:p>
    <w:p w:rsidR="004B3EB3" w:rsidRPr="00DF2E42" w:rsidRDefault="004B3EB3" w:rsidP="00DF2E42">
      <w:pPr>
        <w:jc w:val="both"/>
      </w:pPr>
      <w:r w:rsidRPr="00DF2E42">
        <w:lastRenderedPageBreak/>
        <w:t>Практическая работа №5. Геологическое строение и рельеф территории городов Практическая работа №6. Климат городских населенных пунктов Практическая работа №7. Городская биота.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6. </w:t>
      </w:r>
      <w:r w:rsidRPr="00DF2E42">
        <w:t>Методы определения загрязнения воздуха. Индекс загрязнения атмосферы.</w:t>
      </w:r>
    </w:p>
    <w:p w:rsidR="004B3EB3" w:rsidRPr="00DF2E42" w:rsidRDefault="004B3EB3" w:rsidP="00DF2E42">
      <w:pPr>
        <w:pStyle w:val="a4"/>
        <w:jc w:val="both"/>
      </w:pPr>
      <w:r w:rsidRPr="00DF2E42">
        <w:t>Доля населения, проживающего в городах с высоким и очень высоким уровнем загрязнения атмосферного воздуха (данные Росгидромета)</w:t>
      </w:r>
    </w:p>
    <w:p w:rsidR="004B3EB3" w:rsidRPr="00DF2E42" w:rsidRDefault="004B3EB3" w:rsidP="00DF2E42">
      <w:pPr>
        <w:jc w:val="both"/>
      </w:pPr>
      <w:r w:rsidRPr="00DF2E42">
        <w:t>Практическая работа №8. Методы определения загрязнения воздуха. Индекс загрязнения атмосферы.</w:t>
      </w:r>
    </w:p>
    <w:p w:rsidR="004B3EB3" w:rsidRPr="00DF2E42" w:rsidRDefault="004B3EB3" w:rsidP="00DF2E42">
      <w:pPr>
        <w:jc w:val="both"/>
      </w:pPr>
      <w:r w:rsidRPr="00DF2E42">
        <w:t>Практическая работа №9. Доля населения, проживающего в городах с высоким и очень высоким уровнем загрязнения атмосферного воздуха (данные Росгидромета)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7. </w:t>
      </w:r>
      <w:r w:rsidRPr="00DF2E42">
        <w:t>Кадастровые системы</w:t>
      </w:r>
    </w:p>
    <w:p w:rsidR="004B3EB3" w:rsidRPr="00DF2E42" w:rsidRDefault="004B3EB3" w:rsidP="00DF2E42">
      <w:pPr>
        <w:jc w:val="both"/>
      </w:pPr>
      <w:r w:rsidRPr="00DF2E42">
        <w:t>Практическая работа №10. Кадастровые системы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8. </w:t>
      </w:r>
      <w:r w:rsidRPr="00DF2E42">
        <w:t>Составление приоритетного списка вредных примесей, подлежащих контролю в атмосфере</w:t>
      </w:r>
    </w:p>
    <w:p w:rsidR="004B3EB3" w:rsidRPr="00DF2E42" w:rsidRDefault="004B3EB3" w:rsidP="00DF2E42">
      <w:pPr>
        <w:pStyle w:val="a4"/>
        <w:jc w:val="both"/>
      </w:pPr>
      <w:r w:rsidRPr="00DF2E42">
        <w:t>Оценка экологического состояния почв</w:t>
      </w:r>
    </w:p>
    <w:p w:rsidR="004B3EB3" w:rsidRPr="00DF2E42" w:rsidRDefault="004B3EB3" w:rsidP="00DF2E42">
      <w:pPr>
        <w:jc w:val="both"/>
      </w:pPr>
      <w:r w:rsidRPr="00DF2E42">
        <w:t>Практическая работа №11. Составление приоритетного списка вредных примесей, подлежащих контролю в атмосфере</w:t>
      </w:r>
    </w:p>
    <w:p w:rsidR="004B3EB3" w:rsidRPr="00DF2E42" w:rsidRDefault="004B3EB3" w:rsidP="00DF2E42">
      <w:pPr>
        <w:jc w:val="both"/>
      </w:pPr>
      <w:r w:rsidRPr="00DF2E42">
        <w:t>Практическая работа №12. Оценка экологического состояния почв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9. </w:t>
      </w:r>
      <w:r w:rsidRPr="00DF2E42">
        <w:t>Системы мониторинга городских населенных пунктов</w:t>
      </w:r>
    </w:p>
    <w:p w:rsidR="004B3EB3" w:rsidRPr="00DF2E42" w:rsidRDefault="004B3EB3" w:rsidP="00DF2E42">
      <w:pPr>
        <w:pStyle w:val="a4"/>
        <w:jc w:val="both"/>
      </w:pPr>
      <w:r w:rsidRPr="00DF2E42">
        <w:t>Источники экологической информации</w:t>
      </w:r>
    </w:p>
    <w:p w:rsidR="004B3EB3" w:rsidRPr="00DF2E42" w:rsidRDefault="004B3EB3" w:rsidP="00DF2E42">
      <w:pPr>
        <w:jc w:val="both"/>
      </w:pPr>
      <w:r w:rsidRPr="00DF2E42">
        <w:t>Практическая работа №13. Системы мониторинга городских населенных пунктов</w:t>
      </w:r>
    </w:p>
    <w:p w:rsidR="004B3EB3" w:rsidRPr="00DF2E42" w:rsidRDefault="004B3EB3" w:rsidP="00DF2E42">
      <w:pPr>
        <w:jc w:val="both"/>
      </w:pPr>
      <w:r w:rsidRPr="00DF2E42">
        <w:t>Практическая работа №14. Источники экологической информации</w:t>
      </w:r>
    </w:p>
    <w:p w:rsidR="004B3EB3" w:rsidRPr="00DF2E42" w:rsidRDefault="004B3EB3" w:rsidP="00DF2E42">
      <w:pPr>
        <w:pStyle w:val="a4"/>
        <w:jc w:val="both"/>
      </w:pPr>
      <w:r w:rsidRPr="00DF2E42">
        <w:rPr>
          <w:b/>
          <w:bCs/>
          <w:i/>
          <w:iCs/>
        </w:rPr>
        <w:t xml:space="preserve">К теме 10. </w:t>
      </w:r>
      <w:r w:rsidRPr="00DF2E42">
        <w:t>Методы биоиндикации</w:t>
      </w:r>
    </w:p>
    <w:p w:rsidR="004B3EB3" w:rsidRPr="00DF2E42" w:rsidRDefault="004B3EB3" w:rsidP="00DF2E42">
      <w:pPr>
        <w:jc w:val="both"/>
      </w:pPr>
      <w:r w:rsidRPr="00DF2E42">
        <w:t>Практическая работа №15. Методы биоиндикации</w:t>
      </w:r>
    </w:p>
    <w:p w:rsidR="001F6E1B" w:rsidRPr="00DF2E42" w:rsidRDefault="001F6E1B" w:rsidP="00DF2E42">
      <w:pPr>
        <w:jc w:val="both"/>
        <w:rPr>
          <w:b/>
          <w:bCs/>
        </w:rPr>
      </w:pPr>
    </w:p>
    <w:p w:rsidR="004B3EB3" w:rsidRPr="00DF2E42" w:rsidRDefault="004B3EB3" w:rsidP="00DF2E42">
      <w:pPr>
        <w:jc w:val="both"/>
        <w:rPr>
          <w:b/>
          <w:bCs/>
        </w:rPr>
      </w:pPr>
      <w:r w:rsidRPr="00DF2E42">
        <w:rPr>
          <w:b/>
          <w:bCs/>
        </w:rPr>
        <w:t>5.2 Темы проектов:</w:t>
      </w:r>
    </w:p>
    <w:p w:rsidR="004B3EB3" w:rsidRPr="00DF2E42" w:rsidRDefault="004B3EB3" w:rsidP="00DF2E42">
      <w:pPr>
        <w:jc w:val="both"/>
      </w:pPr>
      <w:r w:rsidRPr="00DF2E42">
        <w:t xml:space="preserve">Проект «Характеристика городской биоты и зеленых насаждений» (любой город РФ по выбору студента). </w:t>
      </w:r>
    </w:p>
    <w:p w:rsidR="004B3EB3" w:rsidRPr="00DF2E42" w:rsidRDefault="004B3EB3" w:rsidP="00DF2E42">
      <w:pPr>
        <w:jc w:val="both"/>
        <w:rPr>
          <w:b/>
          <w:bCs/>
        </w:rPr>
      </w:pPr>
    </w:p>
    <w:p w:rsidR="004B3EB3" w:rsidRPr="00DF2E42" w:rsidRDefault="004B3EB3" w:rsidP="00DF2E42">
      <w:pPr>
        <w:rPr>
          <w:b/>
          <w:bCs/>
          <w:caps/>
        </w:rPr>
      </w:pPr>
    </w:p>
    <w:p w:rsidR="004B3EB3" w:rsidRPr="00DF2E42" w:rsidRDefault="004B3EB3" w:rsidP="00DF2E42">
      <w:pPr>
        <w:rPr>
          <w:b/>
          <w:bCs/>
        </w:rPr>
      </w:pPr>
      <w:r w:rsidRPr="00DF2E4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B3EB3" w:rsidRPr="00DF2E42" w:rsidRDefault="004B3EB3" w:rsidP="00DF2E42">
      <w:pPr>
        <w:rPr>
          <w:b/>
          <w:bCs/>
        </w:rPr>
      </w:pPr>
      <w:r w:rsidRPr="00DF2E42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4B3EB3" w:rsidRPr="00DF2E42">
        <w:trPr>
          <w:trHeight w:val="582"/>
        </w:trPr>
        <w:tc>
          <w:tcPr>
            <w:tcW w:w="567" w:type="dxa"/>
            <w:vAlign w:val="center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№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п/п</w:t>
            </w:r>
          </w:p>
        </w:tc>
        <w:tc>
          <w:tcPr>
            <w:tcW w:w="4962" w:type="dxa"/>
            <w:vAlign w:val="center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№ 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Форма текущего контроля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1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Урбанизация как глобальный процесс</w:t>
            </w:r>
          </w:p>
        </w:tc>
        <w:tc>
          <w:tcPr>
            <w:tcW w:w="3827" w:type="dxa"/>
            <w:vAlign w:val="center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Выполнение тестовых заданий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2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Системный подход в экологии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Выполнение тестовых заданий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3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Городской населенный пункт как урбоэкосистема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Выполнение тестовых заданий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Презентация проекта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4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Характеристика компонентов уробоэкосистемы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Выполнение тестовых заданий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5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Основные экологические проблемы городов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  <w:p w:rsidR="004B3EB3" w:rsidRPr="00DF2E42" w:rsidRDefault="004B3EB3" w:rsidP="00DF2E42">
            <w:pPr>
              <w:pStyle w:val="a4"/>
              <w:jc w:val="center"/>
            </w:pPr>
            <w:r w:rsidRPr="00DF2E42">
              <w:t>Выполнение тестовых заданий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6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Научные основы экологического мониторинга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7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Приоритетные контролир</w:t>
            </w:r>
            <w:r w:rsidR="00067BBA" w:rsidRPr="00DF2E42">
              <w:t>уемые параметры природной среды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4B3EB3" w:rsidP="00DF2E42">
            <w:pPr>
              <w:pStyle w:val="a4"/>
            </w:pPr>
            <w:r w:rsidRPr="00DF2E42">
              <w:t>8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Виды мониторинга и пути его реализации</w:t>
            </w:r>
          </w:p>
        </w:tc>
        <w:tc>
          <w:tcPr>
            <w:tcW w:w="3827" w:type="dxa"/>
          </w:tcPr>
          <w:p w:rsidR="004B3EB3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</w:tc>
      </w:tr>
      <w:tr w:rsidR="004B3EB3" w:rsidRPr="00DF2E42">
        <w:tc>
          <w:tcPr>
            <w:tcW w:w="567" w:type="dxa"/>
          </w:tcPr>
          <w:p w:rsidR="004B3EB3" w:rsidRPr="00DF2E42" w:rsidRDefault="00067BBA" w:rsidP="00DF2E42">
            <w:pPr>
              <w:pStyle w:val="a4"/>
            </w:pPr>
            <w:r w:rsidRPr="00DF2E42">
              <w:t>9</w:t>
            </w:r>
          </w:p>
        </w:tc>
        <w:tc>
          <w:tcPr>
            <w:tcW w:w="4962" w:type="dxa"/>
          </w:tcPr>
          <w:p w:rsidR="004B3EB3" w:rsidRPr="00DF2E42" w:rsidRDefault="004B3EB3" w:rsidP="00DF2E42">
            <w:pPr>
              <w:widowControl w:val="0"/>
              <w:autoSpaceDE w:val="0"/>
              <w:autoSpaceDN w:val="0"/>
            </w:pPr>
            <w:r w:rsidRPr="00DF2E42">
              <w:t>Основы биологического мониторинга</w:t>
            </w:r>
          </w:p>
        </w:tc>
        <w:tc>
          <w:tcPr>
            <w:tcW w:w="3827" w:type="dxa"/>
          </w:tcPr>
          <w:p w:rsidR="001F6E1B" w:rsidRPr="00DF2E42" w:rsidRDefault="004B3EB3" w:rsidP="00DF2E42">
            <w:pPr>
              <w:pStyle w:val="a4"/>
              <w:jc w:val="center"/>
            </w:pPr>
            <w:r w:rsidRPr="00DF2E42">
              <w:t>Работа на практических занятиях</w:t>
            </w:r>
          </w:p>
        </w:tc>
      </w:tr>
    </w:tbl>
    <w:p w:rsidR="004B3EB3" w:rsidRPr="00DF2E42" w:rsidRDefault="004B3EB3" w:rsidP="00DF2E42">
      <w:pPr>
        <w:rPr>
          <w:b/>
          <w:bCs/>
        </w:rPr>
      </w:pPr>
    </w:p>
    <w:p w:rsidR="004B3EB3" w:rsidRPr="00DF2E42" w:rsidRDefault="004B3EB3" w:rsidP="00DF2E42">
      <w:pPr>
        <w:jc w:val="both"/>
        <w:rPr>
          <w:i/>
          <w:iCs/>
        </w:rPr>
      </w:pPr>
    </w:p>
    <w:p w:rsidR="004B3EB3" w:rsidRPr="00DF2E42" w:rsidRDefault="004B3EB3" w:rsidP="00DF2E42">
      <w:pPr>
        <w:rPr>
          <w:b/>
          <w:bCs/>
        </w:rPr>
      </w:pPr>
      <w:r w:rsidRPr="00DF2E42">
        <w:rPr>
          <w:b/>
          <w:bCs/>
        </w:rPr>
        <w:t>7. ПЕРЕЧЕНЬ ОСНОВНОЙ И ДОПОЛНИТЕЛЬНОЙ УЧЕБНОЙ ЛИТЕРАТУРЫ: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B3EB3" w:rsidRPr="00DF2E42" w:rsidTr="00067BBA">
        <w:trPr>
          <w:cantSplit/>
          <w:trHeight w:val="7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B3" w:rsidRPr="00DF2E42" w:rsidRDefault="004B3EB3" w:rsidP="00DF2E42">
            <w:pPr>
              <w:jc w:val="center"/>
            </w:pPr>
            <w:r w:rsidRPr="00DF2E42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EB3" w:rsidRPr="00DF2E42" w:rsidRDefault="004B3EB3" w:rsidP="00DF2E42">
            <w:pPr>
              <w:jc w:val="center"/>
            </w:pPr>
            <w:r w:rsidRPr="00DF2E42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EB3" w:rsidRPr="00DF2E42" w:rsidRDefault="004B3EB3" w:rsidP="00DF2E42">
            <w:pPr>
              <w:jc w:val="center"/>
            </w:pPr>
            <w:r w:rsidRPr="00DF2E42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B3EB3" w:rsidRPr="00DF2E42" w:rsidRDefault="004B3EB3" w:rsidP="00DF2E42">
            <w:pPr>
              <w:jc w:val="center"/>
            </w:pPr>
            <w:r w:rsidRPr="00DF2E42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B3EB3" w:rsidRPr="00DF2E42" w:rsidRDefault="004B3EB3" w:rsidP="00DF2E42">
            <w:pPr>
              <w:jc w:val="center"/>
            </w:pPr>
            <w:r w:rsidRPr="00DF2E42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3" w:rsidRPr="00DF2E42" w:rsidRDefault="004B3EB3" w:rsidP="00DF2E42">
            <w:pPr>
              <w:jc w:val="center"/>
            </w:pPr>
            <w:r w:rsidRPr="00DF2E42">
              <w:t>Наличие</w:t>
            </w:r>
          </w:p>
        </w:tc>
      </w:tr>
      <w:tr w:rsidR="004B3EB3" w:rsidRPr="00DF2E42" w:rsidTr="00067BBA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B3EB3" w:rsidRPr="00DF2E42" w:rsidRDefault="004B3EB3" w:rsidP="00DF2E42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3EB3" w:rsidRPr="00DF2E42" w:rsidRDefault="004B3EB3" w:rsidP="00DF2E42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B3EB3" w:rsidRPr="00DF2E42" w:rsidRDefault="004B3EB3" w:rsidP="00DF2E42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B3EB3" w:rsidRPr="00DF2E42" w:rsidRDefault="004B3EB3" w:rsidP="00DF2E42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B3EB3" w:rsidRPr="00DF2E42" w:rsidRDefault="004B3EB3" w:rsidP="00DF2E4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EB3" w:rsidRPr="00DF2E42" w:rsidRDefault="004B3EB3" w:rsidP="00DF2E42">
            <w:pPr>
              <w:jc w:val="center"/>
            </w:pPr>
            <w:r w:rsidRPr="00DF2E42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3EB3" w:rsidRPr="00DF2E42" w:rsidRDefault="004B3EB3" w:rsidP="00DF2E42">
            <w:pPr>
              <w:jc w:val="center"/>
              <w:rPr>
                <w:color w:val="000000"/>
              </w:rPr>
            </w:pPr>
            <w:r w:rsidRPr="00DF2E42">
              <w:rPr>
                <w:color w:val="000000"/>
              </w:rPr>
              <w:t xml:space="preserve">ЭБС </w:t>
            </w:r>
          </w:p>
          <w:p w:rsidR="004B3EB3" w:rsidRPr="00DF2E42" w:rsidRDefault="004B3EB3" w:rsidP="00DF2E42">
            <w:pPr>
              <w:jc w:val="center"/>
              <w:rPr>
                <w:color w:val="000000"/>
              </w:rPr>
            </w:pPr>
            <w:r w:rsidRPr="00DF2E42">
              <w:rPr>
                <w:color w:val="000000"/>
              </w:rPr>
              <w:t xml:space="preserve">(адрес </w:t>
            </w:r>
          </w:p>
          <w:p w:rsidR="004B3EB3" w:rsidRPr="00DF2E42" w:rsidRDefault="00067BBA" w:rsidP="00DF2E42">
            <w:pPr>
              <w:jc w:val="center"/>
            </w:pPr>
            <w:r w:rsidRPr="00DF2E42">
              <w:rPr>
                <w:color w:val="000000"/>
              </w:rPr>
              <w:t>в сети Ин</w:t>
            </w:r>
            <w:r w:rsidR="004B3EB3" w:rsidRPr="00DF2E42">
              <w:rPr>
                <w:color w:val="000000"/>
              </w:rPr>
              <w:t>тернет)</w:t>
            </w:r>
          </w:p>
        </w:tc>
      </w:tr>
      <w:tr w:rsidR="004B3EB3" w:rsidRPr="00DF2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B3EB3" w:rsidRPr="00DF2E42" w:rsidRDefault="004B3EB3" w:rsidP="00DF2E4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B3EB3" w:rsidRPr="00DF2E42" w:rsidRDefault="004B3EB3" w:rsidP="00DF2E42">
            <w:r w:rsidRPr="00DF2E42">
              <w:t xml:space="preserve">Экология городской среды : учебное пособие </w:t>
            </w:r>
          </w:p>
        </w:tc>
        <w:tc>
          <w:tcPr>
            <w:tcW w:w="1985" w:type="dxa"/>
          </w:tcPr>
          <w:p w:rsidR="004B3EB3" w:rsidRPr="00DF2E42" w:rsidRDefault="004B3EB3" w:rsidP="00DF2E42">
            <w:r w:rsidRPr="00DF2E42">
              <w:t>К.Ф. Саевич</w:t>
            </w:r>
          </w:p>
        </w:tc>
        <w:tc>
          <w:tcPr>
            <w:tcW w:w="1275" w:type="dxa"/>
          </w:tcPr>
          <w:p w:rsidR="004B3EB3" w:rsidRPr="00DF2E42" w:rsidRDefault="004B3EB3" w:rsidP="00DF2E42">
            <w:r w:rsidRPr="00DF2E42">
              <w:t>Минск : Вышэйшая школа</w:t>
            </w:r>
          </w:p>
        </w:tc>
        <w:tc>
          <w:tcPr>
            <w:tcW w:w="993" w:type="dxa"/>
          </w:tcPr>
          <w:p w:rsidR="004B3EB3" w:rsidRPr="00DF2E42" w:rsidRDefault="004B3EB3" w:rsidP="00DF2E42">
            <w:r w:rsidRPr="00DF2E42">
              <w:t>2015</w:t>
            </w:r>
          </w:p>
        </w:tc>
        <w:tc>
          <w:tcPr>
            <w:tcW w:w="1275" w:type="dxa"/>
          </w:tcPr>
          <w:p w:rsidR="004B3EB3" w:rsidRPr="00DF2E42" w:rsidRDefault="004B3EB3" w:rsidP="00DF2E42"/>
        </w:tc>
        <w:tc>
          <w:tcPr>
            <w:tcW w:w="1418" w:type="dxa"/>
          </w:tcPr>
          <w:p w:rsidR="004B3EB3" w:rsidRPr="00DF2E42" w:rsidRDefault="007C7B07" w:rsidP="00DF2E42">
            <w:hyperlink r:id="rId7" w:history="1">
              <w:r w:rsidR="004B3EB3" w:rsidRPr="00DF2E42">
                <w:rPr>
                  <w:rStyle w:val="af0"/>
                </w:rPr>
                <w:t>http://biblioclub.ru</w:t>
              </w:r>
            </w:hyperlink>
          </w:p>
          <w:p w:rsidR="004B3EB3" w:rsidRPr="00DF2E42" w:rsidRDefault="004B3EB3" w:rsidP="00DF2E42"/>
        </w:tc>
      </w:tr>
      <w:tr w:rsidR="004B3EB3" w:rsidRPr="00DF2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B3EB3" w:rsidRPr="00DF2E42" w:rsidRDefault="004B3EB3" w:rsidP="00DF2E42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DF2E42">
              <w:t>2</w:t>
            </w:r>
          </w:p>
        </w:tc>
        <w:tc>
          <w:tcPr>
            <w:tcW w:w="1984" w:type="dxa"/>
          </w:tcPr>
          <w:p w:rsidR="004B3EB3" w:rsidRPr="00DF2E42" w:rsidRDefault="004B3EB3" w:rsidP="00DF2E42">
            <w:r w:rsidRPr="00DF2E42">
              <w:t xml:space="preserve">Экология : учебник / </w:t>
            </w:r>
          </w:p>
        </w:tc>
        <w:tc>
          <w:tcPr>
            <w:tcW w:w="1985" w:type="dxa"/>
          </w:tcPr>
          <w:p w:rsidR="004B3EB3" w:rsidRPr="00DF2E42" w:rsidRDefault="004B3EB3" w:rsidP="00DF2E42">
            <w:r w:rsidRPr="00DF2E42">
              <w:t>Маринченко, А.В.</w:t>
            </w:r>
          </w:p>
        </w:tc>
        <w:tc>
          <w:tcPr>
            <w:tcW w:w="1275" w:type="dxa"/>
          </w:tcPr>
          <w:p w:rsidR="004B3EB3" w:rsidRPr="00DF2E42" w:rsidRDefault="004B3EB3" w:rsidP="00DF2E42">
            <w:r w:rsidRPr="00DF2E42">
              <w:t>- М. : Издательско-торговая корпорация «Дашков и К°»,</w:t>
            </w:r>
          </w:p>
        </w:tc>
        <w:tc>
          <w:tcPr>
            <w:tcW w:w="993" w:type="dxa"/>
          </w:tcPr>
          <w:p w:rsidR="004B3EB3" w:rsidRPr="00DF2E42" w:rsidRDefault="004B3EB3" w:rsidP="00DF2E42">
            <w:r w:rsidRPr="00DF2E42">
              <w:t>2016</w:t>
            </w:r>
          </w:p>
        </w:tc>
        <w:tc>
          <w:tcPr>
            <w:tcW w:w="1275" w:type="dxa"/>
          </w:tcPr>
          <w:p w:rsidR="004B3EB3" w:rsidRPr="00DF2E42" w:rsidRDefault="004B3EB3" w:rsidP="00DF2E42"/>
        </w:tc>
        <w:tc>
          <w:tcPr>
            <w:tcW w:w="1418" w:type="dxa"/>
          </w:tcPr>
          <w:p w:rsidR="004B3EB3" w:rsidRPr="00DF2E42" w:rsidRDefault="007C7B07" w:rsidP="00DF2E42">
            <w:hyperlink r:id="rId8" w:history="1">
              <w:r w:rsidR="004B3EB3" w:rsidRPr="00DF2E42">
                <w:rPr>
                  <w:rStyle w:val="af0"/>
                </w:rPr>
                <w:t>http://biblioclub.ru</w:t>
              </w:r>
            </w:hyperlink>
          </w:p>
          <w:p w:rsidR="004B3EB3" w:rsidRPr="00DF2E42" w:rsidRDefault="004B3EB3" w:rsidP="00DF2E42"/>
        </w:tc>
      </w:tr>
      <w:tr w:rsidR="004B3EB3" w:rsidRPr="00DF2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B3EB3" w:rsidRPr="00DF2E42" w:rsidRDefault="004B3EB3" w:rsidP="00DF2E4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B3EB3" w:rsidRPr="00DF2E42" w:rsidRDefault="004B3EB3" w:rsidP="00DF2E42">
            <w:r w:rsidRPr="00DF2E42">
              <w:t xml:space="preserve">Мониторинг и охрана городской среды : учебное пособие </w:t>
            </w:r>
          </w:p>
        </w:tc>
        <w:tc>
          <w:tcPr>
            <w:tcW w:w="1985" w:type="dxa"/>
          </w:tcPr>
          <w:p w:rsidR="004B3EB3" w:rsidRPr="00DF2E42" w:rsidRDefault="004B3EB3" w:rsidP="00DF2E42">
            <w:pPr>
              <w:autoSpaceDE w:val="0"/>
              <w:autoSpaceDN w:val="0"/>
              <w:adjustRightInd w:val="0"/>
            </w:pPr>
            <w:r w:rsidRPr="00DF2E42">
              <w:t>Гусакова, Н.В.</w:t>
            </w:r>
          </w:p>
        </w:tc>
        <w:tc>
          <w:tcPr>
            <w:tcW w:w="1275" w:type="dxa"/>
          </w:tcPr>
          <w:p w:rsidR="004B3EB3" w:rsidRPr="00DF2E42" w:rsidRDefault="004B3EB3" w:rsidP="00DF2E42">
            <w:r w:rsidRPr="00DF2E42">
              <w:t>Ростов-н/Д : Издательство Южного федерального университета</w:t>
            </w:r>
          </w:p>
        </w:tc>
        <w:tc>
          <w:tcPr>
            <w:tcW w:w="993" w:type="dxa"/>
          </w:tcPr>
          <w:p w:rsidR="004B3EB3" w:rsidRPr="00DF2E42" w:rsidRDefault="004B3EB3" w:rsidP="00DF2E42">
            <w:r w:rsidRPr="00DF2E42">
              <w:t>2009</w:t>
            </w:r>
          </w:p>
        </w:tc>
        <w:tc>
          <w:tcPr>
            <w:tcW w:w="1275" w:type="dxa"/>
          </w:tcPr>
          <w:p w:rsidR="004B3EB3" w:rsidRPr="00DF2E42" w:rsidRDefault="004B3EB3" w:rsidP="00DF2E42">
            <w:pPr>
              <w:jc w:val="center"/>
            </w:pPr>
          </w:p>
        </w:tc>
        <w:tc>
          <w:tcPr>
            <w:tcW w:w="1418" w:type="dxa"/>
          </w:tcPr>
          <w:p w:rsidR="004B3EB3" w:rsidRPr="00DF2E42" w:rsidRDefault="007C7B07" w:rsidP="00DF2E42">
            <w:hyperlink r:id="rId9" w:history="1">
              <w:r w:rsidR="004B3EB3" w:rsidRPr="00DF2E42">
                <w:rPr>
                  <w:rStyle w:val="af0"/>
                </w:rPr>
                <w:t>http://biblioclub.ru</w:t>
              </w:r>
            </w:hyperlink>
          </w:p>
          <w:p w:rsidR="004B3EB3" w:rsidRPr="00DF2E42" w:rsidRDefault="004B3EB3" w:rsidP="00DF2E42"/>
        </w:tc>
      </w:tr>
      <w:tr w:rsidR="00172289" w:rsidRPr="00DF2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72289" w:rsidRPr="00DF2E42" w:rsidRDefault="00172289" w:rsidP="00DF2E42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72289" w:rsidRPr="00DF2E42" w:rsidRDefault="00172289" w:rsidP="00DF2E42">
            <w:r w:rsidRPr="00DF2E42">
              <w:t xml:space="preserve">Контроль и мониторинг воздействия стационарных и нестационарных энергетических установок на окружающую среду Северных территорий </w:t>
            </w:r>
          </w:p>
        </w:tc>
        <w:tc>
          <w:tcPr>
            <w:tcW w:w="1985" w:type="dxa"/>
          </w:tcPr>
          <w:p w:rsidR="00172289" w:rsidRPr="00DF2E42" w:rsidRDefault="00172289" w:rsidP="00DF2E42">
            <w:r w:rsidRPr="00DF2E42">
              <w:t>Цыплакова</w:t>
            </w:r>
            <w:r w:rsidRPr="00DF2E42">
              <w:rPr>
                <w:b/>
                <w:bCs/>
              </w:rPr>
              <w:t>, Елена Германовна</w:t>
            </w:r>
          </w:p>
        </w:tc>
        <w:tc>
          <w:tcPr>
            <w:tcW w:w="1275" w:type="dxa"/>
          </w:tcPr>
          <w:p w:rsidR="00172289" w:rsidRPr="00DF2E42" w:rsidRDefault="00172289" w:rsidP="00DF2E42">
            <w:r w:rsidRPr="00DF2E42">
              <w:t>Санкт-Петербург : Нестор-История</w:t>
            </w:r>
          </w:p>
        </w:tc>
        <w:tc>
          <w:tcPr>
            <w:tcW w:w="993" w:type="dxa"/>
          </w:tcPr>
          <w:p w:rsidR="00172289" w:rsidRPr="00DF2E42" w:rsidRDefault="00172289" w:rsidP="00DF2E42">
            <w:r w:rsidRPr="00DF2E42">
              <w:t>2010</w:t>
            </w:r>
          </w:p>
        </w:tc>
        <w:tc>
          <w:tcPr>
            <w:tcW w:w="1275" w:type="dxa"/>
          </w:tcPr>
          <w:p w:rsidR="00172289" w:rsidRPr="00DF2E42" w:rsidRDefault="00172289" w:rsidP="00DF2E42">
            <w:pPr>
              <w:jc w:val="center"/>
            </w:pPr>
            <w:r w:rsidRPr="00DF2E42">
              <w:t>+</w:t>
            </w:r>
          </w:p>
        </w:tc>
        <w:tc>
          <w:tcPr>
            <w:tcW w:w="1418" w:type="dxa"/>
          </w:tcPr>
          <w:p w:rsidR="00172289" w:rsidRPr="00DF2E42" w:rsidRDefault="00172289" w:rsidP="00DF2E42"/>
        </w:tc>
      </w:tr>
    </w:tbl>
    <w:p w:rsidR="00DF2E42" w:rsidRPr="00DF2E42" w:rsidRDefault="00DF2E42" w:rsidP="00DF2E4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10" w:name="_Hlk135909540"/>
      <w:r w:rsidRPr="00DF2E42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F2E42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DF2E42" w:rsidRPr="00DF2E42" w:rsidRDefault="00DF2E42" w:rsidP="00DF2E4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DF2E42" w:rsidRPr="00DF2E42" w:rsidRDefault="00DF2E42" w:rsidP="00DF2E42">
      <w:pPr>
        <w:ind w:firstLine="244"/>
      </w:pPr>
      <w:r w:rsidRPr="00DF2E42">
        <w:t xml:space="preserve">1. «НЭБ». Национальная электронная библиотека. – Режим доступа: </w:t>
      </w:r>
      <w:hyperlink r:id="rId10" w:history="1">
        <w:r w:rsidRPr="00DF2E42">
          <w:rPr>
            <w:rStyle w:val="af0"/>
          </w:rPr>
          <w:t>http://нэб.рф/</w:t>
        </w:r>
      </w:hyperlink>
    </w:p>
    <w:p w:rsidR="00DF2E42" w:rsidRPr="00DF2E42" w:rsidRDefault="00DF2E42" w:rsidP="00DF2E42">
      <w:pPr>
        <w:ind w:firstLine="244"/>
      </w:pPr>
      <w:r w:rsidRPr="00DF2E42">
        <w:t xml:space="preserve">2. «eLibrary». Научная электронная библиотека. – Режим доступа: </w:t>
      </w:r>
      <w:hyperlink r:id="rId11" w:history="1">
        <w:r w:rsidRPr="00DF2E42">
          <w:rPr>
            <w:rStyle w:val="af0"/>
          </w:rPr>
          <w:t>https://elibrary.ru</w:t>
        </w:r>
      </w:hyperlink>
    </w:p>
    <w:p w:rsidR="00DF2E42" w:rsidRPr="00DF2E42" w:rsidRDefault="00DF2E42" w:rsidP="00DF2E42">
      <w:pPr>
        <w:ind w:firstLine="244"/>
      </w:pPr>
      <w:r w:rsidRPr="00DF2E42">
        <w:t xml:space="preserve">3. «КиберЛенинка». Научная электронная библиотека. – Режим доступа: </w:t>
      </w:r>
      <w:hyperlink r:id="rId12" w:history="1">
        <w:r w:rsidRPr="00DF2E42">
          <w:rPr>
            <w:rStyle w:val="af0"/>
          </w:rPr>
          <w:t>https://cyberleninka.ru/</w:t>
        </w:r>
      </w:hyperlink>
    </w:p>
    <w:p w:rsidR="00DF2E42" w:rsidRPr="00DF2E42" w:rsidRDefault="00DF2E42" w:rsidP="00DF2E42">
      <w:pPr>
        <w:ind w:firstLine="244"/>
        <w:rPr>
          <w:rStyle w:val="af0"/>
        </w:rPr>
      </w:pPr>
      <w:r w:rsidRPr="00DF2E42">
        <w:t xml:space="preserve">4. ЭБС «Университетская библиотека онлайн». – Режим доступа: </w:t>
      </w:r>
      <w:hyperlink r:id="rId13" w:history="1">
        <w:r w:rsidRPr="00DF2E42">
          <w:rPr>
            <w:rStyle w:val="af0"/>
          </w:rPr>
          <w:t>http://www.biblioclub.ru/</w:t>
        </w:r>
      </w:hyperlink>
    </w:p>
    <w:p w:rsidR="00DF2E42" w:rsidRPr="00DF2E42" w:rsidRDefault="00DF2E42" w:rsidP="00DF2E42">
      <w:pPr>
        <w:ind w:firstLine="244"/>
        <w:rPr>
          <w:rStyle w:val="af0"/>
        </w:rPr>
      </w:pPr>
      <w:r w:rsidRPr="00DF2E42">
        <w:t xml:space="preserve">5. Российская государственная библиотека. – Режим доступа: </w:t>
      </w:r>
      <w:hyperlink r:id="rId14" w:history="1">
        <w:r w:rsidRPr="00DF2E42">
          <w:rPr>
            <w:rStyle w:val="af0"/>
          </w:rPr>
          <w:t>http://www.rsl.ru/</w:t>
        </w:r>
      </w:hyperlink>
    </w:p>
    <w:p w:rsidR="00DF2E42" w:rsidRPr="00DF2E42" w:rsidRDefault="00DF2E42" w:rsidP="00DF2E42">
      <w:pPr>
        <w:ind w:firstLine="244"/>
      </w:pPr>
      <w:r w:rsidRPr="00DF2E42">
        <w:t xml:space="preserve">6. ЭБС Юрайт. - Режим доступа: </w:t>
      </w:r>
      <w:hyperlink r:id="rId15" w:history="1">
        <w:r w:rsidRPr="00DF2E42">
          <w:rPr>
            <w:rStyle w:val="af0"/>
          </w:rPr>
          <w:t>https://urait.ru/</w:t>
        </w:r>
      </w:hyperlink>
    </w:p>
    <w:p w:rsidR="00DF2E42" w:rsidRPr="00DF2E42" w:rsidRDefault="00DF2E42" w:rsidP="00DF2E42"/>
    <w:p w:rsidR="00DF2E42" w:rsidRPr="00DF2E42" w:rsidRDefault="00DF2E42" w:rsidP="00DF2E4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DF2E42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F2E42" w:rsidRPr="00DF2E42" w:rsidRDefault="00DF2E42" w:rsidP="00DF2E42">
      <w:pPr>
        <w:ind w:firstLine="567"/>
      </w:pPr>
      <w:r w:rsidRPr="00DF2E4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F2E42" w:rsidRPr="00DF2E42" w:rsidRDefault="00DF2E42" w:rsidP="00DF2E42">
      <w:pPr>
        <w:ind w:firstLine="567"/>
      </w:pPr>
      <w:r w:rsidRPr="00DF2E4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F2E42" w:rsidRPr="00DF2E42" w:rsidRDefault="00DF2E42" w:rsidP="00DF2E42">
      <w:pPr>
        <w:ind w:firstLine="567"/>
      </w:pPr>
      <w:r w:rsidRPr="00DF2E4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F2E42" w:rsidRPr="00DF2E42" w:rsidRDefault="00DF2E42" w:rsidP="00DF2E42">
      <w:pPr>
        <w:ind w:firstLine="567"/>
        <w:rPr>
          <w:rFonts w:eastAsia="WenQuanYi Micro Hei"/>
        </w:rPr>
      </w:pPr>
      <w:r w:rsidRPr="00DF2E4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F2E42" w:rsidRPr="00DF2E42" w:rsidRDefault="00DF2E42" w:rsidP="00DF2E42">
      <w:pPr>
        <w:ind w:firstLine="567"/>
      </w:pPr>
    </w:p>
    <w:p w:rsidR="00DF2E42" w:rsidRPr="00DF2E42" w:rsidRDefault="00DF2E42" w:rsidP="00DF2E42">
      <w:pPr>
        <w:contextualSpacing/>
      </w:pPr>
      <w:r w:rsidRPr="00DF2E4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F2E42" w:rsidRPr="00DF2E42" w:rsidRDefault="00DF2E42" w:rsidP="00DF2E42">
      <w:r w:rsidRPr="00DF2E4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F2E42" w:rsidRPr="00DF2E42" w:rsidRDefault="00DF2E42" w:rsidP="00DF2E4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DF2E42">
        <w:rPr>
          <w:rFonts w:eastAsia="WenQuanYi Micro Hei"/>
        </w:rPr>
        <w:t>Windows 10 x64</w:t>
      </w:r>
    </w:p>
    <w:p w:rsidR="00DF2E42" w:rsidRPr="00DF2E42" w:rsidRDefault="00DF2E42" w:rsidP="00DF2E4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DF2E42">
        <w:rPr>
          <w:rFonts w:eastAsia="WenQuanYi Micro Hei"/>
        </w:rPr>
        <w:t>MicrosoftOffice 2016</w:t>
      </w:r>
    </w:p>
    <w:p w:rsidR="00DF2E42" w:rsidRPr="00DF2E42" w:rsidRDefault="00DF2E42" w:rsidP="00DF2E4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DF2E42">
        <w:rPr>
          <w:rFonts w:eastAsia="WenQuanYi Micro Hei"/>
        </w:rPr>
        <w:t>LibreOffice</w:t>
      </w:r>
    </w:p>
    <w:p w:rsidR="00DF2E42" w:rsidRPr="00DF2E42" w:rsidRDefault="00DF2E42" w:rsidP="00DF2E4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DF2E42">
        <w:rPr>
          <w:rFonts w:eastAsia="WenQuanYi Micro Hei"/>
        </w:rPr>
        <w:t>Firefox</w:t>
      </w:r>
    </w:p>
    <w:p w:rsidR="00DF2E42" w:rsidRPr="00DF2E42" w:rsidRDefault="00DF2E42" w:rsidP="00DF2E42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DF2E42">
        <w:rPr>
          <w:rFonts w:eastAsia="WenQuanYi Micro Hei"/>
        </w:rPr>
        <w:t>GIMP</w:t>
      </w:r>
    </w:p>
    <w:p w:rsidR="00DF2E42" w:rsidRPr="00DF2E42" w:rsidRDefault="00DF2E42" w:rsidP="00DF2E42">
      <w:pPr>
        <w:tabs>
          <w:tab w:val="left" w:pos="3975"/>
          <w:tab w:val="center" w:pos="5352"/>
        </w:tabs>
      </w:pPr>
    </w:p>
    <w:p w:rsidR="00DF2E42" w:rsidRPr="00DF2E42" w:rsidRDefault="00DF2E42" w:rsidP="00DF2E42">
      <w:pPr>
        <w:contextualSpacing/>
      </w:pPr>
      <w:r w:rsidRPr="00DF2E4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F2E42" w:rsidRPr="00DF2E42" w:rsidRDefault="00DF2E42" w:rsidP="00DF2E42">
      <w:pPr>
        <w:ind w:left="760"/>
      </w:pPr>
      <w:r w:rsidRPr="00DF2E42">
        <w:rPr>
          <w:rFonts w:eastAsia="WenQuanYi Micro Hei"/>
        </w:rPr>
        <w:t>Не используются</w:t>
      </w:r>
    </w:p>
    <w:p w:rsidR="00DF2E42" w:rsidRPr="00DF2E42" w:rsidRDefault="00DF2E42" w:rsidP="00DF2E42">
      <w:pPr>
        <w:rPr>
          <w:b/>
          <w:bCs/>
        </w:rPr>
      </w:pPr>
    </w:p>
    <w:p w:rsidR="00DF2E42" w:rsidRPr="00DF2E42" w:rsidRDefault="00DF2E42" w:rsidP="00DF2E42">
      <w:pPr>
        <w:rPr>
          <w:b/>
          <w:bCs/>
          <w:color w:val="000000"/>
          <w:spacing w:val="5"/>
        </w:rPr>
      </w:pPr>
      <w:r w:rsidRPr="00DF2E42">
        <w:rPr>
          <w:b/>
          <w:bCs/>
        </w:rPr>
        <w:t xml:space="preserve">10. </w:t>
      </w:r>
      <w:r w:rsidRPr="00DF2E4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F2E42" w:rsidRPr="00DF2E42" w:rsidRDefault="00DF2E42" w:rsidP="00DF2E42"/>
    <w:p w:rsidR="00DF2E42" w:rsidRPr="00DF2E42" w:rsidRDefault="00DF2E42" w:rsidP="00DF2E42">
      <w:pPr>
        <w:ind w:firstLine="527"/>
      </w:pPr>
      <w:r w:rsidRPr="00DF2E4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F2E42" w:rsidRPr="00DF2E42" w:rsidRDefault="00DF2E42" w:rsidP="00DF2E42">
      <w:pPr>
        <w:ind w:firstLine="527"/>
      </w:pPr>
      <w:r w:rsidRPr="00DF2E4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2E42" w:rsidRPr="00DF2E42" w:rsidRDefault="00DF2E42" w:rsidP="00DF2E42">
      <w:pPr>
        <w:ind w:firstLine="527"/>
      </w:pPr>
      <w:r w:rsidRPr="00DF2E4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DF2E42" w:rsidRPr="00DF2E42" w:rsidRDefault="00DF2E42" w:rsidP="00DF2E42">
      <w:pPr>
        <w:ind w:firstLine="527"/>
      </w:pPr>
    </w:p>
    <w:bookmarkEnd w:id="0"/>
    <w:p w:rsidR="004B3EB3" w:rsidRPr="00DF2E42" w:rsidRDefault="004B3EB3" w:rsidP="00DF2E42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4B3EB3" w:rsidRPr="00DF2E42" w:rsidSect="001471EF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B07" w:rsidRDefault="007C7B07">
      <w:r>
        <w:separator/>
      </w:r>
    </w:p>
  </w:endnote>
  <w:endnote w:type="continuationSeparator" w:id="0">
    <w:p w:rsidR="007C7B07" w:rsidRDefault="007C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7B6E" w:rsidRDefault="005F7B6E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F6E1B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  <w:p w:rsidR="005F7B6E" w:rsidRDefault="005F7B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B07" w:rsidRDefault="007C7B07">
      <w:r>
        <w:separator/>
      </w:r>
    </w:p>
  </w:footnote>
  <w:footnote w:type="continuationSeparator" w:id="0">
    <w:p w:rsidR="007C7B07" w:rsidRDefault="007C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7B6E" w:rsidRDefault="005F7B6E">
    <w:pPr>
      <w:pStyle w:val="a5"/>
      <w:framePr w:wrap="auto" w:vAnchor="text" w:hAnchor="margin" w:xAlign="right" w:y="1"/>
      <w:rPr>
        <w:rStyle w:val="a7"/>
      </w:rPr>
    </w:pPr>
  </w:p>
  <w:p w:rsidR="005F7B6E" w:rsidRDefault="005F7B6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2A3701"/>
    <w:multiLevelType w:val="hybridMultilevel"/>
    <w:tmpl w:val="D78E061E"/>
    <w:lvl w:ilvl="0" w:tplc="294C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044D5B"/>
    <w:multiLevelType w:val="hybridMultilevel"/>
    <w:tmpl w:val="E1CCE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70F4A3A"/>
    <w:multiLevelType w:val="hybridMultilevel"/>
    <w:tmpl w:val="A664D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84E0919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5903B6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78A0DD5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4B04F1"/>
    <w:multiLevelType w:val="multilevel"/>
    <w:tmpl w:val="A9D85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F2439B"/>
    <w:multiLevelType w:val="hybridMultilevel"/>
    <w:tmpl w:val="08D07C2E"/>
    <w:lvl w:ilvl="0" w:tplc="AACA8E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4650C20"/>
    <w:multiLevelType w:val="hybridMultilevel"/>
    <w:tmpl w:val="A39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3276E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B5830DC"/>
    <w:multiLevelType w:val="multilevel"/>
    <w:tmpl w:val="AF4A5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5"/>
  </w:num>
  <w:num w:numId="3">
    <w:abstractNumId w:val="2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1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23"/>
  </w:num>
  <w:num w:numId="12">
    <w:abstractNumId w:val="5"/>
  </w:num>
  <w:num w:numId="13">
    <w:abstractNumId w:val="6"/>
  </w:num>
  <w:num w:numId="14">
    <w:abstractNumId w:val="20"/>
  </w:num>
  <w:num w:numId="15">
    <w:abstractNumId w:val="3"/>
  </w:num>
  <w:num w:numId="16">
    <w:abstractNumId w:val="4"/>
  </w:num>
  <w:num w:numId="17">
    <w:abstractNumId w:val="17"/>
  </w:num>
  <w:num w:numId="18">
    <w:abstractNumId w:val="18"/>
  </w:num>
  <w:num w:numId="19">
    <w:abstractNumId w:val="22"/>
  </w:num>
  <w:num w:numId="20">
    <w:abstractNumId w:val="26"/>
  </w:num>
  <w:num w:numId="21">
    <w:abstractNumId w:val="28"/>
  </w:num>
  <w:num w:numId="22">
    <w:abstractNumId w:val="1"/>
  </w:num>
  <w:num w:numId="23">
    <w:abstractNumId w:val="8"/>
  </w:num>
  <w:num w:numId="24">
    <w:abstractNumId w:val="13"/>
  </w:num>
  <w:num w:numId="25">
    <w:abstractNumId w:val="19"/>
  </w:num>
  <w:num w:numId="26">
    <w:abstractNumId w:val="12"/>
  </w:num>
  <w:num w:numId="27">
    <w:abstractNumId w:val="29"/>
  </w:num>
  <w:num w:numId="28">
    <w:abstractNumId w:val="21"/>
  </w:num>
  <w:num w:numId="29">
    <w:abstractNumId w:val="15"/>
  </w:num>
  <w:num w:numId="30">
    <w:abstractNumId w:val="30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EB3"/>
    <w:rsid w:val="00067BBA"/>
    <w:rsid w:val="000F44AA"/>
    <w:rsid w:val="001471EF"/>
    <w:rsid w:val="00172289"/>
    <w:rsid w:val="00183DA7"/>
    <w:rsid w:val="001D41F3"/>
    <w:rsid w:val="001F6E1B"/>
    <w:rsid w:val="004B3EB3"/>
    <w:rsid w:val="005B68DE"/>
    <w:rsid w:val="005F7B6E"/>
    <w:rsid w:val="006C7D1E"/>
    <w:rsid w:val="007C7B07"/>
    <w:rsid w:val="00D744E0"/>
    <w:rsid w:val="00D96722"/>
    <w:rsid w:val="00DF2E42"/>
    <w:rsid w:val="00F3156B"/>
    <w:rsid w:val="00F6623A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21712"/>
  <w15:docId w15:val="{741A2DF1-6237-44B3-861C-0780F6E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markedcontent">
    <w:name w:val="markedcontent"/>
    <w:rsid w:val="00DF2E42"/>
  </w:style>
  <w:style w:type="paragraph" w:customStyle="1" w:styleId="WW-">
    <w:name w:val="WW-Базовый"/>
    <w:rsid w:val="00DF2E42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DF2E4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DF2E4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99</cp:revision>
  <cp:lastPrinted>2019-02-09T08:32:00Z</cp:lastPrinted>
  <dcterms:created xsi:type="dcterms:W3CDTF">2016-03-21T11:43:00Z</dcterms:created>
  <dcterms:modified xsi:type="dcterms:W3CDTF">2023-05-26T01:07:00Z</dcterms:modified>
</cp:coreProperties>
</file>