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052A" w:rsidRPr="0069052A" w:rsidRDefault="0069052A" w:rsidP="0069052A">
      <w:pPr>
        <w:tabs>
          <w:tab w:val="left" w:pos="0"/>
          <w:tab w:val="left" w:pos="1530"/>
        </w:tabs>
        <w:ind w:hanging="40"/>
        <w:jc w:val="center"/>
      </w:pPr>
      <w:r w:rsidRPr="0069052A">
        <w:t xml:space="preserve">ГОСУДАРСТВЕННОЕ АВТОНОМНОЕ ОБРАЗОВАТЕЛЬНОЕ УЧРЕЖДЕНИЕ ВЫСШЕГО ОБРАЗОВАНИЯ </w:t>
      </w:r>
    </w:p>
    <w:p w:rsidR="0069052A" w:rsidRPr="0069052A" w:rsidRDefault="0069052A" w:rsidP="0069052A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69052A" w:rsidRPr="0069052A" w:rsidRDefault="0069052A" w:rsidP="0069052A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69052A">
        <w:rPr>
          <w:b/>
        </w:rPr>
        <w:t xml:space="preserve">«ЛЕНИНГРАДСКИЙ ГОСУДАРСТВЕННЫЙ УНИВЕРСИТЕТ </w:t>
      </w:r>
    </w:p>
    <w:p w:rsidR="0069052A" w:rsidRPr="0069052A" w:rsidRDefault="0069052A" w:rsidP="0069052A">
      <w:pPr>
        <w:tabs>
          <w:tab w:val="left" w:pos="1530"/>
        </w:tabs>
        <w:ind w:hanging="40"/>
        <w:jc w:val="center"/>
      </w:pPr>
      <w:r w:rsidRPr="0069052A">
        <w:rPr>
          <w:b/>
        </w:rPr>
        <w:t>ИМЕНИ А.С. ПУШКИНА»</w:t>
      </w:r>
    </w:p>
    <w:p w:rsidR="0069052A" w:rsidRPr="0069052A" w:rsidRDefault="0069052A" w:rsidP="0069052A">
      <w:pPr>
        <w:tabs>
          <w:tab w:val="left" w:pos="1530"/>
        </w:tabs>
        <w:ind w:hanging="40"/>
        <w:jc w:val="center"/>
      </w:pPr>
    </w:p>
    <w:p w:rsidR="0069052A" w:rsidRPr="0069052A" w:rsidRDefault="0069052A" w:rsidP="0069052A">
      <w:pPr>
        <w:tabs>
          <w:tab w:val="left" w:pos="1530"/>
        </w:tabs>
        <w:ind w:hanging="40"/>
        <w:jc w:val="center"/>
      </w:pPr>
    </w:p>
    <w:p w:rsidR="0069052A" w:rsidRPr="0069052A" w:rsidRDefault="0069052A" w:rsidP="0069052A">
      <w:pPr>
        <w:tabs>
          <w:tab w:val="left" w:pos="1530"/>
        </w:tabs>
        <w:ind w:hanging="40"/>
        <w:jc w:val="center"/>
      </w:pPr>
    </w:p>
    <w:p w:rsidR="0069052A" w:rsidRPr="0069052A" w:rsidRDefault="0069052A" w:rsidP="0069052A">
      <w:pPr>
        <w:tabs>
          <w:tab w:val="left" w:pos="1530"/>
        </w:tabs>
        <w:ind w:firstLine="5630"/>
      </w:pPr>
      <w:r w:rsidRPr="0069052A">
        <w:t>УТВЕРЖДАЮ</w:t>
      </w:r>
    </w:p>
    <w:p w:rsidR="0069052A" w:rsidRPr="0069052A" w:rsidRDefault="0069052A" w:rsidP="0069052A">
      <w:pPr>
        <w:tabs>
          <w:tab w:val="left" w:pos="1530"/>
        </w:tabs>
        <w:ind w:firstLine="5630"/>
      </w:pPr>
      <w:r w:rsidRPr="0069052A">
        <w:t>Проректор по учебно-методической</w:t>
      </w:r>
    </w:p>
    <w:p w:rsidR="0069052A" w:rsidRPr="0069052A" w:rsidRDefault="0069052A" w:rsidP="0069052A">
      <w:pPr>
        <w:tabs>
          <w:tab w:val="left" w:pos="1530"/>
        </w:tabs>
        <w:ind w:firstLine="5630"/>
      </w:pPr>
      <w:r w:rsidRPr="0069052A">
        <w:t xml:space="preserve">работе </w:t>
      </w:r>
    </w:p>
    <w:p w:rsidR="0069052A" w:rsidRPr="0069052A" w:rsidRDefault="0069052A" w:rsidP="0069052A">
      <w:pPr>
        <w:tabs>
          <w:tab w:val="left" w:pos="1530"/>
        </w:tabs>
        <w:ind w:firstLine="5630"/>
      </w:pPr>
      <w:r w:rsidRPr="0069052A">
        <w:t xml:space="preserve">____________ </w:t>
      </w:r>
      <w:proofErr w:type="spellStart"/>
      <w:r w:rsidRPr="0069052A">
        <w:t>С.Н.Большаков</w:t>
      </w:r>
      <w:proofErr w:type="spellEnd"/>
    </w:p>
    <w:p w:rsidR="0069052A" w:rsidRPr="0069052A" w:rsidRDefault="0069052A" w:rsidP="0069052A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69052A" w:rsidRPr="0069052A" w:rsidRDefault="0069052A" w:rsidP="0069052A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69052A" w:rsidRPr="0069052A" w:rsidRDefault="0069052A" w:rsidP="0069052A">
      <w:pPr>
        <w:suppressAutoHyphens/>
        <w:autoSpaceDE w:val="0"/>
        <w:autoSpaceDN w:val="0"/>
        <w:adjustRightInd w:val="0"/>
        <w:ind w:left="4180"/>
        <w:jc w:val="both"/>
      </w:pPr>
    </w:p>
    <w:p w:rsidR="0069052A" w:rsidRPr="0069052A" w:rsidRDefault="0069052A" w:rsidP="0069052A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69052A" w:rsidRPr="0069052A" w:rsidRDefault="0069052A" w:rsidP="0069052A">
      <w:pPr>
        <w:suppressAutoHyphens/>
        <w:autoSpaceDE w:val="0"/>
        <w:autoSpaceDN w:val="0"/>
        <w:adjustRightInd w:val="0"/>
        <w:jc w:val="center"/>
      </w:pPr>
      <w:r w:rsidRPr="0069052A">
        <w:t xml:space="preserve">РАБОЧАЯ ПРОГРАММА </w:t>
      </w:r>
    </w:p>
    <w:p w:rsidR="0069052A" w:rsidRPr="0069052A" w:rsidRDefault="0069052A" w:rsidP="0069052A">
      <w:pPr>
        <w:suppressAutoHyphens/>
        <w:autoSpaceDE w:val="0"/>
        <w:autoSpaceDN w:val="0"/>
        <w:adjustRightInd w:val="0"/>
        <w:jc w:val="center"/>
      </w:pPr>
    </w:p>
    <w:p w:rsidR="0069052A" w:rsidRPr="0069052A" w:rsidRDefault="0069052A" w:rsidP="0069052A">
      <w:pPr>
        <w:suppressAutoHyphens/>
        <w:autoSpaceDE w:val="0"/>
        <w:autoSpaceDN w:val="0"/>
        <w:adjustRightInd w:val="0"/>
        <w:jc w:val="center"/>
      </w:pPr>
      <w:r w:rsidRPr="0069052A">
        <w:t xml:space="preserve">дисциплины </w:t>
      </w:r>
    </w:p>
    <w:p w:rsidR="0069052A" w:rsidRPr="0069052A" w:rsidRDefault="0069052A" w:rsidP="0069052A">
      <w:pPr>
        <w:jc w:val="center"/>
        <w:rPr>
          <w:b/>
        </w:rPr>
      </w:pPr>
      <w:r w:rsidRPr="0069052A">
        <w:rPr>
          <w:b/>
          <w:bCs/>
        </w:rPr>
        <w:t xml:space="preserve">Б1.О.04.05 </w:t>
      </w:r>
      <w:r w:rsidRPr="0069052A">
        <w:rPr>
          <w:b/>
        </w:rPr>
        <w:t xml:space="preserve">ТЕОРЕТИЧЕСКИЙ (МОДУЛЬ): </w:t>
      </w:r>
    </w:p>
    <w:p w:rsidR="0069052A" w:rsidRPr="0069052A" w:rsidRDefault="0069052A" w:rsidP="0069052A">
      <w:pPr>
        <w:jc w:val="center"/>
      </w:pPr>
      <w:r w:rsidRPr="0069052A">
        <w:rPr>
          <w:b/>
          <w:bCs/>
        </w:rPr>
        <w:t>ПЕТЕРБУРГОВЕДЕНИЕ</w:t>
      </w:r>
    </w:p>
    <w:p w:rsidR="0069052A" w:rsidRPr="0069052A" w:rsidRDefault="0069052A" w:rsidP="0069052A">
      <w:pPr>
        <w:tabs>
          <w:tab w:val="right" w:leader="underscore" w:pos="8505"/>
        </w:tabs>
      </w:pPr>
    </w:p>
    <w:p w:rsidR="0069052A" w:rsidRPr="0069052A" w:rsidRDefault="0069052A" w:rsidP="0069052A">
      <w:pPr>
        <w:tabs>
          <w:tab w:val="right" w:leader="underscore" w:pos="8505"/>
        </w:tabs>
      </w:pPr>
    </w:p>
    <w:p w:rsidR="0069052A" w:rsidRPr="0069052A" w:rsidRDefault="0069052A" w:rsidP="0069052A">
      <w:pPr>
        <w:tabs>
          <w:tab w:val="right" w:leader="underscore" w:pos="8505"/>
        </w:tabs>
        <w:jc w:val="center"/>
        <w:rPr>
          <w:b/>
          <w:bCs/>
        </w:rPr>
      </w:pPr>
      <w:r w:rsidRPr="0069052A">
        <w:rPr>
          <w:bCs/>
        </w:rPr>
        <w:t>Направление подготовки</w:t>
      </w:r>
      <w:r w:rsidRPr="0069052A">
        <w:rPr>
          <w:b/>
          <w:bCs/>
        </w:rPr>
        <w:t xml:space="preserve"> 35.03.10 - Ландшафтная архитектура</w:t>
      </w:r>
    </w:p>
    <w:p w:rsidR="0069052A" w:rsidRPr="0069052A" w:rsidRDefault="0069052A" w:rsidP="0069052A">
      <w:pPr>
        <w:tabs>
          <w:tab w:val="right" w:leader="underscore" w:pos="8505"/>
        </w:tabs>
        <w:jc w:val="center"/>
        <w:rPr>
          <w:b/>
          <w:bCs/>
        </w:rPr>
      </w:pPr>
    </w:p>
    <w:p w:rsidR="0069052A" w:rsidRPr="0069052A" w:rsidRDefault="0069052A" w:rsidP="0069052A">
      <w:pPr>
        <w:jc w:val="center"/>
        <w:rPr>
          <w:b/>
          <w:bCs/>
          <w:i/>
          <w:iCs/>
        </w:rPr>
      </w:pPr>
      <w:r w:rsidRPr="0069052A">
        <w:rPr>
          <w:bCs/>
        </w:rPr>
        <w:t>Направленность (профиль)</w:t>
      </w:r>
      <w:r w:rsidRPr="0069052A">
        <w:rPr>
          <w:b/>
          <w:bCs/>
        </w:rPr>
        <w:t xml:space="preserve"> – </w:t>
      </w:r>
      <w:r w:rsidRPr="0069052A">
        <w:rPr>
          <w:b/>
          <w:bCs/>
          <w:i/>
          <w:iCs/>
        </w:rPr>
        <w:t>«Декоративное растениеводство»</w:t>
      </w:r>
    </w:p>
    <w:p w:rsidR="0069052A" w:rsidRPr="0069052A" w:rsidRDefault="0069052A" w:rsidP="0069052A">
      <w:pPr>
        <w:rPr>
          <w:b/>
          <w:bCs/>
          <w:i/>
          <w:iCs/>
        </w:rPr>
      </w:pPr>
    </w:p>
    <w:p w:rsidR="0069052A" w:rsidRPr="0069052A" w:rsidRDefault="0069052A" w:rsidP="0069052A">
      <w:pPr>
        <w:rPr>
          <w:b/>
          <w:bCs/>
          <w:i/>
          <w:iCs/>
        </w:rPr>
      </w:pPr>
    </w:p>
    <w:p w:rsidR="0069052A" w:rsidRPr="0069052A" w:rsidRDefault="0069052A" w:rsidP="0069052A">
      <w:pPr>
        <w:jc w:val="center"/>
      </w:pPr>
    </w:p>
    <w:p w:rsidR="0069052A" w:rsidRPr="0069052A" w:rsidRDefault="0069052A" w:rsidP="0069052A">
      <w:pPr>
        <w:jc w:val="center"/>
      </w:pPr>
    </w:p>
    <w:p w:rsidR="0069052A" w:rsidRPr="0069052A" w:rsidRDefault="0069052A" w:rsidP="0069052A">
      <w:pPr>
        <w:jc w:val="center"/>
      </w:pPr>
    </w:p>
    <w:p w:rsidR="0069052A" w:rsidRPr="0069052A" w:rsidRDefault="0069052A" w:rsidP="0069052A">
      <w:pPr>
        <w:jc w:val="center"/>
      </w:pPr>
    </w:p>
    <w:p w:rsidR="0069052A" w:rsidRPr="0069052A" w:rsidRDefault="0069052A" w:rsidP="0069052A">
      <w:pPr>
        <w:jc w:val="center"/>
      </w:pPr>
    </w:p>
    <w:p w:rsidR="0069052A" w:rsidRPr="0069052A" w:rsidRDefault="0069052A" w:rsidP="0069052A">
      <w:pPr>
        <w:jc w:val="center"/>
      </w:pPr>
    </w:p>
    <w:p w:rsidR="0069052A" w:rsidRPr="0069052A" w:rsidRDefault="0069052A" w:rsidP="0069052A">
      <w:pPr>
        <w:jc w:val="center"/>
      </w:pPr>
    </w:p>
    <w:p w:rsidR="0069052A" w:rsidRPr="0069052A" w:rsidRDefault="0069052A" w:rsidP="0069052A">
      <w:pPr>
        <w:jc w:val="center"/>
      </w:pPr>
    </w:p>
    <w:p w:rsidR="0069052A" w:rsidRPr="0069052A" w:rsidRDefault="0069052A" w:rsidP="0069052A">
      <w:pPr>
        <w:jc w:val="center"/>
      </w:pPr>
    </w:p>
    <w:p w:rsidR="0069052A" w:rsidRPr="0069052A" w:rsidRDefault="0069052A" w:rsidP="0069052A">
      <w:pPr>
        <w:jc w:val="center"/>
      </w:pPr>
    </w:p>
    <w:p w:rsidR="0069052A" w:rsidRPr="0069052A" w:rsidRDefault="0069052A" w:rsidP="0069052A">
      <w:pPr>
        <w:jc w:val="center"/>
      </w:pPr>
    </w:p>
    <w:p w:rsidR="0069052A" w:rsidRPr="0069052A" w:rsidRDefault="0069052A" w:rsidP="0069052A">
      <w:pPr>
        <w:jc w:val="center"/>
      </w:pPr>
    </w:p>
    <w:p w:rsidR="0069052A" w:rsidRPr="0069052A" w:rsidRDefault="0069052A" w:rsidP="0069052A">
      <w:pPr>
        <w:jc w:val="center"/>
      </w:pPr>
    </w:p>
    <w:p w:rsidR="0069052A" w:rsidRPr="0069052A" w:rsidRDefault="0069052A" w:rsidP="0069052A">
      <w:pPr>
        <w:jc w:val="center"/>
      </w:pPr>
    </w:p>
    <w:p w:rsidR="0069052A" w:rsidRPr="0069052A" w:rsidRDefault="0069052A" w:rsidP="0069052A">
      <w:pPr>
        <w:jc w:val="center"/>
      </w:pPr>
    </w:p>
    <w:p w:rsidR="0069052A" w:rsidRPr="0069052A" w:rsidRDefault="0069052A" w:rsidP="0069052A">
      <w:pPr>
        <w:jc w:val="center"/>
      </w:pPr>
    </w:p>
    <w:p w:rsidR="0069052A" w:rsidRPr="0069052A" w:rsidRDefault="0069052A" w:rsidP="0069052A">
      <w:pPr>
        <w:jc w:val="center"/>
      </w:pPr>
    </w:p>
    <w:p w:rsidR="0069052A" w:rsidRPr="0069052A" w:rsidRDefault="0069052A" w:rsidP="0069052A">
      <w:pPr>
        <w:jc w:val="center"/>
      </w:pPr>
    </w:p>
    <w:p w:rsidR="0069052A" w:rsidRPr="0069052A" w:rsidRDefault="0069052A" w:rsidP="0069052A">
      <w:pPr>
        <w:jc w:val="center"/>
      </w:pPr>
    </w:p>
    <w:p w:rsidR="0069052A" w:rsidRPr="0069052A" w:rsidRDefault="0069052A" w:rsidP="0069052A">
      <w:pPr>
        <w:jc w:val="center"/>
      </w:pPr>
    </w:p>
    <w:p w:rsidR="0069052A" w:rsidRPr="0069052A" w:rsidRDefault="0069052A" w:rsidP="0069052A">
      <w:pPr>
        <w:jc w:val="center"/>
      </w:pPr>
      <w:r w:rsidRPr="0069052A">
        <w:t>Санкт-Петербург</w:t>
      </w:r>
    </w:p>
    <w:p w:rsidR="0069052A" w:rsidRPr="0069052A" w:rsidRDefault="0069052A" w:rsidP="0069052A">
      <w:pPr>
        <w:tabs>
          <w:tab w:val="left" w:pos="748"/>
          <w:tab w:val="left" w:pos="828"/>
          <w:tab w:val="left" w:pos="3822"/>
        </w:tabs>
        <w:jc w:val="center"/>
      </w:pPr>
      <w:r w:rsidRPr="0069052A">
        <w:t>2019</w:t>
      </w:r>
      <w:r w:rsidR="007E792D" w:rsidRPr="0069052A">
        <w:rPr>
          <w:b/>
          <w:bCs/>
        </w:rPr>
        <w:br w:type="page"/>
      </w:r>
      <w:bookmarkStart w:id="0" w:name="_Hlk98721152"/>
      <w:bookmarkStart w:id="1" w:name="_Hlk99130231"/>
      <w:bookmarkStart w:id="2" w:name="_Hlk98716413"/>
      <w:bookmarkStart w:id="3" w:name="_Hlk135909827"/>
      <w:r w:rsidRPr="0069052A">
        <w:rPr>
          <w:b/>
          <w:bCs/>
          <w:color w:val="000000"/>
        </w:rPr>
        <w:lastRenderedPageBreak/>
        <w:t xml:space="preserve">1. </w:t>
      </w:r>
      <w:bookmarkStart w:id="4" w:name="_Hlk98715140"/>
      <w:r w:rsidRPr="0069052A">
        <w:rPr>
          <w:b/>
          <w:bCs/>
          <w:color w:val="000000"/>
        </w:rPr>
        <w:t>ПЕРЕЧЕНЬ ПЛАНИРУЕМЫХ РЕЗУЛЬТАТОВ ОБУЧЕНИЯ ПО ДИСЦИПЛИНЕ:</w:t>
      </w:r>
    </w:p>
    <w:p w:rsidR="0069052A" w:rsidRPr="0069052A" w:rsidRDefault="0069052A" w:rsidP="0069052A">
      <w:pPr>
        <w:pStyle w:val="a"/>
        <w:spacing w:line="240" w:lineRule="auto"/>
        <w:ind w:left="0"/>
        <w:rPr>
          <w:color w:val="000000"/>
        </w:rPr>
      </w:pPr>
      <w:bookmarkStart w:id="5" w:name="_Hlk98677663"/>
      <w:r w:rsidRPr="0069052A">
        <w:rPr>
          <w:color w:val="000000"/>
        </w:rPr>
        <w:t>Процесс изучения дисциплины направлен на формирование следующих компетенций:</w:t>
      </w:r>
      <w:bookmarkEnd w:id="0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69052A" w:rsidRPr="0069052A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69052A" w:rsidRPr="0069052A" w:rsidRDefault="0069052A" w:rsidP="0069052A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6" w:name="_Hlk99194407"/>
            <w:r w:rsidRPr="0069052A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69052A" w:rsidRPr="0069052A" w:rsidRDefault="0069052A" w:rsidP="0069052A">
            <w:pPr>
              <w:pStyle w:val="a4"/>
              <w:jc w:val="center"/>
            </w:pPr>
            <w:r w:rsidRPr="0069052A">
              <w:rPr>
                <w:color w:val="000000"/>
              </w:rPr>
              <w:t xml:space="preserve">Содержание компетенции </w:t>
            </w:r>
          </w:p>
          <w:p w:rsidR="0069052A" w:rsidRPr="0069052A" w:rsidRDefault="0069052A" w:rsidP="0069052A">
            <w:pPr>
              <w:pStyle w:val="a4"/>
              <w:jc w:val="center"/>
            </w:pPr>
            <w:r w:rsidRPr="0069052A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69052A" w:rsidRPr="0069052A" w:rsidRDefault="0069052A" w:rsidP="0069052A">
            <w:pPr>
              <w:pStyle w:val="a4"/>
              <w:jc w:val="center"/>
            </w:pPr>
            <w:r w:rsidRPr="0069052A">
              <w:t>Индикаторы компетенций (код и содержание)</w:t>
            </w:r>
          </w:p>
          <w:p w:rsidR="0069052A" w:rsidRPr="0069052A" w:rsidRDefault="0069052A" w:rsidP="0069052A">
            <w:pPr>
              <w:pStyle w:val="a4"/>
              <w:jc w:val="center"/>
            </w:pPr>
          </w:p>
        </w:tc>
      </w:tr>
      <w:bookmarkEnd w:id="1"/>
      <w:bookmarkEnd w:id="3"/>
      <w:tr w:rsidR="0069052A" w:rsidRPr="0069052A" w:rsidTr="005F105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9052A" w:rsidRPr="0069052A" w:rsidRDefault="0069052A" w:rsidP="0069052A">
            <w:pPr>
              <w:ind w:hanging="18"/>
              <w:rPr>
                <w:color w:val="000000"/>
              </w:rPr>
            </w:pPr>
            <w:r w:rsidRPr="0069052A">
              <w:t>УК-3</w:t>
            </w:r>
          </w:p>
        </w:tc>
        <w:tc>
          <w:tcPr>
            <w:tcW w:w="2835" w:type="dxa"/>
            <w:shd w:val="clear" w:color="auto" w:fill="auto"/>
          </w:tcPr>
          <w:p w:rsidR="0069052A" w:rsidRPr="0069052A" w:rsidRDefault="0069052A" w:rsidP="0069052A">
            <w:r w:rsidRPr="0069052A">
              <w:t xml:space="preserve">Способен осуществлять социальное взаимодействие и реализовывать свою роль в команде </w:t>
            </w:r>
          </w:p>
        </w:tc>
        <w:tc>
          <w:tcPr>
            <w:tcW w:w="5953" w:type="dxa"/>
          </w:tcPr>
          <w:p w:rsidR="0069052A" w:rsidRPr="0069052A" w:rsidRDefault="0069052A" w:rsidP="0069052A">
            <w:r w:rsidRPr="0069052A">
              <w:t>И</w:t>
            </w:r>
            <w:r w:rsidRPr="0069052A">
              <w:t>УК-3.1. Понимает эффективность использования стратегии сотрудничества для достижения поставленной цели, определяет свою роль в команде.</w:t>
            </w:r>
          </w:p>
          <w:p w:rsidR="0069052A" w:rsidRPr="0069052A" w:rsidRDefault="0069052A" w:rsidP="0069052A">
            <w:r w:rsidRPr="0069052A">
              <w:t>И</w:t>
            </w:r>
            <w:r w:rsidRPr="0069052A">
              <w:t>УК-3.2. 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т.п.).</w:t>
            </w:r>
          </w:p>
          <w:p w:rsidR="0069052A" w:rsidRPr="0069052A" w:rsidRDefault="0069052A" w:rsidP="0069052A">
            <w:r w:rsidRPr="0069052A">
              <w:t>И</w:t>
            </w:r>
            <w:r w:rsidRPr="0069052A">
              <w:t>УК-3.3. Прогнозирует результаты (последствия) личных действий и планирует последовательность шагов для достижения заданного результата.</w:t>
            </w:r>
          </w:p>
          <w:p w:rsidR="0069052A" w:rsidRPr="0069052A" w:rsidRDefault="0069052A" w:rsidP="0069052A">
            <w:r w:rsidRPr="0069052A">
              <w:t>И</w:t>
            </w:r>
            <w:r w:rsidRPr="0069052A">
              <w:t>УК-3.4. 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команды.</w:t>
            </w:r>
          </w:p>
        </w:tc>
      </w:tr>
      <w:tr w:rsidR="0069052A" w:rsidRPr="0069052A" w:rsidTr="005F105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9052A" w:rsidRPr="0069052A" w:rsidRDefault="0069052A" w:rsidP="0069052A">
            <w:pPr>
              <w:ind w:hanging="18"/>
            </w:pPr>
            <w:r w:rsidRPr="0069052A">
              <w:t>УК-5</w:t>
            </w:r>
          </w:p>
        </w:tc>
        <w:tc>
          <w:tcPr>
            <w:tcW w:w="2835" w:type="dxa"/>
            <w:shd w:val="clear" w:color="auto" w:fill="auto"/>
          </w:tcPr>
          <w:p w:rsidR="0069052A" w:rsidRPr="0069052A" w:rsidRDefault="0069052A" w:rsidP="0069052A">
            <w:r w:rsidRPr="0069052A">
              <w:t xml:space="preserve">Способен воспринимать межкультурное разнообразие общества в социально-историческом, этическом и философском контекстах </w:t>
            </w:r>
          </w:p>
        </w:tc>
        <w:tc>
          <w:tcPr>
            <w:tcW w:w="5953" w:type="dxa"/>
          </w:tcPr>
          <w:p w:rsidR="0069052A" w:rsidRPr="0069052A" w:rsidRDefault="0069052A" w:rsidP="0069052A">
            <w:r w:rsidRPr="0069052A">
              <w:t>И</w:t>
            </w:r>
            <w:r w:rsidRPr="0069052A">
              <w:t>УК-5.1.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:rsidR="0069052A" w:rsidRPr="0069052A" w:rsidRDefault="0069052A" w:rsidP="0069052A">
            <w:r w:rsidRPr="0069052A">
              <w:t>И</w:t>
            </w:r>
            <w:r w:rsidRPr="0069052A">
              <w:t>УК-5.2.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  <w:p w:rsidR="0069052A" w:rsidRPr="0069052A" w:rsidRDefault="0069052A" w:rsidP="0069052A">
            <w:r w:rsidRPr="0069052A">
              <w:t>И</w:t>
            </w:r>
            <w:r w:rsidRPr="0069052A">
              <w:t xml:space="preserve">УК-5.3. Умеет </w:t>
            </w:r>
            <w:proofErr w:type="spellStart"/>
            <w:r w:rsidRPr="0069052A">
              <w:t>недискриминационно</w:t>
            </w:r>
            <w:proofErr w:type="spellEnd"/>
            <w:r w:rsidRPr="0069052A">
              <w:t xml:space="preserve">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</w:tbl>
    <w:bookmarkEnd w:id="2"/>
    <w:bookmarkEnd w:id="4"/>
    <w:bookmarkEnd w:id="5"/>
    <w:bookmarkEnd w:id="6"/>
    <w:p w:rsidR="0069052A" w:rsidRPr="0069052A" w:rsidRDefault="0069052A" w:rsidP="0069052A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69052A">
        <w:rPr>
          <w:b/>
          <w:bCs/>
        </w:rPr>
        <w:t xml:space="preserve"> </w:t>
      </w:r>
    </w:p>
    <w:p w:rsidR="007E792D" w:rsidRPr="0069052A" w:rsidRDefault="007E792D" w:rsidP="0069052A">
      <w:r w:rsidRPr="0069052A">
        <w:rPr>
          <w:b/>
          <w:bCs/>
        </w:rPr>
        <w:t xml:space="preserve">2. </w:t>
      </w:r>
      <w:r w:rsidRPr="0069052A">
        <w:rPr>
          <w:b/>
          <w:bCs/>
          <w:caps/>
        </w:rPr>
        <w:t>Место дисциплины в структуре ОП</w:t>
      </w:r>
      <w:r w:rsidRPr="0069052A">
        <w:rPr>
          <w:b/>
          <w:bCs/>
        </w:rPr>
        <w:t xml:space="preserve">: </w:t>
      </w:r>
    </w:p>
    <w:p w:rsidR="007E792D" w:rsidRPr="0069052A" w:rsidRDefault="007E792D" w:rsidP="0069052A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69052A">
        <w:rPr>
          <w:color w:val="auto"/>
          <w:sz w:val="24"/>
          <w:szCs w:val="24"/>
          <w:u w:val="single"/>
        </w:rPr>
        <w:t>Цель дисциплины</w:t>
      </w:r>
      <w:r w:rsidRPr="0069052A">
        <w:rPr>
          <w:color w:val="auto"/>
          <w:sz w:val="24"/>
          <w:szCs w:val="24"/>
        </w:rPr>
        <w:t>: знакомство обучающихся с историей Петербурга, петербургским текстом русской культуры, его формированием, словарем, основными смыслами.</w:t>
      </w:r>
    </w:p>
    <w:p w:rsidR="007E792D" w:rsidRPr="0069052A" w:rsidRDefault="007E792D" w:rsidP="0069052A">
      <w:pPr>
        <w:ind w:firstLine="709"/>
        <w:jc w:val="both"/>
      </w:pPr>
      <w:r w:rsidRPr="0069052A">
        <w:rPr>
          <w:u w:val="single"/>
        </w:rPr>
        <w:t>Задачи дисциплины</w:t>
      </w:r>
      <w:r w:rsidRPr="0069052A">
        <w:t>:</w:t>
      </w:r>
    </w:p>
    <w:p w:rsidR="007E792D" w:rsidRPr="0069052A" w:rsidRDefault="007E792D" w:rsidP="0069052A">
      <w:pPr>
        <w:widowControl w:val="0"/>
        <w:numPr>
          <w:ilvl w:val="0"/>
          <w:numId w:val="18"/>
        </w:numPr>
        <w:tabs>
          <w:tab w:val="clear" w:pos="720"/>
          <w:tab w:val="num" w:pos="284"/>
          <w:tab w:val="left" w:pos="709"/>
        </w:tabs>
        <w:suppressAutoHyphens/>
        <w:ind w:left="0" w:firstLine="284"/>
        <w:jc w:val="both"/>
        <w:rPr>
          <w:lang w:eastAsia="ar-SA"/>
        </w:rPr>
      </w:pPr>
      <w:r w:rsidRPr="0069052A">
        <w:rPr>
          <w:lang w:eastAsia="ar-SA"/>
        </w:rPr>
        <w:t>систематизировать знания о становлении и развитии петербургского текста культуры, его особенностях, языке;</w:t>
      </w:r>
    </w:p>
    <w:p w:rsidR="007E792D" w:rsidRPr="0069052A" w:rsidRDefault="007E792D" w:rsidP="0069052A">
      <w:pPr>
        <w:widowControl w:val="0"/>
        <w:numPr>
          <w:ilvl w:val="0"/>
          <w:numId w:val="18"/>
        </w:numPr>
        <w:tabs>
          <w:tab w:val="clear" w:pos="720"/>
          <w:tab w:val="num" w:pos="284"/>
          <w:tab w:val="left" w:pos="709"/>
          <w:tab w:val="left" w:pos="993"/>
        </w:tabs>
        <w:suppressAutoHyphens/>
        <w:ind w:left="0" w:firstLine="284"/>
        <w:jc w:val="both"/>
        <w:rPr>
          <w:lang w:eastAsia="ar-SA"/>
        </w:rPr>
      </w:pPr>
      <w:r w:rsidRPr="0069052A">
        <w:rPr>
          <w:lang w:eastAsia="ar-SA"/>
        </w:rPr>
        <w:t xml:space="preserve">уметь применять полученные знания на практике, ориентироваться в знаках, </w:t>
      </w:r>
      <w:r w:rsidRPr="0069052A">
        <w:rPr>
          <w:lang w:eastAsia="ar-SA"/>
        </w:rPr>
        <w:lastRenderedPageBreak/>
        <w:t>символах и мифах Петербурга;</w:t>
      </w:r>
    </w:p>
    <w:p w:rsidR="007E792D" w:rsidRPr="0069052A" w:rsidRDefault="007E792D" w:rsidP="0069052A">
      <w:pPr>
        <w:widowControl w:val="0"/>
        <w:numPr>
          <w:ilvl w:val="0"/>
          <w:numId w:val="18"/>
        </w:numPr>
        <w:tabs>
          <w:tab w:val="clear" w:pos="720"/>
          <w:tab w:val="num" w:pos="284"/>
          <w:tab w:val="left" w:pos="709"/>
          <w:tab w:val="left" w:pos="993"/>
        </w:tabs>
        <w:suppressAutoHyphens/>
        <w:ind w:left="0" w:firstLine="284"/>
        <w:jc w:val="both"/>
        <w:rPr>
          <w:lang w:eastAsia="ar-SA"/>
        </w:rPr>
      </w:pPr>
      <w:r w:rsidRPr="0069052A">
        <w:rPr>
          <w:lang w:eastAsia="ar-SA"/>
        </w:rPr>
        <w:t>иметь навыки чтения петербургского текста культуры.</w:t>
      </w:r>
    </w:p>
    <w:p w:rsidR="00E14D27" w:rsidRPr="0069052A" w:rsidRDefault="00E14D27" w:rsidP="0069052A">
      <w:pPr>
        <w:ind w:firstLine="709"/>
        <w:jc w:val="both"/>
        <w:rPr>
          <w:color w:val="000000"/>
        </w:rPr>
      </w:pPr>
      <w:r w:rsidRPr="0069052A">
        <w:rPr>
          <w:color w:val="000000"/>
        </w:rPr>
        <w:t>Дисциплина входит в состав Теоретического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7E792D" w:rsidRPr="0069052A" w:rsidRDefault="007E792D" w:rsidP="0069052A">
      <w:pPr>
        <w:ind w:firstLine="709"/>
        <w:jc w:val="both"/>
      </w:pPr>
    </w:p>
    <w:p w:rsidR="007E792D" w:rsidRPr="0069052A" w:rsidRDefault="007E792D" w:rsidP="0069052A">
      <w:pPr>
        <w:rPr>
          <w:b/>
          <w:bCs/>
        </w:rPr>
      </w:pPr>
      <w:r w:rsidRPr="0069052A">
        <w:rPr>
          <w:b/>
          <w:bCs/>
        </w:rPr>
        <w:t xml:space="preserve">3. </w:t>
      </w:r>
      <w:r w:rsidRPr="0069052A">
        <w:rPr>
          <w:b/>
          <w:bCs/>
          <w:caps/>
        </w:rPr>
        <w:t>Объем дисциплины и виды учебной работы</w:t>
      </w:r>
    </w:p>
    <w:p w:rsidR="007E792D" w:rsidRPr="0069052A" w:rsidRDefault="007E792D" w:rsidP="0069052A">
      <w:pPr>
        <w:ind w:firstLine="709"/>
        <w:jc w:val="both"/>
      </w:pPr>
      <w:r w:rsidRPr="0069052A">
        <w:t xml:space="preserve">Общая трудоемкость освоения дисциплины составляет 2 зачетных единицы, 72 академических часа </w:t>
      </w:r>
      <w:r w:rsidRPr="0069052A">
        <w:rPr>
          <w:i/>
          <w:iCs/>
        </w:rPr>
        <w:t>(1 зачетная единица соответствует 36 академическим часам).</w:t>
      </w:r>
    </w:p>
    <w:p w:rsidR="007E792D" w:rsidRPr="0069052A" w:rsidRDefault="007E792D" w:rsidP="0069052A"/>
    <w:p w:rsidR="007E792D" w:rsidRPr="0069052A" w:rsidRDefault="007E792D" w:rsidP="0069052A">
      <w:r w:rsidRPr="0069052A">
        <w:t>Очная форма обучения</w:t>
      </w:r>
      <w:r w:rsidR="00E14D27" w:rsidRPr="0069052A">
        <w:t>, 1 курс, 2 семестр</w:t>
      </w:r>
    </w:p>
    <w:tbl>
      <w:tblPr>
        <w:tblW w:w="937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7E792D" w:rsidRPr="0069052A">
        <w:trPr>
          <w:trHeight w:val="589"/>
        </w:trPr>
        <w:tc>
          <w:tcPr>
            <w:tcW w:w="6540" w:type="dxa"/>
            <w:tcBorders>
              <w:top w:val="single" w:sz="12" w:space="0" w:color="auto"/>
            </w:tcBorders>
          </w:tcPr>
          <w:p w:rsidR="007E792D" w:rsidRPr="0069052A" w:rsidRDefault="007E792D" w:rsidP="0069052A">
            <w:pPr>
              <w:pStyle w:val="a4"/>
              <w:jc w:val="center"/>
            </w:pPr>
            <w:r w:rsidRPr="0069052A">
              <w:t>Вид учебной работы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7E792D" w:rsidRPr="0069052A" w:rsidRDefault="007E792D" w:rsidP="0069052A">
            <w:pPr>
              <w:pStyle w:val="a4"/>
              <w:jc w:val="center"/>
            </w:pPr>
            <w:r w:rsidRPr="0069052A">
              <w:t>Трудоемкость в акад. час</w:t>
            </w:r>
          </w:p>
        </w:tc>
      </w:tr>
      <w:tr w:rsidR="007E792D" w:rsidRPr="0069052A">
        <w:trPr>
          <w:trHeight w:val="424"/>
        </w:trPr>
        <w:tc>
          <w:tcPr>
            <w:tcW w:w="6540" w:type="dxa"/>
            <w:shd w:val="clear" w:color="auto" w:fill="E0E0E0"/>
          </w:tcPr>
          <w:p w:rsidR="007E792D" w:rsidRPr="0069052A" w:rsidRDefault="007E792D" w:rsidP="0069052A">
            <w:pPr>
              <w:rPr>
                <w:b/>
                <w:bCs/>
              </w:rPr>
            </w:pPr>
            <w:r w:rsidRPr="0069052A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7E792D" w:rsidRPr="0069052A" w:rsidRDefault="007E792D" w:rsidP="0069052A">
            <w:pPr>
              <w:jc w:val="center"/>
              <w:rPr>
                <w:b/>
                <w:bCs/>
              </w:rPr>
            </w:pPr>
            <w:r w:rsidRPr="0069052A">
              <w:rPr>
                <w:b/>
                <w:bCs/>
              </w:rPr>
              <w:t>34</w:t>
            </w:r>
          </w:p>
        </w:tc>
      </w:tr>
      <w:tr w:rsidR="007E792D" w:rsidRPr="0069052A">
        <w:tc>
          <w:tcPr>
            <w:tcW w:w="6540" w:type="dxa"/>
          </w:tcPr>
          <w:p w:rsidR="007E792D" w:rsidRPr="0069052A" w:rsidRDefault="007E792D" w:rsidP="0069052A">
            <w:pPr>
              <w:pStyle w:val="a4"/>
            </w:pPr>
            <w:r w:rsidRPr="0069052A">
              <w:t>в том числе:</w:t>
            </w:r>
          </w:p>
        </w:tc>
        <w:tc>
          <w:tcPr>
            <w:tcW w:w="2835" w:type="dxa"/>
            <w:vAlign w:val="center"/>
          </w:tcPr>
          <w:p w:rsidR="007E792D" w:rsidRPr="0069052A" w:rsidRDefault="007E792D" w:rsidP="0069052A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7E792D" w:rsidRPr="0069052A">
        <w:tc>
          <w:tcPr>
            <w:tcW w:w="6540" w:type="dxa"/>
          </w:tcPr>
          <w:p w:rsidR="007E792D" w:rsidRPr="0069052A" w:rsidRDefault="007E792D" w:rsidP="0069052A">
            <w:pPr>
              <w:pStyle w:val="a4"/>
            </w:pPr>
            <w:r w:rsidRPr="0069052A">
              <w:t>Лекции</w:t>
            </w:r>
          </w:p>
        </w:tc>
        <w:tc>
          <w:tcPr>
            <w:tcW w:w="2835" w:type="dxa"/>
            <w:vAlign w:val="center"/>
          </w:tcPr>
          <w:p w:rsidR="007E792D" w:rsidRPr="0069052A" w:rsidRDefault="007E792D" w:rsidP="0069052A">
            <w:pPr>
              <w:pStyle w:val="a4"/>
              <w:jc w:val="center"/>
            </w:pPr>
            <w:r w:rsidRPr="0069052A">
              <w:t>16</w:t>
            </w:r>
          </w:p>
        </w:tc>
      </w:tr>
      <w:tr w:rsidR="007E792D" w:rsidRPr="0069052A">
        <w:tc>
          <w:tcPr>
            <w:tcW w:w="6540" w:type="dxa"/>
          </w:tcPr>
          <w:p w:rsidR="007E792D" w:rsidRPr="0069052A" w:rsidRDefault="007E792D" w:rsidP="0069052A">
            <w:pPr>
              <w:pStyle w:val="a4"/>
            </w:pPr>
            <w:r w:rsidRPr="0069052A">
              <w:t>Лабораторные работы / Практические занятия (в т.ч. зачет*)</w:t>
            </w:r>
          </w:p>
        </w:tc>
        <w:tc>
          <w:tcPr>
            <w:tcW w:w="2835" w:type="dxa"/>
            <w:vAlign w:val="center"/>
          </w:tcPr>
          <w:p w:rsidR="007E792D" w:rsidRPr="0069052A" w:rsidRDefault="00975053" w:rsidP="0069052A">
            <w:pPr>
              <w:pStyle w:val="a4"/>
              <w:jc w:val="center"/>
            </w:pPr>
            <w:r w:rsidRPr="0069052A">
              <w:t>-/</w:t>
            </w:r>
            <w:r w:rsidR="007E792D" w:rsidRPr="0069052A">
              <w:t>18</w:t>
            </w:r>
          </w:p>
        </w:tc>
      </w:tr>
      <w:tr w:rsidR="007E792D" w:rsidRPr="0069052A">
        <w:tc>
          <w:tcPr>
            <w:tcW w:w="6540" w:type="dxa"/>
            <w:shd w:val="clear" w:color="auto" w:fill="E0E0E0"/>
          </w:tcPr>
          <w:p w:rsidR="007E792D" w:rsidRPr="0069052A" w:rsidRDefault="007E792D" w:rsidP="0069052A">
            <w:pPr>
              <w:pStyle w:val="a4"/>
              <w:rPr>
                <w:b/>
                <w:bCs/>
              </w:rPr>
            </w:pPr>
            <w:r w:rsidRPr="0069052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7E792D" w:rsidRPr="0069052A" w:rsidRDefault="007E792D" w:rsidP="0069052A">
            <w:pPr>
              <w:pStyle w:val="a4"/>
              <w:jc w:val="center"/>
              <w:rPr>
                <w:b/>
                <w:bCs/>
              </w:rPr>
            </w:pPr>
            <w:r w:rsidRPr="0069052A">
              <w:rPr>
                <w:b/>
                <w:bCs/>
              </w:rPr>
              <w:t>38</w:t>
            </w:r>
          </w:p>
        </w:tc>
      </w:tr>
      <w:tr w:rsidR="007E792D" w:rsidRPr="0069052A">
        <w:trPr>
          <w:trHeight w:val="454"/>
        </w:trPr>
        <w:tc>
          <w:tcPr>
            <w:tcW w:w="6540" w:type="dxa"/>
            <w:tcBorders>
              <w:bottom w:val="single" w:sz="12" w:space="0" w:color="auto"/>
            </w:tcBorders>
            <w:shd w:val="clear" w:color="auto" w:fill="E0E0E0"/>
          </w:tcPr>
          <w:p w:rsidR="007E792D" w:rsidRPr="0069052A" w:rsidRDefault="007E792D" w:rsidP="0069052A">
            <w:pPr>
              <w:pStyle w:val="a4"/>
            </w:pPr>
            <w:r w:rsidRPr="0069052A">
              <w:rPr>
                <w:b/>
                <w:bCs/>
              </w:rPr>
              <w:t>Общая трудоемкость дисциплины (в час. /</w:t>
            </w:r>
            <w:r w:rsidRPr="0069052A">
              <w:t xml:space="preserve"> </w:t>
            </w:r>
            <w:proofErr w:type="spellStart"/>
            <w:r w:rsidRPr="0069052A">
              <w:rPr>
                <w:b/>
                <w:bCs/>
              </w:rPr>
              <w:t>з.е</w:t>
            </w:r>
            <w:proofErr w:type="spellEnd"/>
            <w:r w:rsidRPr="0069052A">
              <w:rPr>
                <w:b/>
                <w:bCs/>
              </w:rPr>
              <w:t>.)</w:t>
            </w:r>
            <w:r w:rsidRPr="0069052A">
              <w:t xml:space="preserve">                                                  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7E792D" w:rsidRPr="0069052A" w:rsidRDefault="007E792D" w:rsidP="0069052A">
            <w:pPr>
              <w:pStyle w:val="a4"/>
              <w:jc w:val="center"/>
              <w:rPr>
                <w:b/>
                <w:bCs/>
              </w:rPr>
            </w:pPr>
            <w:r w:rsidRPr="0069052A">
              <w:rPr>
                <w:b/>
                <w:bCs/>
              </w:rPr>
              <w:t xml:space="preserve">72/ 2 </w:t>
            </w:r>
          </w:p>
        </w:tc>
      </w:tr>
    </w:tbl>
    <w:p w:rsidR="007E792D" w:rsidRPr="0069052A" w:rsidRDefault="007E792D" w:rsidP="0069052A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52A">
        <w:rPr>
          <w:rFonts w:ascii="Times New Roman" w:hAnsi="Times New Roman" w:cs="Times New Roman"/>
          <w:sz w:val="24"/>
          <w:szCs w:val="24"/>
        </w:rPr>
        <w:t>Зачет проводится на последнем занятии</w:t>
      </w:r>
    </w:p>
    <w:p w:rsidR="00975053" w:rsidRPr="0069052A" w:rsidRDefault="00975053" w:rsidP="0069052A">
      <w:pPr>
        <w:rPr>
          <w:b/>
          <w:bCs/>
        </w:rPr>
      </w:pPr>
    </w:p>
    <w:p w:rsidR="007E792D" w:rsidRPr="0069052A" w:rsidRDefault="007E792D" w:rsidP="0069052A">
      <w:pPr>
        <w:rPr>
          <w:b/>
          <w:bCs/>
          <w:caps/>
        </w:rPr>
      </w:pPr>
      <w:r w:rsidRPr="0069052A">
        <w:rPr>
          <w:b/>
          <w:bCs/>
        </w:rPr>
        <w:t xml:space="preserve">4. </w:t>
      </w:r>
      <w:r w:rsidRPr="0069052A">
        <w:rPr>
          <w:b/>
          <w:bCs/>
          <w:caps/>
        </w:rPr>
        <w:t>Содержание дисциплины</w:t>
      </w:r>
    </w:p>
    <w:p w:rsidR="007E792D" w:rsidRPr="0069052A" w:rsidRDefault="007E792D" w:rsidP="0069052A">
      <w:pPr>
        <w:ind w:firstLine="708"/>
        <w:jc w:val="both"/>
      </w:pPr>
      <w:r w:rsidRPr="0069052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69052A" w:rsidRPr="0069052A" w:rsidRDefault="0069052A" w:rsidP="0069052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7" w:name="_Hlk135909855"/>
      <w:r w:rsidRPr="0069052A">
        <w:rPr>
          <w:b/>
          <w:bCs/>
          <w:color w:val="000000"/>
          <w:sz w:val="24"/>
          <w:szCs w:val="24"/>
        </w:rPr>
        <w:t xml:space="preserve">4.1 </w:t>
      </w:r>
      <w:r w:rsidRPr="0069052A">
        <w:rPr>
          <w:b/>
          <w:bCs/>
          <w:sz w:val="24"/>
          <w:szCs w:val="24"/>
        </w:rPr>
        <w:t>Блоки (разделы) дисциплины.</w:t>
      </w:r>
    </w:p>
    <w:p w:rsidR="0069052A" w:rsidRPr="0069052A" w:rsidRDefault="0069052A" w:rsidP="0069052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6211CF" w:rsidRPr="0069052A" w:rsidTr="006211CF">
        <w:tc>
          <w:tcPr>
            <w:tcW w:w="693" w:type="dxa"/>
            <w:shd w:val="clear" w:color="auto" w:fill="auto"/>
          </w:tcPr>
          <w:p w:rsidR="0069052A" w:rsidRPr="006211CF" w:rsidRDefault="0069052A" w:rsidP="006211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211C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69052A" w:rsidRPr="006211CF" w:rsidRDefault="0069052A" w:rsidP="006211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211CF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211CF" w:rsidRPr="0069052A" w:rsidTr="006211CF">
        <w:tc>
          <w:tcPr>
            <w:tcW w:w="693" w:type="dxa"/>
            <w:shd w:val="clear" w:color="auto" w:fill="auto"/>
          </w:tcPr>
          <w:p w:rsidR="0069052A" w:rsidRPr="006211CF" w:rsidRDefault="0069052A" w:rsidP="006211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211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69052A" w:rsidRPr="0069052A" w:rsidRDefault="0069052A" w:rsidP="0069052A">
            <w:r w:rsidRPr="0069052A">
              <w:t>Тема 1. Петербург как смыслообразующее основание российской культуры нового типа.</w:t>
            </w:r>
          </w:p>
        </w:tc>
      </w:tr>
      <w:tr w:rsidR="006211CF" w:rsidRPr="0069052A" w:rsidTr="006211CF">
        <w:tc>
          <w:tcPr>
            <w:tcW w:w="693" w:type="dxa"/>
            <w:shd w:val="clear" w:color="auto" w:fill="auto"/>
          </w:tcPr>
          <w:p w:rsidR="0069052A" w:rsidRPr="006211CF" w:rsidRDefault="0069052A" w:rsidP="006211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211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69052A" w:rsidRPr="006211CF" w:rsidRDefault="0069052A" w:rsidP="0069052A">
            <w:pPr>
              <w:rPr>
                <w:spacing w:val="-8"/>
              </w:rPr>
            </w:pPr>
            <w:r w:rsidRPr="006211CF">
              <w:rPr>
                <w:spacing w:val="-8"/>
              </w:rPr>
              <w:t>Тема 2.</w:t>
            </w:r>
            <w:r w:rsidRPr="0069052A">
              <w:t xml:space="preserve"> Метафизика Петербурга.</w:t>
            </w:r>
          </w:p>
        </w:tc>
      </w:tr>
      <w:tr w:rsidR="006211CF" w:rsidRPr="0069052A" w:rsidTr="006211CF">
        <w:tc>
          <w:tcPr>
            <w:tcW w:w="693" w:type="dxa"/>
            <w:shd w:val="clear" w:color="auto" w:fill="auto"/>
          </w:tcPr>
          <w:p w:rsidR="0069052A" w:rsidRPr="006211CF" w:rsidRDefault="0069052A" w:rsidP="006211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211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69052A" w:rsidRPr="0069052A" w:rsidRDefault="0069052A" w:rsidP="0069052A">
            <w:r w:rsidRPr="0069052A">
              <w:t>Тема 3. Формирование петербургского текста русской культуры: механизмы и формально-функциональная парадигма.</w:t>
            </w:r>
          </w:p>
        </w:tc>
      </w:tr>
      <w:tr w:rsidR="006211CF" w:rsidRPr="0069052A" w:rsidTr="006211CF">
        <w:tc>
          <w:tcPr>
            <w:tcW w:w="693" w:type="dxa"/>
            <w:shd w:val="clear" w:color="auto" w:fill="auto"/>
          </w:tcPr>
          <w:p w:rsidR="0069052A" w:rsidRPr="006211CF" w:rsidRDefault="0069052A" w:rsidP="006211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211C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69052A" w:rsidRPr="0069052A" w:rsidRDefault="0069052A" w:rsidP="0069052A">
            <w:r w:rsidRPr="0069052A">
              <w:t>Тема 4. Петербургский миф и его отражение в русской и зарубежной культуре ХХ века.</w:t>
            </w:r>
          </w:p>
        </w:tc>
      </w:tr>
      <w:tr w:rsidR="006211CF" w:rsidRPr="0069052A" w:rsidTr="006211CF">
        <w:tc>
          <w:tcPr>
            <w:tcW w:w="693" w:type="dxa"/>
            <w:shd w:val="clear" w:color="auto" w:fill="auto"/>
          </w:tcPr>
          <w:p w:rsidR="0069052A" w:rsidRPr="006211CF" w:rsidRDefault="0069052A" w:rsidP="006211C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211C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69052A" w:rsidRPr="0069052A" w:rsidRDefault="0069052A" w:rsidP="0069052A">
            <w:r w:rsidRPr="0069052A">
              <w:t>Тема 5. Петербургский быт.</w:t>
            </w:r>
          </w:p>
        </w:tc>
      </w:tr>
    </w:tbl>
    <w:p w:rsidR="0069052A" w:rsidRPr="0069052A" w:rsidRDefault="0069052A" w:rsidP="0069052A">
      <w:pPr>
        <w:rPr>
          <w:b/>
          <w:color w:val="000000"/>
        </w:rPr>
      </w:pPr>
    </w:p>
    <w:p w:rsidR="0069052A" w:rsidRPr="0069052A" w:rsidRDefault="0069052A" w:rsidP="0069052A">
      <w:r w:rsidRPr="0069052A">
        <w:rPr>
          <w:b/>
          <w:color w:val="000000"/>
        </w:rPr>
        <w:t>4.2. Примерная тематика курсовых работ (проектов):</w:t>
      </w:r>
    </w:p>
    <w:p w:rsidR="0069052A" w:rsidRPr="0069052A" w:rsidRDefault="0069052A" w:rsidP="0069052A">
      <w:r w:rsidRPr="0069052A">
        <w:t>Курсовая работа по дисциплине не предусмотрена учебным планом.</w:t>
      </w:r>
    </w:p>
    <w:p w:rsidR="0069052A" w:rsidRPr="0069052A" w:rsidRDefault="0069052A" w:rsidP="0069052A">
      <w:pPr>
        <w:rPr>
          <w:color w:val="000000"/>
        </w:rPr>
      </w:pPr>
    </w:p>
    <w:p w:rsidR="0069052A" w:rsidRPr="0069052A" w:rsidRDefault="0069052A" w:rsidP="0069052A">
      <w:pPr>
        <w:rPr>
          <w:b/>
        </w:rPr>
      </w:pPr>
      <w:r w:rsidRPr="0069052A">
        <w:rPr>
          <w:b/>
          <w:bCs/>
          <w:caps/>
        </w:rPr>
        <w:t xml:space="preserve">4.3. </w:t>
      </w:r>
      <w:r w:rsidRPr="0069052A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69052A" w:rsidRPr="0069052A" w:rsidRDefault="0069052A" w:rsidP="0069052A"/>
    <w:tbl>
      <w:tblPr>
        <w:tblW w:w="99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984"/>
        <w:gridCol w:w="2127"/>
        <w:gridCol w:w="8"/>
        <w:gridCol w:w="1834"/>
        <w:gridCol w:w="8"/>
      </w:tblGrid>
      <w:tr w:rsidR="0069052A" w:rsidRPr="0069052A" w:rsidTr="00FF478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9052A" w:rsidRPr="0069052A" w:rsidRDefault="0069052A" w:rsidP="0069052A">
            <w:pPr>
              <w:pStyle w:val="a4"/>
              <w:jc w:val="center"/>
              <w:rPr>
                <w:b/>
              </w:rPr>
            </w:pPr>
            <w:r w:rsidRPr="0069052A">
              <w:rPr>
                <w:b/>
              </w:rPr>
              <w:t xml:space="preserve">№ </w:t>
            </w:r>
            <w:r w:rsidRPr="0069052A">
              <w:rPr>
                <w:b/>
              </w:rPr>
              <w:lastRenderedPageBreak/>
              <w:t>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:rsidR="0069052A" w:rsidRPr="0069052A" w:rsidRDefault="0069052A" w:rsidP="0069052A">
            <w:pPr>
              <w:pStyle w:val="a4"/>
              <w:jc w:val="center"/>
              <w:rPr>
                <w:b/>
              </w:rPr>
            </w:pPr>
            <w:r w:rsidRPr="0069052A">
              <w:rPr>
                <w:b/>
              </w:rPr>
              <w:lastRenderedPageBreak/>
              <w:t xml:space="preserve">Наименование блока </w:t>
            </w:r>
            <w:r w:rsidRPr="0069052A">
              <w:rPr>
                <w:b/>
              </w:rPr>
              <w:lastRenderedPageBreak/>
              <w:t>(раздела) дисциплины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69052A" w:rsidRPr="0069052A" w:rsidRDefault="0069052A" w:rsidP="0069052A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69052A">
              <w:rPr>
                <w:b/>
              </w:rPr>
              <w:lastRenderedPageBreak/>
              <w:t xml:space="preserve">Занятия, проводимые в активной и </w:t>
            </w:r>
            <w:r w:rsidRPr="0069052A">
              <w:rPr>
                <w:b/>
              </w:rPr>
              <w:lastRenderedPageBreak/>
              <w:t>интерактивной формах</w:t>
            </w:r>
          </w:p>
        </w:tc>
        <w:tc>
          <w:tcPr>
            <w:tcW w:w="1842" w:type="dxa"/>
            <w:gridSpan w:val="2"/>
          </w:tcPr>
          <w:p w:rsidR="0069052A" w:rsidRPr="0069052A" w:rsidRDefault="0069052A" w:rsidP="0069052A">
            <w:pPr>
              <w:pStyle w:val="a4"/>
              <w:jc w:val="center"/>
              <w:rPr>
                <w:b/>
              </w:rPr>
            </w:pPr>
            <w:r w:rsidRPr="0069052A">
              <w:rPr>
                <w:b/>
              </w:rPr>
              <w:lastRenderedPageBreak/>
              <w:t xml:space="preserve">Практическая </w:t>
            </w:r>
            <w:r w:rsidRPr="0069052A">
              <w:rPr>
                <w:b/>
              </w:rPr>
              <w:lastRenderedPageBreak/>
              <w:t>подготовка*</w:t>
            </w:r>
          </w:p>
        </w:tc>
      </w:tr>
      <w:tr w:rsidR="0069052A" w:rsidRPr="0069052A" w:rsidTr="00FF478E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69052A" w:rsidRPr="0069052A" w:rsidRDefault="0069052A" w:rsidP="0069052A">
            <w:pPr>
              <w:pStyle w:val="a4"/>
              <w:jc w:val="center"/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:rsidR="0069052A" w:rsidRPr="0069052A" w:rsidRDefault="0069052A" w:rsidP="0069052A">
            <w:pPr>
              <w:pStyle w:val="a4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052A" w:rsidRPr="0069052A" w:rsidRDefault="0069052A" w:rsidP="0069052A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69052A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9052A" w:rsidRPr="0069052A" w:rsidRDefault="0069052A" w:rsidP="0069052A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69052A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69052A" w:rsidRPr="0069052A" w:rsidRDefault="0069052A" w:rsidP="0069052A">
            <w:pPr>
              <w:pStyle w:val="a4"/>
              <w:jc w:val="center"/>
              <w:rPr>
                <w:b/>
              </w:rPr>
            </w:pPr>
          </w:p>
        </w:tc>
      </w:tr>
      <w:tr w:rsidR="0069052A" w:rsidRPr="0069052A" w:rsidTr="00FF478E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69052A" w:rsidRPr="0069052A" w:rsidRDefault="0069052A" w:rsidP="0069052A">
            <w:pPr>
              <w:pStyle w:val="a4"/>
              <w:jc w:val="center"/>
            </w:pPr>
            <w:r w:rsidRPr="0069052A">
              <w:t>1.</w:t>
            </w:r>
          </w:p>
        </w:tc>
        <w:tc>
          <w:tcPr>
            <w:tcW w:w="3270" w:type="dxa"/>
            <w:shd w:val="clear" w:color="auto" w:fill="auto"/>
          </w:tcPr>
          <w:p w:rsidR="0069052A" w:rsidRPr="0069052A" w:rsidRDefault="0069052A" w:rsidP="0069052A">
            <w:r w:rsidRPr="0069052A">
              <w:t>Тема 1. Петербург как смыслообразующее основание российской культуры нового типа.</w:t>
            </w:r>
          </w:p>
        </w:tc>
        <w:tc>
          <w:tcPr>
            <w:tcW w:w="1984" w:type="dxa"/>
            <w:shd w:val="clear" w:color="auto" w:fill="auto"/>
          </w:tcPr>
          <w:p w:rsidR="0069052A" w:rsidRPr="0069052A" w:rsidRDefault="0069052A" w:rsidP="0069052A">
            <w:pPr>
              <w:pStyle w:val="a4"/>
            </w:pPr>
            <w:r w:rsidRPr="0069052A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69052A" w:rsidRPr="0069052A" w:rsidRDefault="0069052A" w:rsidP="0069052A">
            <w:pPr>
              <w:pStyle w:val="a4"/>
            </w:pPr>
            <w:r w:rsidRPr="0069052A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69052A" w:rsidRPr="0069052A" w:rsidRDefault="0069052A" w:rsidP="0069052A">
            <w:pPr>
              <w:pStyle w:val="a4"/>
            </w:pPr>
          </w:p>
        </w:tc>
      </w:tr>
      <w:tr w:rsidR="0069052A" w:rsidRPr="0069052A" w:rsidTr="00FF478E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:rsidR="0069052A" w:rsidRPr="0069052A" w:rsidRDefault="0069052A" w:rsidP="0069052A">
            <w:pPr>
              <w:pStyle w:val="a4"/>
              <w:jc w:val="center"/>
            </w:pPr>
            <w:r w:rsidRPr="0069052A">
              <w:t>2.</w:t>
            </w:r>
          </w:p>
        </w:tc>
        <w:tc>
          <w:tcPr>
            <w:tcW w:w="3270" w:type="dxa"/>
            <w:shd w:val="clear" w:color="auto" w:fill="auto"/>
          </w:tcPr>
          <w:p w:rsidR="0069052A" w:rsidRPr="0069052A" w:rsidRDefault="0069052A" w:rsidP="0069052A">
            <w:pPr>
              <w:rPr>
                <w:spacing w:val="-8"/>
              </w:rPr>
            </w:pPr>
            <w:r w:rsidRPr="0069052A">
              <w:rPr>
                <w:spacing w:val="-8"/>
              </w:rPr>
              <w:t>Тема 2.</w:t>
            </w:r>
            <w:r w:rsidRPr="0069052A">
              <w:t xml:space="preserve"> Метафизика Петербурга.</w:t>
            </w:r>
          </w:p>
        </w:tc>
        <w:tc>
          <w:tcPr>
            <w:tcW w:w="1984" w:type="dxa"/>
            <w:shd w:val="clear" w:color="auto" w:fill="auto"/>
          </w:tcPr>
          <w:p w:rsidR="0069052A" w:rsidRPr="0069052A" w:rsidRDefault="0069052A" w:rsidP="0069052A">
            <w:pPr>
              <w:pStyle w:val="a4"/>
            </w:pPr>
            <w:r w:rsidRPr="0069052A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69052A" w:rsidRPr="0069052A" w:rsidRDefault="0069052A" w:rsidP="0069052A">
            <w:pPr>
              <w:pStyle w:val="a4"/>
            </w:pPr>
            <w:r w:rsidRPr="0069052A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69052A" w:rsidRPr="0069052A" w:rsidRDefault="0069052A" w:rsidP="0069052A">
            <w:pPr>
              <w:pStyle w:val="a4"/>
            </w:pPr>
          </w:p>
        </w:tc>
      </w:tr>
      <w:tr w:rsidR="0069052A" w:rsidRPr="0069052A" w:rsidTr="00FF478E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:rsidR="0069052A" w:rsidRPr="0069052A" w:rsidRDefault="0069052A" w:rsidP="0069052A">
            <w:pPr>
              <w:pStyle w:val="a4"/>
              <w:jc w:val="center"/>
            </w:pPr>
            <w:r w:rsidRPr="0069052A">
              <w:t>3.</w:t>
            </w:r>
          </w:p>
        </w:tc>
        <w:tc>
          <w:tcPr>
            <w:tcW w:w="3270" w:type="dxa"/>
            <w:shd w:val="clear" w:color="auto" w:fill="auto"/>
          </w:tcPr>
          <w:p w:rsidR="0069052A" w:rsidRPr="0069052A" w:rsidRDefault="0069052A" w:rsidP="0069052A">
            <w:r w:rsidRPr="0069052A">
              <w:t>Тема 3. Формирование петербургского текста русской культуры: механизмы и формально-функциональная парадигма.</w:t>
            </w:r>
          </w:p>
        </w:tc>
        <w:tc>
          <w:tcPr>
            <w:tcW w:w="1984" w:type="dxa"/>
            <w:shd w:val="clear" w:color="auto" w:fill="auto"/>
          </w:tcPr>
          <w:p w:rsidR="0069052A" w:rsidRPr="0069052A" w:rsidRDefault="0069052A" w:rsidP="0069052A">
            <w:pPr>
              <w:pStyle w:val="a4"/>
            </w:pPr>
            <w:r w:rsidRPr="0069052A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69052A" w:rsidRPr="0069052A" w:rsidRDefault="0069052A" w:rsidP="0069052A">
            <w:pPr>
              <w:pStyle w:val="a4"/>
            </w:pPr>
            <w:r w:rsidRPr="0069052A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69052A" w:rsidRPr="0069052A" w:rsidRDefault="0069052A" w:rsidP="0069052A">
            <w:pPr>
              <w:pStyle w:val="a4"/>
            </w:pPr>
          </w:p>
        </w:tc>
      </w:tr>
      <w:tr w:rsidR="0069052A" w:rsidRPr="0069052A" w:rsidTr="00FF478E">
        <w:trPr>
          <w:gridAfter w:val="1"/>
          <w:wAfter w:w="8" w:type="dxa"/>
          <w:trHeight w:val="551"/>
        </w:trPr>
        <w:tc>
          <w:tcPr>
            <w:tcW w:w="709" w:type="dxa"/>
            <w:shd w:val="clear" w:color="auto" w:fill="auto"/>
          </w:tcPr>
          <w:p w:rsidR="0069052A" w:rsidRPr="0069052A" w:rsidRDefault="0069052A" w:rsidP="0069052A">
            <w:pPr>
              <w:pStyle w:val="a4"/>
              <w:jc w:val="center"/>
            </w:pPr>
            <w:r w:rsidRPr="0069052A">
              <w:t>4.</w:t>
            </w:r>
          </w:p>
        </w:tc>
        <w:tc>
          <w:tcPr>
            <w:tcW w:w="3270" w:type="dxa"/>
            <w:shd w:val="clear" w:color="auto" w:fill="auto"/>
          </w:tcPr>
          <w:p w:rsidR="0069052A" w:rsidRPr="0069052A" w:rsidRDefault="0069052A" w:rsidP="0069052A">
            <w:r w:rsidRPr="0069052A">
              <w:t>Тема 4. Петербургский миф и его отражение в русской и зарубежной культуре ХХ века.</w:t>
            </w:r>
          </w:p>
        </w:tc>
        <w:tc>
          <w:tcPr>
            <w:tcW w:w="1984" w:type="dxa"/>
            <w:shd w:val="clear" w:color="auto" w:fill="auto"/>
          </w:tcPr>
          <w:p w:rsidR="0069052A" w:rsidRPr="0069052A" w:rsidRDefault="0069052A" w:rsidP="0069052A">
            <w:pPr>
              <w:pStyle w:val="a4"/>
            </w:pPr>
            <w:r w:rsidRPr="0069052A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69052A" w:rsidRPr="0069052A" w:rsidRDefault="0069052A" w:rsidP="0069052A">
            <w:pPr>
              <w:pStyle w:val="a4"/>
            </w:pPr>
            <w:r w:rsidRPr="0069052A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69052A" w:rsidRPr="0069052A" w:rsidRDefault="0069052A" w:rsidP="0069052A">
            <w:pPr>
              <w:pStyle w:val="a4"/>
            </w:pPr>
          </w:p>
        </w:tc>
      </w:tr>
      <w:tr w:rsidR="0069052A" w:rsidRPr="0069052A" w:rsidTr="00FF478E">
        <w:trPr>
          <w:gridAfter w:val="1"/>
          <w:wAfter w:w="8" w:type="dxa"/>
          <w:trHeight w:val="834"/>
        </w:trPr>
        <w:tc>
          <w:tcPr>
            <w:tcW w:w="709" w:type="dxa"/>
            <w:shd w:val="clear" w:color="auto" w:fill="auto"/>
          </w:tcPr>
          <w:p w:rsidR="0069052A" w:rsidRPr="0069052A" w:rsidRDefault="0069052A" w:rsidP="0069052A">
            <w:pPr>
              <w:pStyle w:val="a4"/>
              <w:jc w:val="center"/>
            </w:pPr>
            <w:r w:rsidRPr="0069052A">
              <w:t>5.</w:t>
            </w:r>
          </w:p>
        </w:tc>
        <w:tc>
          <w:tcPr>
            <w:tcW w:w="3270" w:type="dxa"/>
            <w:shd w:val="clear" w:color="auto" w:fill="auto"/>
          </w:tcPr>
          <w:p w:rsidR="0069052A" w:rsidRPr="0069052A" w:rsidRDefault="0069052A" w:rsidP="0069052A">
            <w:r w:rsidRPr="0069052A">
              <w:t>Тема 5. Петербургский быт.</w:t>
            </w:r>
          </w:p>
        </w:tc>
        <w:tc>
          <w:tcPr>
            <w:tcW w:w="1984" w:type="dxa"/>
            <w:shd w:val="clear" w:color="auto" w:fill="auto"/>
          </w:tcPr>
          <w:p w:rsidR="0069052A" w:rsidRPr="0069052A" w:rsidRDefault="0069052A" w:rsidP="0069052A">
            <w:pPr>
              <w:pStyle w:val="a4"/>
            </w:pPr>
            <w:r w:rsidRPr="0069052A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69052A" w:rsidRPr="0069052A" w:rsidRDefault="0069052A" w:rsidP="0069052A">
            <w:pPr>
              <w:pStyle w:val="a4"/>
            </w:pPr>
            <w:r w:rsidRPr="0069052A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69052A" w:rsidRPr="0069052A" w:rsidRDefault="0069052A" w:rsidP="0069052A">
            <w:pPr>
              <w:pStyle w:val="a4"/>
            </w:pPr>
          </w:p>
        </w:tc>
      </w:tr>
      <w:bookmarkEnd w:id="7"/>
    </w:tbl>
    <w:p w:rsidR="007E792D" w:rsidRPr="0069052A" w:rsidRDefault="007E792D" w:rsidP="0069052A">
      <w:pPr>
        <w:rPr>
          <w:b/>
          <w:bCs/>
        </w:rPr>
      </w:pPr>
    </w:p>
    <w:p w:rsidR="007E792D" w:rsidRPr="0069052A" w:rsidRDefault="007E792D" w:rsidP="0069052A">
      <w:pPr>
        <w:jc w:val="both"/>
        <w:rPr>
          <w:b/>
          <w:bCs/>
          <w:caps/>
        </w:rPr>
      </w:pPr>
      <w:r w:rsidRPr="0069052A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7E792D" w:rsidRPr="0069052A" w:rsidRDefault="007E792D" w:rsidP="0069052A">
      <w:pPr>
        <w:jc w:val="both"/>
        <w:rPr>
          <w:b/>
          <w:bCs/>
        </w:rPr>
      </w:pPr>
      <w:r w:rsidRPr="0069052A">
        <w:rPr>
          <w:b/>
          <w:bCs/>
        </w:rPr>
        <w:t>5.1. Темы эссе:</w:t>
      </w:r>
    </w:p>
    <w:p w:rsidR="007E792D" w:rsidRPr="0069052A" w:rsidRDefault="007E792D" w:rsidP="0069052A">
      <w:pPr>
        <w:tabs>
          <w:tab w:val="left" w:pos="284"/>
        </w:tabs>
        <w:jc w:val="both"/>
      </w:pPr>
      <w:r w:rsidRPr="0069052A">
        <w:t>1.</w:t>
      </w:r>
      <w:r w:rsidRPr="0069052A">
        <w:tab/>
        <w:t>Текст покаяния и расплаты в судьбе Петербурга.</w:t>
      </w:r>
    </w:p>
    <w:p w:rsidR="007E792D" w:rsidRPr="0069052A" w:rsidRDefault="007E792D" w:rsidP="0069052A">
      <w:pPr>
        <w:tabs>
          <w:tab w:val="left" w:pos="284"/>
        </w:tabs>
        <w:jc w:val="both"/>
      </w:pPr>
      <w:r w:rsidRPr="0069052A">
        <w:t>2.</w:t>
      </w:r>
      <w:r w:rsidRPr="0069052A">
        <w:tab/>
        <w:t>Символы памяти и покаяния в скульптурных и архитектурных композициях Петербурга.</w:t>
      </w:r>
    </w:p>
    <w:p w:rsidR="007E792D" w:rsidRPr="0069052A" w:rsidRDefault="007E792D" w:rsidP="0069052A">
      <w:pPr>
        <w:tabs>
          <w:tab w:val="left" w:pos="284"/>
        </w:tabs>
        <w:jc w:val="both"/>
      </w:pPr>
      <w:r w:rsidRPr="0069052A">
        <w:t>3.</w:t>
      </w:r>
      <w:r w:rsidRPr="0069052A">
        <w:tab/>
        <w:t>Пророки и пророчества о Петербурге.</w:t>
      </w:r>
    </w:p>
    <w:p w:rsidR="007E792D" w:rsidRPr="0069052A" w:rsidRDefault="007E792D" w:rsidP="0069052A">
      <w:pPr>
        <w:tabs>
          <w:tab w:val="left" w:pos="284"/>
        </w:tabs>
        <w:jc w:val="both"/>
      </w:pPr>
      <w:r w:rsidRPr="0069052A">
        <w:t>4.</w:t>
      </w:r>
      <w:r w:rsidRPr="0069052A">
        <w:tab/>
        <w:t>Прогноз Д. Мережковского (по роману «Петр и Алексей») и его судьба.</w:t>
      </w:r>
    </w:p>
    <w:p w:rsidR="007E792D" w:rsidRPr="0069052A" w:rsidRDefault="007E792D" w:rsidP="0069052A">
      <w:pPr>
        <w:tabs>
          <w:tab w:val="left" w:pos="284"/>
        </w:tabs>
        <w:jc w:val="both"/>
      </w:pPr>
      <w:r w:rsidRPr="0069052A">
        <w:t>5.</w:t>
      </w:r>
      <w:r w:rsidRPr="0069052A">
        <w:tab/>
        <w:t xml:space="preserve">Петербург как «жертвенный камень» истории (от В. Крестовского и Ф. Соллогуба до В. </w:t>
      </w:r>
      <w:proofErr w:type="spellStart"/>
      <w:r w:rsidRPr="0069052A">
        <w:t>Шефнера</w:t>
      </w:r>
      <w:proofErr w:type="spellEnd"/>
      <w:r w:rsidRPr="0069052A">
        <w:t xml:space="preserve"> и М. Шемякина). </w:t>
      </w:r>
    </w:p>
    <w:p w:rsidR="007E792D" w:rsidRPr="0069052A" w:rsidRDefault="007E792D" w:rsidP="0069052A">
      <w:pPr>
        <w:tabs>
          <w:tab w:val="left" w:pos="284"/>
        </w:tabs>
        <w:jc w:val="both"/>
      </w:pPr>
      <w:r w:rsidRPr="0069052A">
        <w:t>6.</w:t>
      </w:r>
      <w:r w:rsidRPr="0069052A">
        <w:tab/>
        <w:t>Метафизика «Медного всадника».</w:t>
      </w:r>
    </w:p>
    <w:p w:rsidR="007E792D" w:rsidRPr="0069052A" w:rsidRDefault="007E792D" w:rsidP="0069052A">
      <w:pPr>
        <w:tabs>
          <w:tab w:val="left" w:pos="284"/>
        </w:tabs>
        <w:jc w:val="both"/>
      </w:pPr>
      <w:r w:rsidRPr="0069052A">
        <w:t>7.</w:t>
      </w:r>
      <w:r w:rsidRPr="0069052A">
        <w:tab/>
        <w:t xml:space="preserve">Тема Петербурга в творчестве Гоголя и Достоевского. </w:t>
      </w:r>
    </w:p>
    <w:p w:rsidR="007E792D" w:rsidRPr="0069052A" w:rsidRDefault="007E792D" w:rsidP="0069052A">
      <w:pPr>
        <w:tabs>
          <w:tab w:val="left" w:pos="284"/>
        </w:tabs>
        <w:jc w:val="both"/>
      </w:pPr>
      <w:r w:rsidRPr="0069052A">
        <w:t>8.</w:t>
      </w:r>
      <w:r w:rsidRPr="0069052A">
        <w:tab/>
        <w:t>Тема Петербурга и России в поэзии В.С. Соловьева.</w:t>
      </w:r>
    </w:p>
    <w:p w:rsidR="007E792D" w:rsidRPr="0069052A" w:rsidRDefault="007E792D" w:rsidP="0069052A">
      <w:pPr>
        <w:tabs>
          <w:tab w:val="left" w:pos="284"/>
        </w:tabs>
        <w:jc w:val="both"/>
      </w:pPr>
      <w:r w:rsidRPr="0069052A">
        <w:t>9.</w:t>
      </w:r>
      <w:r w:rsidRPr="0069052A">
        <w:tab/>
        <w:t>Тема Петербурга в музыке и живописи.</w:t>
      </w:r>
    </w:p>
    <w:p w:rsidR="007E792D" w:rsidRPr="0069052A" w:rsidRDefault="007E792D" w:rsidP="0069052A">
      <w:pPr>
        <w:tabs>
          <w:tab w:val="left" w:pos="284"/>
          <w:tab w:val="left" w:pos="426"/>
        </w:tabs>
        <w:jc w:val="both"/>
      </w:pPr>
      <w:r w:rsidRPr="0069052A">
        <w:t>10.</w:t>
      </w:r>
      <w:r w:rsidRPr="0069052A">
        <w:tab/>
        <w:t>Принципы петербургского градостроительства и его последующая символизация.</w:t>
      </w:r>
    </w:p>
    <w:p w:rsidR="007E792D" w:rsidRPr="0069052A" w:rsidRDefault="007E792D" w:rsidP="0069052A">
      <w:pPr>
        <w:jc w:val="both"/>
        <w:rPr>
          <w:b/>
          <w:bCs/>
        </w:rPr>
      </w:pPr>
    </w:p>
    <w:p w:rsidR="007E792D" w:rsidRPr="0069052A" w:rsidRDefault="007E792D" w:rsidP="0069052A">
      <w:pPr>
        <w:jc w:val="both"/>
        <w:rPr>
          <w:b/>
          <w:bCs/>
        </w:rPr>
      </w:pPr>
      <w:r w:rsidRPr="0069052A">
        <w:rPr>
          <w:b/>
          <w:bCs/>
        </w:rPr>
        <w:t>5.2. Темы конспектов:</w:t>
      </w:r>
    </w:p>
    <w:p w:rsidR="007E792D" w:rsidRPr="0069052A" w:rsidRDefault="007E792D" w:rsidP="0069052A">
      <w:pPr>
        <w:tabs>
          <w:tab w:val="left" w:pos="284"/>
        </w:tabs>
        <w:jc w:val="both"/>
      </w:pPr>
      <w:r w:rsidRPr="0069052A">
        <w:t>1.</w:t>
      </w:r>
      <w:r w:rsidRPr="0069052A">
        <w:tab/>
        <w:t>Образы «Северной Венеции» и «Парадиза» в истории и архитектуре Петербурга.</w:t>
      </w:r>
    </w:p>
    <w:p w:rsidR="007E792D" w:rsidRPr="0069052A" w:rsidRDefault="007E792D" w:rsidP="0069052A">
      <w:pPr>
        <w:tabs>
          <w:tab w:val="left" w:pos="284"/>
        </w:tabs>
        <w:jc w:val="both"/>
      </w:pPr>
      <w:r w:rsidRPr="0069052A">
        <w:t>2.</w:t>
      </w:r>
      <w:r w:rsidRPr="0069052A">
        <w:tab/>
        <w:t>Петербург как морская и военная столица. Символы морской державы. Герб Петербурга и его смысл.</w:t>
      </w:r>
    </w:p>
    <w:p w:rsidR="007E792D" w:rsidRPr="0069052A" w:rsidRDefault="007E792D" w:rsidP="0069052A">
      <w:pPr>
        <w:tabs>
          <w:tab w:val="left" w:pos="284"/>
        </w:tabs>
        <w:jc w:val="both"/>
      </w:pPr>
      <w:r w:rsidRPr="0069052A">
        <w:t>3.</w:t>
      </w:r>
      <w:r w:rsidRPr="0069052A">
        <w:tab/>
        <w:t>Текст покаяния и расплаты в судьбе Петербурга.</w:t>
      </w:r>
    </w:p>
    <w:p w:rsidR="007E792D" w:rsidRPr="0069052A" w:rsidRDefault="007E792D" w:rsidP="0069052A">
      <w:pPr>
        <w:tabs>
          <w:tab w:val="left" w:pos="284"/>
        </w:tabs>
        <w:jc w:val="both"/>
      </w:pPr>
      <w:r w:rsidRPr="0069052A">
        <w:t>4.</w:t>
      </w:r>
      <w:r w:rsidRPr="0069052A">
        <w:tab/>
        <w:t>Символы памяти и покаяния в скульптурных и архитектурных композициях Петербурга.</w:t>
      </w:r>
    </w:p>
    <w:p w:rsidR="007E792D" w:rsidRPr="0069052A" w:rsidRDefault="007E792D" w:rsidP="0069052A">
      <w:pPr>
        <w:tabs>
          <w:tab w:val="left" w:pos="284"/>
        </w:tabs>
        <w:jc w:val="both"/>
      </w:pPr>
      <w:r w:rsidRPr="0069052A">
        <w:t>5.</w:t>
      </w:r>
      <w:r w:rsidRPr="0069052A">
        <w:tab/>
        <w:t>Пророки и пророчества о Петербурге.</w:t>
      </w:r>
    </w:p>
    <w:p w:rsidR="007E792D" w:rsidRPr="0069052A" w:rsidRDefault="007E792D" w:rsidP="0069052A">
      <w:pPr>
        <w:tabs>
          <w:tab w:val="left" w:pos="284"/>
        </w:tabs>
        <w:jc w:val="both"/>
      </w:pPr>
      <w:r w:rsidRPr="0069052A">
        <w:t>6.</w:t>
      </w:r>
      <w:r w:rsidRPr="0069052A">
        <w:tab/>
        <w:t>Прогноз Д. Мережковского (по роману «Петр и Алексей») и его судьба.</w:t>
      </w:r>
    </w:p>
    <w:p w:rsidR="007E792D" w:rsidRPr="0069052A" w:rsidRDefault="007E792D" w:rsidP="0069052A">
      <w:pPr>
        <w:tabs>
          <w:tab w:val="left" w:pos="284"/>
        </w:tabs>
        <w:jc w:val="both"/>
      </w:pPr>
      <w:r w:rsidRPr="0069052A">
        <w:t>7.</w:t>
      </w:r>
      <w:r w:rsidRPr="0069052A">
        <w:tab/>
        <w:t xml:space="preserve">Петербург как «жертвенный камень» истории (от В. Крестовского и Ф. Соллогуба до В. </w:t>
      </w:r>
      <w:proofErr w:type="spellStart"/>
      <w:r w:rsidRPr="0069052A">
        <w:t>Шефнера</w:t>
      </w:r>
      <w:proofErr w:type="spellEnd"/>
      <w:r w:rsidRPr="0069052A">
        <w:t xml:space="preserve"> и М. Шемякина).</w:t>
      </w:r>
    </w:p>
    <w:p w:rsidR="007E792D" w:rsidRPr="0069052A" w:rsidRDefault="007E792D" w:rsidP="0069052A">
      <w:pPr>
        <w:tabs>
          <w:tab w:val="left" w:pos="284"/>
        </w:tabs>
        <w:jc w:val="both"/>
      </w:pPr>
      <w:r w:rsidRPr="0069052A">
        <w:t>8.</w:t>
      </w:r>
      <w:r w:rsidRPr="0069052A">
        <w:tab/>
        <w:t>Современная городская мифология.</w:t>
      </w:r>
    </w:p>
    <w:p w:rsidR="007E792D" w:rsidRPr="0069052A" w:rsidRDefault="007E792D" w:rsidP="0069052A">
      <w:pPr>
        <w:tabs>
          <w:tab w:val="left" w:pos="284"/>
        </w:tabs>
        <w:jc w:val="both"/>
      </w:pPr>
      <w:r w:rsidRPr="0069052A">
        <w:lastRenderedPageBreak/>
        <w:t>9. «Петербургский рок»: философия и психология андеграунда.</w:t>
      </w:r>
    </w:p>
    <w:p w:rsidR="007E792D" w:rsidRPr="0069052A" w:rsidRDefault="007E792D" w:rsidP="0069052A">
      <w:pPr>
        <w:tabs>
          <w:tab w:val="left" w:pos="284"/>
          <w:tab w:val="left" w:pos="426"/>
        </w:tabs>
        <w:jc w:val="both"/>
      </w:pPr>
      <w:r w:rsidRPr="0069052A">
        <w:t>10.</w:t>
      </w:r>
      <w:r w:rsidRPr="0069052A">
        <w:tab/>
        <w:t xml:space="preserve">Метафизика «Медного всадника». </w:t>
      </w:r>
    </w:p>
    <w:p w:rsidR="007E792D" w:rsidRPr="0069052A" w:rsidRDefault="007E792D" w:rsidP="0069052A">
      <w:pPr>
        <w:tabs>
          <w:tab w:val="left" w:pos="284"/>
          <w:tab w:val="left" w:pos="426"/>
        </w:tabs>
        <w:jc w:val="both"/>
      </w:pPr>
      <w:r w:rsidRPr="0069052A">
        <w:t>11.</w:t>
      </w:r>
      <w:r w:rsidRPr="0069052A">
        <w:tab/>
        <w:t xml:space="preserve">Петербургская модернистская культура (М. </w:t>
      </w:r>
      <w:proofErr w:type="spellStart"/>
      <w:r w:rsidRPr="0069052A">
        <w:t>Добужинский</w:t>
      </w:r>
      <w:proofErr w:type="spellEnd"/>
      <w:r w:rsidRPr="0069052A">
        <w:t>, А. Бенуа, «Мир искусства» и др.).</w:t>
      </w:r>
    </w:p>
    <w:p w:rsidR="007E792D" w:rsidRPr="0069052A" w:rsidRDefault="007E792D" w:rsidP="0069052A">
      <w:pPr>
        <w:tabs>
          <w:tab w:val="left" w:pos="284"/>
          <w:tab w:val="left" w:pos="426"/>
        </w:tabs>
        <w:jc w:val="both"/>
      </w:pPr>
      <w:r w:rsidRPr="0069052A">
        <w:t>12.</w:t>
      </w:r>
      <w:r w:rsidRPr="0069052A">
        <w:tab/>
        <w:t>Русская литература XIX вв. и концепция «петербургского текста».</w:t>
      </w:r>
    </w:p>
    <w:p w:rsidR="007E792D" w:rsidRPr="0069052A" w:rsidRDefault="007E792D" w:rsidP="0069052A">
      <w:pPr>
        <w:tabs>
          <w:tab w:val="left" w:pos="284"/>
          <w:tab w:val="left" w:pos="426"/>
        </w:tabs>
        <w:jc w:val="both"/>
      </w:pPr>
      <w:r w:rsidRPr="0069052A">
        <w:t>13.</w:t>
      </w:r>
      <w:r w:rsidRPr="0069052A">
        <w:tab/>
        <w:t>Город в поэзии и прозе символизма (В. Брюсов, Д. Мережковский, З. Гиппиус, И. Анненский и др.).</w:t>
      </w:r>
    </w:p>
    <w:p w:rsidR="007E792D" w:rsidRPr="0069052A" w:rsidRDefault="007E792D" w:rsidP="0069052A">
      <w:pPr>
        <w:tabs>
          <w:tab w:val="left" w:pos="284"/>
          <w:tab w:val="left" w:pos="426"/>
        </w:tabs>
        <w:jc w:val="both"/>
      </w:pPr>
      <w:r w:rsidRPr="0069052A">
        <w:t>14.</w:t>
      </w:r>
      <w:r w:rsidRPr="0069052A">
        <w:tab/>
        <w:t>Становление нового типа русской культуры в Петербурге.</w:t>
      </w:r>
    </w:p>
    <w:p w:rsidR="007E792D" w:rsidRPr="0069052A" w:rsidRDefault="007E792D" w:rsidP="0069052A">
      <w:pPr>
        <w:tabs>
          <w:tab w:val="left" w:pos="284"/>
          <w:tab w:val="left" w:pos="426"/>
        </w:tabs>
        <w:jc w:val="both"/>
      </w:pPr>
      <w:r w:rsidRPr="0069052A">
        <w:t>15.</w:t>
      </w:r>
      <w:r w:rsidRPr="0069052A">
        <w:tab/>
      </w:r>
      <w:proofErr w:type="spellStart"/>
      <w:r w:rsidRPr="0069052A">
        <w:t>Хронотоп</w:t>
      </w:r>
      <w:proofErr w:type="spellEnd"/>
      <w:r w:rsidRPr="0069052A">
        <w:t xml:space="preserve"> Петербурга в его истории.</w:t>
      </w:r>
    </w:p>
    <w:p w:rsidR="007E792D" w:rsidRPr="0069052A" w:rsidRDefault="007E792D" w:rsidP="0069052A">
      <w:pPr>
        <w:tabs>
          <w:tab w:val="left" w:pos="284"/>
          <w:tab w:val="left" w:pos="426"/>
        </w:tabs>
        <w:jc w:val="both"/>
      </w:pPr>
      <w:r w:rsidRPr="0069052A">
        <w:t>16.</w:t>
      </w:r>
      <w:r w:rsidRPr="0069052A">
        <w:tab/>
        <w:t xml:space="preserve">Отношение советской власти к Петербургу как к источнику духовного сопротивления большевистскому тоталитаризму. </w:t>
      </w:r>
    </w:p>
    <w:p w:rsidR="007E792D" w:rsidRPr="0069052A" w:rsidRDefault="007E792D" w:rsidP="0069052A">
      <w:pPr>
        <w:tabs>
          <w:tab w:val="left" w:pos="284"/>
          <w:tab w:val="left" w:pos="426"/>
        </w:tabs>
        <w:jc w:val="both"/>
      </w:pPr>
      <w:r w:rsidRPr="0069052A">
        <w:t>17.</w:t>
      </w:r>
      <w:r w:rsidRPr="0069052A">
        <w:tab/>
        <w:t>Политика превращения Ленинграда в провинциальный город.</w:t>
      </w:r>
    </w:p>
    <w:p w:rsidR="007E792D" w:rsidRPr="0069052A" w:rsidRDefault="007E792D" w:rsidP="0069052A">
      <w:pPr>
        <w:tabs>
          <w:tab w:val="left" w:pos="284"/>
          <w:tab w:val="left" w:pos="426"/>
        </w:tabs>
        <w:jc w:val="both"/>
      </w:pPr>
      <w:r w:rsidRPr="0069052A">
        <w:t>18.</w:t>
      </w:r>
      <w:r w:rsidRPr="0069052A">
        <w:tab/>
        <w:t>Ленинградская блокада как символ жизни и смерти.</w:t>
      </w:r>
    </w:p>
    <w:p w:rsidR="007E792D" w:rsidRPr="0069052A" w:rsidRDefault="007E792D" w:rsidP="0069052A">
      <w:pPr>
        <w:tabs>
          <w:tab w:val="left" w:pos="284"/>
          <w:tab w:val="left" w:pos="426"/>
        </w:tabs>
        <w:jc w:val="both"/>
      </w:pPr>
      <w:r w:rsidRPr="0069052A">
        <w:t>19.</w:t>
      </w:r>
      <w:r w:rsidRPr="0069052A">
        <w:tab/>
        <w:t xml:space="preserve">Сохранение в Ленинграде петербургских традиций и стиля петербургской культуры. </w:t>
      </w:r>
    </w:p>
    <w:p w:rsidR="007E792D" w:rsidRPr="0069052A" w:rsidRDefault="007E792D" w:rsidP="0069052A">
      <w:pPr>
        <w:tabs>
          <w:tab w:val="left" w:pos="284"/>
          <w:tab w:val="left" w:pos="426"/>
        </w:tabs>
        <w:jc w:val="both"/>
      </w:pPr>
      <w:r w:rsidRPr="0069052A">
        <w:t>20.</w:t>
      </w:r>
      <w:r w:rsidRPr="0069052A">
        <w:tab/>
        <w:t xml:space="preserve">Профессиональное </w:t>
      </w:r>
      <w:proofErr w:type="spellStart"/>
      <w:r w:rsidRPr="0069052A">
        <w:t>петербурговедение</w:t>
      </w:r>
      <w:proofErr w:type="spellEnd"/>
      <w:r w:rsidRPr="0069052A">
        <w:t xml:space="preserve"> (Ю. М. Лотман, В. Н. Топоров, М. С. Каган, С. Волков, Д. Л. Спивак и др.).</w:t>
      </w:r>
    </w:p>
    <w:p w:rsidR="007E792D" w:rsidRPr="0069052A" w:rsidRDefault="007E792D" w:rsidP="0069052A">
      <w:pPr>
        <w:jc w:val="both"/>
        <w:rPr>
          <w:b/>
          <w:bCs/>
        </w:rPr>
      </w:pPr>
    </w:p>
    <w:p w:rsidR="007E792D" w:rsidRPr="0069052A" w:rsidRDefault="007E792D" w:rsidP="0069052A">
      <w:pPr>
        <w:rPr>
          <w:b/>
          <w:bCs/>
        </w:rPr>
      </w:pPr>
      <w:r w:rsidRPr="0069052A">
        <w:rPr>
          <w:b/>
          <w:bCs/>
        </w:rPr>
        <w:t>5.3 Темы практических занятий:</w:t>
      </w:r>
    </w:p>
    <w:p w:rsidR="007E792D" w:rsidRPr="0069052A" w:rsidRDefault="007E792D" w:rsidP="0069052A">
      <w:pPr>
        <w:jc w:val="both"/>
        <w:rPr>
          <w:b/>
          <w:bCs/>
        </w:rPr>
      </w:pPr>
      <w:r w:rsidRPr="0069052A">
        <w:rPr>
          <w:b/>
          <w:bCs/>
        </w:rPr>
        <w:t xml:space="preserve">К теме 1. </w:t>
      </w:r>
      <w:r w:rsidRPr="0069052A">
        <w:t>Петербург как символ ломки национальных традиций России, средоточие и источник культуры нового типа. Диалог «Москва — Петербург» и его историко-культурный смысл. «Душа» (Москва) и «логос» (Петербург) России. «Западнический соблазн» Петербурга.</w:t>
      </w:r>
    </w:p>
    <w:p w:rsidR="007E792D" w:rsidRPr="0069052A" w:rsidRDefault="007E792D" w:rsidP="0069052A">
      <w:pPr>
        <w:jc w:val="both"/>
        <w:rPr>
          <w:b/>
          <w:bCs/>
        </w:rPr>
      </w:pPr>
      <w:r w:rsidRPr="0069052A">
        <w:rPr>
          <w:b/>
          <w:bCs/>
        </w:rPr>
        <w:t>К теме 2.</w:t>
      </w:r>
      <w:r w:rsidRPr="0069052A">
        <w:t xml:space="preserve"> </w:t>
      </w:r>
      <w:proofErr w:type="spellStart"/>
      <w:r w:rsidRPr="0069052A">
        <w:t>Антиномичность</w:t>
      </w:r>
      <w:proofErr w:type="spellEnd"/>
      <w:r w:rsidRPr="0069052A">
        <w:t xml:space="preserve"> Петербурга. Рациональное и мистическое, временное и вечное в Петербурге. Метафизика смерти в образах Петербурга. Свобода и рок. Власть и человек. Бунт и терпение. </w:t>
      </w:r>
      <w:proofErr w:type="spellStart"/>
      <w:r w:rsidRPr="0069052A">
        <w:t>Архетипика</w:t>
      </w:r>
      <w:proofErr w:type="spellEnd"/>
      <w:r w:rsidRPr="0069052A">
        <w:t xml:space="preserve"> «Третьего» и «Четвертого» Рима в судьбе Петербурга. Идея культурного мессианства.</w:t>
      </w:r>
    </w:p>
    <w:p w:rsidR="007E792D" w:rsidRPr="0069052A" w:rsidRDefault="007E792D" w:rsidP="0069052A">
      <w:pPr>
        <w:jc w:val="both"/>
        <w:rPr>
          <w:b/>
          <w:bCs/>
        </w:rPr>
      </w:pPr>
      <w:r w:rsidRPr="0069052A">
        <w:rPr>
          <w:b/>
          <w:bCs/>
        </w:rPr>
        <w:t>К теме 3.</w:t>
      </w:r>
      <w:r w:rsidRPr="0069052A">
        <w:t xml:space="preserve"> В.Н. Топоров о петербургском тексте русской литературы. Становление петербургского текста в произведениях А.С. Пушкина, Н.В. Гоголя, М. Ю. Лермонтова, Ф. М. Достоевского. Дальнейшее развитие петербургского текста в русской литературе. Целостность и единообразие петербургского текста. Ключевая идея петербургского текста: путь к нравственному спасению и духовному возрождению на фоне торжества смерти, лжи и зла.</w:t>
      </w:r>
    </w:p>
    <w:p w:rsidR="007E792D" w:rsidRPr="0069052A" w:rsidRDefault="007E792D" w:rsidP="0069052A">
      <w:pPr>
        <w:jc w:val="both"/>
        <w:rPr>
          <w:b/>
          <w:bCs/>
        </w:rPr>
      </w:pPr>
      <w:r w:rsidRPr="0069052A">
        <w:rPr>
          <w:b/>
          <w:bCs/>
        </w:rPr>
        <w:t>К теме 4.</w:t>
      </w:r>
      <w:r w:rsidRPr="0069052A">
        <w:t xml:space="preserve"> </w:t>
      </w:r>
      <w:proofErr w:type="spellStart"/>
      <w:r w:rsidRPr="0069052A">
        <w:t>Мифологичность</w:t>
      </w:r>
      <w:proofErr w:type="spellEnd"/>
      <w:r w:rsidRPr="0069052A">
        <w:t xml:space="preserve"> и символичность Петербурга. Мифология и история Петербурга. Петербург как модель мира. Петербургский миф в литературе и искусстве. Н. П. Анциферов - один из первых исследователей петербургского мифа. Исследования петербургского мифа В. Н. Топорова. Ю. М. Лотман о семиотике и мифологии Петербурга.</w:t>
      </w:r>
    </w:p>
    <w:p w:rsidR="007E792D" w:rsidRPr="0069052A" w:rsidRDefault="007E792D" w:rsidP="0069052A">
      <w:pPr>
        <w:jc w:val="both"/>
        <w:rPr>
          <w:b/>
          <w:bCs/>
        </w:rPr>
      </w:pPr>
      <w:r w:rsidRPr="0069052A">
        <w:rPr>
          <w:b/>
          <w:bCs/>
        </w:rPr>
        <w:t>К теме 5.</w:t>
      </w:r>
      <w:r w:rsidRPr="0069052A">
        <w:t xml:space="preserve"> «Московский» и «петербургский» типы бытописания. «Брюхо» Москвы и «логос» Петербурга. Физиология Петербурга. Организация городского пространства и повседневность. Петербургский быт разных эпох.</w:t>
      </w:r>
    </w:p>
    <w:p w:rsidR="007E792D" w:rsidRPr="0069052A" w:rsidRDefault="007E792D" w:rsidP="0069052A">
      <w:pPr>
        <w:rPr>
          <w:b/>
          <w:bCs/>
          <w:caps/>
        </w:rPr>
      </w:pPr>
    </w:p>
    <w:p w:rsidR="007E792D" w:rsidRPr="0069052A" w:rsidRDefault="007E792D" w:rsidP="0069052A">
      <w:pPr>
        <w:rPr>
          <w:b/>
          <w:bCs/>
        </w:rPr>
      </w:pPr>
      <w:r w:rsidRPr="0069052A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7E792D" w:rsidRPr="0069052A" w:rsidRDefault="007E792D" w:rsidP="0069052A">
      <w:pPr>
        <w:rPr>
          <w:b/>
          <w:bCs/>
        </w:rPr>
      </w:pPr>
      <w:r w:rsidRPr="0069052A">
        <w:rPr>
          <w:b/>
          <w:bCs/>
        </w:rPr>
        <w:t>6.1. Текущий контроль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26"/>
        <w:gridCol w:w="3863"/>
      </w:tblGrid>
      <w:tr w:rsidR="007E792D" w:rsidRPr="0069052A" w:rsidTr="0070672A">
        <w:trPr>
          <w:trHeight w:val="582"/>
        </w:trPr>
        <w:tc>
          <w:tcPr>
            <w:tcW w:w="567" w:type="dxa"/>
            <w:vAlign w:val="center"/>
          </w:tcPr>
          <w:p w:rsidR="007E792D" w:rsidRPr="0069052A" w:rsidRDefault="007E792D" w:rsidP="0069052A">
            <w:pPr>
              <w:pStyle w:val="a4"/>
              <w:jc w:val="center"/>
            </w:pPr>
            <w:r w:rsidRPr="0069052A">
              <w:t>№</w:t>
            </w:r>
          </w:p>
          <w:p w:rsidR="007E792D" w:rsidRPr="0069052A" w:rsidRDefault="007E792D" w:rsidP="0069052A">
            <w:pPr>
              <w:pStyle w:val="a4"/>
              <w:jc w:val="center"/>
            </w:pPr>
            <w:r w:rsidRPr="0069052A">
              <w:t>п/п</w:t>
            </w:r>
          </w:p>
        </w:tc>
        <w:tc>
          <w:tcPr>
            <w:tcW w:w="4926" w:type="dxa"/>
            <w:vAlign w:val="center"/>
          </w:tcPr>
          <w:p w:rsidR="007E792D" w:rsidRPr="0069052A" w:rsidRDefault="007E792D" w:rsidP="0069052A">
            <w:pPr>
              <w:pStyle w:val="a4"/>
              <w:jc w:val="center"/>
            </w:pPr>
            <w:r w:rsidRPr="0069052A">
              <w:t>№  и наименование блока (раздела) дисциплины</w:t>
            </w:r>
          </w:p>
        </w:tc>
        <w:tc>
          <w:tcPr>
            <w:tcW w:w="3863" w:type="dxa"/>
            <w:vAlign w:val="center"/>
          </w:tcPr>
          <w:p w:rsidR="007E792D" w:rsidRPr="0069052A" w:rsidRDefault="007E792D" w:rsidP="0069052A">
            <w:pPr>
              <w:pStyle w:val="a4"/>
              <w:jc w:val="center"/>
            </w:pPr>
            <w:r w:rsidRPr="0069052A">
              <w:t>Форма текущего контроля</w:t>
            </w:r>
          </w:p>
        </w:tc>
      </w:tr>
      <w:tr w:rsidR="007E792D" w:rsidRPr="0069052A" w:rsidTr="0070672A">
        <w:tc>
          <w:tcPr>
            <w:tcW w:w="567" w:type="dxa"/>
          </w:tcPr>
          <w:p w:rsidR="007E792D" w:rsidRPr="0069052A" w:rsidRDefault="007E792D" w:rsidP="0069052A">
            <w:pPr>
              <w:jc w:val="center"/>
            </w:pPr>
            <w:r w:rsidRPr="0069052A">
              <w:t>1</w:t>
            </w:r>
          </w:p>
        </w:tc>
        <w:tc>
          <w:tcPr>
            <w:tcW w:w="4926" w:type="dxa"/>
          </w:tcPr>
          <w:p w:rsidR="007E792D" w:rsidRPr="0069052A" w:rsidRDefault="007E792D" w:rsidP="0069052A">
            <w:r w:rsidRPr="0069052A">
              <w:t>Тема 1. Петербург как смыслообразующее основание российской культуры нового типа.</w:t>
            </w:r>
          </w:p>
        </w:tc>
        <w:tc>
          <w:tcPr>
            <w:tcW w:w="3863" w:type="dxa"/>
            <w:vAlign w:val="center"/>
          </w:tcPr>
          <w:p w:rsidR="007E792D" w:rsidRPr="0069052A" w:rsidRDefault="007E792D" w:rsidP="0069052A">
            <w:pPr>
              <w:pStyle w:val="a4"/>
              <w:jc w:val="center"/>
            </w:pPr>
            <w:r w:rsidRPr="0069052A">
              <w:t>Конспект</w:t>
            </w:r>
          </w:p>
          <w:p w:rsidR="007E792D" w:rsidRPr="0069052A" w:rsidRDefault="007E792D" w:rsidP="0069052A">
            <w:pPr>
              <w:pStyle w:val="a4"/>
              <w:jc w:val="center"/>
            </w:pPr>
            <w:r w:rsidRPr="0069052A">
              <w:t>Работа на практических занятиях</w:t>
            </w:r>
          </w:p>
        </w:tc>
      </w:tr>
      <w:tr w:rsidR="007E792D" w:rsidRPr="0069052A" w:rsidTr="0070672A">
        <w:tc>
          <w:tcPr>
            <w:tcW w:w="567" w:type="dxa"/>
          </w:tcPr>
          <w:p w:rsidR="007E792D" w:rsidRPr="0069052A" w:rsidRDefault="007E792D" w:rsidP="0069052A">
            <w:pPr>
              <w:jc w:val="center"/>
            </w:pPr>
            <w:r w:rsidRPr="0069052A">
              <w:t>2</w:t>
            </w:r>
          </w:p>
        </w:tc>
        <w:tc>
          <w:tcPr>
            <w:tcW w:w="4926" w:type="dxa"/>
          </w:tcPr>
          <w:p w:rsidR="007E792D" w:rsidRPr="0069052A" w:rsidRDefault="007E792D" w:rsidP="0069052A">
            <w:pPr>
              <w:rPr>
                <w:spacing w:val="-8"/>
              </w:rPr>
            </w:pPr>
            <w:r w:rsidRPr="0069052A">
              <w:rPr>
                <w:spacing w:val="-8"/>
              </w:rPr>
              <w:t>Тема 2.</w:t>
            </w:r>
            <w:r w:rsidRPr="0069052A">
              <w:t xml:space="preserve"> Метафизика Петербурга.</w:t>
            </w:r>
          </w:p>
        </w:tc>
        <w:tc>
          <w:tcPr>
            <w:tcW w:w="3863" w:type="dxa"/>
          </w:tcPr>
          <w:p w:rsidR="007E792D" w:rsidRPr="0069052A" w:rsidRDefault="007E792D" w:rsidP="0069052A">
            <w:pPr>
              <w:pStyle w:val="a4"/>
              <w:jc w:val="center"/>
            </w:pPr>
            <w:r w:rsidRPr="0069052A">
              <w:t>Конспект</w:t>
            </w:r>
          </w:p>
          <w:p w:rsidR="007E792D" w:rsidRPr="0069052A" w:rsidRDefault="007E792D" w:rsidP="0069052A">
            <w:pPr>
              <w:pStyle w:val="a4"/>
              <w:jc w:val="center"/>
            </w:pPr>
            <w:r w:rsidRPr="0069052A">
              <w:t>Работа на практических занятиях</w:t>
            </w:r>
          </w:p>
        </w:tc>
      </w:tr>
      <w:tr w:rsidR="007E792D" w:rsidRPr="0069052A" w:rsidTr="0070672A">
        <w:tc>
          <w:tcPr>
            <w:tcW w:w="567" w:type="dxa"/>
          </w:tcPr>
          <w:p w:rsidR="007E792D" w:rsidRPr="0069052A" w:rsidRDefault="007E792D" w:rsidP="0069052A">
            <w:pPr>
              <w:jc w:val="center"/>
            </w:pPr>
            <w:r w:rsidRPr="0069052A">
              <w:t>3</w:t>
            </w:r>
          </w:p>
        </w:tc>
        <w:tc>
          <w:tcPr>
            <w:tcW w:w="4926" w:type="dxa"/>
          </w:tcPr>
          <w:p w:rsidR="007E792D" w:rsidRPr="0069052A" w:rsidRDefault="007E792D" w:rsidP="0069052A">
            <w:r w:rsidRPr="0069052A">
              <w:t>Тема 3. Формирование петербургского текста русской культуры: механизмы и формально-функциональная парадигма.</w:t>
            </w:r>
          </w:p>
        </w:tc>
        <w:tc>
          <w:tcPr>
            <w:tcW w:w="3863" w:type="dxa"/>
          </w:tcPr>
          <w:p w:rsidR="007E792D" w:rsidRPr="0069052A" w:rsidRDefault="007E792D" w:rsidP="0069052A">
            <w:pPr>
              <w:pStyle w:val="a4"/>
              <w:jc w:val="center"/>
            </w:pPr>
            <w:r w:rsidRPr="0069052A">
              <w:t>Конспект</w:t>
            </w:r>
          </w:p>
          <w:p w:rsidR="007E792D" w:rsidRPr="0069052A" w:rsidRDefault="007E792D" w:rsidP="0069052A">
            <w:pPr>
              <w:pStyle w:val="a4"/>
              <w:jc w:val="center"/>
            </w:pPr>
            <w:r w:rsidRPr="0069052A">
              <w:t>Работа на практических занятиях</w:t>
            </w:r>
          </w:p>
        </w:tc>
      </w:tr>
      <w:tr w:rsidR="007E792D" w:rsidRPr="0069052A" w:rsidTr="0070672A">
        <w:tc>
          <w:tcPr>
            <w:tcW w:w="567" w:type="dxa"/>
          </w:tcPr>
          <w:p w:rsidR="007E792D" w:rsidRPr="0069052A" w:rsidRDefault="007E792D" w:rsidP="0069052A">
            <w:pPr>
              <w:jc w:val="center"/>
            </w:pPr>
            <w:r w:rsidRPr="0069052A">
              <w:lastRenderedPageBreak/>
              <w:t>4</w:t>
            </w:r>
          </w:p>
        </w:tc>
        <w:tc>
          <w:tcPr>
            <w:tcW w:w="4926" w:type="dxa"/>
          </w:tcPr>
          <w:p w:rsidR="007E792D" w:rsidRPr="0069052A" w:rsidRDefault="007E792D" w:rsidP="0069052A">
            <w:r w:rsidRPr="0069052A">
              <w:t>Тема 4. Петербургский миф и его отражение в русской и зарубежной культуре ХХ века.</w:t>
            </w:r>
          </w:p>
        </w:tc>
        <w:tc>
          <w:tcPr>
            <w:tcW w:w="3863" w:type="dxa"/>
          </w:tcPr>
          <w:p w:rsidR="007E792D" w:rsidRPr="0069052A" w:rsidRDefault="007E792D" w:rsidP="0069052A">
            <w:pPr>
              <w:pStyle w:val="a4"/>
              <w:jc w:val="center"/>
            </w:pPr>
            <w:r w:rsidRPr="0069052A">
              <w:t>Конспект</w:t>
            </w:r>
          </w:p>
          <w:p w:rsidR="007E792D" w:rsidRPr="0069052A" w:rsidRDefault="007E792D" w:rsidP="0069052A">
            <w:pPr>
              <w:pStyle w:val="a4"/>
              <w:jc w:val="center"/>
            </w:pPr>
            <w:r w:rsidRPr="0069052A">
              <w:t>Работа на практических занятиях</w:t>
            </w:r>
          </w:p>
        </w:tc>
      </w:tr>
      <w:tr w:rsidR="007E792D" w:rsidRPr="0069052A" w:rsidTr="0070672A">
        <w:tc>
          <w:tcPr>
            <w:tcW w:w="567" w:type="dxa"/>
          </w:tcPr>
          <w:p w:rsidR="007E792D" w:rsidRPr="0069052A" w:rsidRDefault="007E792D" w:rsidP="0069052A">
            <w:pPr>
              <w:jc w:val="center"/>
              <w:rPr>
                <w:spacing w:val="-8"/>
              </w:rPr>
            </w:pPr>
            <w:r w:rsidRPr="0069052A">
              <w:rPr>
                <w:spacing w:val="-8"/>
              </w:rPr>
              <w:t>5</w:t>
            </w:r>
          </w:p>
        </w:tc>
        <w:tc>
          <w:tcPr>
            <w:tcW w:w="4926" w:type="dxa"/>
          </w:tcPr>
          <w:p w:rsidR="007E792D" w:rsidRPr="0069052A" w:rsidRDefault="007E792D" w:rsidP="0069052A">
            <w:r w:rsidRPr="0069052A">
              <w:t>Тема 5. Петербургский быт.</w:t>
            </w:r>
          </w:p>
        </w:tc>
        <w:tc>
          <w:tcPr>
            <w:tcW w:w="3863" w:type="dxa"/>
          </w:tcPr>
          <w:p w:rsidR="007E792D" w:rsidRPr="0069052A" w:rsidRDefault="007E792D" w:rsidP="0069052A">
            <w:pPr>
              <w:pStyle w:val="a4"/>
              <w:jc w:val="center"/>
            </w:pPr>
            <w:r w:rsidRPr="0069052A">
              <w:t>Конспект</w:t>
            </w:r>
          </w:p>
          <w:p w:rsidR="007E792D" w:rsidRPr="0069052A" w:rsidRDefault="007E792D" w:rsidP="0069052A">
            <w:pPr>
              <w:pStyle w:val="a4"/>
              <w:jc w:val="center"/>
            </w:pPr>
            <w:r w:rsidRPr="0069052A">
              <w:t>Работа на практических занятиях</w:t>
            </w:r>
          </w:p>
          <w:p w:rsidR="007E792D" w:rsidRPr="0069052A" w:rsidRDefault="007E792D" w:rsidP="0069052A">
            <w:pPr>
              <w:pStyle w:val="a4"/>
              <w:jc w:val="center"/>
            </w:pPr>
            <w:r w:rsidRPr="0069052A">
              <w:t>Эссе</w:t>
            </w:r>
          </w:p>
        </w:tc>
      </w:tr>
    </w:tbl>
    <w:p w:rsidR="007E792D" w:rsidRPr="0069052A" w:rsidRDefault="007E792D" w:rsidP="0069052A">
      <w:pPr>
        <w:rPr>
          <w:b/>
          <w:bCs/>
        </w:rPr>
      </w:pPr>
    </w:p>
    <w:p w:rsidR="007E792D" w:rsidRPr="0069052A" w:rsidRDefault="007E792D" w:rsidP="0069052A">
      <w:pPr>
        <w:jc w:val="both"/>
        <w:rPr>
          <w:i/>
          <w:iCs/>
        </w:rPr>
      </w:pPr>
    </w:p>
    <w:p w:rsidR="007E792D" w:rsidRPr="0069052A" w:rsidRDefault="007E792D" w:rsidP="0069052A">
      <w:pPr>
        <w:rPr>
          <w:b/>
          <w:bCs/>
        </w:rPr>
      </w:pPr>
      <w:r w:rsidRPr="0069052A">
        <w:rPr>
          <w:b/>
          <w:bCs/>
        </w:rPr>
        <w:t>7. ПЕРЕЧЕНЬ ОСНОВНОЙ И ДОПОЛНИТЕЛЬНОЙ УЧЕБНОЙ ЛИТЕРАТУРЫ:</w:t>
      </w:r>
    </w:p>
    <w:p w:rsidR="007E792D" w:rsidRPr="0069052A" w:rsidRDefault="007E792D" w:rsidP="0069052A">
      <w:pPr>
        <w:rPr>
          <w:b/>
          <w:bCs/>
        </w:rPr>
      </w:pP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7E792D" w:rsidRPr="0069052A" w:rsidTr="0070672A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2D" w:rsidRPr="0069052A" w:rsidRDefault="007E792D" w:rsidP="0069052A">
            <w:pPr>
              <w:jc w:val="center"/>
            </w:pPr>
            <w:r w:rsidRPr="0069052A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2D" w:rsidRPr="0069052A" w:rsidRDefault="007E792D" w:rsidP="0069052A">
            <w:pPr>
              <w:jc w:val="center"/>
            </w:pPr>
            <w:r w:rsidRPr="0069052A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2D" w:rsidRPr="0069052A" w:rsidRDefault="007E792D" w:rsidP="0069052A">
            <w:pPr>
              <w:jc w:val="center"/>
            </w:pPr>
            <w:r w:rsidRPr="0069052A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92D" w:rsidRPr="0069052A" w:rsidRDefault="007E792D" w:rsidP="0069052A">
            <w:pPr>
              <w:jc w:val="center"/>
            </w:pPr>
            <w:r w:rsidRPr="0069052A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92D" w:rsidRPr="0069052A" w:rsidRDefault="007E792D" w:rsidP="0069052A">
            <w:pPr>
              <w:jc w:val="center"/>
            </w:pPr>
            <w:r w:rsidRPr="0069052A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2D" w:rsidRPr="0069052A" w:rsidRDefault="007E792D" w:rsidP="0069052A">
            <w:pPr>
              <w:jc w:val="center"/>
            </w:pPr>
            <w:r w:rsidRPr="0069052A">
              <w:t>Наличие</w:t>
            </w:r>
          </w:p>
        </w:tc>
      </w:tr>
      <w:tr w:rsidR="007E792D" w:rsidRPr="0069052A" w:rsidTr="0070672A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2D" w:rsidRPr="0069052A" w:rsidRDefault="007E792D" w:rsidP="0069052A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2D" w:rsidRPr="0069052A" w:rsidRDefault="007E792D" w:rsidP="0069052A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2D" w:rsidRPr="0069052A" w:rsidRDefault="007E792D" w:rsidP="0069052A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92D" w:rsidRPr="0069052A" w:rsidRDefault="007E792D" w:rsidP="0069052A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92D" w:rsidRPr="0069052A" w:rsidRDefault="007E792D" w:rsidP="0069052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2D" w:rsidRPr="0069052A" w:rsidRDefault="007E792D" w:rsidP="0069052A">
            <w:pPr>
              <w:jc w:val="center"/>
            </w:pPr>
            <w:r w:rsidRPr="0069052A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2D" w:rsidRPr="0069052A" w:rsidRDefault="007E792D" w:rsidP="0069052A">
            <w:pPr>
              <w:jc w:val="center"/>
            </w:pPr>
            <w:r w:rsidRPr="0069052A">
              <w:t xml:space="preserve">ЭБС </w:t>
            </w:r>
          </w:p>
          <w:p w:rsidR="007E792D" w:rsidRPr="0069052A" w:rsidRDefault="007E792D" w:rsidP="0069052A">
            <w:pPr>
              <w:jc w:val="center"/>
            </w:pPr>
            <w:r w:rsidRPr="0069052A">
              <w:t xml:space="preserve">(адрес </w:t>
            </w:r>
          </w:p>
          <w:p w:rsidR="007E792D" w:rsidRPr="0069052A" w:rsidRDefault="007E792D" w:rsidP="0069052A">
            <w:pPr>
              <w:jc w:val="center"/>
            </w:pPr>
            <w:r w:rsidRPr="0069052A">
              <w:t>в сети Интернет)</w:t>
            </w:r>
          </w:p>
        </w:tc>
      </w:tr>
      <w:tr w:rsidR="007E792D" w:rsidRPr="0069052A" w:rsidTr="007067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4" w:space="0" w:color="auto"/>
            </w:tcBorders>
          </w:tcPr>
          <w:p w:rsidR="007E792D" w:rsidRPr="0069052A" w:rsidRDefault="007E792D" w:rsidP="0069052A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E792D" w:rsidRPr="0069052A" w:rsidRDefault="007E792D" w:rsidP="0069052A">
            <w:pPr>
              <w:jc w:val="both"/>
            </w:pPr>
            <w:r w:rsidRPr="0069052A">
              <w:t xml:space="preserve">Санкт-Петербург Петра I: история </w:t>
            </w:r>
            <w:proofErr w:type="spellStart"/>
            <w:r w:rsidRPr="0069052A">
              <w:t>дворовладений</w:t>
            </w:r>
            <w:proofErr w:type="spellEnd"/>
            <w:r w:rsidRPr="0069052A">
              <w:t xml:space="preserve"> – застройка и застройщики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E792D" w:rsidRPr="0069052A" w:rsidRDefault="007E792D" w:rsidP="0069052A">
            <w:pPr>
              <w:jc w:val="both"/>
            </w:pPr>
            <w:r w:rsidRPr="0069052A">
              <w:t>Николаева, М.В.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792D" w:rsidRPr="0069052A" w:rsidRDefault="007E792D" w:rsidP="0069052A">
            <w:pPr>
              <w:jc w:val="both"/>
            </w:pPr>
            <w:r w:rsidRPr="0069052A">
              <w:t>М. : Прогресс-Традиция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792D" w:rsidRPr="0069052A" w:rsidRDefault="007E792D" w:rsidP="0069052A">
            <w:pPr>
              <w:jc w:val="both"/>
            </w:pPr>
            <w:r w:rsidRPr="0069052A">
              <w:t>2014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792D" w:rsidRPr="0069052A" w:rsidRDefault="007E792D" w:rsidP="0069052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E792D" w:rsidRPr="0069052A" w:rsidRDefault="006211CF" w:rsidP="0069052A">
            <w:hyperlink r:id="rId7" w:history="1">
              <w:r w:rsidR="00E108DA" w:rsidRPr="0069052A">
                <w:rPr>
                  <w:rStyle w:val="af0"/>
                </w:rPr>
                <w:t>http://biblioclub.ru/</w:t>
              </w:r>
            </w:hyperlink>
          </w:p>
          <w:p w:rsidR="00E108DA" w:rsidRPr="0069052A" w:rsidRDefault="00E108DA" w:rsidP="0069052A"/>
        </w:tc>
      </w:tr>
      <w:tr w:rsidR="007E792D" w:rsidRPr="0069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7E792D" w:rsidRPr="0069052A" w:rsidRDefault="007E792D" w:rsidP="0069052A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7E792D" w:rsidRPr="0069052A" w:rsidRDefault="007E792D" w:rsidP="0069052A">
            <w:pPr>
              <w:jc w:val="both"/>
            </w:pPr>
            <w:r w:rsidRPr="0069052A">
              <w:t xml:space="preserve">Блистательный Санкт-Петербург </w:t>
            </w:r>
          </w:p>
        </w:tc>
        <w:tc>
          <w:tcPr>
            <w:tcW w:w="1985" w:type="dxa"/>
          </w:tcPr>
          <w:p w:rsidR="007E792D" w:rsidRPr="0069052A" w:rsidRDefault="007E792D" w:rsidP="0069052A">
            <w:pPr>
              <w:jc w:val="both"/>
            </w:pPr>
            <w:r w:rsidRPr="0069052A">
              <w:t>Агнивцев, Н.Я.</w:t>
            </w:r>
          </w:p>
        </w:tc>
        <w:tc>
          <w:tcPr>
            <w:tcW w:w="1275" w:type="dxa"/>
          </w:tcPr>
          <w:p w:rsidR="007E792D" w:rsidRPr="0069052A" w:rsidRDefault="007E792D" w:rsidP="0069052A">
            <w:pPr>
              <w:jc w:val="both"/>
            </w:pPr>
            <w:r w:rsidRPr="0069052A">
              <w:t>М. : Директ-Медиа</w:t>
            </w:r>
          </w:p>
        </w:tc>
        <w:tc>
          <w:tcPr>
            <w:tcW w:w="993" w:type="dxa"/>
          </w:tcPr>
          <w:p w:rsidR="007E792D" w:rsidRPr="0069052A" w:rsidRDefault="007E792D" w:rsidP="0069052A">
            <w:r w:rsidRPr="0069052A">
              <w:t>2014</w:t>
            </w:r>
          </w:p>
        </w:tc>
        <w:tc>
          <w:tcPr>
            <w:tcW w:w="1275" w:type="dxa"/>
          </w:tcPr>
          <w:p w:rsidR="007E792D" w:rsidRPr="0069052A" w:rsidRDefault="007E792D" w:rsidP="0069052A"/>
        </w:tc>
        <w:tc>
          <w:tcPr>
            <w:tcW w:w="1418" w:type="dxa"/>
          </w:tcPr>
          <w:p w:rsidR="00E108DA" w:rsidRPr="0069052A" w:rsidRDefault="006211CF" w:rsidP="0069052A">
            <w:hyperlink r:id="rId8" w:history="1">
              <w:r w:rsidR="00E108DA" w:rsidRPr="0069052A">
                <w:rPr>
                  <w:rStyle w:val="af0"/>
                </w:rPr>
                <w:t>http://biblioclub.ru/</w:t>
              </w:r>
            </w:hyperlink>
          </w:p>
          <w:p w:rsidR="007E792D" w:rsidRPr="0069052A" w:rsidRDefault="007E792D" w:rsidP="0069052A">
            <w:pPr>
              <w:rPr>
                <w:rStyle w:val="af0"/>
                <w:color w:val="auto"/>
              </w:rPr>
            </w:pPr>
          </w:p>
        </w:tc>
      </w:tr>
      <w:tr w:rsidR="007E792D" w:rsidRPr="0069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7E792D" w:rsidRPr="0069052A" w:rsidRDefault="007E792D" w:rsidP="0069052A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7E792D" w:rsidRPr="0069052A" w:rsidRDefault="007E792D" w:rsidP="0069052A">
            <w:pPr>
              <w:jc w:val="both"/>
            </w:pPr>
            <w:r w:rsidRPr="0069052A">
              <w:t xml:space="preserve">Путешествие из Ленинграда в Петербург, или Россия глазами странника </w:t>
            </w:r>
          </w:p>
        </w:tc>
        <w:tc>
          <w:tcPr>
            <w:tcW w:w="1985" w:type="dxa"/>
          </w:tcPr>
          <w:p w:rsidR="007E792D" w:rsidRPr="0069052A" w:rsidRDefault="007E792D" w:rsidP="0069052A">
            <w:pPr>
              <w:jc w:val="both"/>
            </w:pPr>
            <w:r w:rsidRPr="0069052A">
              <w:t>Шиманский, А.М.</w:t>
            </w:r>
          </w:p>
        </w:tc>
        <w:tc>
          <w:tcPr>
            <w:tcW w:w="1275" w:type="dxa"/>
          </w:tcPr>
          <w:p w:rsidR="007E792D" w:rsidRPr="0069052A" w:rsidRDefault="007E792D" w:rsidP="0069052A">
            <w:pPr>
              <w:jc w:val="both"/>
            </w:pPr>
            <w:r w:rsidRPr="0069052A">
              <w:t xml:space="preserve">СПб. : </w:t>
            </w:r>
            <w:proofErr w:type="spellStart"/>
            <w:r w:rsidRPr="0069052A">
              <w:t>Алетейя</w:t>
            </w:r>
            <w:proofErr w:type="spellEnd"/>
            <w:r w:rsidRPr="0069052A">
              <w:t>,</w:t>
            </w:r>
          </w:p>
        </w:tc>
        <w:tc>
          <w:tcPr>
            <w:tcW w:w="993" w:type="dxa"/>
          </w:tcPr>
          <w:p w:rsidR="007E792D" w:rsidRPr="0069052A" w:rsidRDefault="007E792D" w:rsidP="0069052A">
            <w:r w:rsidRPr="0069052A">
              <w:t>2016</w:t>
            </w:r>
          </w:p>
        </w:tc>
        <w:tc>
          <w:tcPr>
            <w:tcW w:w="1275" w:type="dxa"/>
          </w:tcPr>
          <w:p w:rsidR="007E792D" w:rsidRPr="0069052A" w:rsidRDefault="007E792D" w:rsidP="0069052A"/>
        </w:tc>
        <w:tc>
          <w:tcPr>
            <w:tcW w:w="1418" w:type="dxa"/>
          </w:tcPr>
          <w:p w:rsidR="00E108DA" w:rsidRPr="0069052A" w:rsidRDefault="006211CF" w:rsidP="0069052A">
            <w:hyperlink r:id="rId9" w:history="1">
              <w:r w:rsidR="00E108DA" w:rsidRPr="0069052A">
                <w:rPr>
                  <w:rStyle w:val="af0"/>
                </w:rPr>
                <w:t>http://biblioclub.ru/</w:t>
              </w:r>
            </w:hyperlink>
          </w:p>
          <w:p w:rsidR="007E792D" w:rsidRPr="0069052A" w:rsidRDefault="007E792D" w:rsidP="0069052A">
            <w:pPr>
              <w:rPr>
                <w:rStyle w:val="af0"/>
                <w:color w:val="auto"/>
              </w:rPr>
            </w:pPr>
          </w:p>
        </w:tc>
      </w:tr>
    </w:tbl>
    <w:p w:rsidR="0069052A" w:rsidRPr="0069052A" w:rsidRDefault="0069052A" w:rsidP="0069052A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8" w:name="_Hlk135909540"/>
      <w:r w:rsidRPr="0069052A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69052A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69052A" w:rsidRPr="0069052A" w:rsidRDefault="0069052A" w:rsidP="0069052A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9052A" w:rsidRPr="0069052A" w:rsidRDefault="0069052A" w:rsidP="0069052A">
      <w:pPr>
        <w:ind w:firstLine="244"/>
      </w:pPr>
      <w:r w:rsidRPr="0069052A">
        <w:t xml:space="preserve">1. «НЭБ». Национальная электронная библиотека. – Режим доступа: </w:t>
      </w:r>
      <w:hyperlink r:id="rId10" w:history="1">
        <w:r w:rsidRPr="0069052A">
          <w:rPr>
            <w:rStyle w:val="af0"/>
          </w:rPr>
          <w:t>http://нэб.рф/</w:t>
        </w:r>
      </w:hyperlink>
    </w:p>
    <w:p w:rsidR="0069052A" w:rsidRPr="0069052A" w:rsidRDefault="0069052A" w:rsidP="0069052A">
      <w:pPr>
        <w:ind w:firstLine="244"/>
      </w:pPr>
      <w:r w:rsidRPr="0069052A">
        <w:t>2. «</w:t>
      </w:r>
      <w:proofErr w:type="spellStart"/>
      <w:r w:rsidRPr="0069052A">
        <w:t>eLibrary</w:t>
      </w:r>
      <w:proofErr w:type="spellEnd"/>
      <w:r w:rsidRPr="0069052A">
        <w:t xml:space="preserve">». Научная электронная библиотека. – Режим доступа: </w:t>
      </w:r>
      <w:hyperlink r:id="rId11" w:history="1">
        <w:r w:rsidRPr="0069052A">
          <w:rPr>
            <w:rStyle w:val="af0"/>
          </w:rPr>
          <w:t>https://elibrary.ru</w:t>
        </w:r>
      </w:hyperlink>
    </w:p>
    <w:p w:rsidR="0069052A" w:rsidRPr="0069052A" w:rsidRDefault="0069052A" w:rsidP="0069052A">
      <w:pPr>
        <w:ind w:firstLine="244"/>
      </w:pPr>
      <w:r w:rsidRPr="0069052A">
        <w:t>3. «</w:t>
      </w:r>
      <w:proofErr w:type="spellStart"/>
      <w:r w:rsidRPr="0069052A">
        <w:t>КиберЛенинка</w:t>
      </w:r>
      <w:proofErr w:type="spellEnd"/>
      <w:r w:rsidRPr="0069052A">
        <w:t xml:space="preserve">». Научная электронная библиотека. – Режим доступа: </w:t>
      </w:r>
      <w:hyperlink r:id="rId12" w:history="1">
        <w:r w:rsidRPr="0069052A">
          <w:rPr>
            <w:rStyle w:val="af0"/>
          </w:rPr>
          <w:t>https://cyberleninka.ru/</w:t>
        </w:r>
      </w:hyperlink>
    </w:p>
    <w:p w:rsidR="0069052A" w:rsidRPr="0069052A" w:rsidRDefault="0069052A" w:rsidP="0069052A">
      <w:pPr>
        <w:ind w:firstLine="244"/>
        <w:rPr>
          <w:rStyle w:val="af0"/>
        </w:rPr>
      </w:pPr>
      <w:r w:rsidRPr="0069052A">
        <w:t xml:space="preserve">4. ЭБС «Университетская библиотека онлайн». – Режим доступа: </w:t>
      </w:r>
      <w:hyperlink r:id="rId13" w:history="1">
        <w:r w:rsidRPr="0069052A">
          <w:rPr>
            <w:rStyle w:val="af0"/>
          </w:rPr>
          <w:t>http://www.biblioclub.ru/</w:t>
        </w:r>
      </w:hyperlink>
    </w:p>
    <w:p w:rsidR="0069052A" w:rsidRPr="0069052A" w:rsidRDefault="0069052A" w:rsidP="0069052A">
      <w:pPr>
        <w:ind w:firstLine="244"/>
        <w:rPr>
          <w:rStyle w:val="af0"/>
        </w:rPr>
      </w:pPr>
      <w:r w:rsidRPr="0069052A">
        <w:t xml:space="preserve">5. Российская государственная библиотека. – Режим доступа: </w:t>
      </w:r>
      <w:hyperlink r:id="rId14" w:history="1">
        <w:r w:rsidRPr="0069052A">
          <w:rPr>
            <w:rStyle w:val="af0"/>
          </w:rPr>
          <w:t>http://www.rsl.ru/</w:t>
        </w:r>
      </w:hyperlink>
    </w:p>
    <w:p w:rsidR="0069052A" w:rsidRPr="0069052A" w:rsidRDefault="0069052A" w:rsidP="0069052A">
      <w:pPr>
        <w:ind w:firstLine="244"/>
      </w:pPr>
      <w:r w:rsidRPr="0069052A">
        <w:t xml:space="preserve">6. ЭБС </w:t>
      </w:r>
      <w:proofErr w:type="spellStart"/>
      <w:r w:rsidRPr="0069052A">
        <w:t>Юрайт</w:t>
      </w:r>
      <w:proofErr w:type="spellEnd"/>
      <w:r w:rsidRPr="0069052A">
        <w:t xml:space="preserve">. - Режим доступа: </w:t>
      </w:r>
      <w:hyperlink r:id="rId15" w:history="1">
        <w:r w:rsidRPr="0069052A">
          <w:rPr>
            <w:rStyle w:val="af0"/>
          </w:rPr>
          <w:t>https://urait.ru/</w:t>
        </w:r>
      </w:hyperlink>
    </w:p>
    <w:p w:rsidR="0069052A" w:rsidRPr="0069052A" w:rsidRDefault="0069052A" w:rsidP="0069052A"/>
    <w:p w:rsidR="0069052A" w:rsidRPr="0069052A" w:rsidRDefault="0069052A" w:rsidP="0069052A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9052A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69052A" w:rsidRPr="0069052A" w:rsidRDefault="0069052A" w:rsidP="0069052A">
      <w:pPr>
        <w:ind w:firstLine="567"/>
      </w:pPr>
      <w:r w:rsidRPr="0069052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69052A" w:rsidRPr="0069052A" w:rsidRDefault="0069052A" w:rsidP="0069052A">
      <w:pPr>
        <w:ind w:firstLine="567"/>
      </w:pPr>
      <w:r w:rsidRPr="0069052A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69052A">
        <w:rPr>
          <w:rFonts w:eastAsia="WenQuanYi Micro Hei"/>
        </w:rPr>
        <w:t>LibreOffice</w:t>
      </w:r>
      <w:proofErr w:type="spellEnd"/>
      <w:r w:rsidRPr="0069052A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69052A" w:rsidRPr="0069052A" w:rsidRDefault="0069052A" w:rsidP="0069052A">
      <w:pPr>
        <w:ind w:firstLine="567"/>
      </w:pPr>
      <w:r w:rsidRPr="0069052A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69052A" w:rsidRPr="0069052A" w:rsidRDefault="0069052A" w:rsidP="0069052A">
      <w:pPr>
        <w:ind w:firstLine="567"/>
        <w:rPr>
          <w:rFonts w:eastAsia="WenQuanYi Micro Hei"/>
        </w:rPr>
      </w:pPr>
      <w:r w:rsidRPr="0069052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  <w:bookmarkStart w:id="9" w:name="_GoBack"/>
      <w:bookmarkEnd w:id="9"/>
    </w:p>
    <w:p w:rsidR="0069052A" w:rsidRPr="0069052A" w:rsidRDefault="0069052A" w:rsidP="0069052A">
      <w:pPr>
        <w:ind w:firstLine="567"/>
      </w:pPr>
    </w:p>
    <w:p w:rsidR="0069052A" w:rsidRPr="0069052A" w:rsidRDefault="0069052A" w:rsidP="0069052A">
      <w:pPr>
        <w:contextualSpacing/>
      </w:pPr>
      <w:r w:rsidRPr="0069052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69052A" w:rsidRPr="0069052A" w:rsidRDefault="0069052A" w:rsidP="0069052A">
      <w:r w:rsidRPr="0069052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69052A" w:rsidRPr="0069052A" w:rsidRDefault="0069052A" w:rsidP="0069052A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69052A">
        <w:rPr>
          <w:rFonts w:eastAsia="WenQuanYi Micro Hei"/>
        </w:rPr>
        <w:t>Windows</w:t>
      </w:r>
      <w:proofErr w:type="spellEnd"/>
      <w:r w:rsidRPr="0069052A">
        <w:rPr>
          <w:rFonts w:eastAsia="WenQuanYi Micro Hei"/>
        </w:rPr>
        <w:t xml:space="preserve"> 10 x64</w:t>
      </w:r>
    </w:p>
    <w:p w:rsidR="0069052A" w:rsidRPr="0069052A" w:rsidRDefault="0069052A" w:rsidP="0069052A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69052A">
        <w:rPr>
          <w:rFonts w:eastAsia="WenQuanYi Micro Hei"/>
        </w:rPr>
        <w:t>MicrosoftOffice</w:t>
      </w:r>
      <w:proofErr w:type="spellEnd"/>
      <w:r w:rsidRPr="0069052A">
        <w:rPr>
          <w:rFonts w:eastAsia="WenQuanYi Micro Hei"/>
        </w:rPr>
        <w:t xml:space="preserve"> 2016</w:t>
      </w:r>
    </w:p>
    <w:p w:rsidR="0069052A" w:rsidRPr="0069052A" w:rsidRDefault="0069052A" w:rsidP="0069052A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69052A">
        <w:rPr>
          <w:rFonts w:eastAsia="WenQuanYi Micro Hei"/>
        </w:rPr>
        <w:t>LibreOffice</w:t>
      </w:r>
      <w:proofErr w:type="spellEnd"/>
    </w:p>
    <w:p w:rsidR="0069052A" w:rsidRPr="0069052A" w:rsidRDefault="0069052A" w:rsidP="0069052A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69052A">
        <w:rPr>
          <w:rFonts w:eastAsia="WenQuanYi Micro Hei"/>
        </w:rPr>
        <w:t>Firefox</w:t>
      </w:r>
      <w:proofErr w:type="spellEnd"/>
    </w:p>
    <w:p w:rsidR="0069052A" w:rsidRPr="0069052A" w:rsidRDefault="0069052A" w:rsidP="0069052A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69052A">
        <w:rPr>
          <w:rFonts w:eastAsia="WenQuanYi Micro Hei"/>
        </w:rPr>
        <w:t>GIMP</w:t>
      </w:r>
    </w:p>
    <w:p w:rsidR="0069052A" w:rsidRPr="0069052A" w:rsidRDefault="0069052A" w:rsidP="0069052A">
      <w:pPr>
        <w:tabs>
          <w:tab w:val="left" w:pos="3975"/>
          <w:tab w:val="center" w:pos="5352"/>
        </w:tabs>
      </w:pPr>
    </w:p>
    <w:p w:rsidR="0069052A" w:rsidRPr="0069052A" w:rsidRDefault="0069052A" w:rsidP="0069052A">
      <w:pPr>
        <w:contextualSpacing/>
      </w:pPr>
      <w:r w:rsidRPr="0069052A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69052A" w:rsidRPr="0069052A" w:rsidRDefault="0069052A" w:rsidP="0069052A">
      <w:pPr>
        <w:ind w:left="760"/>
      </w:pPr>
      <w:r w:rsidRPr="0069052A">
        <w:rPr>
          <w:rFonts w:eastAsia="WenQuanYi Micro Hei"/>
        </w:rPr>
        <w:t>Не используются</w:t>
      </w:r>
    </w:p>
    <w:p w:rsidR="0069052A" w:rsidRPr="0069052A" w:rsidRDefault="0069052A" w:rsidP="0069052A">
      <w:pPr>
        <w:rPr>
          <w:b/>
          <w:bCs/>
        </w:rPr>
      </w:pPr>
    </w:p>
    <w:p w:rsidR="0069052A" w:rsidRPr="0069052A" w:rsidRDefault="0069052A" w:rsidP="0069052A">
      <w:pPr>
        <w:rPr>
          <w:b/>
          <w:bCs/>
          <w:color w:val="000000"/>
          <w:spacing w:val="5"/>
        </w:rPr>
      </w:pPr>
      <w:r w:rsidRPr="0069052A">
        <w:rPr>
          <w:b/>
          <w:bCs/>
        </w:rPr>
        <w:t xml:space="preserve">10. </w:t>
      </w:r>
      <w:r w:rsidRPr="0069052A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69052A" w:rsidRPr="0069052A" w:rsidRDefault="0069052A" w:rsidP="0069052A"/>
    <w:p w:rsidR="0069052A" w:rsidRPr="0069052A" w:rsidRDefault="0069052A" w:rsidP="0069052A">
      <w:pPr>
        <w:ind w:firstLine="527"/>
      </w:pPr>
      <w:r w:rsidRPr="0069052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9052A" w:rsidRPr="0069052A" w:rsidRDefault="0069052A" w:rsidP="0069052A">
      <w:pPr>
        <w:ind w:firstLine="527"/>
      </w:pPr>
      <w:r w:rsidRPr="0069052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9052A" w:rsidRPr="0069052A" w:rsidRDefault="0069052A" w:rsidP="0069052A">
      <w:pPr>
        <w:ind w:firstLine="527"/>
      </w:pPr>
      <w:r w:rsidRPr="0069052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bookmarkEnd w:id="8"/>
    <w:p w:rsidR="0069052A" w:rsidRPr="0069052A" w:rsidRDefault="0069052A" w:rsidP="0069052A">
      <w:pPr>
        <w:ind w:firstLine="527"/>
      </w:pPr>
    </w:p>
    <w:p w:rsidR="007E792D" w:rsidRPr="0069052A" w:rsidRDefault="007E792D" w:rsidP="0069052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sectPr w:rsidR="007E792D" w:rsidRPr="0069052A" w:rsidSect="00975053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211CF" w:rsidRDefault="006211CF">
      <w:r>
        <w:separator/>
      </w:r>
    </w:p>
  </w:endnote>
  <w:endnote w:type="continuationSeparator" w:id="0">
    <w:p w:rsidR="006211CF" w:rsidRDefault="0062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792D" w:rsidRDefault="007E792D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70672A">
      <w:rPr>
        <w:noProof/>
        <w:sz w:val="20"/>
        <w:szCs w:val="20"/>
      </w:rPr>
      <w:t>15</w:t>
    </w:r>
    <w:r>
      <w:rPr>
        <w:sz w:val="20"/>
        <w:szCs w:val="20"/>
      </w:rPr>
      <w:fldChar w:fldCharType="end"/>
    </w:r>
  </w:p>
  <w:p w:rsidR="007E792D" w:rsidRDefault="007E79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211CF" w:rsidRDefault="006211CF">
      <w:r>
        <w:separator/>
      </w:r>
    </w:p>
  </w:footnote>
  <w:footnote w:type="continuationSeparator" w:id="0">
    <w:p w:rsidR="006211CF" w:rsidRDefault="00621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792D" w:rsidRDefault="007E792D">
    <w:pPr>
      <w:pStyle w:val="a5"/>
      <w:framePr w:wrap="auto" w:vAnchor="text" w:hAnchor="margin" w:xAlign="right" w:y="1"/>
      <w:rPr>
        <w:rStyle w:val="a7"/>
      </w:rPr>
    </w:pPr>
  </w:p>
  <w:p w:rsidR="007E792D" w:rsidRDefault="007E792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4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E172543"/>
    <w:multiLevelType w:val="hybridMultilevel"/>
    <w:tmpl w:val="7F289F3A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2"/>
  </w:num>
  <w:num w:numId="7">
    <w:abstractNumId w:val="2"/>
  </w:num>
  <w:num w:numId="8">
    <w:abstractNumId w:val="11"/>
  </w:num>
  <w:num w:numId="9">
    <w:abstractNumId w:val="8"/>
  </w:num>
  <w:num w:numId="10">
    <w:abstractNumId w:val="9"/>
  </w:num>
  <w:num w:numId="11">
    <w:abstractNumId w:val="17"/>
  </w:num>
  <w:num w:numId="12">
    <w:abstractNumId w:val="5"/>
  </w:num>
  <w:num w:numId="13">
    <w:abstractNumId w:val="7"/>
  </w:num>
  <w:num w:numId="14">
    <w:abstractNumId w:val="16"/>
  </w:num>
  <w:num w:numId="15">
    <w:abstractNumId w:val="3"/>
  </w:num>
  <w:num w:numId="16">
    <w:abstractNumId w:val="4"/>
  </w:num>
  <w:num w:numId="17">
    <w:abstractNumId w:val="14"/>
  </w:num>
  <w:num w:numId="18">
    <w:abstractNumId w:val="0"/>
  </w:num>
  <w:num w:numId="19">
    <w:abstractNumId w:val="20"/>
  </w:num>
  <w:num w:numId="20">
    <w:abstractNumId w:val="6"/>
  </w:num>
  <w:num w:numId="21">
    <w:abstractNumId w:val="15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92D"/>
    <w:rsid w:val="00014EFE"/>
    <w:rsid w:val="00151AEE"/>
    <w:rsid w:val="004A6E6F"/>
    <w:rsid w:val="006211CF"/>
    <w:rsid w:val="00670310"/>
    <w:rsid w:val="0069052A"/>
    <w:rsid w:val="007000B1"/>
    <w:rsid w:val="0070672A"/>
    <w:rsid w:val="007E792D"/>
    <w:rsid w:val="00944254"/>
    <w:rsid w:val="00975053"/>
    <w:rsid w:val="00E108DA"/>
    <w:rsid w:val="00E14D27"/>
    <w:rsid w:val="00EB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CA9461"/>
  <w15:docId w15:val="{C62EB196-071D-4C63-B593-F0D25FC8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  <w:lang w:val="ru-RU" w:eastAsia="ru-RU"/>
    </w:rPr>
  </w:style>
  <w:style w:type="character" w:styleId="a7">
    <w:name w:val="page number"/>
    <w:basedOn w:val="a1"/>
    <w:uiPriority w:val="99"/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4"/>
      <w:szCs w:val="24"/>
    </w:rPr>
  </w:style>
  <w:style w:type="paragraph" w:styleId="3">
    <w:name w:val="Body Text Indent 3"/>
    <w:basedOn w:val="a0"/>
    <w:link w:val="30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Pr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sz w:val="20"/>
      <w:szCs w:val="20"/>
    </w:rPr>
  </w:style>
  <w:style w:type="paragraph" w:styleId="ac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rPr>
      <w:color w:val="0000FF"/>
      <w:u w:val="single"/>
    </w:rPr>
  </w:style>
  <w:style w:type="character" w:styleId="af1">
    <w:name w:val="FollowedHyperlink"/>
    <w:uiPriority w:val="99"/>
    <w:rPr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</w:style>
  <w:style w:type="character" w:styleId="af6">
    <w:name w:val="footnote reference"/>
    <w:uiPriority w:val="99"/>
    <w:rPr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Pr>
      <w:sz w:val="24"/>
      <w:szCs w:val="24"/>
    </w:rPr>
  </w:style>
  <w:style w:type="character" w:styleId="af7">
    <w:name w:val="Emphasis"/>
    <w:uiPriority w:val="99"/>
    <w:qFormat/>
    <w:rPr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0"/>
    <w:uiPriority w:val="99"/>
    <w:pPr>
      <w:spacing w:before="100" w:beforeAutospacing="1" w:after="100" w:afterAutospacing="1"/>
    </w:pPr>
  </w:style>
  <w:style w:type="paragraph" w:customStyle="1" w:styleId="1">
    <w:name w:val="Абзац списка1"/>
    <w:basedOn w:val="a0"/>
    <w:rsid w:val="009750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8">
    <w:name w:val="Table Grid"/>
    <w:basedOn w:val="a2"/>
    <w:uiPriority w:val="39"/>
    <w:rsid w:val="00E14D2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69052A"/>
  </w:style>
  <w:style w:type="paragraph" w:customStyle="1" w:styleId="WW-">
    <w:name w:val="WW-Базовый"/>
    <w:rsid w:val="0069052A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Acer</cp:lastModifiedBy>
  <cp:revision>17</cp:revision>
  <cp:lastPrinted>2019-02-09T10:33:00Z</cp:lastPrinted>
  <dcterms:created xsi:type="dcterms:W3CDTF">2018-11-13T13:56:00Z</dcterms:created>
  <dcterms:modified xsi:type="dcterms:W3CDTF">2023-05-26T00:44:00Z</dcterms:modified>
</cp:coreProperties>
</file>