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5B4" w:rsidRPr="003525B4" w:rsidRDefault="003525B4" w:rsidP="003525B4">
      <w:pPr>
        <w:tabs>
          <w:tab w:val="left" w:pos="0"/>
          <w:tab w:val="left" w:pos="1530"/>
        </w:tabs>
        <w:ind w:hanging="40"/>
        <w:jc w:val="center"/>
      </w:pPr>
      <w:r w:rsidRPr="003525B4">
        <w:t xml:space="preserve">ГОСУДАРСТВЕННОЕ АВТОНОМНОЕ ОБРАЗОВАТЕЛЬНОЕ УЧРЕЖДЕНИЕ ВЫСШЕГО ОБРАЗОВАНИЯ </w:t>
      </w:r>
    </w:p>
    <w:p w:rsidR="003525B4" w:rsidRPr="003525B4" w:rsidRDefault="003525B4" w:rsidP="003525B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525B4" w:rsidRPr="003525B4" w:rsidRDefault="003525B4" w:rsidP="003525B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525B4">
        <w:rPr>
          <w:b/>
        </w:rPr>
        <w:t xml:space="preserve">«ЛЕНИНГРАДСКИЙ ГОСУДАРСТВЕННЫЙ УНИВЕРСИТЕТ </w:t>
      </w:r>
    </w:p>
    <w:p w:rsidR="003525B4" w:rsidRPr="003525B4" w:rsidRDefault="003525B4" w:rsidP="003525B4">
      <w:pPr>
        <w:tabs>
          <w:tab w:val="left" w:pos="1530"/>
        </w:tabs>
        <w:ind w:hanging="40"/>
        <w:jc w:val="center"/>
      </w:pPr>
      <w:r w:rsidRPr="003525B4">
        <w:rPr>
          <w:b/>
        </w:rPr>
        <w:t>ИМЕНИ А.С. ПУШКИНА»</w:t>
      </w:r>
    </w:p>
    <w:p w:rsidR="003525B4" w:rsidRPr="003525B4" w:rsidRDefault="003525B4" w:rsidP="003525B4">
      <w:pPr>
        <w:tabs>
          <w:tab w:val="left" w:pos="1530"/>
        </w:tabs>
        <w:ind w:hanging="40"/>
        <w:jc w:val="center"/>
      </w:pPr>
    </w:p>
    <w:p w:rsidR="003525B4" w:rsidRPr="003525B4" w:rsidRDefault="003525B4" w:rsidP="003525B4">
      <w:pPr>
        <w:tabs>
          <w:tab w:val="left" w:pos="1530"/>
        </w:tabs>
        <w:ind w:hanging="40"/>
        <w:jc w:val="center"/>
      </w:pPr>
    </w:p>
    <w:p w:rsidR="003525B4" w:rsidRPr="003525B4" w:rsidRDefault="003525B4" w:rsidP="003525B4">
      <w:pPr>
        <w:tabs>
          <w:tab w:val="left" w:pos="1530"/>
        </w:tabs>
        <w:ind w:hanging="40"/>
        <w:jc w:val="center"/>
      </w:pPr>
    </w:p>
    <w:p w:rsidR="003525B4" w:rsidRPr="003525B4" w:rsidRDefault="003525B4" w:rsidP="003525B4">
      <w:pPr>
        <w:tabs>
          <w:tab w:val="left" w:pos="1530"/>
        </w:tabs>
        <w:ind w:firstLine="5630"/>
      </w:pPr>
      <w:r w:rsidRPr="003525B4">
        <w:t>УТВЕРЖДАЮ</w:t>
      </w:r>
    </w:p>
    <w:p w:rsidR="003525B4" w:rsidRPr="003525B4" w:rsidRDefault="003525B4" w:rsidP="003525B4">
      <w:pPr>
        <w:tabs>
          <w:tab w:val="left" w:pos="1530"/>
        </w:tabs>
        <w:ind w:firstLine="5630"/>
      </w:pPr>
      <w:r w:rsidRPr="003525B4">
        <w:t>Проректор по учебно-методической</w:t>
      </w:r>
    </w:p>
    <w:p w:rsidR="003525B4" w:rsidRPr="003525B4" w:rsidRDefault="003525B4" w:rsidP="003525B4">
      <w:pPr>
        <w:tabs>
          <w:tab w:val="left" w:pos="1530"/>
        </w:tabs>
        <w:ind w:firstLine="5630"/>
      </w:pPr>
      <w:r w:rsidRPr="003525B4">
        <w:t xml:space="preserve">работе </w:t>
      </w:r>
    </w:p>
    <w:p w:rsidR="003525B4" w:rsidRPr="003525B4" w:rsidRDefault="003525B4" w:rsidP="003525B4">
      <w:pPr>
        <w:tabs>
          <w:tab w:val="left" w:pos="1530"/>
        </w:tabs>
        <w:ind w:firstLine="5630"/>
      </w:pPr>
      <w:r w:rsidRPr="003525B4">
        <w:t xml:space="preserve">____________ </w:t>
      </w:r>
      <w:proofErr w:type="spellStart"/>
      <w:r w:rsidRPr="003525B4">
        <w:t>С.Н.Большаков</w:t>
      </w:r>
      <w:proofErr w:type="spellEnd"/>
    </w:p>
    <w:p w:rsidR="003525B4" w:rsidRPr="003525B4" w:rsidRDefault="003525B4" w:rsidP="003525B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3525B4" w:rsidRPr="003525B4" w:rsidRDefault="003525B4" w:rsidP="003525B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3525B4" w:rsidRPr="003525B4" w:rsidRDefault="003525B4" w:rsidP="003525B4">
      <w:pPr>
        <w:suppressAutoHyphens/>
        <w:autoSpaceDE w:val="0"/>
        <w:autoSpaceDN w:val="0"/>
        <w:adjustRightInd w:val="0"/>
        <w:ind w:left="4180"/>
        <w:jc w:val="both"/>
      </w:pPr>
    </w:p>
    <w:p w:rsidR="003525B4" w:rsidRPr="003525B4" w:rsidRDefault="003525B4" w:rsidP="003525B4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3525B4" w:rsidRPr="003525B4" w:rsidRDefault="003525B4" w:rsidP="003525B4">
      <w:pPr>
        <w:suppressAutoHyphens/>
        <w:autoSpaceDE w:val="0"/>
        <w:autoSpaceDN w:val="0"/>
        <w:adjustRightInd w:val="0"/>
        <w:jc w:val="center"/>
      </w:pPr>
      <w:r w:rsidRPr="003525B4">
        <w:t xml:space="preserve">РАБОЧАЯ ПРОГРАММА </w:t>
      </w:r>
    </w:p>
    <w:p w:rsidR="003525B4" w:rsidRPr="003525B4" w:rsidRDefault="003525B4" w:rsidP="003525B4">
      <w:pPr>
        <w:suppressAutoHyphens/>
        <w:autoSpaceDE w:val="0"/>
        <w:autoSpaceDN w:val="0"/>
        <w:adjustRightInd w:val="0"/>
        <w:jc w:val="center"/>
      </w:pPr>
    </w:p>
    <w:p w:rsidR="003525B4" w:rsidRPr="003525B4" w:rsidRDefault="003525B4" w:rsidP="003525B4">
      <w:pPr>
        <w:suppressAutoHyphens/>
        <w:autoSpaceDE w:val="0"/>
        <w:autoSpaceDN w:val="0"/>
        <w:adjustRightInd w:val="0"/>
        <w:jc w:val="center"/>
      </w:pPr>
      <w:r w:rsidRPr="003525B4">
        <w:t xml:space="preserve">дисциплины </w:t>
      </w:r>
    </w:p>
    <w:p w:rsidR="003525B4" w:rsidRPr="003525B4" w:rsidRDefault="003525B4" w:rsidP="003525B4">
      <w:pPr>
        <w:suppressAutoHyphens/>
        <w:autoSpaceDE w:val="0"/>
        <w:autoSpaceDN w:val="0"/>
        <w:adjustRightInd w:val="0"/>
        <w:jc w:val="center"/>
      </w:pPr>
    </w:p>
    <w:p w:rsidR="003525B4" w:rsidRPr="003525B4" w:rsidRDefault="003525B4" w:rsidP="003525B4">
      <w:pPr>
        <w:jc w:val="center"/>
        <w:rPr>
          <w:b/>
          <w:bCs/>
        </w:rPr>
      </w:pPr>
      <w:r w:rsidRPr="003525B4">
        <w:rPr>
          <w:b/>
          <w:bCs/>
        </w:rPr>
        <w:t xml:space="preserve">Б1.О.03.01 ЗДОРОВЬЕСБЕРЕГАЮЩИЙ (МОДУЛЬ): </w:t>
      </w:r>
    </w:p>
    <w:p w:rsidR="003525B4" w:rsidRPr="003525B4" w:rsidRDefault="003525B4" w:rsidP="003525B4">
      <w:pPr>
        <w:jc w:val="center"/>
        <w:rPr>
          <w:b/>
          <w:bCs/>
        </w:rPr>
      </w:pPr>
      <w:r w:rsidRPr="003525B4">
        <w:rPr>
          <w:b/>
          <w:bCs/>
        </w:rPr>
        <w:t>БЕЗОПАСНОСТЬ ЖИЗНЕДЕЯТЕЛЬНОСТИ</w:t>
      </w:r>
    </w:p>
    <w:p w:rsidR="003525B4" w:rsidRPr="003525B4" w:rsidRDefault="003525B4" w:rsidP="003525B4">
      <w:pPr>
        <w:tabs>
          <w:tab w:val="right" w:leader="underscore" w:pos="8505"/>
        </w:tabs>
      </w:pPr>
    </w:p>
    <w:p w:rsidR="003525B4" w:rsidRPr="003525B4" w:rsidRDefault="003525B4" w:rsidP="003525B4">
      <w:pPr>
        <w:tabs>
          <w:tab w:val="right" w:leader="underscore" w:pos="8505"/>
        </w:tabs>
      </w:pPr>
    </w:p>
    <w:p w:rsidR="003525B4" w:rsidRPr="003525B4" w:rsidRDefault="003525B4" w:rsidP="003525B4">
      <w:pPr>
        <w:tabs>
          <w:tab w:val="right" w:leader="underscore" w:pos="8505"/>
        </w:tabs>
        <w:jc w:val="center"/>
        <w:rPr>
          <w:b/>
          <w:bCs/>
        </w:rPr>
      </w:pPr>
      <w:r w:rsidRPr="003525B4">
        <w:rPr>
          <w:bCs/>
        </w:rPr>
        <w:t>Направление подготовки</w:t>
      </w:r>
      <w:r w:rsidRPr="003525B4">
        <w:rPr>
          <w:b/>
          <w:bCs/>
        </w:rPr>
        <w:t xml:space="preserve"> 35.03.10 - Ландшафтная архитектура</w:t>
      </w:r>
    </w:p>
    <w:p w:rsidR="003525B4" w:rsidRPr="003525B4" w:rsidRDefault="003525B4" w:rsidP="003525B4">
      <w:pPr>
        <w:tabs>
          <w:tab w:val="right" w:leader="underscore" w:pos="8505"/>
        </w:tabs>
        <w:jc w:val="center"/>
        <w:rPr>
          <w:b/>
          <w:bCs/>
        </w:rPr>
      </w:pPr>
    </w:p>
    <w:p w:rsidR="003525B4" w:rsidRPr="003525B4" w:rsidRDefault="003525B4" w:rsidP="003525B4">
      <w:pPr>
        <w:jc w:val="center"/>
        <w:rPr>
          <w:b/>
          <w:bCs/>
          <w:i/>
          <w:iCs/>
        </w:rPr>
      </w:pPr>
      <w:r w:rsidRPr="003525B4">
        <w:rPr>
          <w:bCs/>
        </w:rPr>
        <w:t>Направленность (профиль)</w:t>
      </w:r>
      <w:r w:rsidRPr="003525B4">
        <w:rPr>
          <w:b/>
          <w:bCs/>
        </w:rPr>
        <w:t xml:space="preserve"> – </w:t>
      </w:r>
      <w:r w:rsidRPr="003525B4">
        <w:rPr>
          <w:b/>
          <w:bCs/>
          <w:i/>
          <w:iCs/>
        </w:rPr>
        <w:t>«Декоративное растениеводство»</w:t>
      </w:r>
    </w:p>
    <w:p w:rsidR="003525B4" w:rsidRPr="003525B4" w:rsidRDefault="003525B4" w:rsidP="003525B4">
      <w:pPr>
        <w:rPr>
          <w:b/>
          <w:bCs/>
          <w:i/>
          <w:iCs/>
        </w:rPr>
      </w:pPr>
    </w:p>
    <w:p w:rsidR="003525B4" w:rsidRPr="003525B4" w:rsidRDefault="003525B4" w:rsidP="003525B4">
      <w:pPr>
        <w:rPr>
          <w:b/>
          <w:bCs/>
          <w:i/>
          <w:iCs/>
        </w:rPr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</w:p>
    <w:p w:rsidR="003525B4" w:rsidRPr="003525B4" w:rsidRDefault="003525B4" w:rsidP="003525B4">
      <w:pPr>
        <w:jc w:val="center"/>
      </w:pPr>
      <w:r w:rsidRPr="003525B4">
        <w:t>Санкт-Петербург</w:t>
      </w:r>
    </w:p>
    <w:p w:rsidR="003525B4" w:rsidRPr="003525B4" w:rsidRDefault="003525B4" w:rsidP="003525B4">
      <w:pPr>
        <w:tabs>
          <w:tab w:val="left" w:pos="748"/>
          <w:tab w:val="left" w:pos="828"/>
          <w:tab w:val="left" w:pos="3822"/>
        </w:tabs>
        <w:jc w:val="center"/>
      </w:pPr>
      <w:r w:rsidRPr="003525B4">
        <w:t>2019</w:t>
      </w:r>
      <w:r w:rsidR="00454BEE" w:rsidRPr="003525B4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bookmarkStart w:id="3" w:name="_Hlk135909827"/>
      <w:r w:rsidRPr="003525B4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3525B4">
        <w:rPr>
          <w:b/>
          <w:bCs/>
          <w:color w:val="000000"/>
        </w:rPr>
        <w:t>ПЕРЕЧЕНЬ ПЛАНИРУЕМЫХ РЕЗУЛЬТАТОВ ОБУЧЕНИЯ ПО ДИСЦИПЛИНЕ:</w:t>
      </w:r>
    </w:p>
    <w:p w:rsidR="003525B4" w:rsidRPr="003525B4" w:rsidRDefault="003525B4" w:rsidP="003525B4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3525B4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520"/>
      </w:tblGrid>
      <w:tr w:rsidR="003525B4" w:rsidRPr="003525B4" w:rsidTr="003525B4">
        <w:trPr>
          <w:trHeight w:val="858"/>
        </w:trPr>
        <w:tc>
          <w:tcPr>
            <w:tcW w:w="993" w:type="dxa"/>
            <w:shd w:val="clear" w:color="auto" w:fill="auto"/>
          </w:tcPr>
          <w:p w:rsidR="003525B4" w:rsidRPr="003525B4" w:rsidRDefault="003525B4" w:rsidP="003525B4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3525B4">
              <w:rPr>
                <w:color w:val="000000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:rsidR="003525B4" w:rsidRPr="003525B4" w:rsidRDefault="003525B4" w:rsidP="003525B4">
            <w:pPr>
              <w:pStyle w:val="a4"/>
              <w:jc w:val="center"/>
            </w:pPr>
            <w:r w:rsidRPr="003525B4">
              <w:rPr>
                <w:color w:val="000000"/>
              </w:rPr>
              <w:t xml:space="preserve">Содержание компетенции </w:t>
            </w:r>
          </w:p>
          <w:p w:rsidR="003525B4" w:rsidRPr="003525B4" w:rsidRDefault="003525B4" w:rsidP="003525B4">
            <w:pPr>
              <w:pStyle w:val="a4"/>
              <w:jc w:val="center"/>
            </w:pPr>
            <w:r w:rsidRPr="003525B4">
              <w:rPr>
                <w:color w:val="000000"/>
              </w:rPr>
              <w:t>(или ее части)</w:t>
            </w:r>
          </w:p>
        </w:tc>
        <w:tc>
          <w:tcPr>
            <w:tcW w:w="6520" w:type="dxa"/>
          </w:tcPr>
          <w:p w:rsidR="003525B4" w:rsidRPr="003525B4" w:rsidRDefault="003525B4" w:rsidP="003525B4">
            <w:pPr>
              <w:pStyle w:val="a4"/>
              <w:jc w:val="center"/>
            </w:pPr>
            <w:r w:rsidRPr="003525B4">
              <w:t>Индикаторы компетенций (код и содержание)</w:t>
            </w:r>
          </w:p>
          <w:p w:rsidR="003525B4" w:rsidRPr="003525B4" w:rsidRDefault="003525B4" w:rsidP="003525B4">
            <w:pPr>
              <w:pStyle w:val="a4"/>
              <w:jc w:val="center"/>
            </w:pPr>
          </w:p>
        </w:tc>
      </w:tr>
      <w:bookmarkEnd w:id="1"/>
      <w:bookmarkEnd w:id="3"/>
      <w:tr w:rsidR="003525B4" w:rsidRPr="003525B4" w:rsidTr="003525B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525B4" w:rsidRPr="003525B4" w:rsidRDefault="003525B4" w:rsidP="003525B4">
            <w:pPr>
              <w:ind w:hanging="18"/>
              <w:rPr>
                <w:color w:val="000000"/>
              </w:rPr>
            </w:pPr>
            <w:r w:rsidRPr="003525B4">
              <w:t>УК-4.</w:t>
            </w:r>
          </w:p>
        </w:tc>
        <w:tc>
          <w:tcPr>
            <w:tcW w:w="2395" w:type="dxa"/>
            <w:shd w:val="clear" w:color="auto" w:fill="auto"/>
          </w:tcPr>
          <w:p w:rsidR="003525B4" w:rsidRPr="003525B4" w:rsidRDefault="003525B4" w:rsidP="003525B4">
            <w:r w:rsidRPr="003525B4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525B4">
              <w:t>ых</w:t>
            </w:r>
            <w:proofErr w:type="spellEnd"/>
            <w:r w:rsidRPr="003525B4">
              <w:t>) языке(ах)</w:t>
            </w:r>
          </w:p>
        </w:tc>
        <w:tc>
          <w:tcPr>
            <w:tcW w:w="6520" w:type="dxa"/>
          </w:tcPr>
          <w:p w:rsidR="003525B4" w:rsidRPr="003525B4" w:rsidRDefault="003525B4" w:rsidP="003525B4">
            <w:r w:rsidRPr="003525B4">
              <w:t>ИУК-4.1. Выбирает на государственном и иностранном (</w:t>
            </w:r>
            <w:proofErr w:type="spellStart"/>
            <w:r w:rsidRPr="003525B4">
              <w:t>ых</w:t>
            </w:r>
            <w:proofErr w:type="spellEnd"/>
            <w:r w:rsidRPr="003525B4">
              <w:t>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3525B4" w:rsidRPr="003525B4" w:rsidRDefault="003525B4" w:rsidP="003525B4">
            <w:r w:rsidRPr="003525B4">
              <w:t>ИУК-4.2.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3525B4">
              <w:t>ых</w:t>
            </w:r>
            <w:proofErr w:type="spellEnd"/>
            <w:r w:rsidRPr="003525B4">
              <w:t>) языках.</w:t>
            </w:r>
          </w:p>
          <w:p w:rsidR="003525B4" w:rsidRPr="003525B4" w:rsidRDefault="003525B4" w:rsidP="003525B4">
            <w:r w:rsidRPr="003525B4"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</w:t>
            </w:r>
            <w:proofErr w:type="spellStart"/>
            <w:r w:rsidRPr="003525B4">
              <w:t>ых</w:t>
            </w:r>
            <w:proofErr w:type="spellEnd"/>
            <w:r w:rsidRPr="003525B4">
              <w:t>) языках.</w:t>
            </w:r>
          </w:p>
          <w:p w:rsidR="003525B4" w:rsidRPr="003525B4" w:rsidRDefault="003525B4" w:rsidP="003525B4">
            <w:r w:rsidRPr="003525B4">
              <w:t>ИУК-4.4. Демонстрирует интегративные умения использовать диалогическое общение для сотрудничества в академической коммуникации общения:</w:t>
            </w:r>
          </w:p>
          <w:p w:rsidR="003525B4" w:rsidRPr="003525B4" w:rsidRDefault="003525B4" w:rsidP="003525B4">
            <w:r w:rsidRPr="003525B4">
              <w:t xml:space="preserve"> • внимательно слушая и пытаясь понять суть идей других, даже если они противоречат собственным воззрениям; • уважая высказывания других, как в плане содержания, так и в плане формы;</w:t>
            </w:r>
          </w:p>
          <w:p w:rsidR="003525B4" w:rsidRPr="003525B4" w:rsidRDefault="003525B4" w:rsidP="003525B4">
            <w:r w:rsidRPr="003525B4">
              <w:t xml:space="preserve"> • критикуя аргументированно и конструктивно, не задевая чувств других;</w:t>
            </w:r>
          </w:p>
          <w:p w:rsidR="003525B4" w:rsidRPr="003525B4" w:rsidRDefault="003525B4" w:rsidP="003525B4">
            <w:r w:rsidRPr="003525B4">
              <w:t>• адаптируя речь и язык жестов к ситуациям взаимодействия.</w:t>
            </w:r>
          </w:p>
          <w:p w:rsidR="003525B4" w:rsidRPr="003525B4" w:rsidRDefault="003525B4" w:rsidP="003525B4">
            <w:r w:rsidRPr="003525B4">
              <w:t>ИУК-4.5. Демонстрирует умение выполнять перевод профессиональных текстов с иностранного (</w:t>
            </w:r>
            <w:proofErr w:type="spellStart"/>
            <w:r w:rsidRPr="003525B4">
              <w:t>ых</w:t>
            </w:r>
            <w:proofErr w:type="spellEnd"/>
            <w:r w:rsidRPr="003525B4">
              <w:t>) на государственный язык и обратно.</w:t>
            </w:r>
          </w:p>
        </w:tc>
      </w:tr>
      <w:tr w:rsidR="003525B4" w:rsidRPr="003525B4" w:rsidTr="003525B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525B4" w:rsidRPr="003525B4" w:rsidRDefault="003525B4" w:rsidP="003525B4">
            <w:r w:rsidRPr="003525B4">
              <w:t xml:space="preserve">УК-8 </w:t>
            </w:r>
          </w:p>
          <w:p w:rsidR="003525B4" w:rsidRPr="003525B4" w:rsidRDefault="003525B4" w:rsidP="003525B4">
            <w:pPr>
              <w:ind w:hanging="18"/>
            </w:pPr>
          </w:p>
        </w:tc>
        <w:tc>
          <w:tcPr>
            <w:tcW w:w="2395" w:type="dxa"/>
            <w:shd w:val="clear" w:color="auto" w:fill="auto"/>
          </w:tcPr>
          <w:p w:rsidR="003525B4" w:rsidRPr="003525B4" w:rsidRDefault="003525B4" w:rsidP="003525B4">
            <w:r w:rsidRPr="003525B4">
              <w:t xml:space="preserve">Способен создавать и поддерживать безопасные условия жизнедеятельности, в том числе при возникновении чрезвычайных ситуаций </w:t>
            </w:r>
          </w:p>
        </w:tc>
        <w:tc>
          <w:tcPr>
            <w:tcW w:w="6520" w:type="dxa"/>
          </w:tcPr>
          <w:p w:rsidR="003525B4" w:rsidRPr="003525B4" w:rsidRDefault="003525B4" w:rsidP="003525B4">
            <w:r w:rsidRPr="003525B4">
              <w:t>И</w:t>
            </w:r>
            <w:r w:rsidRPr="003525B4">
              <w:t xml:space="preserve">УК-8.1. Обеспечивает безопасные и/или комфортные условия труда на рабочем месте, в т.ч. с помощью средств защиты. </w:t>
            </w:r>
          </w:p>
          <w:p w:rsidR="003525B4" w:rsidRPr="003525B4" w:rsidRDefault="003525B4" w:rsidP="003525B4">
            <w:r w:rsidRPr="003525B4">
              <w:t>И</w:t>
            </w:r>
            <w:r w:rsidRPr="003525B4">
              <w:t>УК-8.2. Выявляет и устраняет проблемы, связанные с нарушениями техники безопасности на рабочем месте.</w:t>
            </w:r>
          </w:p>
          <w:p w:rsidR="003525B4" w:rsidRPr="003525B4" w:rsidRDefault="003525B4" w:rsidP="003525B4">
            <w:r w:rsidRPr="003525B4">
              <w:t>И</w:t>
            </w:r>
            <w:r w:rsidRPr="003525B4"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</w:tr>
      <w:tr w:rsidR="003525B4" w:rsidRPr="003525B4" w:rsidTr="003525B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525B4" w:rsidRPr="003525B4" w:rsidRDefault="003525B4" w:rsidP="003525B4">
            <w:pPr>
              <w:ind w:hanging="18"/>
            </w:pPr>
            <w:r w:rsidRPr="003525B4">
              <w:t>ОПК-3.</w:t>
            </w:r>
          </w:p>
        </w:tc>
        <w:tc>
          <w:tcPr>
            <w:tcW w:w="2395" w:type="dxa"/>
            <w:shd w:val="clear" w:color="auto" w:fill="auto"/>
          </w:tcPr>
          <w:p w:rsidR="003525B4" w:rsidRPr="003525B4" w:rsidRDefault="003525B4" w:rsidP="003525B4">
            <w:r w:rsidRPr="003525B4">
              <w:t xml:space="preserve">Способен создавать и поддерживать безопасные условия выполнения производственных процессов </w:t>
            </w:r>
          </w:p>
        </w:tc>
        <w:tc>
          <w:tcPr>
            <w:tcW w:w="6520" w:type="dxa"/>
          </w:tcPr>
          <w:p w:rsidR="003525B4" w:rsidRPr="003525B4" w:rsidRDefault="003525B4" w:rsidP="003525B4">
            <w:r w:rsidRPr="003525B4">
              <w:t>И</w:t>
            </w:r>
            <w:r w:rsidRPr="003525B4">
              <w:t>ОПК-3.1. Создает безопасные условия труда, обеспечивает проведение профилактических мероприятий по предупреждению производственного травматизма и профессиональных заболеваний.</w:t>
            </w:r>
          </w:p>
        </w:tc>
      </w:tr>
      <w:tr w:rsidR="003525B4" w:rsidRPr="003525B4" w:rsidTr="003525B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525B4" w:rsidRPr="003525B4" w:rsidRDefault="003525B4" w:rsidP="003525B4">
            <w:pPr>
              <w:ind w:hanging="18"/>
            </w:pPr>
            <w:r w:rsidRPr="003525B4">
              <w:t>ПК-11.</w:t>
            </w:r>
          </w:p>
        </w:tc>
        <w:tc>
          <w:tcPr>
            <w:tcW w:w="2395" w:type="dxa"/>
            <w:shd w:val="clear" w:color="auto" w:fill="auto"/>
          </w:tcPr>
          <w:p w:rsidR="003525B4" w:rsidRPr="003525B4" w:rsidRDefault="003525B4" w:rsidP="003525B4">
            <w:r w:rsidRPr="003525B4">
              <w:t xml:space="preserve">Способен организовывать работу исполнителей, находить и принимать </w:t>
            </w:r>
            <w:r w:rsidRPr="003525B4">
              <w:lastRenderedPageBreak/>
              <w:t>управленческие решения в области организации и нормировании труда</w:t>
            </w:r>
          </w:p>
        </w:tc>
        <w:tc>
          <w:tcPr>
            <w:tcW w:w="6520" w:type="dxa"/>
          </w:tcPr>
          <w:p w:rsidR="003525B4" w:rsidRPr="003525B4" w:rsidRDefault="003525B4" w:rsidP="003525B4">
            <w:r w:rsidRPr="003525B4">
              <w:lastRenderedPageBreak/>
              <w:t>И</w:t>
            </w:r>
            <w:r w:rsidRPr="003525B4">
              <w:t>ПК-11.1. Обеспечивает взаимодействие сотрудников организации для проведения работ на объекте ландшафтной архитектуры</w:t>
            </w:r>
          </w:p>
          <w:p w:rsidR="003525B4" w:rsidRPr="003525B4" w:rsidRDefault="003525B4" w:rsidP="003525B4">
            <w:pPr>
              <w:pStyle w:val="af9"/>
              <w:rPr>
                <w:rFonts w:ascii="Times New Roman" w:hAnsi="Times New Roman" w:cs="Times New Roman"/>
              </w:rPr>
            </w:pPr>
            <w:r w:rsidRPr="003525B4">
              <w:rPr>
                <w:rFonts w:ascii="Times New Roman" w:hAnsi="Times New Roman" w:cs="Times New Roman"/>
              </w:rPr>
              <w:t>И</w:t>
            </w:r>
            <w:r w:rsidRPr="003525B4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</w:t>
            </w:r>
          </w:p>
        </w:tc>
      </w:tr>
    </w:tbl>
    <w:bookmarkEnd w:id="2"/>
    <w:bookmarkEnd w:id="4"/>
    <w:bookmarkEnd w:id="5"/>
    <w:bookmarkEnd w:id="6"/>
    <w:p w:rsidR="00454BEE" w:rsidRPr="003525B4" w:rsidRDefault="00454BEE" w:rsidP="003525B4">
      <w:r w:rsidRPr="003525B4">
        <w:rPr>
          <w:b/>
          <w:bCs/>
        </w:rPr>
        <w:t xml:space="preserve">2. </w:t>
      </w:r>
      <w:r w:rsidRPr="003525B4">
        <w:rPr>
          <w:b/>
          <w:bCs/>
          <w:caps/>
        </w:rPr>
        <w:t>Место дисциплины в структуре ОП</w:t>
      </w:r>
      <w:r w:rsidRPr="003525B4">
        <w:rPr>
          <w:b/>
          <w:bCs/>
        </w:rPr>
        <w:t xml:space="preserve">: </w:t>
      </w:r>
    </w:p>
    <w:p w:rsidR="00454BEE" w:rsidRPr="003525B4" w:rsidRDefault="00454BEE" w:rsidP="003525B4">
      <w:pPr>
        <w:pStyle w:val="a5"/>
        <w:tabs>
          <w:tab w:val="clear" w:pos="4677"/>
          <w:tab w:val="clear" w:pos="9355"/>
        </w:tabs>
        <w:ind w:firstLine="709"/>
        <w:jc w:val="both"/>
      </w:pPr>
      <w:r w:rsidRPr="003525B4">
        <w:rPr>
          <w:u w:val="single"/>
        </w:rPr>
        <w:t>Цель дисциплины</w:t>
      </w:r>
      <w:r w:rsidRPr="003525B4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454BEE" w:rsidRPr="003525B4" w:rsidRDefault="00454BEE" w:rsidP="003525B4">
      <w:pPr>
        <w:ind w:firstLine="709"/>
        <w:jc w:val="both"/>
      </w:pPr>
      <w:r w:rsidRPr="003525B4">
        <w:rPr>
          <w:u w:val="single"/>
        </w:rPr>
        <w:t>Задачи дисциплины</w:t>
      </w:r>
      <w:r w:rsidRPr="003525B4">
        <w:t>:</w:t>
      </w:r>
    </w:p>
    <w:p w:rsidR="00454BEE" w:rsidRPr="003525B4" w:rsidRDefault="00454BEE" w:rsidP="003525B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525B4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454BEE" w:rsidRPr="003525B4" w:rsidRDefault="00454BEE" w:rsidP="003525B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525B4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454BEE" w:rsidRPr="003525B4" w:rsidRDefault="00454BEE" w:rsidP="003525B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525B4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454BEE" w:rsidRPr="003525B4" w:rsidRDefault="00454BEE" w:rsidP="003525B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525B4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454BEE" w:rsidRPr="003525B4" w:rsidRDefault="00454BEE" w:rsidP="003525B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525B4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454BEE" w:rsidRPr="003525B4" w:rsidRDefault="00454BEE" w:rsidP="003525B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525B4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454BEE" w:rsidRPr="003525B4" w:rsidRDefault="00454BEE" w:rsidP="003525B4">
      <w:pPr>
        <w:pStyle w:val="32"/>
        <w:numPr>
          <w:ilvl w:val="0"/>
          <w:numId w:val="19"/>
        </w:numPr>
        <w:shd w:val="clear" w:color="auto" w:fill="auto"/>
        <w:spacing w:after="0" w:line="240" w:lineRule="auto"/>
        <w:ind w:left="357" w:firstLine="0"/>
        <w:jc w:val="left"/>
        <w:rPr>
          <w:sz w:val="24"/>
          <w:szCs w:val="24"/>
        </w:rPr>
      </w:pPr>
      <w:r w:rsidRPr="003525B4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B93033" w:rsidRPr="003525B4" w:rsidRDefault="00B93033" w:rsidP="003525B4">
      <w:pPr>
        <w:ind w:firstLine="709"/>
        <w:jc w:val="both"/>
        <w:rPr>
          <w:color w:val="000000"/>
        </w:rPr>
      </w:pPr>
      <w:r w:rsidRPr="003525B4">
        <w:rPr>
          <w:color w:val="000000"/>
        </w:rPr>
        <w:t>Дисциплина входит в состав Здоровьесберегающего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B93033" w:rsidRPr="003525B4" w:rsidRDefault="00B93033" w:rsidP="003525B4">
      <w:pPr>
        <w:rPr>
          <w:b/>
          <w:bCs/>
        </w:rPr>
      </w:pPr>
    </w:p>
    <w:p w:rsidR="00454BEE" w:rsidRPr="003525B4" w:rsidRDefault="00454BEE" w:rsidP="003525B4">
      <w:pPr>
        <w:rPr>
          <w:b/>
          <w:bCs/>
        </w:rPr>
      </w:pPr>
      <w:r w:rsidRPr="003525B4">
        <w:rPr>
          <w:b/>
          <w:bCs/>
        </w:rPr>
        <w:t xml:space="preserve">3. </w:t>
      </w:r>
      <w:r w:rsidRPr="003525B4">
        <w:rPr>
          <w:b/>
          <w:bCs/>
          <w:caps/>
        </w:rPr>
        <w:t>Объем дисциплины и виды учебной работы</w:t>
      </w:r>
    </w:p>
    <w:p w:rsidR="00454BEE" w:rsidRPr="003525B4" w:rsidRDefault="00454BEE" w:rsidP="003525B4">
      <w:pPr>
        <w:ind w:firstLine="709"/>
        <w:jc w:val="both"/>
      </w:pPr>
      <w:r w:rsidRPr="003525B4">
        <w:t xml:space="preserve">Общая трудоемкость освоения дисциплины составляет 2 зачетных единицы, 72 академических часа </w:t>
      </w:r>
      <w:r w:rsidRPr="003525B4">
        <w:rPr>
          <w:i/>
          <w:iCs/>
        </w:rPr>
        <w:t>(1 зачетная единица соответствует 36 академическим часам).</w:t>
      </w:r>
    </w:p>
    <w:p w:rsidR="00454BEE" w:rsidRPr="003525B4" w:rsidRDefault="00454BEE" w:rsidP="003525B4">
      <w:pPr>
        <w:ind w:firstLine="720"/>
        <w:jc w:val="both"/>
      </w:pPr>
    </w:p>
    <w:p w:rsidR="00454BEE" w:rsidRPr="003525B4" w:rsidRDefault="00454BEE" w:rsidP="003525B4">
      <w:pPr>
        <w:rPr>
          <w:color w:val="000000"/>
        </w:rPr>
      </w:pPr>
      <w:r w:rsidRPr="003525B4">
        <w:rPr>
          <w:color w:val="000000"/>
        </w:rPr>
        <w:t>Очная форма обучения</w:t>
      </w:r>
      <w:r w:rsidR="00936C02" w:rsidRPr="003525B4">
        <w:rPr>
          <w:color w:val="000000"/>
        </w:rPr>
        <w:t>, 6 семестр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454BEE" w:rsidRPr="003525B4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Трудоемкость в акад. час</w:t>
            </w:r>
          </w:p>
        </w:tc>
      </w:tr>
      <w:tr w:rsidR="00454BEE" w:rsidRPr="003525B4">
        <w:trPr>
          <w:trHeight w:val="424"/>
        </w:trPr>
        <w:tc>
          <w:tcPr>
            <w:tcW w:w="6540" w:type="dxa"/>
            <w:shd w:val="clear" w:color="auto" w:fill="E0E0E0"/>
          </w:tcPr>
          <w:p w:rsidR="00454BEE" w:rsidRPr="003525B4" w:rsidRDefault="00454BEE" w:rsidP="003525B4">
            <w:pPr>
              <w:rPr>
                <w:b/>
                <w:bCs/>
              </w:rPr>
            </w:pPr>
            <w:r w:rsidRPr="003525B4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54BEE" w:rsidRPr="003525B4" w:rsidRDefault="00454BEE" w:rsidP="003525B4">
            <w:pPr>
              <w:jc w:val="center"/>
              <w:rPr>
                <w:b/>
                <w:bCs/>
              </w:rPr>
            </w:pPr>
            <w:r w:rsidRPr="003525B4">
              <w:rPr>
                <w:b/>
                <w:bCs/>
              </w:rPr>
              <w:t>34</w:t>
            </w:r>
          </w:p>
        </w:tc>
      </w:tr>
      <w:tr w:rsidR="00454BEE" w:rsidRPr="003525B4">
        <w:tc>
          <w:tcPr>
            <w:tcW w:w="6540" w:type="dxa"/>
          </w:tcPr>
          <w:p w:rsidR="00454BEE" w:rsidRPr="003525B4" w:rsidRDefault="00454BEE" w:rsidP="003525B4">
            <w:pPr>
              <w:pStyle w:val="a4"/>
            </w:pPr>
            <w:r w:rsidRPr="003525B4">
              <w:t>в том числе:</w:t>
            </w:r>
          </w:p>
        </w:tc>
        <w:tc>
          <w:tcPr>
            <w:tcW w:w="2835" w:type="dxa"/>
            <w:vAlign w:val="center"/>
          </w:tcPr>
          <w:p w:rsidR="00454BEE" w:rsidRPr="003525B4" w:rsidRDefault="00454BEE" w:rsidP="003525B4">
            <w:pPr>
              <w:pStyle w:val="a4"/>
              <w:jc w:val="center"/>
            </w:pPr>
          </w:p>
        </w:tc>
      </w:tr>
      <w:tr w:rsidR="00454BEE" w:rsidRPr="003525B4">
        <w:tc>
          <w:tcPr>
            <w:tcW w:w="6540" w:type="dxa"/>
          </w:tcPr>
          <w:p w:rsidR="00454BEE" w:rsidRPr="003525B4" w:rsidRDefault="00454BEE" w:rsidP="003525B4">
            <w:pPr>
              <w:pStyle w:val="a4"/>
            </w:pPr>
            <w:r w:rsidRPr="003525B4">
              <w:t>Лекции</w:t>
            </w:r>
          </w:p>
        </w:tc>
        <w:tc>
          <w:tcPr>
            <w:tcW w:w="2835" w:type="dxa"/>
            <w:vAlign w:val="center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16</w:t>
            </w:r>
          </w:p>
        </w:tc>
      </w:tr>
      <w:tr w:rsidR="00454BEE" w:rsidRPr="003525B4">
        <w:tc>
          <w:tcPr>
            <w:tcW w:w="6540" w:type="dxa"/>
          </w:tcPr>
          <w:p w:rsidR="00454BEE" w:rsidRPr="003525B4" w:rsidRDefault="00454BEE" w:rsidP="003525B4">
            <w:pPr>
              <w:pStyle w:val="a4"/>
            </w:pPr>
            <w:r w:rsidRPr="003525B4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454BEE" w:rsidRPr="003525B4" w:rsidRDefault="00CE502D" w:rsidP="003525B4">
            <w:pPr>
              <w:pStyle w:val="a4"/>
              <w:jc w:val="center"/>
            </w:pPr>
            <w:r w:rsidRPr="003525B4">
              <w:t>-/</w:t>
            </w:r>
            <w:r w:rsidR="00454BEE" w:rsidRPr="003525B4">
              <w:t>18</w:t>
            </w:r>
          </w:p>
        </w:tc>
      </w:tr>
      <w:tr w:rsidR="00454BEE" w:rsidRPr="003525B4">
        <w:tc>
          <w:tcPr>
            <w:tcW w:w="6540" w:type="dxa"/>
            <w:shd w:val="clear" w:color="auto" w:fill="E0E0E0"/>
          </w:tcPr>
          <w:p w:rsidR="00454BEE" w:rsidRPr="003525B4" w:rsidRDefault="00454BEE" w:rsidP="003525B4">
            <w:pPr>
              <w:pStyle w:val="a4"/>
              <w:rPr>
                <w:b/>
                <w:bCs/>
              </w:rPr>
            </w:pPr>
            <w:r w:rsidRPr="003525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54BEE" w:rsidRPr="003525B4" w:rsidRDefault="00454BEE" w:rsidP="003525B4">
            <w:pPr>
              <w:pStyle w:val="a4"/>
              <w:jc w:val="center"/>
              <w:rPr>
                <w:b/>
                <w:bCs/>
              </w:rPr>
            </w:pPr>
            <w:r w:rsidRPr="003525B4">
              <w:rPr>
                <w:b/>
                <w:bCs/>
              </w:rPr>
              <w:t>38</w:t>
            </w:r>
          </w:p>
        </w:tc>
      </w:tr>
      <w:tr w:rsidR="00454BEE" w:rsidRPr="003525B4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454BEE" w:rsidRPr="003525B4" w:rsidRDefault="00454BEE" w:rsidP="003525B4">
            <w:pPr>
              <w:pStyle w:val="a4"/>
            </w:pPr>
            <w:r w:rsidRPr="003525B4">
              <w:rPr>
                <w:b/>
                <w:bCs/>
              </w:rPr>
              <w:t>Общая трудоемкость дисциплины (в час. /</w:t>
            </w:r>
            <w:r w:rsidRPr="003525B4">
              <w:t xml:space="preserve"> </w:t>
            </w:r>
            <w:proofErr w:type="spellStart"/>
            <w:r w:rsidRPr="003525B4">
              <w:rPr>
                <w:b/>
                <w:bCs/>
              </w:rPr>
              <w:t>з.е</w:t>
            </w:r>
            <w:proofErr w:type="spellEnd"/>
            <w:r w:rsidRPr="003525B4">
              <w:rPr>
                <w:b/>
                <w:bCs/>
              </w:rPr>
              <w:t>.)</w:t>
            </w:r>
            <w:r w:rsidRPr="003525B4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454BEE" w:rsidRPr="003525B4" w:rsidRDefault="00454BEE" w:rsidP="003525B4">
            <w:pPr>
              <w:pStyle w:val="a4"/>
              <w:jc w:val="center"/>
              <w:rPr>
                <w:b/>
                <w:bCs/>
              </w:rPr>
            </w:pPr>
            <w:r w:rsidRPr="003525B4">
              <w:rPr>
                <w:b/>
                <w:bCs/>
              </w:rPr>
              <w:t xml:space="preserve">72/ 2 </w:t>
            </w:r>
          </w:p>
        </w:tc>
      </w:tr>
    </w:tbl>
    <w:p w:rsidR="00454BEE" w:rsidRPr="003525B4" w:rsidRDefault="00454BEE" w:rsidP="003525B4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454BEE" w:rsidRPr="003525B4" w:rsidRDefault="00454BEE" w:rsidP="003525B4">
      <w:pPr>
        <w:rPr>
          <w:b/>
          <w:bCs/>
          <w:caps/>
        </w:rPr>
      </w:pPr>
      <w:r w:rsidRPr="003525B4">
        <w:rPr>
          <w:b/>
          <w:bCs/>
        </w:rPr>
        <w:t xml:space="preserve">4. </w:t>
      </w:r>
      <w:r w:rsidRPr="003525B4">
        <w:rPr>
          <w:b/>
          <w:bCs/>
          <w:caps/>
        </w:rPr>
        <w:t>Содержание дисциплины</w:t>
      </w:r>
    </w:p>
    <w:p w:rsidR="00454BEE" w:rsidRPr="003525B4" w:rsidRDefault="00454BEE" w:rsidP="003525B4">
      <w:pPr>
        <w:ind w:firstLine="708"/>
        <w:jc w:val="both"/>
      </w:pPr>
      <w:r w:rsidRPr="003525B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</w:t>
      </w:r>
      <w:r w:rsidRPr="003525B4">
        <w:lastRenderedPageBreak/>
        <w:t>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525B4" w:rsidRPr="003525B4" w:rsidRDefault="003525B4" w:rsidP="003525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855"/>
      <w:r w:rsidRPr="003525B4">
        <w:rPr>
          <w:b/>
          <w:bCs/>
          <w:color w:val="000000"/>
          <w:sz w:val="24"/>
          <w:szCs w:val="24"/>
        </w:rPr>
        <w:t xml:space="preserve">4.1 </w:t>
      </w:r>
      <w:r w:rsidRPr="003525B4">
        <w:rPr>
          <w:b/>
          <w:bCs/>
          <w:sz w:val="24"/>
          <w:szCs w:val="24"/>
        </w:rPr>
        <w:t>Блоки (разделы) дисциплины.</w:t>
      </w:r>
    </w:p>
    <w:p w:rsidR="003525B4" w:rsidRPr="003525B4" w:rsidRDefault="003525B4" w:rsidP="003525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613418" w:rsidRDefault="003525B4" w:rsidP="006134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341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3525B4" w:rsidRPr="00613418" w:rsidRDefault="003525B4" w:rsidP="006134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1341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1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1. Теоретические основы безопасности жизнедеятельности.</w:t>
            </w:r>
          </w:p>
        </w:tc>
      </w:tr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2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2. Человек и среда обитания.</w:t>
            </w:r>
          </w:p>
        </w:tc>
      </w:tr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3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3 Природные чрезвычайные ситуации.</w:t>
            </w:r>
          </w:p>
        </w:tc>
      </w:tr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4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4. Автономное существование человека в природе.</w:t>
            </w:r>
          </w:p>
        </w:tc>
      </w:tr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5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 xml:space="preserve">Тема 5. ЧС криминогенного характера. </w:t>
            </w:r>
          </w:p>
        </w:tc>
      </w:tr>
      <w:tr w:rsidR="00613418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6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6. ЧС техногенного характера.</w:t>
            </w:r>
          </w:p>
        </w:tc>
      </w:tr>
      <w:tr w:rsidR="003525B4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7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7. Гражданская оборона и ее задачи.</w:t>
            </w:r>
          </w:p>
        </w:tc>
      </w:tr>
      <w:tr w:rsidR="003525B4" w:rsidRPr="003525B4" w:rsidTr="00613418">
        <w:tc>
          <w:tcPr>
            <w:tcW w:w="693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8</w:t>
            </w:r>
          </w:p>
        </w:tc>
        <w:tc>
          <w:tcPr>
            <w:tcW w:w="8521" w:type="dxa"/>
            <w:shd w:val="clear" w:color="auto" w:fill="auto"/>
          </w:tcPr>
          <w:p w:rsidR="003525B4" w:rsidRPr="003525B4" w:rsidRDefault="003525B4" w:rsidP="003525B4">
            <w:r w:rsidRPr="003525B4">
              <w:t>Тема 8. Экстремальные ситуации аварийного характера в жилище.</w:t>
            </w:r>
          </w:p>
        </w:tc>
      </w:tr>
    </w:tbl>
    <w:p w:rsidR="003525B4" w:rsidRPr="003525B4" w:rsidRDefault="003525B4" w:rsidP="003525B4">
      <w:pPr>
        <w:rPr>
          <w:b/>
          <w:color w:val="000000"/>
        </w:rPr>
      </w:pPr>
    </w:p>
    <w:p w:rsidR="003525B4" w:rsidRPr="003525B4" w:rsidRDefault="003525B4" w:rsidP="003525B4">
      <w:r w:rsidRPr="003525B4">
        <w:rPr>
          <w:b/>
          <w:color w:val="000000"/>
        </w:rPr>
        <w:t>4.2. Примерная тематика курсовых работ (проектов):</w:t>
      </w:r>
    </w:p>
    <w:p w:rsidR="003525B4" w:rsidRPr="003525B4" w:rsidRDefault="003525B4" w:rsidP="003525B4">
      <w:r w:rsidRPr="003525B4">
        <w:t>Курсовая работа по дисциплине не предусмотрена учебным планом.</w:t>
      </w:r>
    </w:p>
    <w:p w:rsidR="003525B4" w:rsidRPr="003525B4" w:rsidRDefault="003525B4" w:rsidP="003525B4">
      <w:pPr>
        <w:rPr>
          <w:color w:val="000000"/>
        </w:rPr>
      </w:pPr>
    </w:p>
    <w:p w:rsidR="003525B4" w:rsidRPr="003525B4" w:rsidRDefault="003525B4" w:rsidP="003525B4">
      <w:pPr>
        <w:rPr>
          <w:b/>
        </w:rPr>
      </w:pPr>
      <w:r w:rsidRPr="003525B4">
        <w:rPr>
          <w:b/>
          <w:bCs/>
          <w:caps/>
        </w:rPr>
        <w:t xml:space="preserve">4.3. </w:t>
      </w:r>
      <w:r w:rsidRPr="003525B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3525B4" w:rsidRPr="003525B4" w:rsidRDefault="003525B4" w:rsidP="003525B4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3525B4" w:rsidRPr="003525B4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jc w:val="center"/>
              <w:rPr>
                <w:b/>
              </w:rPr>
            </w:pPr>
            <w:r w:rsidRPr="003525B4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jc w:val="center"/>
              <w:rPr>
                <w:b/>
              </w:rPr>
            </w:pPr>
            <w:r w:rsidRPr="003525B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525B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  <w:jc w:val="center"/>
              <w:rPr>
                <w:b/>
              </w:rPr>
            </w:pPr>
            <w:r w:rsidRPr="003525B4">
              <w:rPr>
                <w:b/>
              </w:rPr>
              <w:t>Практическая подготовка*</w:t>
            </w:r>
          </w:p>
        </w:tc>
      </w:tr>
      <w:tr w:rsidR="003525B4" w:rsidRPr="003525B4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525B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25B4" w:rsidRPr="003525B4" w:rsidRDefault="003525B4" w:rsidP="003525B4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3525B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  <w:jc w:val="center"/>
              <w:rPr>
                <w:b/>
              </w:rPr>
            </w:pPr>
          </w:p>
        </w:tc>
      </w:tr>
      <w:tr w:rsidR="003525B4" w:rsidRPr="003525B4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1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>Тема 1. Теоретические основы безопасности жизнедеятельности.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2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>Тема 2. Человек и среда обитания.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3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>Тема 3 Природные чрезвычайные ситуации.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4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>Тема 4. Автономное существование человека в природе.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5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 xml:space="preserve">Тема 5. ЧС криминогенного характера. 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6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>Тема 6. ЧС техногенного характера.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7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>Тема 7. Гражданская оборона и ее задачи.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tr w:rsidR="003525B4" w:rsidRPr="003525B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t>8</w:t>
            </w:r>
          </w:p>
        </w:tc>
        <w:tc>
          <w:tcPr>
            <w:tcW w:w="3270" w:type="dxa"/>
            <w:shd w:val="clear" w:color="auto" w:fill="auto"/>
          </w:tcPr>
          <w:p w:rsidR="003525B4" w:rsidRPr="003525B4" w:rsidRDefault="003525B4" w:rsidP="003525B4">
            <w:r w:rsidRPr="003525B4">
              <w:t xml:space="preserve">Тема 8. Экстремальные </w:t>
            </w:r>
            <w:r w:rsidRPr="003525B4">
              <w:lastRenderedPageBreak/>
              <w:t>ситуации аварийного характера в жилище.</w:t>
            </w:r>
          </w:p>
        </w:tc>
        <w:tc>
          <w:tcPr>
            <w:tcW w:w="1984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lastRenderedPageBreak/>
              <w:t xml:space="preserve">Практическое </w:t>
            </w:r>
            <w:r w:rsidRPr="003525B4">
              <w:lastRenderedPageBreak/>
              <w:t>задание</w:t>
            </w:r>
          </w:p>
        </w:tc>
        <w:tc>
          <w:tcPr>
            <w:tcW w:w="2127" w:type="dxa"/>
            <w:shd w:val="clear" w:color="auto" w:fill="auto"/>
          </w:tcPr>
          <w:p w:rsidR="003525B4" w:rsidRPr="003525B4" w:rsidRDefault="003525B4" w:rsidP="003525B4">
            <w:pPr>
              <w:pStyle w:val="a4"/>
            </w:pPr>
            <w:r w:rsidRPr="003525B4">
              <w:lastRenderedPageBreak/>
              <w:t xml:space="preserve">Выполнение </w:t>
            </w:r>
            <w:r w:rsidRPr="003525B4">
              <w:lastRenderedPageBreak/>
              <w:t>практического задания</w:t>
            </w:r>
          </w:p>
        </w:tc>
        <w:tc>
          <w:tcPr>
            <w:tcW w:w="1842" w:type="dxa"/>
            <w:gridSpan w:val="2"/>
          </w:tcPr>
          <w:p w:rsidR="003525B4" w:rsidRPr="003525B4" w:rsidRDefault="003525B4" w:rsidP="003525B4">
            <w:pPr>
              <w:pStyle w:val="a4"/>
            </w:pPr>
          </w:p>
        </w:tc>
      </w:tr>
      <w:bookmarkEnd w:id="7"/>
    </w:tbl>
    <w:p w:rsidR="00454BEE" w:rsidRPr="003525B4" w:rsidRDefault="00454BEE" w:rsidP="003525B4">
      <w:pPr>
        <w:rPr>
          <w:b/>
          <w:bCs/>
        </w:rPr>
      </w:pPr>
    </w:p>
    <w:p w:rsidR="00454BEE" w:rsidRPr="003525B4" w:rsidRDefault="00454BEE" w:rsidP="003525B4">
      <w:pPr>
        <w:jc w:val="both"/>
        <w:rPr>
          <w:b/>
          <w:bCs/>
          <w:caps/>
        </w:rPr>
      </w:pPr>
    </w:p>
    <w:p w:rsidR="00454BEE" w:rsidRPr="003525B4" w:rsidRDefault="00454BEE" w:rsidP="003525B4">
      <w:pPr>
        <w:jc w:val="both"/>
        <w:rPr>
          <w:b/>
          <w:bCs/>
          <w:caps/>
        </w:rPr>
      </w:pPr>
      <w:r w:rsidRPr="003525B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54BEE" w:rsidRPr="003525B4" w:rsidRDefault="00454BEE" w:rsidP="003525B4">
      <w:pPr>
        <w:jc w:val="both"/>
        <w:rPr>
          <w:b/>
          <w:bCs/>
        </w:rPr>
      </w:pPr>
      <w:r w:rsidRPr="003525B4">
        <w:rPr>
          <w:b/>
          <w:bCs/>
        </w:rPr>
        <w:t>5.1 Темы конспектов: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Факторы выживания.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Психология несчастных случаев и ЧС.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Инфекционные заболевания людей и животных.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Землетрясения.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Цунами. Наводнения.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Ураганы и смерчи.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Сели, оползни, снежные лавины.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Природные пожары.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Действия учителя при стихийных бедствиях.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Криминогенные ситуации.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Терроризм.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caps/>
          <w:sz w:val="24"/>
          <w:szCs w:val="24"/>
        </w:rPr>
        <w:t xml:space="preserve">Чс </w:t>
      </w:r>
      <w:r w:rsidRPr="003525B4">
        <w:rPr>
          <w:rFonts w:ascii="Times New Roman" w:hAnsi="Times New Roman" w:cs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Пожары и взрывы.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ЧС аварийного характера на транспорте.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 Ядерное, химическое и бактериологическое оружие.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Выживание на территории военных действий.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 xml:space="preserve">Организация защиты населения в мирное и военное время. </w:t>
      </w:r>
    </w:p>
    <w:p w:rsidR="00454BEE" w:rsidRPr="003525B4" w:rsidRDefault="00454BEE" w:rsidP="003525B4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525B4">
        <w:rPr>
          <w:rFonts w:ascii="Times New Roman" w:hAnsi="Times New Roman" w:cs="Times New Roman"/>
          <w:sz w:val="24"/>
          <w:szCs w:val="24"/>
        </w:rPr>
        <w:t>Экстремальные ситуации аварийного характера в жилище.</w:t>
      </w:r>
    </w:p>
    <w:p w:rsidR="00454BEE" w:rsidRPr="003525B4" w:rsidRDefault="00454BEE" w:rsidP="003525B4">
      <w:pPr>
        <w:rPr>
          <w:b/>
          <w:bCs/>
        </w:rPr>
      </w:pPr>
    </w:p>
    <w:p w:rsidR="00454BEE" w:rsidRPr="003525B4" w:rsidRDefault="00454BEE" w:rsidP="003525B4">
      <w:pPr>
        <w:rPr>
          <w:b/>
          <w:bCs/>
        </w:rPr>
      </w:pPr>
      <w:r w:rsidRPr="003525B4">
        <w:rPr>
          <w:b/>
          <w:bCs/>
        </w:rPr>
        <w:t>5.2 Темы практических занятий:</w:t>
      </w:r>
    </w:p>
    <w:p w:rsidR="00454BEE" w:rsidRPr="003525B4" w:rsidRDefault="00454BEE" w:rsidP="003525B4">
      <w:pPr>
        <w:jc w:val="both"/>
      </w:pPr>
      <w:r w:rsidRPr="003525B4">
        <w:rPr>
          <w:b/>
          <w:bCs/>
          <w:i/>
          <w:iCs/>
        </w:rPr>
        <w:t xml:space="preserve">К теме 1. </w:t>
      </w:r>
      <w:r w:rsidRPr="003525B4">
        <w:t>Основные группы факторов выживания. Качества и психологические особенности человека, влияющие на сохранение его безопасности в ЧС.</w:t>
      </w:r>
    </w:p>
    <w:p w:rsidR="00454BEE" w:rsidRPr="003525B4" w:rsidRDefault="00454BEE" w:rsidP="003525B4">
      <w:pPr>
        <w:jc w:val="both"/>
      </w:pPr>
      <w:r w:rsidRPr="003525B4">
        <w:rPr>
          <w:b/>
          <w:bCs/>
          <w:i/>
          <w:iCs/>
        </w:rPr>
        <w:t xml:space="preserve">К теме 2. </w:t>
      </w:r>
      <w:r w:rsidRPr="003525B4"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:rsidR="00454BEE" w:rsidRPr="003525B4" w:rsidRDefault="00454BEE" w:rsidP="003525B4">
      <w:pPr>
        <w:pStyle w:val="a4"/>
        <w:jc w:val="both"/>
      </w:pPr>
      <w:r w:rsidRPr="003525B4">
        <w:rPr>
          <w:b/>
          <w:bCs/>
          <w:i/>
          <w:iCs/>
        </w:rPr>
        <w:t xml:space="preserve">К теме 3. </w:t>
      </w:r>
      <w:r w:rsidRPr="003525B4">
        <w:t>Мероприятия по предупреждению ЧС природного происхождения (анализ видеоматериалов). Расчет индивидуального риска.</w:t>
      </w:r>
    </w:p>
    <w:p w:rsidR="00454BEE" w:rsidRPr="003525B4" w:rsidRDefault="00454BEE" w:rsidP="003525B4">
      <w:pPr>
        <w:pStyle w:val="a4"/>
        <w:jc w:val="both"/>
      </w:pPr>
      <w:r w:rsidRPr="003525B4">
        <w:rPr>
          <w:b/>
          <w:bCs/>
          <w:i/>
          <w:iCs/>
        </w:rPr>
        <w:t xml:space="preserve">К теме 4. </w:t>
      </w:r>
      <w:r w:rsidRPr="003525B4">
        <w:t>Ориентирование на местности. Подача сигналов.</w:t>
      </w:r>
    </w:p>
    <w:p w:rsidR="00454BEE" w:rsidRPr="003525B4" w:rsidRDefault="00454BEE" w:rsidP="003525B4">
      <w:pPr>
        <w:pStyle w:val="a4"/>
        <w:jc w:val="both"/>
      </w:pPr>
      <w:r w:rsidRPr="003525B4">
        <w:rPr>
          <w:b/>
          <w:bCs/>
          <w:i/>
          <w:iCs/>
        </w:rPr>
        <w:t xml:space="preserve">К теме 5. </w:t>
      </w:r>
      <w:r w:rsidRPr="003525B4">
        <w:t>Определение алгоритма действий в ситуациях по предложенному сценарию.</w:t>
      </w:r>
    </w:p>
    <w:p w:rsidR="00454BEE" w:rsidRPr="003525B4" w:rsidRDefault="00454BEE" w:rsidP="003525B4">
      <w:pPr>
        <w:pStyle w:val="a4"/>
        <w:jc w:val="both"/>
      </w:pPr>
      <w:r w:rsidRPr="003525B4">
        <w:rPr>
          <w:b/>
          <w:bCs/>
          <w:i/>
          <w:iCs/>
        </w:rPr>
        <w:t xml:space="preserve">К теме 6. </w:t>
      </w:r>
      <w:r w:rsidRPr="003525B4">
        <w:t>Определение алгоритма действий в ситуациях по предложенному сценарию. Расчет индивидуального риска.</w:t>
      </w:r>
    </w:p>
    <w:p w:rsidR="00454BEE" w:rsidRPr="003525B4" w:rsidRDefault="00454BEE" w:rsidP="003525B4">
      <w:pPr>
        <w:pStyle w:val="a4"/>
        <w:jc w:val="both"/>
      </w:pPr>
      <w:r w:rsidRPr="003525B4">
        <w:rPr>
          <w:b/>
          <w:bCs/>
          <w:i/>
          <w:iCs/>
        </w:rPr>
        <w:t xml:space="preserve">К теме 7. </w:t>
      </w:r>
      <w:r w:rsidRPr="003525B4">
        <w:t>Виды и средства индивидуальной защиты.</w:t>
      </w:r>
    </w:p>
    <w:p w:rsidR="00454BEE" w:rsidRPr="003525B4" w:rsidRDefault="00454BEE" w:rsidP="003525B4">
      <w:pPr>
        <w:pStyle w:val="a4"/>
        <w:jc w:val="both"/>
      </w:pPr>
      <w:r w:rsidRPr="003525B4">
        <w:t>Использование средств индивидуальной защиты. Эвакуация.</w:t>
      </w:r>
    </w:p>
    <w:p w:rsidR="00454BEE" w:rsidRPr="003525B4" w:rsidRDefault="00454BEE" w:rsidP="003525B4">
      <w:pPr>
        <w:pStyle w:val="a4"/>
        <w:jc w:val="both"/>
      </w:pPr>
      <w:r w:rsidRPr="003525B4">
        <w:rPr>
          <w:b/>
          <w:bCs/>
          <w:i/>
          <w:iCs/>
        </w:rPr>
        <w:t xml:space="preserve">К теме 8. </w:t>
      </w:r>
      <w:r w:rsidRPr="003525B4">
        <w:t>Неотложная помощь пострадавшему. Определение алгоритма действий в ситуациях по предложенному сценарию.</w:t>
      </w:r>
    </w:p>
    <w:p w:rsidR="00454BEE" w:rsidRPr="003525B4" w:rsidRDefault="00454BEE" w:rsidP="003525B4">
      <w:pPr>
        <w:rPr>
          <w:b/>
          <w:bCs/>
        </w:rPr>
      </w:pPr>
    </w:p>
    <w:p w:rsidR="00936C02" w:rsidRPr="003525B4" w:rsidRDefault="00936C02" w:rsidP="003525B4">
      <w:pPr>
        <w:rPr>
          <w:b/>
          <w:bCs/>
        </w:rPr>
      </w:pPr>
    </w:p>
    <w:p w:rsidR="00454BEE" w:rsidRPr="003525B4" w:rsidRDefault="00454BEE" w:rsidP="003525B4">
      <w:pPr>
        <w:rPr>
          <w:b/>
          <w:bCs/>
        </w:rPr>
      </w:pPr>
      <w:r w:rsidRPr="003525B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54BEE" w:rsidRPr="003525B4" w:rsidRDefault="00454BEE" w:rsidP="003525B4">
      <w:pPr>
        <w:rPr>
          <w:b/>
          <w:bCs/>
        </w:rPr>
      </w:pPr>
      <w:r w:rsidRPr="003525B4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454BEE" w:rsidRPr="003525B4">
        <w:trPr>
          <w:trHeight w:val="582"/>
        </w:trPr>
        <w:tc>
          <w:tcPr>
            <w:tcW w:w="567" w:type="dxa"/>
            <w:vAlign w:val="center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lastRenderedPageBreak/>
              <w:t>№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п/п</w:t>
            </w:r>
          </w:p>
        </w:tc>
        <w:tc>
          <w:tcPr>
            <w:tcW w:w="4962" w:type="dxa"/>
            <w:vAlign w:val="center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Форма текущего контроля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1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1. Теоретические основы безопасности жизнедеятельности.</w:t>
            </w:r>
          </w:p>
        </w:tc>
        <w:tc>
          <w:tcPr>
            <w:tcW w:w="3827" w:type="dxa"/>
            <w:vAlign w:val="center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  <w:p w:rsidR="00454BEE" w:rsidRPr="003525B4" w:rsidRDefault="00454BEE" w:rsidP="003525B4">
            <w:pPr>
              <w:pStyle w:val="a4"/>
              <w:jc w:val="center"/>
            </w:pP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2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2. Человек и среда обитания.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3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3 Природные чрезвычайные ситуации.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4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4. Автономное существование человека в природе.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5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 xml:space="preserve">Тема 5. ЧС криминогенного характера. 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6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6. ЧС техногенного характера.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7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7. Гражданская оборона и ее задачи.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  <w:tr w:rsidR="00454BEE" w:rsidRPr="003525B4">
        <w:tc>
          <w:tcPr>
            <w:tcW w:w="567" w:type="dxa"/>
          </w:tcPr>
          <w:p w:rsidR="00454BEE" w:rsidRPr="003525B4" w:rsidRDefault="00454BEE" w:rsidP="003525B4">
            <w:pPr>
              <w:pStyle w:val="a4"/>
            </w:pPr>
            <w:r w:rsidRPr="003525B4">
              <w:t>8</w:t>
            </w:r>
          </w:p>
        </w:tc>
        <w:tc>
          <w:tcPr>
            <w:tcW w:w="4962" w:type="dxa"/>
          </w:tcPr>
          <w:p w:rsidR="00454BEE" w:rsidRPr="003525B4" w:rsidRDefault="00454BEE" w:rsidP="003525B4">
            <w:r w:rsidRPr="003525B4">
              <w:t>Тема 8. Экстремальные ситуации аварийного характера в жилище.</w:t>
            </w:r>
          </w:p>
        </w:tc>
        <w:tc>
          <w:tcPr>
            <w:tcW w:w="3827" w:type="dxa"/>
          </w:tcPr>
          <w:p w:rsidR="00454BEE" w:rsidRPr="003525B4" w:rsidRDefault="00454BEE" w:rsidP="003525B4">
            <w:pPr>
              <w:pStyle w:val="a4"/>
              <w:jc w:val="center"/>
            </w:pPr>
            <w:r w:rsidRPr="003525B4">
              <w:t>Конспект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Работа на практических занятиях</w:t>
            </w:r>
          </w:p>
          <w:p w:rsidR="00454BEE" w:rsidRPr="003525B4" w:rsidRDefault="00454BEE" w:rsidP="003525B4">
            <w:pPr>
              <w:pStyle w:val="a4"/>
              <w:jc w:val="center"/>
            </w:pPr>
            <w:r w:rsidRPr="003525B4">
              <w:t>Выполнение тестовых заданий</w:t>
            </w:r>
          </w:p>
        </w:tc>
      </w:tr>
    </w:tbl>
    <w:p w:rsidR="00454BEE" w:rsidRPr="003525B4" w:rsidRDefault="00454BEE" w:rsidP="003525B4">
      <w:pPr>
        <w:rPr>
          <w:b/>
          <w:bCs/>
        </w:rPr>
      </w:pPr>
    </w:p>
    <w:p w:rsidR="00454BEE" w:rsidRPr="003525B4" w:rsidRDefault="00454BEE" w:rsidP="003525B4">
      <w:pPr>
        <w:jc w:val="both"/>
        <w:rPr>
          <w:i/>
          <w:iCs/>
        </w:rPr>
      </w:pPr>
    </w:p>
    <w:p w:rsidR="00454BEE" w:rsidRPr="003525B4" w:rsidRDefault="00454BEE" w:rsidP="003525B4">
      <w:pPr>
        <w:rPr>
          <w:b/>
          <w:bCs/>
        </w:rPr>
      </w:pPr>
      <w:r w:rsidRPr="003525B4">
        <w:rPr>
          <w:b/>
          <w:bCs/>
        </w:rPr>
        <w:t>7. ПЕРЕЧЕНЬ ОСНОВНОЙ И ДОПОЛНИТЕЛЬНОЙ УЧЕБНОЙ ЛИТЕРАТУРЫ:</w:t>
      </w:r>
    </w:p>
    <w:p w:rsidR="00454BEE" w:rsidRPr="003525B4" w:rsidRDefault="00454BEE" w:rsidP="003525B4">
      <w:pPr>
        <w:rPr>
          <w:b/>
          <w:bCs/>
        </w:rPr>
      </w:pPr>
      <w:r w:rsidRPr="003525B4"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54BEE" w:rsidRPr="003525B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4BEE" w:rsidRPr="003525B4" w:rsidRDefault="00454BEE" w:rsidP="003525B4">
            <w:pPr>
              <w:jc w:val="center"/>
            </w:pPr>
            <w:r w:rsidRPr="003525B4">
              <w:t>№ п/п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454BEE" w:rsidRPr="003525B4" w:rsidRDefault="00454BEE" w:rsidP="003525B4">
            <w:pPr>
              <w:jc w:val="center"/>
            </w:pPr>
            <w:r w:rsidRPr="003525B4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54BEE" w:rsidRPr="003525B4" w:rsidRDefault="00454BEE" w:rsidP="003525B4">
            <w:pPr>
              <w:jc w:val="center"/>
            </w:pPr>
            <w:r w:rsidRPr="003525B4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54BEE" w:rsidRPr="003525B4" w:rsidRDefault="00454BEE" w:rsidP="003525B4">
            <w:pPr>
              <w:jc w:val="center"/>
            </w:pPr>
            <w:r w:rsidRPr="003525B4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54BEE" w:rsidRPr="003525B4" w:rsidRDefault="00454BEE" w:rsidP="003525B4">
            <w:pPr>
              <w:jc w:val="center"/>
            </w:pPr>
            <w:r w:rsidRPr="003525B4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4BEE" w:rsidRPr="003525B4" w:rsidRDefault="00454BEE" w:rsidP="003525B4">
            <w:pPr>
              <w:jc w:val="center"/>
            </w:pPr>
            <w:r w:rsidRPr="003525B4">
              <w:t>Наличие</w:t>
            </w:r>
          </w:p>
        </w:tc>
      </w:tr>
      <w:tr w:rsidR="00454BEE" w:rsidRPr="003525B4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1984" w:type="dxa"/>
            <w:vMerge/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1985" w:type="dxa"/>
            <w:vMerge/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1275" w:type="dxa"/>
          </w:tcPr>
          <w:p w:rsidR="00454BEE" w:rsidRPr="003525B4" w:rsidRDefault="00454BEE" w:rsidP="003525B4">
            <w:pPr>
              <w:jc w:val="center"/>
            </w:pPr>
            <w:r w:rsidRPr="003525B4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BEE" w:rsidRPr="003525B4" w:rsidRDefault="00454BEE" w:rsidP="003525B4">
            <w:pPr>
              <w:jc w:val="center"/>
              <w:rPr>
                <w:color w:val="000000"/>
              </w:rPr>
            </w:pPr>
            <w:r w:rsidRPr="003525B4">
              <w:rPr>
                <w:color w:val="000000"/>
              </w:rPr>
              <w:t xml:space="preserve">ЭБС </w:t>
            </w:r>
          </w:p>
          <w:p w:rsidR="00454BEE" w:rsidRPr="003525B4" w:rsidRDefault="00454BEE" w:rsidP="003525B4">
            <w:pPr>
              <w:jc w:val="center"/>
              <w:rPr>
                <w:color w:val="000000"/>
              </w:rPr>
            </w:pPr>
            <w:r w:rsidRPr="003525B4">
              <w:rPr>
                <w:color w:val="000000"/>
              </w:rPr>
              <w:t xml:space="preserve">(адрес </w:t>
            </w:r>
          </w:p>
          <w:p w:rsidR="00454BEE" w:rsidRPr="003525B4" w:rsidRDefault="00454BEE" w:rsidP="003525B4">
            <w:pPr>
              <w:jc w:val="center"/>
            </w:pPr>
            <w:r w:rsidRPr="003525B4">
              <w:rPr>
                <w:color w:val="000000"/>
              </w:rPr>
              <w:t>в сети Интернет)</w:t>
            </w:r>
          </w:p>
        </w:tc>
      </w:tr>
      <w:tr w:rsidR="00454BEE" w:rsidRPr="00352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54BEE" w:rsidRPr="003525B4" w:rsidRDefault="00454BEE" w:rsidP="003525B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54BEE" w:rsidRPr="003525B4" w:rsidRDefault="00454BEE" w:rsidP="003525B4">
            <w:pPr>
              <w:jc w:val="both"/>
            </w:pPr>
            <w:r w:rsidRPr="003525B4">
              <w:t>Безопасность жизнедеятельности</w:t>
            </w:r>
          </w:p>
        </w:tc>
        <w:tc>
          <w:tcPr>
            <w:tcW w:w="1985" w:type="dxa"/>
          </w:tcPr>
          <w:p w:rsidR="00454BEE" w:rsidRPr="003525B4" w:rsidRDefault="00454BEE" w:rsidP="003525B4">
            <w:pPr>
              <w:jc w:val="both"/>
            </w:pPr>
            <w:proofErr w:type="spellStart"/>
            <w:r w:rsidRPr="003525B4">
              <w:t>Хван</w:t>
            </w:r>
            <w:proofErr w:type="spellEnd"/>
            <w:r w:rsidRPr="003525B4">
              <w:t xml:space="preserve"> Т. А., </w:t>
            </w:r>
            <w:proofErr w:type="spellStart"/>
            <w:r w:rsidRPr="003525B4">
              <w:t>Хван</w:t>
            </w:r>
            <w:proofErr w:type="spellEnd"/>
            <w:r w:rsidRPr="003525B4">
              <w:t xml:space="preserve"> П. А.</w:t>
            </w:r>
          </w:p>
        </w:tc>
        <w:tc>
          <w:tcPr>
            <w:tcW w:w="1275" w:type="dxa"/>
          </w:tcPr>
          <w:p w:rsidR="00454BEE" w:rsidRPr="003525B4" w:rsidRDefault="00454BEE" w:rsidP="003525B4">
            <w:pPr>
              <w:jc w:val="both"/>
            </w:pPr>
            <w:r w:rsidRPr="003525B4">
              <w:t>Феникс</w:t>
            </w:r>
          </w:p>
        </w:tc>
        <w:tc>
          <w:tcPr>
            <w:tcW w:w="993" w:type="dxa"/>
          </w:tcPr>
          <w:p w:rsidR="00454BEE" w:rsidRPr="003525B4" w:rsidRDefault="00454BEE" w:rsidP="003525B4">
            <w:pPr>
              <w:jc w:val="both"/>
            </w:pPr>
            <w:r w:rsidRPr="003525B4">
              <w:t>2014</w:t>
            </w:r>
          </w:p>
        </w:tc>
        <w:tc>
          <w:tcPr>
            <w:tcW w:w="1275" w:type="dxa"/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1418" w:type="dxa"/>
          </w:tcPr>
          <w:p w:rsidR="00454BEE" w:rsidRPr="003525B4" w:rsidRDefault="00613418" w:rsidP="003525B4">
            <w:hyperlink r:id="rId7" w:history="1">
              <w:r w:rsidR="00454BEE" w:rsidRPr="003525B4">
                <w:rPr>
                  <w:rStyle w:val="af0"/>
                </w:rPr>
                <w:t>http://biblioclub.ru</w:t>
              </w:r>
            </w:hyperlink>
          </w:p>
        </w:tc>
      </w:tr>
      <w:tr w:rsidR="00454BEE" w:rsidRPr="00352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54BEE" w:rsidRPr="003525B4" w:rsidRDefault="00454BEE" w:rsidP="003525B4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3525B4">
              <w:t>2</w:t>
            </w:r>
          </w:p>
        </w:tc>
        <w:tc>
          <w:tcPr>
            <w:tcW w:w="1984" w:type="dxa"/>
          </w:tcPr>
          <w:p w:rsidR="00454BEE" w:rsidRPr="003525B4" w:rsidRDefault="00454BEE" w:rsidP="003525B4">
            <w:pPr>
              <w:jc w:val="both"/>
            </w:pPr>
            <w:r w:rsidRPr="003525B4">
              <w:t>Безопасность жизнедеятельности, теория и практика</w:t>
            </w:r>
          </w:p>
        </w:tc>
        <w:tc>
          <w:tcPr>
            <w:tcW w:w="1985" w:type="dxa"/>
          </w:tcPr>
          <w:p w:rsidR="00454BEE" w:rsidRPr="003525B4" w:rsidRDefault="00613418" w:rsidP="003525B4">
            <w:pPr>
              <w:jc w:val="both"/>
            </w:pPr>
            <w:hyperlink r:id="rId8" w:history="1">
              <w:proofErr w:type="spellStart"/>
              <w:r w:rsidR="00454BEE" w:rsidRPr="003525B4">
                <w:t>Арустамов</w:t>
              </w:r>
              <w:proofErr w:type="spellEnd"/>
              <w:r w:rsidR="00454BEE" w:rsidRPr="003525B4">
                <w:t> Э.А.</w:t>
              </w:r>
            </w:hyperlink>
            <w:r w:rsidR="00454BEE" w:rsidRPr="003525B4">
              <w:t xml:space="preserve"> </w:t>
            </w:r>
            <w:hyperlink r:id="rId9" w:history="1">
              <w:proofErr w:type="spellStart"/>
              <w:r w:rsidR="00454BEE" w:rsidRPr="003525B4">
                <w:t>Волощенко</w:t>
              </w:r>
              <w:proofErr w:type="spellEnd"/>
              <w:r w:rsidR="00454BEE" w:rsidRPr="003525B4">
                <w:t> А.Е.</w:t>
              </w:r>
            </w:hyperlink>
            <w:r w:rsidR="00454BEE" w:rsidRPr="003525B4">
              <w:t xml:space="preserve"> </w:t>
            </w:r>
            <w:hyperlink r:id="rId10" w:history="1">
              <w:r w:rsidR="00454BEE" w:rsidRPr="003525B4">
                <w:t>Гуськов Г.В.</w:t>
              </w:r>
            </w:hyperlink>
            <w:r w:rsidR="00454BEE" w:rsidRPr="003525B4">
              <w:t xml:space="preserve"> </w:t>
            </w:r>
            <w:hyperlink r:id="rId11" w:history="1">
              <w:r w:rsidR="00454BEE" w:rsidRPr="003525B4">
                <w:t>Прокопенко Н.А.</w:t>
              </w:r>
            </w:hyperlink>
            <w:r w:rsidR="00454BEE" w:rsidRPr="003525B4">
              <w:t xml:space="preserve">, </w:t>
            </w:r>
            <w:hyperlink r:id="rId12" w:history="1">
              <w:r w:rsidR="00454BEE" w:rsidRPr="003525B4">
                <w:t>Косолапова Н.В.</w:t>
              </w:r>
            </w:hyperlink>
            <w:r w:rsidR="00454BEE" w:rsidRPr="003525B4">
              <w:t xml:space="preserve"> </w:t>
            </w:r>
          </w:p>
        </w:tc>
        <w:tc>
          <w:tcPr>
            <w:tcW w:w="1275" w:type="dxa"/>
          </w:tcPr>
          <w:p w:rsidR="00454BEE" w:rsidRPr="003525B4" w:rsidRDefault="00454BEE" w:rsidP="003525B4">
            <w:pPr>
              <w:jc w:val="both"/>
            </w:pPr>
            <w:r w:rsidRPr="003525B4">
              <w:t>Дашков и К</w:t>
            </w:r>
          </w:p>
        </w:tc>
        <w:tc>
          <w:tcPr>
            <w:tcW w:w="993" w:type="dxa"/>
          </w:tcPr>
          <w:p w:rsidR="00454BEE" w:rsidRPr="003525B4" w:rsidRDefault="00454BEE" w:rsidP="003525B4">
            <w:pPr>
              <w:jc w:val="both"/>
            </w:pPr>
            <w:r w:rsidRPr="003525B4">
              <w:t>2015</w:t>
            </w:r>
          </w:p>
        </w:tc>
        <w:tc>
          <w:tcPr>
            <w:tcW w:w="1275" w:type="dxa"/>
          </w:tcPr>
          <w:p w:rsidR="00454BEE" w:rsidRPr="003525B4" w:rsidRDefault="00454BEE" w:rsidP="003525B4">
            <w:pPr>
              <w:jc w:val="center"/>
            </w:pPr>
          </w:p>
        </w:tc>
        <w:tc>
          <w:tcPr>
            <w:tcW w:w="1418" w:type="dxa"/>
          </w:tcPr>
          <w:p w:rsidR="00454BEE" w:rsidRPr="003525B4" w:rsidRDefault="00613418" w:rsidP="003525B4">
            <w:hyperlink r:id="rId13" w:history="1">
              <w:r w:rsidR="00454BEE" w:rsidRPr="003525B4">
                <w:rPr>
                  <w:rStyle w:val="af0"/>
                </w:rPr>
                <w:t>http://biblioclub.ru</w:t>
              </w:r>
            </w:hyperlink>
          </w:p>
        </w:tc>
      </w:tr>
      <w:tr w:rsidR="003525B4" w:rsidRPr="00352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3525B4" w:rsidRPr="003525B4" w:rsidRDefault="003525B4" w:rsidP="003525B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25B4" w:rsidRPr="003525B4" w:rsidRDefault="003525B4" w:rsidP="003525B4">
            <w:pPr>
              <w:jc w:val="both"/>
            </w:pPr>
            <w:r w:rsidRPr="003525B4">
              <w:t>Безопасность жизнедеятельности: учебно-практическое пособие</w:t>
            </w:r>
          </w:p>
        </w:tc>
        <w:tc>
          <w:tcPr>
            <w:tcW w:w="1985" w:type="dxa"/>
          </w:tcPr>
          <w:p w:rsidR="003525B4" w:rsidRPr="003525B4" w:rsidRDefault="003525B4" w:rsidP="003525B4">
            <w:pPr>
              <w:jc w:val="both"/>
              <w:rPr>
                <w:rStyle w:val="af0"/>
                <w:color w:val="auto"/>
                <w:u w:val="none"/>
              </w:rPr>
            </w:pPr>
            <w:hyperlink r:id="rId14" w:history="1">
              <w:proofErr w:type="spellStart"/>
              <w:r w:rsidRPr="003525B4">
                <w:rPr>
                  <w:rStyle w:val="af0"/>
                  <w:color w:val="auto"/>
                  <w:u w:val="none"/>
                </w:rPr>
                <w:t>Цуркин</w:t>
              </w:r>
              <w:proofErr w:type="spellEnd"/>
              <w:r w:rsidRPr="003525B4">
                <w:rPr>
                  <w:rStyle w:val="af0"/>
                  <w:color w:val="auto"/>
                  <w:u w:val="none"/>
                </w:rPr>
                <w:t> А.П.</w:t>
              </w:r>
            </w:hyperlink>
            <w:r w:rsidRPr="003525B4">
              <w:rPr>
                <w:rStyle w:val="af0"/>
                <w:color w:val="auto"/>
                <w:u w:val="none"/>
              </w:rPr>
              <w:t xml:space="preserve"> </w:t>
            </w:r>
            <w:hyperlink r:id="rId15" w:history="1">
              <w:r w:rsidRPr="003525B4">
                <w:rPr>
                  <w:rStyle w:val="af0"/>
                  <w:color w:val="auto"/>
                  <w:u w:val="none"/>
                </w:rPr>
                <w:t>Сычев Ю.Н.</w:t>
              </w:r>
            </w:hyperlink>
            <w:r w:rsidRPr="003525B4">
              <w:rPr>
                <w:rStyle w:val="af0"/>
                <w:color w:val="auto"/>
                <w:u w:val="none"/>
              </w:rPr>
              <w:t xml:space="preserve"> </w:t>
            </w:r>
          </w:p>
          <w:p w:rsidR="003525B4" w:rsidRPr="003525B4" w:rsidRDefault="003525B4" w:rsidP="003525B4">
            <w:pPr>
              <w:jc w:val="both"/>
              <w:rPr>
                <w:rStyle w:val="af0"/>
                <w:color w:val="auto"/>
                <w:u w:val="none"/>
              </w:rPr>
            </w:pPr>
          </w:p>
        </w:tc>
        <w:tc>
          <w:tcPr>
            <w:tcW w:w="1275" w:type="dxa"/>
          </w:tcPr>
          <w:p w:rsidR="003525B4" w:rsidRPr="003525B4" w:rsidRDefault="003525B4" w:rsidP="003525B4">
            <w:pPr>
              <w:jc w:val="both"/>
            </w:pPr>
            <w:r w:rsidRPr="003525B4">
              <w:t xml:space="preserve">М.: </w:t>
            </w:r>
            <w:hyperlink r:id="rId16" w:history="1">
              <w:r w:rsidRPr="003525B4">
                <w:rPr>
                  <w:rStyle w:val="af0"/>
                  <w:color w:val="auto"/>
                  <w:u w:val="none"/>
                </w:rPr>
                <w:t>Евразийский открытый институт</w:t>
              </w:r>
            </w:hyperlink>
          </w:p>
        </w:tc>
        <w:tc>
          <w:tcPr>
            <w:tcW w:w="993" w:type="dxa"/>
          </w:tcPr>
          <w:p w:rsidR="003525B4" w:rsidRPr="003525B4" w:rsidRDefault="003525B4" w:rsidP="003525B4">
            <w:pPr>
              <w:jc w:val="both"/>
            </w:pPr>
            <w:r w:rsidRPr="003525B4">
              <w:t>2011</w:t>
            </w:r>
          </w:p>
        </w:tc>
        <w:tc>
          <w:tcPr>
            <w:tcW w:w="1275" w:type="dxa"/>
          </w:tcPr>
          <w:p w:rsidR="003525B4" w:rsidRPr="003525B4" w:rsidRDefault="003525B4" w:rsidP="003525B4">
            <w:pPr>
              <w:jc w:val="center"/>
            </w:pPr>
          </w:p>
        </w:tc>
        <w:tc>
          <w:tcPr>
            <w:tcW w:w="1418" w:type="dxa"/>
          </w:tcPr>
          <w:p w:rsidR="003525B4" w:rsidRPr="003525B4" w:rsidRDefault="003525B4" w:rsidP="003525B4">
            <w:hyperlink r:id="rId17" w:history="1">
              <w:r w:rsidRPr="003525B4">
                <w:rPr>
                  <w:rStyle w:val="af0"/>
                </w:rPr>
                <w:t>http://biblioclub.ru</w:t>
              </w:r>
            </w:hyperlink>
          </w:p>
        </w:tc>
      </w:tr>
      <w:tr w:rsidR="003525B4" w:rsidRPr="00352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3525B4" w:rsidRPr="003525B4" w:rsidRDefault="003525B4" w:rsidP="003525B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25B4" w:rsidRPr="003525B4" w:rsidRDefault="003525B4" w:rsidP="003525B4">
            <w:pPr>
              <w:jc w:val="both"/>
            </w:pPr>
            <w:r w:rsidRPr="003525B4">
              <w:t>Безопасность жизнедеятельности в техносфере: в 2 ч., Ч. 1. Основные сведения о БЖД</w:t>
            </w:r>
          </w:p>
        </w:tc>
        <w:tc>
          <w:tcPr>
            <w:tcW w:w="1985" w:type="dxa"/>
          </w:tcPr>
          <w:p w:rsidR="003525B4" w:rsidRPr="003525B4" w:rsidRDefault="003525B4" w:rsidP="003525B4">
            <w:pPr>
              <w:jc w:val="both"/>
            </w:pPr>
            <w:hyperlink r:id="rId18" w:history="1">
              <w:proofErr w:type="spellStart"/>
              <w:r w:rsidRPr="003525B4">
                <w:t>Цепелев</w:t>
              </w:r>
              <w:proofErr w:type="spellEnd"/>
              <w:r w:rsidRPr="003525B4">
                <w:t> В.С</w:t>
              </w:r>
            </w:hyperlink>
            <w:r w:rsidRPr="003525B4">
              <w:t xml:space="preserve"> </w:t>
            </w:r>
            <w:hyperlink r:id="rId19" w:history="1">
              <w:r w:rsidRPr="003525B4">
                <w:t>Тягунов Г.В.</w:t>
              </w:r>
            </w:hyperlink>
            <w:r w:rsidRPr="003525B4">
              <w:t xml:space="preserve"> </w:t>
            </w:r>
            <w:hyperlink r:id="rId20" w:history="1">
              <w:r w:rsidRPr="003525B4">
                <w:t>Фетисов И.Н</w:t>
              </w:r>
            </w:hyperlink>
          </w:p>
        </w:tc>
        <w:tc>
          <w:tcPr>
            <w:tcW w:w="1275" w:type="dxa"/>
          </w:tcPr>
          <w:p w:rsidR="003525B4" w:rsidRPr="003525B4" w:rsidRDefault="003525B4" w:rsidP="003525B4">
            <w:pPr>
              <w:jc w:val="both"/>
              <w:rPr>
                <w:rStyle w:val="af0"/>
                <w:color w:val="auto"/>
                <w:u w:val="none"/>
              </w:rPr>
            </w:pPr>
            <w:hyperlink r:id="rId21" w:history="1">
              <w:r w:rsidRPr="003525B4">
                <w:rPr>
                  <w:rStyle w:val="af0"/>
                  <w:color w:val="auto"/>
                  <w:u w:val="none"/>
                </w:rPr>
                <w:t>Издательство Уральского университета</w:t>
              </w:r>
            </w:hyperlink>
          </w:p>
        </w:tc>
        <w:tc>
          <w:tcPr>
            <w:tcW w:w="993" w:type="dxa"/>
          </w:tcPr>
          <w:p w:rsidR="003525B4" w:rsidRPr="003525B4" w:rsidRDefault="003525B4" w:rsidP="003525B4">
            <w:pPr>
              <w:jc w:val="both"/>
            </w:pPr>
            <w:r w:rsidRPr="003525B4">
              <w:t>2014</w:t>
            </w:r>
          </w:p>
        </w:tc>
        <w:tc>
          <w:tcPr>
            <w:tcW w:w="1275" w:type="dxa"/>
          </w:tcPr>
          <w:p w:rsidR="003525B4" w:rsidRPr="003525B4" w:rsidRDefault="003525B4" w:rsidP="003525B4">
            <w:pPr>
              <w:jc w:val="center"/>
            </w:pPr>
          </w:p>
        </w:tc>
        <w:tc>
          <w:tcPr>
            <w:tcW w:w="1418" w:type="dxa"/>
          </w:tcPr>
          <w:p w:rsidR="003525B4" w:rsidRPr="003525B4" w:rsidRDefault="003525B4" w:rsidP="003525B4">
            <w:hyperlink r:id="rId22" w:history="1">
              <w:r w:rsidRPr="003525B4">
                <w:rPr>
                  <w:rStyle w:val="af0"/>
                </w:rPr>
                <w:t>http://biblioclub.ru</w:t>
              </w:r>
            </w:hyperlink>
          </w:p>
        </w:tc>
      </w:tr>
      <w:tr w:rsidR="003525B4" w:rsidRPr="00352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3525B4" w:rsidRPr="003525B4" w:rsidRDefault="003525B4" w:rsidP="003525B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25B4" w:rsidRPr="003525B4" w:rsidRDefault="003525B4" w:rsidP="003525B4">
            <w:pPr>
              <w:jc w:val="both"/>
            </w:pPr>
            <w:r w:rsidRPr="003525B4">
              <w:t>Безопасность жизнедеятельности: учебное пособие для вузов, Ч. 1</w:t>
            </w:r>
          </w:p>
        </w:tc>
        <w:tc>
          <w:tcPr>
            <w:tcW w:w="1985" w:type="dxa"/>
          </w:tcPr>
          <w:p w:rsidR="003525B4" w:rsidRPr="003525B4" w:rsidRDefault="003525B4" w:rsidP="003525B4">
            <w:pPr>
              <w:jc w:val="both"/>
            </w:pPr>
            <w:proofErr w:type="spellStart"/>
            <w:r w:rsidRPr="003525B4">
              <w:t>Плошкин</w:t>
            </w:r>
            <w:proofErr w:type="spellEnd"/>
            <w:r w:rsidRPr="003525B4">
              <w:t xml:space="preserve"> В.В.</w:t>
            </w:r>
          </w:p>
        </w:tc>
        <w:tc>
          <w:tcPr>
            <w:tcW w:w="1275" w:type="dxa"/>
          </w:tcPr>
          <w:p w:rsidR="003525B4" w:rsidRPr="003525B4" w:rsidRDefault="003525B4" w:rsidP="003525B4">
            <w:pPr>
              <w:jc w:val="both"/>
            </w:pPr>
            <w:r w:rsidRPr="003525B4">
              <w:t>Директ-Медиа</w:t>
            </w:r>
          </w:p>
        </w:tc>
        <w:tc>
          <w:tcPr>
            <w:tcW w:w="993" w:type="dxa"/>
          </w:tcPr>
          <w:p w:rsidR="003525B4" w:rsidRPr="003525B4" w:rsidRDefault="003525B4" w:rsidP="003525B4">
            <w:pPr>
              <w:jc w:val="both"/>
            </w:pPr>
            <w:r w:rsidRPr="003525B4">
              <w:t>2015</w:t>
            </w:r>
          </w:p>
        </w:tc>
        <w:tc>
          <w:tcPr>
            <w:tcW w:w="1275" w:type="dxa"/>
          </w:tcPr>
          <w:p w:rsidR="003525B4" w:rsidRPr="003525B4" w:rsidRDefault="003525B4" w:rsidP="003525B4">
            <w:pPr>
              <w:jc w:val="center"/>
            </w:pPr>
          </w:p>
        </w:tc>
        <w:tc>
          <w:tcPr>
            <w:tcW w:w="1418" w:type="dxa"/>
          </w:tcPr>
          <w:p w:rsidR="003525B4" w:rsidRPr="003525B4" w:rsidRDefault="003525B4" w:rsidP="003525B4">
            <w:hyperlink r:id="rId23" w:history="1">
              <w:r w:rsidRPr="003525B4">
                <w:rPr>
                  <w:rStyle w:val="af0"/>
                </w:rPr>
                <w:t>http://biblioclub.ru</w:t>
              </w:r>
            </w:hyperlink>
          </w:p>
        </w:tc>
      </w:tr>
    </w:tbl>
    <w:p w:rsidR="003525B4" w:rsidRPr="003525B4" w:rsidRDefault="003525B4" w:rsidP="003525B4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8" w:name="_Hlk135909540"/>
      <w:r w:rsidRPr="003525B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525B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3525B4" w:rsidRPr="003525B4" w:rsidRDefault="003525B4" w:rsidP="003525B4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525B4" w:rsidRPr="003525B4" w:rsidRDefault="003525B4" w:rsidP="003525B4">
      <w:pPr>
        <w:ind w:firstLine="244"/>
      </w:pPr>
      <w:r w:rsidRPr="003525B4">
        <w:t xml:space="preserve">1. «НЭБ». Национальная электронная библиотека. – Режим доступа: </w:t>
      </w:r>
      <w:hyperlink r:id="rId24" w:history="1">
        <w:r w:rsidRPr="003525B4">
          <w:rPr>
            <w:rStyle w:val="af0"/>
          </w:rPr>
          <w:t>http://нэб.рф/</w:t>
        </w:r>
      </w:hyperlink>
    </w:p>
    <w:p w:rsidR="003525B4" w:rsidRPr="003525B4" w:rsidRDefault="003525B4" w:rsidP="003525B4">
      <w:pPr>
        <w:ind w:firstLine="244"/>
      </w:pPr>
      <w:r w:rsidRPr="003525B4">
        <w:t>2. «</w:t>
      </w:r>
      <w:proofErr w:type="spellStart"/>
      <w:r w:rsidRPr="003525B4">
        <w:t>eLibrary</w:t>
      </w:r>
      <w:proofErr w:type="spellEnd"/>
      <w:r w:rsidRPr="003525B4">
        <w:t xml:space="preserve">». Научная электронная библиотека. – Режим доступа: </w:t>
      </w:r>
      <w:hyperlink r:id="rId25" w:history="1">
        <w:r w:rsidRPr="003525B4">
          <w:rPr>
            <w:rStyle w:val="af0"/>
          </w:rPr>
          <w:t>https://elibrary.ru</w:t>
        </w:r>
      </w:hyperlink>
    </w:p>
    <w:p w:rsidR="003525B4" w:rsidRPr="003525B4" w:rsidRDefault="003525B4" w:rsidP="003525B4">
      <w:pPr>
        <w:ind w:firstLine="244"/>
      </w:pPr>
      <w:r w:rsidRPr="003525B4">
        <w:t>3. «</w:t>
      </w:r>
      <w:proofErr w:type="spellStart"/>
      <w:r w:rsidRPr="003525B4">
        <w:t>КиберЛенинка</w:t>
      </w:r>
      <w:proofErr w:type="spellEnd"/>
      <w:r w:rsidRPr="003525B4">
        <w:t xml:space="preserve">». Научная электронная библиотека. – Режим доступа: </w:t>
      </w:r>
      <w:hyperlink r:id="rId26" w:history="1">
        <w:r w:rsidRPr="003525B4">
          <w:rPr>
            <w:rStyle w:val="af0"/>
          </w:rPr>
          <w:t>https://cyberleninka.ru/</w:t>
        </w:r>
      </w:hyperlink>
    </w:p>
    <w:p w:rsidR="003525B4" w:rsidRPr="003525B4" w:rsidRDefault="003525B4" w:rsidP="003525B4">
      <w:pPr>
        <w:ind w:firstLine="244"/>
        <w:rPr>
          <w:rStyle w:val="af0"/>
        </w:rPr>
      </w:pPr>
      <w:r w:rsidRPr="003525B4">
        <w:t xml:space="preserve">4. ЭБС «Университетская библиотека онлайн». – Режим доступа: </w:t>
      </w:r>
      <w:hyperlink r:id="rId27" w:history="1">
        <w:r w:rsidRPr="003525B4">
          <w:rPr>
            <w:rStyle w:val="af0"/>
          </w:rPr>
          <w:t>http://www.biblioclub.ru/</w:t>
        </w:r>
      </w:hyperlink>
    </w:p>
    <w:p w:rsidR="003525B4" w:rsidRPr="003525B4" w:rsidRDefault="003525B4" w:rsidP="003525B4">
      <w:pPr>
        <w:ind w:firstLine="244"/>
        <w:rPr>
          <w:rStyle w:val="af0"/>
        </w:rPr>
      </w:pPr>
      <w:r w:rsidRPr="003525B4">
        <w:t xml:space="preserve">5. Российская государственная библиотека. – Режим доступа: </w:t>
      </w:r>
      <w:hyperlink r:id="rId28" w:history="1">
        <w:r w:rsidRPr="003525B4">
          <w:rPr>
            <w:rStyle w:val="af0"/>
          </w:rPr>
          <w:t>http://www.rsl.ru/</w:t>
        </w:r>
      </w:hyperlink>
    </w:p>
    <w:p w:rsidR="003525B4" w:rsidRPr="003525B4" w:rsidRDefault="003525B4" w:rsidP="003525B4">
      <w:pPr>
        <w:ind w:firstLine="244"/>
      </w:pPr>
      <w:r w:rsidRPr="003525B4">
        <w:t xml:space="preserve">6. ЭБС </w:t>
      </w:r>
      <w:proofErr w:type="spellStart"/>
      <w:r w:rsidRPr="003525B4">
        <w:t>Юрайт</w:t>
      </w:r>
      <w:proofErr w:type="spellEnd"/>
      <w:r w:rsidRPr="003525B4">
        <w:t xml:space="preserve">. - Режим доступа: </w:t>
      </w:r>
      <w:hyperlink r:id="rId29" w:history="1">
        <w:r w:rsidRPr="003525B4">
          <w:rPr>
            <w:rStyle w:val="af0"/>
          </w:rPr>
          <w:t>https://urait.ru/</w:t>
        </w:r>
      </w:hyperlink>
    </w:p>
    <w:p w:rsidR="003525B4" w:rsidRPr="003525B4" w:rsidRDefault="003525B4" w:rsidP="003525B4"/>
    <w:p w:rsidR="003525B4" w:rsidRPr="003525B4" w:rsidRDefault="003525B4" w:rsidP="003525B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3525B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525B4" w:rsidRPr="003525B4" w:rsidRDefault="003525B4" w:rsidP="003525B4">
      <w:pPr>
        <w:ind w:firstLine="567"/>
      </w:pPr>
      <w:r w:rsidRPr="003525B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525B4" w:rsidRPr="003525B4" w:rsidRDefault="003525B4" w:rsidP="003525B4">
      <w:pPr>
        <w:ind w:firstLine="567"/>
      </w:pPr>
      <w:r w:rsidRPr="003525B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3525B4">
        <w:rPr>
          <w:rFonts w:eastAsia="WenQuanYi Micro Hei"/>
        </w:rPr>
        <w:t>LibreOffice</w:t>
      </w:r>
      <w:proofErr w:type="spellEnd"/>
      <w:r w:rsidRPr="003525B4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525B4" w:rsidRPr="003525B4" w:rsidRDefault="003525B4" w:rsidP="003525B4">
      <w:pPr>
        <w:ind w:firstLine="567"/>
      </w:pPr>
      <w:r w:rsidRPr="003525B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525B4" w:rsidRPr="003525B4" w:rsidRDefault="003525B4" w:rsidP="003525B4">
      <w:pPr>
        <w:ind w:firstLine="567"/>
        <w:rPr>
          <w:rFonts w:eastAsia="WenQuanYi Micro Hei"/>
        </w:rPr>
      </w:pPr>
      <w:r w:rsidRPr="003525B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525B4" w:rsidRPr="003525B4" w:rsidRDefault="003525B4" w:rsidP="003525B4">
      <w:pPr>
        <w:ind w:firstLine="567"/>
      </w:pPr>
    </w:p>
    <w:p w:rsidR="003525B4" w:rsidRPr="003525B4" w:rsidRDefault="003525B4" w:rsidP="003525B4">
      <w:pPr>
        <w:contextualSpacing/>
      </w:pPr>
      <w:r w:rsidRPr="003525B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525B4" w:rsidRPr="003525B4" w:rsidRDefault="003525B4" w:rsidP="003525B4">
      <w:r w:rsidRPr="003525B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525B4" w:rsidRPr="003525B4" w:rsidRDefault="003525B4" w:rsidP="003525B4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525B4">
        <w:rPr>
          <w:rFonts w:eastAsia="WenQuanYi Micro Hei"/>
        </w:rPr>
        <w:t>Windows</w:t>
      </w:r>
      <w:proofErr w:type="spellEnd"/>
      <w:r w:rsidRPr="003525B4">
        <w:rPr>
          <w:rFonts w:eastAsia="WenQuanYi Micro Hei"/>
        </w:rPr>
        <w:t xml:space="preserve"> 10 x64</w:t>
      </w:r>
    </w:p>
    <w:p w:rsidR="003525B4" w:rsidRPr="003525B4" w:rsidRDefault="003525B4" w:rsidP="003525B4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525B4">
        <w:rPr>
          <w:rFonts w:eastAsia="WenQuanYi Micro Hei"/>
        </w:rPr>
        <w:t>MicrosoftOffice</w:t>
      </w:r>
      <w:proofErr w:type="spellEnd"/>
      <w:r w:rsidRPr="003525B4">
        <w:rPr>
          <w:rFonts w:eastAsia="WenQuanYi Micro Hei"/>
        </w:rPr>
        <w:t xml:space="preserve"> 2016</w:t>
      </w:r>
    </w:p>
    <w:p w:rsidR="003525B4" w:rsidRPr="003525B4" w:rsidRDefault="003525B4" w:rsidP="003525B4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525B4">
        <w:rPr>
          <w:rFonts w:eastAsia="WenQuanYi Micro Hei"/>
        </w:rPr>
        <w:t>LibreOffice</w:t>
      </w:r>
      <w:proofErr w:type="spellEnd"/>
    </w:p>
    <w:p w:rsidR="003525B4" w:rsidRPr="003525B4" w:rsidRDefault="003525B4" w:rsidP="003525B4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525B4">
        <w:rPr>
          <w:rFonts w:eastAsia="WenQuanYi Micro Hei"/>
        </w:rPr>
        <w:t>Firefox</w:t>
      </w:r>
      <w:proofErr w:type="spellEnd"/>
    </w:p>
    <w:p w:rsidR="003525B4" w:rsidRPr="003525B4" w:rsidRDefault="003525B4" w:rsidP="003525B4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525B4">
        <w:rPr>
          <w:rFonts w:eastAsia="WenQuanYi Micro Hei"/>
        </w:rPr>
        <w:t>GIMP</w:t>
      </w:r>
    </w:p>
    <w:p w:rsidR="003525B4" w:rsidRPr="003525B4" w:rsidRDefault="003525B4" w:rsidP="003525B4">
      <w:pPr>
        <w:tabs>
          <w:tab w:val="left" w:pos="3975"/>
          <w:tab w:val="center" w:pos="5352"/>
        </w:tabs>
      </w:pPr>
      <w:bookmarkStart w:id="9" w:name="_GoBack"/>
      <w:bookmarkEnd w:id="9"/>
    </w:p>
    <w:p w:rsidR="003525B4" w:rsidRPr="003525B4" w:rsidRDefault="003525B4" w:rsidP="003525B4">
      <w:pPr>
        <w:contextualSpacing/>
      </w:pPr>
      <w:r w:rsidRPr="003525B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3525B4" w:rsidRPr="003525B4" w:rsidRDefault="003525B4" w:rsidP="003525B4">
      <w:pPr>
        <w:ind w:left="760"/>
      </w:pPr>
      <w:r w:rsidRPr="003525B4">
        <w:rPr>
          <w:rFonts w:eastAsia="WenQuanYi Micro Hei"/>
        </w:rPr>
        <w:t>Не используются</w:t>
      </w:r>
    </w:p>
    <w:p w:rsidR="003525B4" w:rsidRPr="003525B4" w:rsidRDefault="003525B4" w:rsidP="003525B4">
      <w:pPr>
        <w:rPr>
          <w:b/>
          <w:bCs/>
        </w:rPr>
      </w:pPr>
    </w:p>
    <w:p w:rsidR="003525B4" w:rsidRPr="003525B4" w:rsidRDefault="003525B4" w:rsidP="003525B4">
      <w:pPr>
        <w:rPr>
          <w:b/>
          <w:bCs/>
          <w:color w:val="000000"/>
          <w:spacing w:val="5"/>
        </w:rPr>
      </w:pPr>
      <w:r w:rsidRPr="003525B4">
        <w:rPr>
          <w:b/>
          <w:bCs/>
        </w:rPr>
        <w:t xml:space="preserve">10. </w:t>
      </w:r>
      <w:r w:rsidRPr="003525B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525B4" w:rsidRPr="003525B4" w:rsidRDefault="003525B4" w:rsidP="003525B4"/>
    <w:p w:rsidR="003525B4" w:rsidRPr="003525B4" w:rsidRDefault="003525B4" w:rsidP="003525B4">
      <w:pPr>
        <w:ind w:firstLine="527"/>
      </w:pPr>
      <w:r w:rsidRPr="003525B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525B4" w:rsidRPr="003525B4" w:rsidRDefault="003525B4" w:rsidP="003525B4">
      <w:pPr>
        <w:ind w:firstLine="527"/>
      </w:pPr>
      <w:r w:rsidRPr="003525B4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525B4" w:rsidRPr="003525B4" w:rsidRDefault="003525B4" w:rsidP="003525B4">
      <w:pPr>
        <w:ind w:firstLine="527"/>
      </w:pPr>
      <w:r w:rsidRPr="003525B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8"/>
    <w:p w:rsidR="003525B4" w:rsidRPr="003525B4" w:rsidRDefault="003525B4" w:rsidP="003525B4">
      <w:pPr>
        <w:ind w:firstLine="527"/>
      </w:pPr>
    </w:p>
    <w:p w:rsidR="00454BEE" w:rsidRPr="003525B4" w:rsidRDefault="00454BEE" w:rsidP="003525B4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454BEE" w:rsidRPr="003525B4" w:rsidSect="00CE502D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418" w:rsidRDefault="00613418">
      <w:r>
        <w:separator/>
      </w:r>
    </w:p>
  </w:endnote>
  <w:endnote w:type="continuationSeparator" w:id="0">
    <w:p w:rsidR="00613418" w:rsidRDefault="0061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0958" w:rsidRDefault="00CB0958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E504F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:rsidR="00CB0958" w:rsidRDefault="00CB09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418" w:rsidRDefault="00613418">
      <w:r>
        <w:separator/>
      </w:r>
    </w:p>
  </w:footnote>
  <w:footnote w:type="continuationSeparator" w:id="0">
    <w:p w:rsidR="00613418" w:rsidRDefault="0061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0958" w:rsidRDefault="00CB0958">
    <w:pPr>
      <w:pStyle w:val="a5"/>
      <w:framePr w:wrap="auto" w:vAnchor="text" w:hAnchor="margin" w:xAlign="right" w:y="1"/>
      <w:rPr>
        <w:rStyle w:val="a7"/>
      </w:rPr>
    </w:pPr>
  </w:p>
  <w:p w:rsidR="00CB0958" w:rsidRDefault="00CB095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2F1F7D"/>
    <w:multiLevelType w:val="hybridMultilevel"/>
    <w:tmpl w:val="8DD49F5E"/>
    <w:lvl w:ilvl="0" w:tplc="0419000F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D228C7"/>
    <w:multiLevelType w:val="hybridMultilevel"/>
    <w:tmpl w:val="A7C23CA8"/>
    <w:lvl w:ilvl="0" w:tplc="85CA0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38"/>
  </w:num>
  <w:num w:numId="3">
    <w:abstractNumId w:val="41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4"/>
  </w:num>
  <w:num w:numId="7">
    <w:abstractNumId w:val="4"/>
  </w:num>
  <w:num w:numId="8">
    <w:abstractNumId w:val="21"/>
  </w:num>
  <w:num w:numId="9">
    <w:abstractNumId w:val="12"/>
  </w:num>
  <w:num w:numId="10">
    <w:abstractNumId w:val="14"/>
  </w:num>
  <w:num w:numId="11">
    <w:abstractNumId w:val="33"/>
  </w:num>
  <w:num w:numId="12">
    <w:abstractNumId w:val="7"/>
  </w:num>
  <w:num w:numId="13">
    <w:abstractNumId w:val="8"/>
  </w:num>
  <w:num w:numId="14">
    <w:abstractNumId w:val="29"/>
  </w:num>
  <w:num w:numId="15">
    <w:abstractNumId w:val="5"/>
  </w:num>
  <w:num w:numId="16">
    <w:abstractNumId w:val="6"/>
  </w:num>
  <w:num w:numId="17">
    <w:abstractNumId w:val="25"/>
  </w:num>
  <w:num w:numId="18">
    <w:abstractNumId w:val="3"/>
  </w:num>
  <w:num w:numId="19">
    <w:abstractNumId w:val="18"/>
  </w:num>
  <w:num w:numId="20">
    <w:abstractNumId w:val="23"/>
  </w:num>
  <w:num w:numId="21">
    <w:abstractNumId w:val="19"/>
  </w:num>
  <w:num w:numId="22">
    <w:abstractNumId w:val="43"/>
  </w:num>
  <w:num w:numId="23">
    <w:abstractNumId w:val="31"/>
  </w:num>
  <w:num w:numId="24">
    <w:abstractNumId w:val="42"/>
  </w:num>
  <w:num w:numId="25">
    <w:abstractNumId w:val="40"/>
  </w:num>
  <w:num w:numId="26">
    <w:abstractNumId w:val="39"/>
  </w:num>
  <w:num w:numId="27">
    <w:abstractNumId w:val="11"/>
  </w:num>
  <w:num w:numId="28">
    <w:abstractNumId w:val="17"/>
  </w:num>
  <w:num w:numId="29">
    <w:abstractNumId w:val="32"/>
  </w:num>
  <w:num w:numId="30">
    <w:abstractNumId w:val="15"/>
  </w:num>
  <w:num w:numId="31">
    <w:abstractNumId w:val="36"/>
  </w:num>
  <w:num w:numId="32">
    <w:abstractNumId w:val="30"/>
  </w:num>
  <w:num w:numId="33">
    <w:abstractNumId w:val="27"/>
  </w:num>
  <w:num w:numId="34">
    <w:abstractNumId w:val="2"/>
  </w:num>
  <w:num w:numId="35">
    <w:abstractNumId w:val="9"/>
  </w:num>
  <w:num w:numId="36">
    <w:abstractNumId w:val="34"/>
  </w:num>
  <w:num w:numId="37">
    <w:abstractNumId w:val="22"/>
  </w:num>
  <w:num w:numId="38">
    <w:abstractNumId w:val="13"/>
  </w:num>
  <w:num w:numId="39">
    <w:abstractNumId w:val="35"/>
  </w:num>
  <w:num w:numId="40">
    <w:abstractNumId w:val="26"/>
  </w:num>
  <w:num w:numId="41">
    <w:abstractNumId w:val="1"/>
  </w:num>
  <w:num w:numId="42">
    <w:abstractNumId w:val="10"/>
  </w:num>
  <w:num w:numId="43">
    <w:abstractNumId w:val="16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BEE"/>
    <w:rsid w:val="003525B4"/>
    <w:rsid w:val="00454BEE"/>
    <w:rsid w:val="00613418"/>
    <w:rsid w:val="008D49FA"/>
    <w:rsid w:val="00936C02"/>
    <w:rsid w:val="009C075D"/>
    <w:rsid w:val="00A11B62"/>
    <w:rsid w:val="00B46A65"/>
    <w:rsid w:val="00B93033"/>
    <w:rsid w:val="00CB0958"/>
    <w:rsid w:val="00CE502D"/>
    <w:rsid w:val="00CE5A80"/>
    <w:rsid w:val="00D46EC1"/>
    <w:rsid w:val="00DA155C"/>
    <w:rsid w:val="00DE504F"/>
    <w:rsid w:val="00E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4FAE3"/>
  <w15:docId w15:val="{A66EBC3C-0B8C-4070-A72C-6C49C4D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af8">
    <w:name w:val="Основной текст_"/>
    <w:uiPriority w:val="99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uiPriority w:val="99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uiPriority w:val="99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uiPriority w:val="9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paragraph" w:customStyle="1" w:styleId="af9">
    <w:name w:val="Прижатый влево"/>
    <w:basedOn w:val="a0"/>
    <w:next w:val="a0"/>
    <w:uiPriority w:val="99"/>
    <w:rsid w:val="00B9303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markedcontent">
    <w:name w:val="markedcontent"/>
    <w:rsid w:val="003525B4"/>
  </w:style>
  <w:style w:type="paragraph" w:customStyle="1" w:styleId="WW-">
    <w:name w:val="WW-Базовый"/>
    <w:rsid w:val="003525B4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3525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3525B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600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publisher_red&amp;pub_id=16454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author_red&amp;id=136177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2614" TargetMode="External"/><Relationship Id="rId20" Type="http://schemas.openxmlformats.org/officeDocument/2006/relationships/hyperlink" Target="http://biblioclub.ru/index.php?page=author_red&amp;id=105602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136176" TargetMode="External"/><Relationship Id="rId24" Type="http://schemas.openxmlformats.org/officeDocument/2006/relationships/hyperlink" Target="http://www.biblioclub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20814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biblioclub.ru/index.php?page=author_red&amp;id=136175" TargetMode="External"/><Relationship Id="rId19" Type="http://schemas.openxmlformats.org/officeDocument/2006/relationships/hyperlink" Target="http://biblioclub.ru/index.php?page=author_red&amp;id=10560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36174" TargetMode="External"/><Relationship Id="rId14" Type="http://schemas.openxmlformats.org/officeDocument/2006/relationships/hyperlink" Target="http://biblioclub.ru/index.php?page=author_red&amp;id=23341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header" Target="header1.xml"/><Relationship Id="rId8" Type="http://schemas.openxmlformats.org/officeDocument/2006/relationships/hyperlink" Target="http://biblioclub.ru/index.php?page=author_red&amp;id=82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8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96</cp:revision>
  <cp:lastPrinted>2019-02-09T09:37:00Z</cp:lastPrinted>
  <dcterms:created xsi:type="dcterms:W3CDTF">2016-03-21T11:43:00Z</dcterms:created>
  <dcterms:modified xsi:type="dcterms:W3CDTF">2023-05-26T00:15:00Z</dcterms:modified>
</cp:coreProperties>
</file>