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C60" w:rsidRPr="00F841B5" w:rsidRDefault="003B497F" w:rsidP="00F84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41B5">
        <w:rPr>
          <w:rFonts w:ascii="Times New Roman" w:hAnsi="Times New Roman"/>
          <w:b/>
          <w:sz w:val="24"/>
          <w:szCs w:val="24"/>
        </w:rPr>
        <w:t xml:space="preserve">Аннотации рабочих программ </w:t>
      </w:r>
      <w:r w:rsidR="002A5C20" w:rsidRPr="00F841B5">
        <w:rPr>
          <w:rFonts w:ascii="Times New Roman" w:hAnsi="Times New Roman"/>
          <w:b/>
          <w:sz w:val="24"/>
          <w:szCs w:val="24"/>
        </w:rPr>
        <w:t>практик</w:t>
      </w:r>
      <w:r w:rsidRPr="00F841B5">
        <w:rPr>
          <w:rFonts w:ascii="Times New Roman" w:hAnsi="Times New Roman"/>
          <w:b/>
          <w:sz w:val="24"/>
          <w:szCs w:val="24"/>
        </w:rPr>
        <w:t xml:space="preserve"> </w:t>
      </w:r>
    </w:p>
    <w:p w:rsidR="003B497F" w:rsidRPr="00F841B5" w:rsidRDefault="003B497F" w:rsidP="00F84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41B5">
        <w:rPr>
          <w:rFonts w:ascii="Times New Roman" w:hAnsi="Times New Roman"/>
          <w:b/>
          <w:sz w:val="24"/>
          <w:szCs w:val="24"/>
        </w:rPr>
        <w:t>по направлению подготовки 35.03.10 Ландшафтная архитектура</w:t>
      </w:r>
    </w:p>
    <w:p w:rsidR="003B497F" w:rsidRPr="00F841B5" w:rsidRDefault="003B497F" w:rsidP="00F84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41B5">
        <w:rPr>
          <w:rFonts w:ascii="Times New Roman" w:hAnsi="Times New Roman"/>
          <w:b/>
          <w:sz w:val="24"/>
          <w:szCs w:val="24"/>
        </w:rPr>
        <w:t>профиль</w:t>
      </w:r>
      <w:r w:rsidR="007E0C60" w:rsidRPr="00F841B5">
        <w:rPr>
          <w:rFonts w:ascii="Times New Roman" w:hAnsi="Times New Roman"/>
          <w:b/>
          <w:sz w:val="24"/>
          <w:szCs w:val="24"/>
        </w:rPr>
        <w:t xml:space="preserve"> Д</w:t>
      </w:r>
      <w:r w:rsidRPr="00F841B5">
        <w:rPr>
          <w:rFonts w:ascii="Times New Roman" w:hAnsi="Times New Roman"/>
          <w:b/>
          <w:sz w:val="24"/>
          <w:szCs w:val="24"/>
        </w:rPr>
        <w:t>екоративное растениеводство</w:t>
      </w:r>
    </w:p>
    <w:p w:rsidR="0002081C" w:rsidRPr="00F841B5" w:rsidRDefault="0002081C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E5B2A" w:rsidRPr="00F841B5" w:rsidRDefault="009E5B2A" w:rsidP="00F841B5">
      <w:pPr>
        <w:tabs>
          <w:tab w:val="left" w:pos="709"/>
          <w:tab w:val="right" w:leader="underscore" w:pos="850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1B5">
        <w:rPr>
          <w:rFonts w:ascii="Times New Roman" w:hAnsi="Times New Roman"/>
          <w:b/>
          <w:sz w:val="24"/>
          <w:szCs w:val="24"/>
          <w:u w:val="single"/>
        </w:rPr>
        <w:t>Б2.О.01(У) ОЗНАКОМИТЕЛЬНАЯ ПРАКТИКА</w:t>
      </w:r>
    </w:p>
    <w:p w:rsidR="009E5B2A" w:rsidRPr="00F841B5" w:rsidRDefault="009E5B2A" w:rsidP="00F841B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Цель практики:</w:t>
      </w:r>
      <w:r w:rsidR="005160CE"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160CE" w:rsidRPr="00F841B5">
        <w:rPr>
          <w:rFonts w:ascii="Times New Roman" w:hAnsi="Times New Roman"/>
          <w:sz w:val="24"/>
          <w:szCs w:val="24"/>
          <w:lang w:eastAsia="ru-RU"/>
        </w:rPr>
        <w:t>закрепление и углубление те</w:t>
      </w:r>
      <w:bookmarkStart w:id="0" w:name="_GoBack"/>
      <w:bookmarkEnd w:id="0"/>
      <w:r w:rsidR="005160CE" w:rsidRPr="00F841B5">
        <w:rPr>
          <w:rFonts w:ascii="Times New Roman" w:hAnsi="Times New Roman"/>
          <w:sz w:val="24"/>
          <w:szCs w:val="24"/>
          <w:lang w:eastAsia="ru-RU"/>
        </w:rPr>
        <w:t>оретической подготовки обучающихся по дисципл</w:t>
      </w:r>
      <w:r w:rsidR="00C2207C" w:rsidRPr="00F841B5">
        <w:rPr>
          <w:rFonts w:ascii="Times New Roman" w:hAnsi="Times New Roman"/>
          <w:sz w:val="24"/>
          <w:szCs w:val="24"/>
          <w:lang w:eastAsia="ru-RU"/>
        </w:rPr>
        <w:t xml:space="preserve">ине «Введение в специальность»; </w:t>
      </w:r>
      <w:r w:rsidR="00C2207C" w:rsidRPr="00F841B5">
        <w:rPr>
          <w:rFonts w:ascii="Times New Roman" w:hAnsi="Times New Roman"/>
          <w:bCs/>
          <w:sz w:val="24"/>
          <w:szCs w:val="24"/>
          <w:lang w:eastAsia="ru-RU"/>
        </w:rPr>
        <w:t>повышение уровня профессиональной грамотности, формирование профессиональной компетенции в профильной области; развитие интереса к будущей специальности и осознания ее важности</w:t>
      </w:r>
      <w:r w:rsidR="005160CE" w:rsidRPr="00F841B5">
        <w:rPr>
          <w:rFonts w:ascii="Times New Roman" w:hAnsi="Times New Roman"/>
          <w:sz w:val="24"/>
          <w:szCs w:val="24"/>
          <w:lang w:eastAsia="ru-RU"/>
        </w:rPr>
        <w:t>.</w:t>
      </w:r>
    </w:p>
    <w:p w:rsidR="005160CE" w:rsidRPr="00F841B5" w:rsidRDefault="00C2207C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9E5B2A"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  <w:r w:rsidR="005160CE"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2207C" w:rsidRPr="00F841B5" w:rsidRDefault="00C2207C" w:rsidP="00F841B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- Формирование у студентов знаний о ландшафтной архитектуре и её практической значимости;</w:t>
      </w:r>
    </w:p>
    <w:p w:rsidR="00C2207C" w:rsidRPr="00F841B5" w:rsidRDefault="00C2207C" w:rsidP="00F841B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- Формирование знаний о специфики ландшафтной архитектуры в плане использования природных материалов;</w:t>
      </w:r>
    </w:p>
    <w:p w:rsidR="00C2207C" w:rsidRPr="00F841B5" w:rsidRDefault="00C2207C" w:rsidP="00F841B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- Формирование знаний о роли эстетического начала в ландшафтно-архитектурной практике;</w:t>
      </w:r>
    </w:p>
    <w:p w:rsidR="00C2207C" w:rsidRPr="00F841B5" w:rsidRDefault="00C2207C" w:rsidP="00F841B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- Формирование понимания сходства и различия ландшафтной архитектуры и садово-паркового искусства;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Ознакомительная практика является учебной практикой и входит в состав Блока 2. Практики из обязательной части учебного плана направления 35.03.10 Ландшафтная архитектура профиль Декоративное растениеводство.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результате освоения практики 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студент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841B5">
        <w:rPr>
          <w:rFonts w:ascii="Times New Roman" w:hAnsi="Times New Roman"/>
          <w:sz w:val="24"/>
          <w:szCs w:val="24"/>
        </w:rPr>
        <w:t>УК-1; УК-3; УК-6; ОПК-1; ОПК-3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F841B5" w:rsidRPr="00F841B5" w:rsidRDefault="00F841B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внутривидовое разнообразие основных </w:t>
      </w:r>
      <w:proofErr w:type="spellStart"/>
      <w:r w:rsidRPr="00F841B5">
        <w:rPr>
          <w:rFonts w:ascii="Times New Roman" w:hAnsi="Times New Roman"/>
          <w:sz w:val="24"/>
          <w:szCs w:val="24"/>
        </w:rPr>
        <w:t>лесообразователей</w:t>
      </w:r>
      <w:proofErr w:type="spellEnd"/>
      <w:r w:rsidRPr="00F841B5">
        <w:rPr>
          <w:rFonts w:ascii="Times New Roman" w:hAnsi="Times New Roman"/>
          <w:sz w:val="24"/>
          <w:szCs w:val="24"/>
        </w:rPr>
        <w:t xml:space="preserve"> и их хозяйственное значение; методы исследования процессов роста, развития и индикаторной роли древесных растений;</w:t>
      </w:r>
    </w:p>
    <w:p w:rsidR="00F841B5" w:rsidRPr="00F841B5" w:rsidRDefault="00F841B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F841B5">
        <w:rPr>
          <w:rFonts w:ascii="Times New Roman" w:hAnsi="Times New Roman"/>
          <w:sz w:val="24"/>
          <w:szCs w:val="24"/>
        </w:rPr>
        <w:t xml:space="preserve"> определять основные виды лесных и декоративных растений; исследовать компоненты лесных биоценозов; определять состав и структуру лесных насаждений; различать жизненные формы растений и знать их продолжительность жизни; анализировать растения по вегетативным (корень и побег) и репродуктивным (цветок, плод, семя) органам; пользоваться определителями растений;</w:t>
      </w:r>
    </w:p>
    <w:p w:rsidR="00F841B5" w:rsidRPr="00F841B5" w:rsidRDefault="00F841B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Владеть</w:t>
      </w:r>
      <w:r w:rsidRPr="00F841B5">
        <w:rPr>
          <w:rFonts w:ascii="Times New Roman" w:hAnsi="Times New Roman"/>
          <w:sz w:val="24"/>
          <w:szCs w:val="24"/>
        </w:rPr>
        <w:t>: основными методами определения видового разнообразия лесных фитоценозов; методами гербаризации растений и правилами формирования гербарных коллекций; методами определения таксонов основных низших и высших растений; методами морфологического анализа растений.</w:t>
      </w:r>
    </w:p>
    <w:p w:rsidR="00E634FF" w:rsidRPr="00F841B5" w:rsidRDefault="00E634FF" w:rsidP="00F841B5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E5B2A" w:rsidRPr="00F841B5" w:rsidRDefault="009E5B2A" w:rsidP="00F841B5">
      <w:pPr>
        <w:tabs>
          <w:tab w:val="left" w:pos="709"/>
          <w:tab w:val="right" w:leader="underscore" w:pos="850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95D69" w:rsidRPr="00F841B5" w:rsidRDefault="009E5B2A" w:rsidP="00F841B5">
      <w:pPr>
        <w:tabs>
          <w:tab w:val="left" w:pos="709"/>
          <w:tab w:val="right" w:leader="underscore" w:pos="850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1B5">
        <w:rPr>
          <w:rFonts w:ascii="Times New Roman" w:hAnsi="Times New Roman"/>
          <w:b/>
          <w:sz w:val="24"/>
          <w:szCs w:val="24"/>
          <w:u w:val="single"/>
        </w:rPr>
        <w:t xml:space="preserve">Б2.О.02(У) ТЕХНОЛОГИЧЕСКАЯ </w:t>
      </w:r>
    </w:p>
    <w:p w:rsidR="00C95D69" w:rsidRPr="00F841B5" w:rsidRDefault="009E5B2A" w:rsidP="00F841B5">
      <w:pPr>
        <w:tabs>
          <w:tab w:val="left" w:pos="709"/>
          <w:tab w:val="right" w:leader="underscore" w:pos="850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1B5">
        <w:rPr>
          <w:rFonts w:ascii="Times New Roman" w:hAnsi="Times New Roman"/>
          <w:b/>
          <w:sz w:val="24"/>
          <w:szCs w:val="24"/>
          <w:u w:val="single"/>
        </w:rPr>
        <w:t>(ПРОЕКТНО-ТЕХНОЛОГИЧЕСКАЯ) ПРАКТИКА</w:t>
      </w:r>
      <w:r w:rsidR="00C95D69" w:rsidRPr="00F841B5">
        <w:rPr>
          <w:rFonts w:ascii="Times New Roman" w:hAnsi="Times New Roman"/>
          <w:b/>
          <w:sz w:val="24"/>
          <w:szCs w:val="24"/>
          <w:u w:val="single"/>
        </w:rPr>
        <w:t>):</w:t>
      </w:r>
    </w:p>
    <w:p w:rsidR="006E51D5" w:rsidRPr="00F841B5" w:rsidRDefault="006E51D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Pr="00F841B5">
        <w:rPr>
          <w:rFonts w:ascii="Times New Roman" w:hAnsi="Times New Roman"/>
          <w:sz w:val="24"/>
          <w:szCs w:val="24"/>
        </w:rPr>
        <w:t>формирование у студентов навыков анализа основных стилистических направлений на исторических объектах садово-паркового искусства, а также их влияния на современные концепции ландшафтной архитектуры.</w:t>
      </w:r>
    </w:p>
    <w:p w:rsidR="006E51D5" w:rsidRPr="00F841B5" w:rsidRDefault="006E51D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6E51D5" w:rsidRPr="00F841B5" w:rsidRDefault="006E51D5" w:rsidP="00F841B5">
      <w:pPr>
        <w:pStyle w:val="a3"/>
        <w:numPr>
          <w:ilvl w:val="0"/>
          <w:numId w:val="45"/>
        </w:numPr>
        <w:tabs>
          <w:tab w:val="left" w:pos="709"/>
        </w:tabs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закрепить знания о принципах объемно-пространственной и ландшафтной организации территорий садов и парков;</w:t>
      </w:r>
    </w:p>
    <w:p w:rsidR="006E51D5" w:rsidRPr="00F841B5" w:rsidRDefault="006E51D5" w:rsidP="00F841B5">
      <w:pPr>
        <w:pStyle w:val="a3"/>
        <w:numPr>
          <w:ilvl w:val="0"/>
          <w:numId w:val="45"/>
        </w:numPr>
        <w:tabs>
          <w:tab w:val="left" w:pos="709"/>
        </w:tabs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 xml:space="preserve">усвоить основные понятия и термины; стилевые приемы в </w:t>
      </w:r>
      <w:proofErr w:type="spellStart"/>
      <w:r w:rsidRPr="00F841B5">
        <w:rPr>
          <w:rFonts w:ascii="Times New Roman" w:hAnsi="Times New Roman"/>
          <w:sz w:val="24"/>
          <w:szCs w:val="24"/>
          <w:lang w:eastAsia="ru-RU"/>
        </w:rPr>
        <w:t>паркостроении</w:t>
      </w:r>
      <w:proofErr w:type="spellEnd"/>
      <w:r w:rsidRPr="00F841B5">
        <w:rPr>
          <w:rFonts w:ascii="Times New Roman" w:hAnsi="Times New Roman"/>
          <w:sz w:val="24"/>
          <w:szCs w:val="24"/>
          <w:lang w:eastAsia="ru-RU"/>
        </w:rPr>
        <w:t>.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Технологическая (проектно-технологическая) практика является учебной практикой и входит в состав Блока 2. Практики из обязательной части учебного плана направления 35.03.10 Ландшафтная архитектура профиль Декоративное растениеводство.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В результате освоения практики 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студент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95D69" w:rsidRPr="00F841B5">
        <w:rPr>
          <w:rFonts w:ascii="Times New Roman" w:hAnsi="Times New Roman"/>
          <w:sz w:val="24"/>
          <w:szCs w:val="24"/>
          <w:lang w:eastAsia="ru-RU"/>
        </w:rPr>
        <w:t>УК-2; УК-3; УК-6; ОПК-1; ОПК-3; ОПК-4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9E5B2A" w:rsidRPr="00F841B5" w:rsidRDefault="009E5B2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9E5B2A" w:rsidRPr="00F841B5" w:rsidRDefault="009E5B2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виды и формы цветочных культур, их морфологические и эколого-биологические особенности.</w:t>
      </w:r>
    </w:p>
    <w:p w:rsidR="009E5B2A" w:rsidRPr="00F841B5" w:rsidRDefault="009E5B2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F841B5">
        <w:rPr>
          <w:rFonts w:ascii="Times New Roman" w:hAnsi="Times New Roman"/>
          <w:sz w:val="24"/>
          <w:szCs w:val="24"/>
        </w:rPr>
        <w:t>распознавать цветковые растения в природной обстановке с учетом отдельных фаз роста и развития растений, условий местопроизрастания.</w:t>
      </w:r>
    </w:p>
    <w:p w:rsidR="009E5B2A" w:rsidRPr="00F841B5" w:rsidRDefault="009E5B2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Владеть</w:t>
      </w:r>
      <w:r w:rsidRPr="00F841B5">
        <w:rPr>
          <w:rFonts w:ascii="Times New Roman" w:hAnsi="Times New Roman"/>
          <w:sz w:val="24"/>
          <w:szCs w:val="24"/>
        </w:rPr>
        <w:t>: методикой фенологических наблюдений и описаний; методикой создания парков; навыками по технике сбора, сушки и оформления гербария.</w:t>
      </w:r>
    </w:p>
    <w:p w:rsidR="009E5B2A" w:rsidRPr="00F841B5" w:rsidRDefault="009E5B2A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95D69" w:rsidRPr="00F841B5" w:rsidRDefault="00C95D69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Б2.О.03(У) ТВОРЧЕСКАЯ ПРАКТИКА</w:t>
      </w:r>
    </w:p>
    <w:p w:rsidR="00C95D69" w:rsidRPr="00F841B5" w:rsidRDefault="00C95D69" w:rsidP="00F841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="00C2207C" w:rsidRPr="00F841B5">
        <w:rPr>
          <w:rFonts w:ascii="Times New Roman" w:hAnsi="Times New Roman"/>
          <w:sz w:val="24"/>
          <w:szCs w:val="24"/>
          <w:lang w:eastAsia="ru-RU"/>
        </w:rPr>
        <w:t>закрепление и углубление теоретической подготовки обучающихся по дисципл</w:t>
      </w:r>
      <w:r w:rsidR="00D00D80" w:rsidRPr="00F841B5">
        <w:rPr>
          <w:rFonts w:ascii="Times New Roman" w:hAnsi="Times New Roman"/>
          <w:sz w:val="24"/>
          <w:szCs w:val="24"/>
          <w:lang w:eastAsia="ru-RU"/>
        </w:rPr>
        <w:t>инам</w:t>
      </w:r>
      <w:r w:rsidR="00C2207C" w:rsidRPr="00F841B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00D80" w:rsidRPr="00F841B5">
        <w:rPr>
          <w:rFonts w:ascii="Times New Roman" w:hAnsi="Times New Roman"/>
          <w:sz w:val="24"/>
          <w:szCs w:val="24"/>
          <w:lang w:eastAsia="ru-RU"/>
        </w:rPr>
        <w:t>Изобразительное искусство в деятельности ландшафтного архитектора</w:t>
      </w:r>
      <w:r w:rsidR="00C2207C" w:rsidRPr="00F841B5">
        <w:rPr>
          <w:rFonts w:ascii="Times New Roman" w:hAnsi="Times New Roman"/>
          <w:sz w:val="24"/>
          <w:szCs w:val="24"/>
          <w:lang w:eastAsia="ru-RU"/>
        </w:rPr>
        <w:t>»</w:t>
      </w:r>
      <w:r w:rsidR="00D00D80" w:rsidRPr="00F841B5">
        <w:rPr>
          <w:rFonts w:ascii="Times New Roman" w:hAnsi="Times New Roman"/>
          <w:sz w:val="24"/>
          <w:szCs w:val="24"/>
          <w:lang w:eastAsia="ru-RU"/>
        </w:rPr>
        <w:t xml:space="preserve">, «Рисунок и живопись», «Колористика и </w:t>
      </w:r>
      <w:proofErr w:type="spellStart"/>
      <w:r w:rsidR="00D00D80" w:rsidRPr="00F841B5">
        <w:rPr>
          <w:rFonts w:ascii="Times New Roman" w:hAnsi="Times New Roman"/>
          <w:sz w:val="24"/>
          <w:szCs w:val="24"/>
          <w:lang w:eastAsia="ru-RU"/>
        </w:rPr>
        <w:t>цветоведение</w:t>
      </w:r>
      <w:proofErr w:type="spellEnd"/>
      <w:r w:rsidR="00D00D80" w:rsidRPr="00F841B5">
        <w:rPr>
          <w:rFonts w:ascii="Times New Roman" w:hAnsi="Times New Roman"/>
          <w:sz w:val="24"/>
          <w:szCs w:val="24"/>
          <w:lang w:eastAsia="ru-RU"/>
        </w:rPr>
        <w:t>»</w:t>
      </w:r>
      <w:r w:rsidR="00C2207C" w:rsidRPr="00F841B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C2207C"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уровня профессиональной грамотности, формирование профессиональной компетенции в профильной области; </w:t>
      </w:r>
    </w:p>
    <w:p w:rsidR="00C95D69" w:rsidRPr="00F841B5" w:rsidRDefault="00C95D69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D00D80" w:rsidRPr="00F841B5" w:rsidRDefault="00D00D80" w:rsidP="00F84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 xml:space="preserve">- сформировать практические навыки по использованию художественных материалов, применяемых в живописи и в рисунке; </w:t>
      </w:r>
    </w:p>
    <w:p w:rsidR="00D00D80" w:rsidRPr="00F841B5" w:rsidRDefault="00D00D80" w:rsidP="00F84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- сформировать умения свободного использования существующих техник и приемов составления колористических гармоний.</w:t>
      </w:r>
    </w:p>
    <w:p w:rsidR="00D00D80" w:rsidRPr="00F841B5" w:rsidRDefault="00D00D80" w:rsidP="00F841B5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 xml:space="preserve">- научить навыкам создания средствами живописи и рисунка композиций различной степени сложности. </w:t>
      </w:r>
    </w:p>
    <w:p w:rsidR="00D00D80" w:rsidRPr="00F841B5" w:rsidRDefault="00D00D80" w:rsidP="00F841B5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- научить создавать имитации фактур живописными и графическими средствами</w:t>
      </w:r>
    </w:p>
    <w:p w:rsidR="00C95D69" w:rsidRPr="00F841B5" w:rsidRDefault="00C95D69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C95D69" w:rsidRPr="00F841B5" w:rsidRDefault="00C95D69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Творческая практика является учебной практикой и входит в состав Блока 2. Практики обязательной части учебного плана направления 35.03.10 Ландшафтная архитектура профиль Декоративное растениеводство.</w:t>
      </w:r>
    </w:p>
    <w:p w:rsidR="00C95D69" w:rsidRPr="00F841B5" w:rsidRDefault="00C95D69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результате освоения практики 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студент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</w:t>
      </w:r>
      <w:r w:rsidRPr="00F841B5">
        <w:rPr>
          <w:rFonts w:ascii="Times New Roman" w:hAnsi="Times New Roman"/>
          <w:sz w:val="24"/>
          <w:szCs w:val="24"/>
          <w:lang w:eastAsia="ru-RU"/>
        </w:rPr>
        <w:t>: УК-2; УК-3; ОПК-2; ПК-10</w:t>
      </w:r>
    </w:p>
    <w:p w:rsidR="00C95D69" w:rsidRPr="00F841B5" w:rsidRDefault="00C95D69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C95D69" w:rsidRPr="00F841B5" w:rsidRDefault="00C95D69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современные тенденции в проектировании и дизайне объектов ландшафтной архитектуры. </w:t>
      </w:r>
    </w:p>
    <w:p w:rsidR="00C95D69" w:rsidRPr="00F841B5" w:rsidRDefault="00C95D69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F841B5">
        <w:rPr>
          <w:rFonts w:ascii="Times New Roman" w:hAnsi="Times New Roman"/>
          <w:sz w:val="24"/>
          <w:szCs w:val="24"/>
        </w:rPr>
        <w:t xml:space="preserve">творчески перерабатывать имеющийся профессиональный опыт при проектировании и дизайне объектов ландшафтной архитектуры. </w:t>
      </w:r>
    </w:p>
    <w:p w:rsidR="00C95D69" w:rsidRPr="00F841B5" w:rsidRDefault="00C95D69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Владеть</w:t>
      </w:r>
      <w:r w:rsidRPr="00F841B5">
        <w:rPr>
          <w:rFonts w:ascii="Times New Roman" w:hAnsi="Times New Roman"/>
          <w:sz w:val="24"/>
          <w:szCs w:val="24"/>
        </w:rPr>
        <w:t>: творческим подходом при проектировании и дизайне объектов ландшафтной архитектуры.</w:t>
      </w:r>
    </w:p>
    <w:p w:rsidR="009E5B2A" w:rsidRPr="00F841B5" w:rsidRDefault="009E5B2A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7A3E" w:rsidRPr="00F841B5" w:rsidRDefault="000E7A3E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41B5">
        <w:rPr>
          <w:rFonts w:ascii="Times New Roman" w:hAnsi="Times New Roman"/>
          <w:b/>
          <w:sz w:val="24"/>
          <w:szCs w:val="24"/>
          <w:u w:val="single"/>
          <w:lang w:eastAsia="ru-RU"/>
        </w:rPr>
        <w:t>Б2.О.04(П) ИСПОЛНИТЕЛЬСКАЯ ПРАКТИКА</w:t>
      </w:r>
    </w:p>
    <w:p w:rsidR="000E7A3E" w:rsidRPr="00F841B5" w:rsidRDefault="000E7A3E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Исполнительская практика состоит из 3 разделов.</w:t>
      </w:r>
    </w:p>
    <w:p w:rsidR="000E7A3E" w:rsidRPr="00F841B5" w:rsidRDefault="00691FE3" w:rsidP="00F841B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0E7A3E" w:rsidRPr="00F841B5">
        <w:rPr>
          <w:rFonts w:ascii="Times New Roman" w:hAnsi="Times New Roman"/>
          <w:b/>
          <w:bCs/>
          <w:sz w:val="24"/>
          <w:szCs w:val="24"/>
          <w:lang w:eastAsia="ru-RU"/>
        </w:rPr>
        <w:t>1. Декоративное растениеводство</w:t>
      </w:r>
    </w:p>
    <w:p w:rsidR="000E7A3E" w:rsidRPr="00F841B5" w:rsidRDefault="000E7A3E" w:rsidP="00F841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Цель практики:</w:t>
      </w:r>
      <w:r w:rsidR="006E51D5"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E51D5" w:rsidRPr="00F841B5">
        <w:rPr>
          <w:rFonts w:ascii="Times New Roman" w:hAnsi="Times New Roman"/>
          <w:sz w:val="24"/>
          <w:szCs w:val="24"/>
          <w:lang w:eastAsia="ru-RU"/>
        </w:rPr>
        <w:t xml:space="preserve">закрепление и углубление теоретической подготовки обучающихся по дисциплине «Декоративное растениеводство», овладение практическими умениями и навыками по размножению и выращиванию древесных декоративных культур, </w:t>
      </w:r>
      <w:r w:rsidR="00D00D80" w:rsidRPr="00F841B5">
        <w:rPr>
          <w:rFonts w:ascii="Times New Roman" w:hAnsi="Times New Roman"/>
          <w:sz w:val="24"/>
          <w:szCs w:val="24"/>
          <w:lang w:eastAsia="ru-RU"/>
        </w:rPr>
        <w:t>закрепление практических умений и навыков по размножению и выращиванию декоративных культур в питомнике и на объектах ландшафтной архитектуры</w:t>
      </w:r>
    </w:p>
    <w:p w:rsidR="000E7A3E" w:rsidRPr="00F841B5" w:rsidRDefault="000E7A3E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6E51D5" w:rsidRPr="00F841B5" w:rsidRDefault="006E51D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- изучить и освоить технологии подготовки семян древесных культур к посеву</w:t>
      </w:r>
    </w:p>
    <w:p w:rsidR="006E51D5" w:rsidRPr="00F841B5" w:rsidRDefault="006E51D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- изучить и освоить технологии посева семян древесных культур</w:t>
      </w:r>
    </w:p>
    <w:p w:rsidR="006E51D5" w:rsidRPr="00F841B5" w:rsidRDefault="006E51D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- изучить технологии вегетативного размножения декоративных древесных культур  </w:t>
      </w:r>
    </w:p>
    <w:p w:rsidR="006E51D5" w:rsidRPr="00F841B5" w:rsidRDefault="006E51D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освоить работы по семенному и вегетативному размножению древесных декоративных культур в питомнике </w:t>
      </w:r>
    </w:p>
    <w:p w:rsidR="006E51D5" w:rsidRPr="00F841B5" w:rsidRDefault="006E51D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- изучить и освоить мероприятия по агротехническому уходу за древесными декоративными растениями в питомнике и на объектах ландшафтной архитектуры</w:t>
      </w:r>
    </w:p>
    <w:p w:rsidR="006E51D5" w:rsidRPr="00F841B5" w:rsidRDefault="006E51D5" w:rsidP="00F841B5">
      <w:pPr>
        <w:pStyle w:val="Default"/>
        <w:ind w:firstLine="540"/>
        <w:rPr>
          <w:color w:val="auto"/>
        </w:rPr>
      </w:pPr>
      <w:r w:rsidRPr="00F841B5">
        <w:rPr>
          <w:color w:val="auto"/>
        </w:rPr>
        <w:t>- освоить методику составления технологических карт по размножению и выращиванию древесных декоративных растений</w:t>
      </w:r>
    </w:p>
    <w:p w:rsidR="006E51D5" w:rsidRPr="00F841B5" w:rsidRDefault="006E51D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1D5" w:rsidRPr="00F841B5" w:rsidRDefault="006E51D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Раздел 2. Цветоводство защищенного грунта</w:t>
      </w:r>
    </w:p>
    <w:p w:rsidR="006E51D5" w:rsidRPr="00F841B5" w:rsidRDefault="006E51D5" w:rsidP="00F841B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Pr="00F841B5">
        <w:rPr>
          <w:rFonts w:ascii="Times New Roman" w:hAnsi="Times New Roman"/>
          <w:sz w:val="24"/>
          <w:szCs w:val="24"/>
          <w:lang w:eastAsia="ru-RU"/>
        </w:rPr>
        <w:t>закрепление и углубление теоретической подготовки обучающихся по дисциплине «Общее цветоводство» раздел – цветоводство защищенного грунта, овладение практическими умениями и навыками по размножению и выращиванию травянистых цветочно-декоративных культур защищенного грунта, закрепление практических умений и навыков по размножению и выращиванию травянистых цветочно-декоративных культур защищенного грунта</w:t>
      </w: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F4DDB" w:rsidRPr="00F841B5">
        <w:rPr>
          <w:rFonts w:ascii="Times New Roman" w:hAnsi="Times New Roman"/>
          <w:bCs/>
          <w:sz w:val="24"/>
          <w:szCs w:val="24"/>
          <w:lang w:eastAsia="ru-RU"/>
        </w:rPr>
        <w:t>в оранжерейном хозяйстве</w:t>
      </w:r>
    </w:p>
    <w:p w:rsidR="006E51D5" w:rsidRPr="00F841B5" w:rsidRDefault="006E51D5" w:rsidP="00F841B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5F4DDB" w:rsidRPr="00F841B5" w:rsidRDefault="005F4DDB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- изучить и освоить технологии подготовки семян </w:t>
      </w:r>
      <w:r w:rsidRPr="00F841B5">
        <w:rPr>
          <w:rFonts w:ascii="Times New Roman" w:hAnsi="Times New Roman"/>
          <w:sz w:val="24"/>
          <w:szCs w:val="24"/>
          <w:lang w:eastAsia="ru-RU"/>
        </w:rPr>
        <w:t>травянистых цветочно-декоративных культур защищенного грунта</w:t>
      </w:r>
    </w:p>
    <w:p w:rsidR="005F4DDB" w:rsidRPr="00F841B5" w:rsidRDefault="005F4DDB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- изучить и освоить технологии посева семян </w:t>
      </w:r>
      <w:r w:rsidRPr="00F841B5">
        <w:rPr>
          <w:rFonts w:ascii="Times New Roman" w:hAnsi="Times New Roman"/>
          <w:sz w:val="24"/>
          <w:szCs w:val="24"/>
          <w:lang w:eastAsia="ru-RU"/>
        </w:rPr>
        <w:t>травянистых цветочно-декоративных культур защищенного грунта.</w:t>
      </w:r>
    </w:p>
    <w:p w:rsidR="005F4DDB" w:rsidRPr="00F841B5" w:rsidRDefault="005F4DDB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- изучить технологии вегетативного размножения </w:t>
      </w:r>
      <w:r w:rsidRPr="00F841B5">
        <w:rPr>
          <w:rFonts w:ascii="Times New Roman" w:hAnsi="Times New Roman"/>
          <w:sz w:val="24"/>
          <w:szCs w:val="24"/>
          <w:lang w:eastAsia="ru-RU"/>
        </w:rPr>
        <w:t>травянистых цветочно-декоративных культур защищенного грунта.</w:t>
      </w:r>
    </w:p>
    <w:p w:rsidR="005F4DDB" w:rsidRPr="00F841B5" w:rsidRDefault="005F4DDB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- изучить и овладеть навыками агротехнического ухода за травянистыми цветочно- декоративными растениями в условиях оранжерейного хозяйства </w:t>
      </w:r>
    </w:p>
    <w:p w:rsidR="005F4DDB" w:rsidRPr="00F841B5" w:rsidRDefault="005F4DDB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</w:rPr>
        <w:t xml:space="preserve">- освоить составление технологических карт по размножению и выращиванию </w:t>
      </w:r>
      <w:r w:rsidRPr="00F841B5">
        <w:rPr>
          <w:rFonts w:ascii="Times New Roman" w:hAnsi="Times New Roman"/>
          <w:sz w:val="24"/>
          <w:szCs w:val="24"/>
          <w:lang w:eastAsia="ru-RU"/>
        </w:rPr>
        <w:t>травянистых цветочно-декоративных культур защищенного грунта.</w:t>
      </w:r>
    </w:p>
    <w:p w:rsidR="0084644A" w:rsidRPr="00F841B5" w:rsidRDefault="00691FE3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84644A" w:rsidRPr="00F841B5">
        <w:rPr>
          <w:rFonts w:ascii="Times New Roman" w:hAnsi="Times New Roman"/>
          <w:b/>
          <w:bCs/>
          <w:sz w:val="24"/>
          <w:szCs w:val="24"/>
          <w:lang w:eastAsia="ru-RU"/>
        </w:rPr>
        <w:t>3. Цветоводство</w:t>
      </w:r>
      <w:r w:rsidR="006E51D5"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открытого грунта</w:t>
      </w:r>
    </w:p>
    <w:p w:rsidR="00C75521" w:rsidRPr="00F841B5" w:rsidRDefault="00C75521" w:rsidP="00F841B5">
      <w:pPr>
        <w:tabs>
          <w:tab w:val="left" w:pos="709"/>
          <w:tab w:val="right" w:leader="underscore" w:pos="8505"/>
        </w:tabs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Pr="00F841B5">
        <w:rPr>
          <w:rFonts w:ascii="Times New Roman" w:hAnsi="Times New Roman"/>
          <w:sz w:val="24"/>
          <w:szCs w:val="24"/>
          <w:lang w:eastAsia="ru-RU"/>
        </w:rPr>
        <w:t>закрепление и углубление теоретической подготовки обучающихся по дисциплине «Общее цветоводство»</w:t>
      </w:r>
      <w:r w:rsidR="005F4DDB" w:rsidRPr="00F841B5">
        <w:rPr>
          <w:rFonts w:ascii="Times New Roman" w:hAnsi="Times New Roman"/>
          <w:sz w:val="24"/>
          <w:szCs w:val="24"/>
          <w:lang w:eastAsia="ru-RU"/>
        </w:rPr>
        <w:t xml:space="preserve"> раздел – цветоводство открытого грунта</w:t>
      </w:r>
      <w:r w:rsidRPr="00F841B5">
        <w:rPr>
          <w:rFonts w:ascii="Times New Roman" w:hAnsi="Times New Roman"/>
          <w:sz w:val="24"/>
          <w:szCs w:val="24"/>
          <w:lang w:eastAsia="ru-RU"/>
        </w:rPr>
        <w:t>, овладение практическими умениями и навыками по размножению и выращиванию травянистых цветочно-декоративных культур</w:t>
      </w:r>
      <w:r w:rsidR="005F4DDB" w:rsidRPr="00F841B5">
        <w:rPr>
          <w:rFonts w:ascii="Times New Roman" w:hAnsi="Times New Roman"/>
          <w:sz w:val="24"/>
          <w:szCs w:val="24"/>
          <w:lang w:eastAsia="ru-RU"/>
        </w:rPr>
        <w:t xml:space="preserve"> на объектах ландшафтной архитектуры</w:t>
      </w:r>
      <w:r w:rsidRPr="00F841B5">
        <w:rPr>
          <w:rFonts w:ascii="Times New Roman" w:hAnsi="Times New Roman"/>
          <w:sz w:val="24"/>
          <w:szCs w:val="24"/>
          <w:lang w:eastAsia="ru-RU"/>
        </w:rPr>
        <w:t>.</w:t>
      </w:r>
    </w:p>
    <w:p w:rsidR="00C75521" w:rsidRPr="00F841B5" w:rsidRDefault="00C75521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 практики: </w:t>
      </w:r>
    </w:p>
    <w:p w:rsidR="00C75521" w:rsidRPr="00F841B5" w:rsidRDefault="00C75521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35594A" w:rsidRPr="00F841B5">
        <w:rPr>
          <w:rFonts w:ascii="Times New Roman" w:hAnsi="Times New Roman"/>
          <w:bCs/>
          <w:sz w:val="24"/>
          <w:szCs w:val="24"/>
          <w:lang w:eastAsia="ru-RU"/>
        </w:rPr>
        <w:t>изучить и овла</w:t>
      </w:r>
      <w:r w:rsidRPr="00F841B5">
        <w:rPr>
          <w:rFonts w:ascii="Times New Roman" w:hAnsi="Times New Roman"/>
          <w:bCs/>
          <w:sz w:val="24"/>
          <w:szCs w:val="24"/>
          <w:lang w:eastAsia="ru-RU"/>
        </w:rPr>
        <w:t>деть навыками</w:t>
      </w:r>
      <w:r w:rsidR="005F4DDB"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 размножения, посадки и</w:t>
      </w:r>
      <w:r w:rsidR="0035594A"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 агротехнического ухода за травянистыми цветочно-</w:t>
      </w:r>
      <w:r w:rsidRPr="00F841B5">
        <w:rPr>
          <w:rFonts w:ascii="Times New Roman" w:hAnsi="Times New Roman"/>
          <w:bCs/>
          <w:sz w:val="24"/>
          <w:szCs w:val="24"/>
          <w:lang w:eastAsia="ru-RU"/>
        </w:rPr>
        <w:t xml:space="preserve"> декоративными растениями </w:t>
      </w:r>
      <w:r w:rsidR="005F4DDB" w:rsidRPr="00F841B5">
        <w:rPr>
          <w:rFonts w:ascii="Times New Roman" w:hAnsi="Times New Roman"/>
          <w:bCs/>
          <w:sz w:val="24"/>
          <w:szCs w:val="24"/>
          <w:lang w:eastAsia="ru-RU"/>
        </w:rPr>
        <w:t>на объектах ландшафтной архитектуры</w:t>
      </w:r>
    </w:p>
    <w:p w:rsidR="0035594A" w:rsidRPr="00F841B5" w:rsidRDefault="00C75521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</w:rPr>
        <w:t xml:space="preserve">- </w:t>
      </w:r>
      <w:r w:rsidR="0035594A" w:rsidRPr="00F841B5">
        <w:rPr>
          <w:rFonts w:ascii="Times New Roman" w:hAnsi="Times New Roman"/>
          <w:sz w:val="24"/>
          <w:szCs w:val="24"/>
        </w:rPr>
        <w:t>освоить составление</w:t>
      </w:r>
      <w:r w:rsidRPr="00F841B5">
        <w:rPr>
          <w:rFonts w:ascii="Times New Roman" w:hAnsi="Times New Roman"/>
          <w:sz w:val="24"/>
          <w:szCs w:val="24"/>
        </w:rPr>
        <w:t xml:space="preserve"> технологических карт по размножению и выращиванию </w:t>
      </w:r>
      <w:r w:rsidR="0035594A" w:rsidRPr="00F841B5">
        <w:rPr>
          <w:rFonts w:ascii="Times New Roman" w:hAnsi="Times New Roman"/>
          <w:sz w:val="24"/>
          <w:szCs w:val="24"/>
          <w:lang w:eastAsia="ru-RU"/>
        </w:rPr>
        <w:t>травянистых цветочно-декоративных культур</w:t>
      </w:r>
      <w:r w:rsidR="005F4DDB" w:rsidRPr="00F841B5">
        <w:rPr>
          <w:rFonts w:ascii="Times New Roman" w:hAnsi="Times New Roman"/>
          <w:sz w:val="24"/>
          <w:szCs w:val="24"/>
          <w:lang w:eastAsia="ru-RU"/>
        </w:rPr>
        <w:t xml:space="preserve"> на объектах ландшафтной архитектуры</w:t>
      </w:r>
      <w:r w:rsidR="0035594A" w:rsidRPr="00F841B5">
        <w:rPr>
          <w:rFonts w:ascii="Times New Roman" w:hAnsi="Times New Roman"/>
          <w:sz w:val="24"/>
          <w:szCs w:val="24"/>
          <w:lang w:eastAsia="ru-RU"/>
        </w:rPr>
        <w:t>.</w:t>
      </w:r>
    </w:p>
    <w:p w:rsidR="000E7A3E" w:rsidRPr="00F841B5" w:rsidRDefault="000E7A3E" w:rsidP="00F841B5">
      <w:pPr>
        <w:pStyle w:val="a3"/>
        <w:shd w:val="clear" w:color="auto" w:fill="FFFFFF"/>
        <w:tabs>
          <w:tab w:val="left" w:pos="709"/>
        </w:tabs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0E7A3E" w:rsidRPr="00F841B5" w:rsidRDefault="000E7A3E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 xml:space="preserve">Исполнительская практика является производственной практикой </w:t>
      </w:r>
    </w:p>
    <w:p w:rsidR="000E7A3E" w:rsidRPr="00F841B5" w:rsidRDefault="000E7A3E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и входит в состав Блока 2. Практики обязательной части учебного плана направления 35.03.10 Ландшафтная архитектура профиль Декоративное растениеводство.</w:t>
      </w:r>
    </w:p>
    <w:p w:rsidR="000E7A3E" w:rsidRPr="00F841B5" w:rsidRDefault="000E7A3E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>В результате освоения практики 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студент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</w:t>
      </w:r>
      <w:r w:rsidRPr="00F841B5">
        <w:rPr>
          <w:rFonts w:ascii="Times New Roman" w:hAnsi="Times New Roman"/>
          <w:sz w:val="24"/>
          <w:szCs w:val="24"/>
          <w:lang w:eastAsia="ru-RU"/>
        </w:rPr>
        <w:t>: УК-2; УК-3; ОПК-2; ПК-10</w:t>
      </w:r>
    </w:p>
    <w:p w:rsidR="000E7A3E" w:rsidRPr="00F841B5" w:rsidRDefault="000E7A3E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F841B5" w:rsidRPr="00F841B5" w:rsidRDefault="00F841B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внутривидовое разнообразие основных </w:t>
      </w:r>
      <w:proofErr w:type="spellStart"/>
      <w:r w:rsidRPr="00F841B5">
        <w:rPr>
          <w:rFonts w:ascii="Times New Roman" w:hAnsi="Times New Roman"/>
          <w:sz w:val="24"/>
          <w:szCs w:val="24"/>
        </w:rPr>
        <w:t>лесообразователей</w:t>
      </w:r>
      <w:proofErr w:type="spellEnd"/>
      <w:r w:rsidRPr="00F841B5">
        <w:rPr>
          <w:rFonts w:ascii="Times New Roman" w:hAnsi="Times New Roman"/>
          <w:sz w:val="24"/>
          <w:szCs w:val="24"/>
        </w:rPr>
        <w:t xml:space="preserve"> и их хозяйственное значение; методы исследования процессов роста, развития и индикаторной роли древесных растений;</w:t>
      </w:r>
    </w:p>
    <w:p w:rsidR="00F841B5" w:rsidRPr="00F841B5" w:rsidRDefault="00F841B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F841B5">
        <w:rPr>
          <w:rFonts w:ascii="Times New Roman" w:hAnsi="Times New Roman"/>
          <w:sz w:val="24"/>
          <w:szCs w:val="24"/>
        </w:rPr>
        <w:t xml:space="preserve"> определять основные виды лесных и декоративных растений; исследовать компоненты лесных биоценозов; определять состав и структуру лесных насаждений; различать жизненные формы растений и знать их продолжительность жизни; анализировать растения по вегетативным (корень и побег) и репродуктивным (цветок, плод, семя) органам; пользоваться определителями растений;</w:t>
      </w:r>
    </w:p>
    <w:p w:rsidR="00F841B5" w:rsidRPr="00F841B5" w:rsidRDefault="00F841B5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Владеть</w:t>
      </w:r>
      <w:r w:rsidRPr="00F841B5">
        <w:rPr>
          <w:rFonts w:ascii="Times New Roman" w:hAnsi="Times New Roman"/>
          <w:sz w:val="24"/>
          <w:szCs w:val="24"/>
        </w:rPr>
        <w:t>: основными методами определения видового разнообразия лесных фитоценозов; методами гербаризации растений и правилами формирования гербарных коллекций; методами определения таксонов основных низших и высших растений; методами морфологического анализа растений.</w:t>
      </w:r>
    </w:p>
    <w:p w:rsidR="009E5B2A" w:rsidRPr="00F841B5" w:rsidRDefault="009E5B2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644A" w:rsidRPr="00F841B5" w:rsidRDefault="0084644A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1B5">
        <w:rPr>
          <w:rFonts w:ascii="Times New Roman" w:hAnsi="Times New Roman"/>
          <w:b/>
          <w:sz w:val="24"/>
          <w:szCs w:val="24"/>
          <w:u w:val="single"/>
        </w:rPr>
        <w:t>Б2.О.05(П) ТЕХНОЛОГИЧЕСКАЯ (ПРОЕКТНО-ТЕХНОЛОГИЧЕСКАЯ) ПРАКТИКА</w:t>
      </w:r>
    </w:p>
    <w:p w:rsidR="00AA4274" w:rsidRPr="00F841B5" w:rsidRDefault="0084644A" w:rsidP="00F841B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F841B5">
        <w:rPr>
          <w:rFonts w:ascii="Times New Roman" w:hAnsi="Times New Roman"/>
          <w:i/>
          <w:sz w:val="24"/>
          <w:szCs w:val="24"/>
        </w:rPr>
        <w:t>ландшафтное проектирование</w:t>
      </w:r>
    </w:p>
    <w:p w:rsidR="00037F2E" w:rsidRPr="00F841B5" w:rsidRDefault="0015013A" w:rsidP="00F84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="00037F2E" w:rsidRPr="00F841B5">
        <w:rPr>
          <w:rFonts w:ascii="Times New Roman" w:hAnsi="Times New Roman"/>
          <w:sz w:val="24"/>
          <w:szCs w:val="24"/>
        </w:rPr>
        <w:t>формирование у студентов основ ландшафтного проектирования - навыков композиционного построения территории в соответствии с заданием на проектирование и оценкой потребительских характеристик реальных участков - и готовности к реализации социально-эстетической направленности в профессиональной деятельности.</w:t>
      </w:r>
    </w:p>
    <w:p w:rsidR="0015013A" w:rsidRPr="00F841B5" w:rsidRDefault="0015013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6700BD" w:rsidRPr="00F841B5" w:rsidRDefault="006700BD" w:rsidP="00F841B5">
      <w:pPr>
        <w:pStyle w:val="Default"/>
        <w:numPr>
          <w:ilvl w:val="0"/>
          <w:numId w:val="45"/>
        </w:numPr>
        <w:ind w:left="0" w:firstLine="540"/>
        <w:rPr>
          <w:color w:val="auto"/>
        </w:rPr>
      </w:pPr>
      <w:r w:rsidRPr="00F841B5">
        <w:rPr>
          <w:color w:val="auto"/>
        </w:rPr>
        <w:t>научиться осуществлять</w:t>
      </w:r>
      <w:r w:rsidR="00037F2E" w:rsidRPr="00F841B5">
        <w:rPr>
          <w:color w:val="auto"/>
        </w:rPr>
        <w:t xml:space="preserve"> ландшафтн</w:t>
      </w:r>
      <w:r w:rsidRPr="00F841B5">
        <w:rPr>
          <w:color w:val="auto"/>
        </w:rPr>
        <w:t>ую</w:t>
      </w:r>
      <w:r w:rsidR="00037F2E" w:rsidRPr="00F841B5">
        <w:rPr>
          <w:color w:val="auto"/>
        </w:rPr>
        <w:t xml:space="preserve"> оценк</w:t>
      </w:r>
      <w:r w:rsidRPr="00F841B5">
        <w:rPr>
          <w:color w:val="auto"/>
        </w:rPr>
        <w:t>у</w:t>
      </w:r>
      <w:r w:rsidR="00037F2E" w:rsidRPr="00F841B5">
        <w:rPr>
          <w:color w:val="auto"/>
        </w:rPr>
        <w:t xml:space="preserve"> территории</w:t>
      </w:r>
      <w:r w:rsidRPr="00F841B5">
        <w:rPr>
          <w:color w:val="auto"/>
        </w:rPr>
        <w:t>;</w:t>
      </w:r>
    </w:p>
    <w:p w:rsidR="00037F2E" w:rsidRPr="00F841B5" w:rsidRDefault="006700BD" w:rsidP="00F841B5">
      <w:pPr>
        <w:pStyle w:val="Default"/>
        <w:numPr>
          <w:ilvl w:val="0"/>
          <w:numId w:val="45"/>
        </w:numPr>
        <w:ind w:left="0" w:firstLine="540"/>
        <w:rPr>
          <w:color w:val="auto"/>
        </w:rPr>
      </w:pPr>
      <w:r w:rsidRPr="00F841B5">
        <w:rPr>
          <w:color w:val="auto"/>
        </w:rPr>
        <w:t xml:space="preserve">изучить </w:t>
      </w:r>
      <w:r w:rsidR="00037F2E" w:rsidRPr="00F841B5">
        <w:rPr>
          <w:color w:val="auto"/>
        </w:rPr>
        <w:t>номенклатур</w:t>
      </w:r>
      <w:r w:rsidR="006E44D5" w:rsidRPr="00F841B5">
        <w:rPr>
          <w:color w:val="auto"/>
        </w:rPr>
        <w:t>у</w:t>
      </w:r>
      <w:r w:rsidR="00037F2E" w:rsidRPr="00F841B5">
        <w:rPr>
          <w:color w:val="auto"/>
        </w:rPr>
        <w:t xml:space="preserve"> объектов ландшафтного проектирования;</w:t>
      </w:r>
    </w:p>
    <w:p w:rsidR="00037F2E" w:rsidRPr="00F841B5" w:rsidRDefault="006E44D5" w:rsidP="00F841B5">
      <w:pPr>
        <w:pStyle w:val="Default"/>
        <w:numPr>
          <w:ilvl w:val="0"/>
          <w:numId w:val="45"/>
        </w:numPr>
        <w:ind w:left="0" w:firstLine="540"/>
        <w:rPr>
          <w:color w:val="auto"/>
        </w:rPr>
      </w:pPr>
      <w:r w:rsidRPr="00F841B5">
        <w:rPr>
          <w:color w:val="auto"/>
        </w:rPr>
        <w:t xml:space="preserve">овладеть </w:t>
      </w:r>
      <w:r w:rsidR="00037F2E" w:rsidRPr="00F841B5">
        <w:rPr>
          <w:color w:val="auto"/>
        </w:rPr>
        <w:t>методик</w:t>
      </w:r>
      <w:r w:rsidRPr="00F841B5">
        <w:rPr>
          <w:color w:val="auto"/>
        </w:rPr>
        <w:t>ой</w:t>
      </w:r>
      <w:r w:rsidR="0084644A" w:rsidRPr="00F841B5">
        <w:rPr>
          <w:color w:val="auto"/>
        </w:rPr>
        <w:t xml:space="preserve"> </w:t>
      </w:r>
      <w:r w:rsidR="00037F2E" w:rsidRPr="00F841B5">
        <w:rPr>
          <w:color w:val="auto"/>
        </w:rPr>
        <w:t xml:space="preserve">разработки проектной и рабочей технической документации на объектах ландшафтной архитектуры и </w:t>
      </w:r>
      <w:r w:rsidRPr="00F841B5">
        <w:rPr>
          <w:color w:val="auto"/>
        </w:rPr>
        <w:t xml:space="preserve">методикой </w:t>
      </w:r>
      <w:r w:rsidR="00037F2E" w:rsidRPr="00F841B5">
        <w:rPr>
          <w:color w:val="auto"/>
        </w:rPr>
        <w:t>оформления законченных проектных работ;</w:t>
      </w:r>
    </w:p>
    <w:p w:rsidR="00037F2E" w:rsidRPr="00F841B5" w:rsidRDefault="00037F2E" w:rsidP="00F841B5">
      <w:pPr>
        <w:pStyle w:val="Default"/>
        <w:numPr>
          <w:ilvl w:val="0"/>
          <w:numId w:val="45"/>
        </w:numPr>
        <w:ind w:left="0" w:firstLine="540"/>
        <w:rPr>
          <w:color w:val="auto"/>
        </w:rPr>
      </w:pPr>
      <w:r w:rsidRPr="00F841B5">
        <w:rPr>
          <w:color w:val="auto"/>
        </w:rPr>
        <w:t xml:space="preserve"> </w:t>
      </w:r>
      <w:r w:rsidR="006E44D5" w:rsidRPr="00F841B5">
        <w:rPr>
          <w:color w:val="auto"/>
        </w:rPr>
        <w:t>изучить принципы оформления</w:t>
      </w:r>
      <w:r w:rsidRPr="00F841B5">
        <w:rPr>
          <w:color w:val="auto"/>
        </w:rPr>
        <w:t xml:space="preserve"> проектно-сметной документации, определени</w:t>
      </w:r>
      <w:r w:rsidR="006E44D5" w:rsidRPr="00F841B5">
        <w:rPr>
          <w:color w:val="auto"/>
        </w:rPr>
        <w:t>я</w:t>
      </w:r>
      <w:r w:rsidRPr="00F841B5">
        <w:rPr>
          <w:color w:val="auto"/>
        </w:rPr>
        <w:t xml:space="preserve"> стоимостных параметров основных производственных ресурсов при проектировании и строительстве.</w:t>
      </w:r>
    </w:p>
    <w:p w:rsidR="0015013A" w:rsidRPr="00F841B5" w:rsidRDefault="0015013A" w:rsidP="00F841B5">
      <w:pPr>
        <w:pStyle w:val="a3"/>
        <w:shd w:val="clear" w:color="auto" w:fill="FFFFFF"/>
        <w:tabs>
          <w:tab w:val="left" w:pos="709"/>
        </w:tabs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Pr="00F841B5">
        <w:rPr>
          <w:rFonts w:ascii="Times New Roman" w:hAnsi="Times New Roman"/>
          <w:sz w:val="24"/>
          <w:szCs w:val="24"/>
          <w:lang w:eastAsia="ru-RU"/>
        </w:rPr>
        <w:t>является производственной практикой и входит в состав Блока 2. Практики из обязательной части учебного плана направления 35.03.10 Ландшафтная архитектура профиль Декоративное растениеводство.</w:t>
      </w:r>
    </w:p>
    <w:p w:rsidR="0084644A" w:rsidRPr="00F841B5" w:rsidRDefault="0015013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>В результате освоения практики </w:t>
      </w:r>
      <w:r w:rsidR="00F33D82" w:rsidRPr="00F841B5">
        <w:rPr>
          <w:rFonts w:ascii="Times New Roman" w:hAnsi="Times New Roman"/>
          <w:sz w:val="24"/>
          <w:szCs w:val="24"/>
          <w:lang w:eastAsia="ru-RU"/>
        </w:rPr>
        <w:t>студент</w:t>
      </w:r>
      <w:r w:rsidR="0084644A" w:rsidRPr="00F841B5">
        <w:rPr>
          <w:rFonts w:ascii="Times New Roman" w:hAnsi="Times New Roman"/>
          <w:sz w:val="24"/>
          <w:szCs w:val="24"/>
          <w:lang w:eastAsia="ru-RU"/>
        </w:rPr>
        <w:t xml:space="preserve">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компетенциями:</w:t>
      </w:r>
      <w:r w:rsidRPr="00F841B5">
        <w:rPr>
          <w:rFonts w:ascii="Times New Roman" w:hAnsi="Times New Roman"/>
          <w:sz w:val="24"/>
          <w:szCs w:val="24"/>
        </w:rPr>
        <w:t xml:space="preserve"> </w:t>
      </w:r>
      <w:r w:rsidR="0084644A" w:rsidRPr="00F841B5">
        <w:rPr>
          <w:rFonts w:ascii="Times New Roman" w:hAnsi="Times New Roman"/>
          <w:sz w:val="24"/>
          <w:szCs w:val="24"/>
        </w:rPr>
        <w:t>УК-2; УК-3; УК-6; ОПК-1; ОПК-2; ОПК-3; ОПК-4; ОПК-5; ОПК-6; ПК-1; ПК-2; ПК-3; ПК-4; ПК-5; ПК-6</w:t>
      </w:r>
    </w:p>
    <w:p w:rsidR="0015013A" w:rsidRPr="00F841B5" w:rsidRDefault="0015013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15013A" w:rsidRPr="00F841B5" w:rsidRDefault="0015013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</w:t>
      </w:r>
      <w:r w:rsidR="001A51AD" w:rsidRPr="00F841B5">
        <w:rPr>
          <w:rFonts w:ascii="Times New Roman" w:hAnsi="Times New Roman"/>
          <w:sz w:val="24"/>
          <w:szCs w:val="24"/>
        </w:rPr>
        <w:t>номенклатуру объектов ландшафтного проектирования; принципы современного ландшафтного проектирования.</w:t>
      </w:r>
    </w:p>
    <w:p w:rsidR="0015013A" w:rsidRPr="00F841B5" w:rsidRDefault="0015013A" w:rsidP="00F841B5">
      <w:pPr>
        <w:pStyle w:val="Default"/>
        <w:ind w:firstLine="540"/>
        <w:rPr>
          <w:color w:val="auto"/>
        </w:rPr>
      </w:pPr>
      <w:r w:rsidRPr="00F841B5">
        <w:rPr>
          <w:b/>
          <w:bCs/>
          <w:color w:val="auto"/>
        </w:rPr>
        <w:t>Уметь:</w:t>
      </w:r>
      <w:r w:rsidRPr="00F841B5">
        <w:rPr>
          <w:color w:val="auto"/>
        </w:rPr>
        <w:t xml:space="preserve"> </w:t>
      </w:r>
      <w:r w:rsidR="001A51AD" w:rsidRPr="00F841B5">
        <w:rPr>
          <w:color w:val="auto"/>
        </w:rPr>
        <w:t xml:space="preserve">разрабатывать проектную и рабочую техническую документацию на объектах ландшафтной архитектуры; оформлять проектно-сметную документацию, </w:t>
      </w:r>
    </w:p>
    <w:p w:rsidR="0015013A" w:rsidRPr="00F841B5" w:rsidRDefault="0015013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Владеть</w:t>
      </w:r>
      <w:r w:rsidRPr="00F841B5">
        <w:rPr>
          <w:rFonts w:ascii="Times New Roman" w:hAnsi="Times New Roman"/>
          <w:sz w:val="24"/>
          <w:szCs w:val="24"/>
        </w:rPr>
        <w:t xml:space="preserve">: </w:t>
      </w:r>
      <w:r w:rsidR="001A51AD" w:rsidRPr="00F841B5">
        <w:rPr>
          <w:rFonts w:ascii="Times New Roman" w:hAnsi="Times New Roman"/>
          <w:sz w:val="24"/>
          <w:szCs w:val="24"/>
        </w:rPr>
        <w:t>навыками ландшафтного проектирования.</w:t>
      </w:r>
    </w:p>
    <w:p w:rsidR="0015013A" w:rsidRPr="00F841B5" w:rsidRDefault="0015013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644A" w:rsidRPr="00F841B5" w:rsidRDefault="00691FE3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41B5">
        <w:rPr>
          <w:rFonts w:ascii="Times New Roman" w:hAnsi="Times New Roman"/>
          <w:b/>
          <w:sz w:val="24"/>
          <w:szCs w:val="24"/>
        </w:rPr>
        <w:t>Б2.О.06(</w:t>
      </w:r>
      <w:proofErr w:type="spellStart"/>
      <w:r w:rsidRPr="00F841B5">
        <w:rPr>
          <w:rFonts w:ascii="Times New Roman" w:hAnsi="Times New Roman"/>
          <w:b/>
          <w:sz w:val="24"/>
          <w:szCs w:val="24"/>
        </w:rPr>
        <w:t>Пд</w:t>
      </w:r>
      <w:proofErr w:type="spellEnd"/>
      <w:r w:rsidRPr="00F841B5">
        <w:rPr>
          <w:rFonts w:ascii="Times New Roman" w:hAnsi="Times New Roman"/>
          <w:b/>
          <w:sz w:val="24"/>
          <w:szCs w:val="24"/>
        </w:rPr>
        <w:t>)</w:t>
      </w:r>
      <w:r w:rsidR="0084644A" w:rsidRPr="00F841B5">
        <w:rPr>
          <w:rFonts w:ascii="Times New Roman" w:hAnsi="Times New Roman"/>
          <w:b/>
          <w:sz w:val="24"/>
          <w:szCs w:val="24"/>
        </w:rPr>
        <w:t xml:space="preserve"> ПРЕДДИПЛОМНАЯ ПРАКТИКА</w:t>
      </w:r>
    </w:p>
    <w:p w:rsidR="0084644A" w:rsidRPr="00F841B5" w:rsidRDefault="0084644A" w:rsidP="00F84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Pr="00F841B5">
        <w:rPr>
          <w:rFonts w:ascii="Times New Roman" w:hAnsi="Times New Roman"/>
          <w:sz w:val="24"/>
          <w:szCs w:val="24"/>
        </w:rPr>
        <w:t>сбор материала для выполнения выпускной квалификационной работы</w:t>
      </w:r>
      <w:r w:rsidRPr="00F841B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4644A" w:rsidRPr="00F841B5" w:rsidRDefault="0084644A" w:rsidP="00F841B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5F4DDB" w:rsidRPr="00F841B5" w:rsidRDefault="005F4DDB" w:rsidP="00F841B5">
      <w:pPr>
        <w:pStyle w:val="a3"/>
        <w:numPr>
          <w:ilvl w:val="0"/>
          <w:numId w:val="50"/>
        </w:numPr>
        <w:shd w:val="clear" w:color="auto" w:fill="FFFFFF"/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Cs/>
          <w:sz w:val="24"/>
          <w:szCs w:val="24"/>
          <w:lang w:eastAsia="ru-RU"/>
        </w:rPr>
        <w:t>провести ситуационный градостроительный анализ территории, фотофиксацию</w:t>
      </w:r>
    </w:p>
    <w:p w:rsidR="005F4DDB" w:rsidRPr="00F841B5" w:rsidRDefault="005F4DDB" w:rsidP="00F841B5">
      <w:pPr>
        <w:pStyle w:val="Default"/>
        <w:numPr>
          <w:ilvl w:val="0"/>
          <w:numId w:val="50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осуществить комплексный ландшафтно-архитектурный анализ территории;</w:t>
      </w:r>
    </w:p>
    <w:p w:rsidR="005F4DDB" w:rsidRPr="00F841B5" w:rsidRDefault="005F4DDB" w:rsidP="00F841B5">
      <w:pPr>
        <w:pStyle w:val="Default"/>
        <w:numPr>
          <w:ilvl w:val="0"/>
          <w:numId w:val="50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провести дендрологическое обследование территории</w:t>
      </w:r>
    </w:p>
    <w:p w:rsidR="0084644A" w:rsidRPr="00F841B5" w:rsidRDefault="005F4DDB" w:rsidP="00F841B5">
      <w:pPr>
        <w:pStyle w:val="Default"/>
        <w:numPr>
          <w:ilvl w:val="0"/>
          <w:numId w:val="50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составить планы, чертежи по предпроектному анализу территории</w:t>
      </w:r>
    </w:p>
    <w:p w:rsidR="0084644A" w:rsidRPr="00F841B5" w:rsidRDefault="0084644A" w:rsidP="00F841B5">
      <w:pPr>
        <w:pStyle w:val="Default"/>
        <w:numPr>
          <w:ilvl w:val="0"/>
          <w:numId w:val="50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составить эскиз и проект благоустройства и озеленения территории</w:t>
      </w:r>
    </w:p>
    <w:p w:rsidR="0084644A" w:rsidRPr="00F841B5" w:rsidRDefault="0084644A" w:rsidP="00F841B5">
      <w:pPr>
        <w:pStyle w:val="Default"/>
        <w:numPr>
          <w:ilvl w:val="0"/>
          <w:numId w:val="50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разработать генплан;</w:t>
      </w:r>
    </w:p>
    <w:p w:rsidR="0084644A" w:rsidRPr="00F841B5" w:rsidRDefault="0084644A" w:rsidP="00F841B5">
      <w:pPr>
        <w:pStyle w:val="a3"/>
        <w:shd w:val="clear" w:color="auto" w:fill="FFFFFF"/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A17035" w:rsidRPr="00F841B5" w:rsidRDefault="00A17035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41B5">
        <w:rPr>
          <w:rFonts w:ascii="Times New Roman" w:hAnsi="Times New Roman"/>
          <w:iCs/>
          <w:sz w:val="24"/>
          <w:szCs w:val="24"/>
          <w:lang w:eastAsia="ru-RU"/>
        </w:rPr>
        <w:t xml:space="preserve">Преддипломная практика </w:t>
      </w:r>
      <w:r w:rsidRPr="00F841B5">
        <w:rPr>
          <w:rFonts w:ascii="Times New Roman" w:hAnsi="Times New Roman"/>
          <w:sz w:val="24"/>
          <w:szCs w:val="24"/>
          <w:lang w:eastAsia="ru-RU"/>
        </w:rPr>
        <w:t>входит в состав Блока 2. Практики из обязательной части учебного плана направления 35.03.10 Ландшафтная архитектура профиль Декоративное растениеводство.</w:t>
      </w:r>
    </w:p>
    <w:p w:rsidR="00A17035" w:rsidRPr="00F841B5" w:rsidRDefault="0084644A" w:rsidP="00F841B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>В результате освоения практики 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студент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компетенциями:</w:t>
      </w:r>
      <w:r w:rsidRPr="00F841B5">
        <w:rPr>
          <w:rFonts w:ascii="Times New Roman" w:hAnsi="Times New Roman"/>
          <w:sz w:val="24"/>
          <w:szCs w:val="24"/>
        </w:rPr>
        <w:t xml:space="preserve"> </w:t>
      </w:r>
      <w:r w:rsidR="00A17035" w:rsidRPr="00F841B5">
        <w:rPr>
          <w:rFonts w:ascii="Times New Roman" w:hAnsi="Times New Roman"/>
          <w:sz w:val="24"/>
          <w:szCs w:val="24"/>
        </w:rPr>
        <w:t xml:space="preserve">УК-1; УК-2; УК-3; УК-4; УК-5; УК-6; ОПК-1; ОПК-2; ОПК-3; ОПК-4; </w:t>
      </w:r>
      <w:r w:rsidR="00A17035" w:rsidRPr="00F841B5">
        <w:rPr>
          <w:rFonts w:ascii="Times New Roman" w:hAnsi="Times New Roman"/>
          <w:sz w:val="24"/>
          <w:szCs w:val="24"/>
        </w:rPr>
        <w:lastRenderedPageBreak/>
        <w:t>ОПК-5; ОПК-6; ПК-1; ПК-2; ПК-3; ПК-4; ПК-5; ПК-6; ПК-7; ПК-8; ПК-9; ПК-10; ПК-11; ПК-12</w:t>
      </w:r>
    </w:p>
    <w:p w:rsidR="0084644A" w:rsidRPr="00F841B5" w:rsidRDefault="0084644A" w:rsidP="00F841B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84644A" w:rsidRPr="00F841B5" w:rsidRDefault="0084644A" w:rsidP="00F841B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принципы ландшафтного проектирования</w:t>
      </w:r>
    </w:p>
    <w:p w:rsidR="0084644A" w:rsidRPr="00F841B5" w:rsidRDefault="0084644A" w:rsidP="00F841B5">
      <w:pPr>
        <w:pStyle w:val="a7"/>
        <w:tabs>
          <w:tab w:val="left" w:pos="851"/>
        </w:tabs>
        <w:spacing w:before="0" w:beforeAutospacing="0" w:after="0" w:afterAutospacing="0"/>
        <w:ind w:firstLine="540"/>
        <w:jc w:val="both"/>
      </w:pPr>
      <w:r w:rsidRPr="00F841B5">
        <w:rPr>
          <w:b/>
          <w:bCs/>
        </w:rPr>
        <w:t>Уметь:</w:t>
      </w:r>
      <w:r w:rsidRPr="00F841B5">
        <w:t xml:space="preserve"> реализовывать проектные решения.</w:t>
      </w:r>
    </w:p>
    <w:p w:rsidR="0084644A" w:rsidRPr="00F841B5" w:rsidRDefault="0084644A" w:rsidP="00F841B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Владеть</w:t>
      </w:r>
      <w:r w:rsidRPr="00F841B5">
        <w:rPr>
          <w:rFonts w:ascii="Times New Roman" w:hAnsi="Times New Roman"/>
          <w:sz w:val="24"/>
          <w:szCs w:val="24"/>
        </w:rPr>
        <w:t>: навыками композиционного построения территории в соответствии с заданием на проектирование и оценкой потребительских характеристик реальных участков.</w:t>
      </w:r>
    </w:p>
    <w:p w:rsidR="0084644A" w:rsidRPr="00F841B5" w:rsidRDefault="0084644A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644A" w:rsidRPr="00F841B5" w:rsidRDefault="0084644A" w:rsidP="00F841B5">
      <w:pPr>
        <w:tabs>
          <w:tab w:val="left" w:pos="709"/>
          <w:tab w:val="right" w:leader="underscore" w:pos="850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1B5">
        <w:rPr>
          <w:rFonts w:ascii="Times New Roman" w:hAnsi="Times New Roman"/>
          <w:b/>
          <w:sz w:val="24"/>
          <w:szCs w:val="24"/>
          <w:u w:val="single"/>
        </w:rPr>
        <w:t>Б2.В.01(У) БОТАНИЧЕСКАЯ ПРАКТИКА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Pr="00F841B5">
        <w:rPr>
          <w:rFonts w:ascii="Times New Roman" w:hAnsi="Times New Roman"/>
          <w:sz w:val="24"/>
          <w:szCs w:val="24"/>
        </w:rPr>
        <w:t>закрепление теоретических знаний по курсу ботаники, формирование навыков полевых наблюдений за растениями и их сообществами, ознакомление с правилами камеральной обработки материалов и подготовка к выполнению бакалаврами индивидуальных учебно-исследовательских работ.</w:t>
      </w: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выработка умений и навыков проведения наблюдений за природными объектами.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знакомство с методикой определения растений в природных условиях с помощью определителя растений.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приобретение навыков камеральной обработки собранного материала в полевых условиях.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формирование навыков оформления материалов полевых исследований и научных отчетов.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Ботаническая практика является учебной практикой и входит в состав Блока 2. Практики из части, формируемой участниками образовательных отношений, учебного плана направления 35.03.10 Ландшафтная архитектура профиль Декоративное растениеводство.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>В результате освоения практики 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студент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</w:t>
      </w:r>
      <w:r w:rsidRPr="00F841B5">
        <w:rPr>
          <w:rFonts w:ascii="Times New Roman" w:hAnsi="Times New Roman"/>
          <w:sz w:val="24"/>
          <w:szCs w:val="24"/>
          <w:lang w:eastAsia="ru-RU"/>
        </w:rPr>
        <w:t>: ПК-9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основные морфологические признаки классов, отделов растений и методику гербаризации растений.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F841B5">
        <w:rPr>
          <w:rFonts w:ascii="Times New Roman" w:hAnsi="Times New Roman"/>
          <w:sz w:val="24"/>
          <w:szCs w:val="24"/>
        </w:rPr>
        <w:t>применять современные методы ботаники при анализе и оценке информации необходимой для решения задач в сфере профессиональной деятельности; применять методы анализа ландшафта и оценки состояния растений в природных условиях.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Владеть</w:t>
      </w:r>
      <w:r w:rsidRPr="00F841B5">
        <w:rPr>
          <w:rFonts w:ascii="Times New Roman" w:hAnsi="Times New Roman"/>
          <w:sz w:val="24"/>
          <w:szCs w:val="24"/>
        </w:rPr>
        <w:t xml:space="preserve"> методами описания морфологии растений, способами определения растений; способами описания растительных сообществ; техникой гербаризации растений.</w:t>
      </w:r>
    </w:p>
    <w:p w:rsidR="0084644A" w:rsidRPr="00F841B5" w:rsidRDefault="0084644A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1B5">
        <w:rPr>
          <w:rFonts w:ascii="Times New Roman" w:hAnsi="Times New Roman"/>
          <w:b/>
          <w:sz w:val="24"/>
          <w:szCs w:val="24"/>
          <w:u w:val="single"/>
        </w:rPr>
        <w:t>Б2.В.02(У) ГЕОДЕЗИЧЕСКАЯ ПРАКТИКА</w:t>
      </w:r>
    </w:p>
    <w:p w:rsidR="0084644A" w:rsidRPr="00F841B5" w:rsidRDefault="0084644A" w:rsidP="00F841B5">
      <w:pPr>
        <w:pStyle w:val="ConsNormal"/>
        <w:widowControl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</w:rPr>
        <w:t xml:space="preserve">Цель практики: </w:t>
      </w:r>
      <w:r w:rsidRPr="00F841B5">
        <w:rPr>
          <w:rFonts w:ascii="Times New Roman" w:hAnsi="Times New Roman"/>
          <w:sz w:val="24"/>
          <w:szCs w:val="24"/>
        </w:rPr>
        <w:t>приобретение студентами навыков в работе с геодезическими приборами, овладение техникой геодезических измерений и построений, овладение навыками организации работ коллектива, воспитание у студентов сознательного отношения к порученному делу, инициативности и самостоятельности, развитие интереса к научным исследованиям.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 xml:space="preserve">изучение основ геодезии, фундаментальных понятий и концепций, применяемых в современной геодезии, терминологического аппарата, 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 xml:space="preserve">изучение основных видов геодезических работ и геодезических приборов, применяемых для их выполнения; 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 xml:space="preserve">изучение порядка и особенностей обработки результатов геодезических измерений и вычислений, выполняемых в процессе этой обработки; 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lastRenderedPageBreak/>
        <w:t xml:space="preserve">приобретение навыков выполнения вычислений с использованием приближенных величин и решения простейших задач уравнивания измерений; 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приобретение навыков работы с картографическими материалами;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формирование навыков оформления материалов полевых исследований и научных отчетов.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Cs/>
          <w:sz w:val="24"/>
          <w:szCs w:val="24"/>
          <w:lang w:eastAsia="ru-RU"/>
        </w:rPr>
        <w:t xml:space="preserve">Геодезическая практика </w:t>
      </w:r>
      <w:r w:rsidRPr="00F841B5">
        <w:rPr>
          <w:rFonts w:ascii="Times New Roman" w:hAnsi="Times New Roman"/>
          <w:sz w:val="24"/>
          <w:szCs w:val="24"/>
          <w:lang w:eastAsia="ru-RU"/>
        </w:rPr>
        <w:t>является учебной практикой и входит в состав Блока 2. Практики из части, формируемой участниками образовательных отношений, учебного плана направления 35.03.10 Ландшафтная архитектура профиль Декоративное растениеводство.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>В результате освоения практики 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студент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</w:t>
      </w:r>
      <w:r w:rsidRPr="00F841B5">
        <w:rPr>
          <w:rFonts w:ascii="Times New Roman" w:hAnsi="Times New Roman"/>
          <w:sz w:val="24"/>
          <w:szCs w:val="24"/>
          <w:lang w:eastAsia="ru-RU"/>
        </w:rPr>
        <w:t>: ПК-4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определение, состав и структуру геодезии как области знания; технические и технологические принципы выполнения геодезических работ; фундаментальные понятия геодезии; основные виды геодезических работ. 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F841B5">
        <w:rPr>
          <w:rFonts w:ascii="Times New Roman" w:hAnsi="Times New Roman"/>
          <w:sz w:val="24"/>
          <w:szCs w:val="24"/>
        </w:rPr>
        <w:t xml:space="preserve">выполнять вычисления с приближенными числами; выполнять математическую обработку геодезических измерений; решать основные геометрические задачи, применяемые в геодезии; работать с топографическими картами и планами. 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Владеть</w:t>
      </w:r>
      <w:r w:rsidRPr="00F841B5">
        <w:rPr>
          <w:rFonts w:ascii="Times New Roman" w:hAnsi="Times New Roman"/>
          <w:sz w:val="24"/>
          <w:szCs w:val="24"/>
        </w:rPr>
        <w:t xml:space="preserve">: терминологическим аппаратом и основами вычислений, применяемых в геодезии. </w:t>
      </w:r>
    </w:p>
    <w:p w:rsidR="0084644A" w:rsidRPr="00F841B5" w:rsidRDefault="0084644A" w:rsidP="00F841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644A" w:rsidRPr="00F841B5" w:rsidRDefault="0084644A" w:rsidP="00F841B5">
      <w:pPr>
        <w:tabs>
          <w:tab w:val="right" w:leader="underscore" w:pos="850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1B5">
        <w:rPr>
          <w:rFonts w:ascii="Times New Roman" w:hAnsi="Times New Roman"/>
          <w:b/>
          <w:sz w:val="24"/>
          <w:szCs w:val="24"/>
          <w:u w:val="single"/>
        </w:rPr>
        <w:t>Б2.В.03(У) ДЕНДРОЛОГИЧЕСКАЯ ПРАКТИКА</w:t>
      </w:r>
    </w:p>
    <w:p w:rsidR="0084644A" w:rsidRPr="00F841B5" w:rsidRDefault="0084644A" w:rsidP="00F841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практики: </w:t>
      </w:r>
      <w:r w:rsidRPr="00F841B5">
        <w:rPr>
          <w:rFonts w:ascii="Times New Roman" w:hAnsi="Times New Roman"/>
          <w:sz w:val="24"/>
          <w:szCs w:val="24"/>
        </w:rPr>
        <w:t>приобретение практических навыков самостоятельной работы в функциональных основных подразделениях организации (предприятия) садово-паркового строительства и ландшафтной архитектуры и изучение их работы.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практики: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 xml:space="preserve">приобрести практические навыки по изучению студентами в естественных условиях различных видов деревьев и кустарников, их морфологических признаков, биологических и экологических особенностей лесных фитоценозов; 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 xml:space="preserve">освоить методики дендрологических обследований и инвентаризации </w:t>
      </w:r>
      <w:proofErr w:type="spellStart"/>
      <w:r w:rsidRPr="00F841B5">
        <w:rPr>
          <w:color w:val="auto"/>
        </w:rPr>
        <w:t>дендрофлоры</w:t>
      </w:r>
      <w:proofErr w:type="spellEnd"/>
      <w:r w:rsidRPr="00F841B5">
        <w:rPr>
          <w:color w:val="auto"/>
        </w:rPr>
        <w:t>;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научиться технике сбора, сушке и оформлению дендрологического гербария;</w:t>
      </w:r>
    </w:p>
    <w:p w:rsidR="0084644A" w:rsidRPr="00F841B5" w:rsidRDefault="0084644A" w:rsidP="00F841B5">
      <w:pPr>
        <w:pStyle w:val="Default"/>
        <w:numPr>
          <w:ilvl w:val="0"/>
          <w:numId w:val="45"/>
        </w:numPr>
        <w:tabs>
          <w:tab w:val="left" w:pos="0"/>
        </w:tabs>
        <w:ind w:left="0" w:firstLine="540"/>
        <w:rPr>
          <w:color w:val="auto"/>
        </w:rPr>
      </w:pPr>
      <w:r w:rsidRPr="00F841B5">
        <w:rPr>
          <w:color w:val="auto"/>
        </w:rPr>
        <w:t>научиться самостоятельно распознавать виды деревьев и кустарников в природной обстановке с учетом отдельных фаз роста и развития растений, условий местопроизрастания.</w:t>
      </w:r>
    </w:p>
    <w:p w:rsidR="0084644A" w:rsidRPr="00F841B5" w:rsidRDefault="0084644A" w:rsidP="00F841B5">
      <w:pPr>
        <w:pStyle w:val="a3"/>
        <w:shd w:val="clear" w:color="auto" w:fill="FFFFFF"/>
        <w:tabs>
          <w:tab w:val="left" w:pos="709"/>
        </w:tabs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ОПОП ВО. 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</w:rPr>
        <w:t>Дендрологическая практика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 является учебной практикой и входит в состав Блока 2. Практики из части, формируемой участниками образовательных отношений, учебного плана направления 35.03.10 Ландшафтная архитектура профиль Декоративное растениеводство.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i/>
          <w:iCs/>
          <w:sz w:val="24"/>
          <w:szCs w:val="24"/>
          <w:lang w:eastAsia="ru-RU"/>
        </w:rPr>
        <w:t>В результате освоения практики </w:t>
      </w:r>
      <w:r w:rsidRPr="00F841B5">
        <w:rPr>
          <w:rFonts w:ascii="Times New Roman" w:hAnsi="Times New Roman"/>
          <w:sz w:val="24"/>
          <w:szCs w:val="24"/>
          <w:lang w:eastAsia="ru-RU"/>
        </w:rPr>
        <w:t>студент</w:t>
      </w:r>
      <w:r w:rsidR="00691FE3" w:rsidRPr="00F841B5">
        <w:rPr>
          <w:rFonts w:ascii="Times New Roman" w:hAnsi="Times New Roman"/>
          <w:sz w:val="24"/>
          <w:szCs w:val="24"/>
          <w:lang w:eastAsia="ru-RU"/>
        </w:rPr>
        <w:t xml:space="preserve"> должен обладать следующими </w:t>
      </w:r>
      <w:r w:rsidRPr="00F841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компетенциями</w:t>
      </w:r>
      <w:r w:rsidRPr="00F841B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91FE3" w:rsidRPr="00F841B5">
        <w:rPr>
          <w:rFonts w:ascii="Times New Roman" w:hAnsi="Times New Roman"/>
          <w:sz w:val="24"/>
          <w:szCs w:val="24"/>
          <w:lang w:eastAsia="ru-RU"/>
        </w:rPr>
        <w:t>ПК-7; ПК-9</w:t>
      </w:r>
    </w:p>
    <w:p w:rsidR="0084644A" w:rsidRPr="00F841B5" w:rsidRDefault="0084644A" w:rsidP="00F841B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1B5">
        <w:rPr>
          <w:rFonts w:ascii="Times New Roman" w:hAnsi="Times New Roman"/>
          <w:sz w:val="24"/>
          <w:szCs w:val="24"/>
          <w:lang w:eastAsia="ru-RU"/>
        </w:rPr>
        <w:t>По результатам освоения практики студент должен: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F841B5">
        <w:rPr>
          <w:rFonts w:ascii="Times New Roman" w:hAnsi="Times New Roman"/>
          <w:sz w:val="24"/>
          <w:szCs w:val="24"/>
        </w:rPr>
        <w:t xml:space="preserve"> внутривидовое разнообразие основных </w:t>
      </w:r>
      <w:proofErr w:type="spellStart"/>
      <w:r w:rsidRPr="00F841B5">
        <w:rPr>
          <w:rFonts w:ascii="Times New Roman" w:hAnsi="Times New Roman"/>
          <w:sz w:val="24"/>
          <w:szCs w:val="24"/>
        </w:rPr>
        <w:t>лесообразователей</w:t>
      </w:r>
      <w:proofErr w:type="spellEnd"/>
      <w:r w:rsidRPr="00F841B5">
        <w:rPr>
          <w:rFonts w:ascii="Times New Roman" w:hAnsi="Times New Roman"/>
          <w:sz w:val="24"/>
          <w:szCs w:val="24"/>
        </w:rPr>
        <w:t xml:space="preserve"> и их хозяйственное значение; методы исследования процессов роста, развития и индикаторной роли древесных растений;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F841B5">
        <w:rPr>
          <w:rFonts w:ascii="Times New Roman" w:hAnsi="Times New Roman"/>
          <w:sz w:val="24"/>
          <w:szCs w:val="24"/>
        </w:rPr>
        <w:t xml:space="preserve"> определять основные виды лесных и декоративных растений; исследовать компоненты лесных биоценозов; определять состав и структуру лесных насаждений; различать жизненные формы растений и знать их продолжительность жизни; анализировать растения по вегетативным (корень и побег) и репродуктивным (цветок, плод, семя) органам; пользоваться определителями растений;</w:t>
      </w:r>
    </w:p>
    <w:p w:rsidR="0084644A" w:rsidRPr="00F841B5" w:rsidRDefault="0084644A" w:rsidP="00F841B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41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Владеть</w:t>
      </w:r>
      <w:r w:rsidRPr="00F841B5">
        <w:rPr>
          <w:rFonts w:ascii="Times New Roman" w:hAnsi="Times New Roman"/>
          <w:sz w:val="24"/>
          <w:szCs w:val="24"/>
        </w:rPr>
        <w:t>: основными методами определения видового разнообразия лесных фитоценозов; методами гербаризации растений и правилами формирования гербарных коллекций; методами определения таксонов основных низших и высших растений; методами морфологического анализа растений.</w:t>
      </w:r>
    </w:p>
    <w:sectPr w:rsidR="0084644A" w:rsidRPr="00F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ED1" w:rsidRDefault="00D32ED1" w:rsidP="0080133F">
      <w:pPr>
        <w:spacing w:after="0" w:line="240" w:lineRule="auto"/>
      </w:pPr>
      <w:r>
        <w:separator/>
      </w:r>
    </w:p>
  </w:endnote>
  <w:endnote w:type="continuationSeparator" w:id="0">
    <w:p w:rsidR="00D32ED1" w:rsidRDefault="00D32ED1" w:rsidP="0080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1">
    <w:altName w:val="Times New Roman"/>
    <w:charset w:val="00"/>
    <w:family w:val="auto"/>
    <w:pitch w:val="variable"/>
  </w:font>
  <w:font w:name="Times New Roma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ED1" w:rsidRDefault="00D32ED1" w:rsidP="0080133F">
      <w:pPr>
        <w:spacing w:after="0" w:line="240" w:lineRule="auto"/>
      </w:pPr>
      <w:r>
        <w:separator/>
      </w:r>
    </w:p>
  </w:footnote>
  <w:footnote w:type="continuationSeparator" w:id="0">
    <w:p w:rsidR="00D32ED1" w:rsidRDefault="00D32ED1" w:rsidP="0080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9B7474"/>
    <w:multiLevelType w:val="hybridMultilevel"/>
    <w:tmpl w:val="99C6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104B9F"/>
    <w:multiLevelType w:val="hybridMultilevel"/>
    <w:tmpl w:val="3E8CF4E8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460C27"/>
    <w:multiLevelType w:val="hybridMultilevel"/>
    <w:tmpl w:val="C4883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A02DE7"/>
    <w:multiLevelType w:val="hybridMultilevel"/>
    <w:tmpl w:val="410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E51F6"/>
    <w:multiLevelType w:val="hybridMultilevel"/>
    <w:tmpl w:val="2714A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EF0528A"/>
    <w:multiLevelType w:val="hybridMultilevel"/>
    <w:tmpl w:val="99DE597E"/>
    <w:lvl w:ilvl="0" w:tplc="521A41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E55FF4"/>
    <w:multiLevelType w:val="hybridMultilevel"/>
    <w:tmpl w:val="87927894"/>
    <w:lvl w:ilvl="0" w:tplc="04190001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85D20"/>
    <w:multiLevelType w:val="hybridMultilevel"/>
    <w:tmpl w:val="AD96BE0A"/>
    <w:lvl w:ilvl="0" w:tplc="A6E063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435BF"/>
    <w:multiLevelType w:val="hybridMultilevel"/>
    <w:tmpl w:val="5DF2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352C"/>
    <w:multiLevelType w:val="hybridMultilevel"/>
    <w:tmpl w:val="FA48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1DFC"/>
    <w:multiLevelType w:val="hybridMultilevel"/>
    <w:tmpl w:val="1B2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2F091F"/>
    <w:multiLevelType w:val="hybridMultilevel"/>
    <w:tmpl w:val="649C2566"/>
    <w:lvl w:ilvl="0" w:tplc="A6E06326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151343F"/>
    <w:multiLevelType w:val="hybridMultilevel"/>
    <w:tmpl w:val="7F5C5C76"/>
    <w:lvl w:ilvl="0" w:tplc="79227C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7639A"/>
    <w:multiLevelType w:val="hybridMultilevel"/>
    <w:tmpl w:val="CB04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4E5343"/>
    <w:multiLevelType w:val="hybridMultilevel"/>
    <w:tmpl w:val="DA4418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66E6B55"/>
    <w:multiLevelType w:val="hybridMultilevel"/>
    <w:tmpl w:val="E4A094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C99007B"/>
    <w:multiLevelType w:val="hybridMultilevel"/>
    <w:tmpl w:val="3C26F8F6"/>
    <w:lvl w:ilvl="0" w:tplc="3E22EB64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022207D"/>
    <w:multiLevelType w:val="hybridMultilevel"/>
    <w:tmpl w:val="1B24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8288C"/>
    <w:multiLevelType w:val="hybridMultilevel"/>
    <w:tmpl w:val="639CF2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9E21A11"/>
    <w:multiLevelType w:val="hybridMultilevel"/>
    <w:tmpl w:val="486019B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FD4254"/>
    <w:multiLevelType w:val="hybridMultilevel"/>
    <w:tmpl w:val="B0AC5E98"/>
    <w:lvl w:ilvl="0" w:tplc="A6E06326">
      <w:start w:val="1"/>
      <w:numFmt w:val="bullet"/>
      <w:lvlText w:val="­"/>
      <w:lvlJc w:val="left"/>
      <w:pPr>
        <w:tabs>
          <w:tab w:val="num" w:pos="1474"/>
        </w:tabs>
        <w:ind w:left="1474" w:hanging="765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555AD0"/>
    <w:multiLevelType w:val="hybridMultilevel"/>
    <w:tmpl w:val="336C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BD70A2"/>
    <w:multiLevelType w:val="hybridMultilevel"/>
    <w:tmpl w:val="7AF44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F2313"/>
    <w:multiLevelType w:val="hybridMultilevel"/>
    <w:tmpl w:val="985A1E80"/>
    <w:lvl w:ilvl="0" w:tplc="F4307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90095"/>
    <w:multiLevelType w:val="hybridMultilevel"/>
    <w:tmpl w:val="1B0AC726"/>
    <w:lvl w:ilvl="0" w:tplc="6F20820A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5862C9D"/>
    <w:multiLevelType w:val="hybridMultilevel"/>
    <w:tmpl w:val="6E08826C"/>
    <w:lvl w:ilvl="0" w:tplc="A6E063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61286"/>
    <w:multiLevelType w:val="hybridMultilevel"/>
    <w:tmpl w:val="97F6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D5E42"/>
    <w:multiLevelType w:val="hybridMultilevel"/>
    <w:tmpl w:val="98CEB52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2" w15:restartNumberingAfterBreak="0">
    <w:nsid w:val="5CDD6342"/>
    <w:multiLevelType w:val="hybridMultilevel"/>
    <w:tmpl w:val="61349446"/>
    <w:lvl w:ilvl="0" w:tplc="3E22EB64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F6B6351"/>
    <w:multiLevelType w:val="hybridMultilevel"/>
    <w:tmpl w:val="84BC9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91C09"/>
    <w:multiLevelType w:val="hybridMultilevel"/>
    <w:tmpl w:val="666E0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57D65"/>
    <w:multiLevelType w:val="hybridMultilevel"/>
    <w:tmpl w:val="320C69E2"/>
    <w:lvl w:ilvl="0" w:tplc="48729F6A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06F46"/>
    <w:multiLevelType w:val="hybridMultilevel"/>
    <w:tmpl w:val="5930F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1E3DCB"/>
    <w:multiLevelType w:val="hybridMultilevel"/>
    <w:tmpl w:val="984AF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A606B"/>
    <w:multiLevelType w:val="hybridMultilevel"/>
    <w:tmpl w:val="49082E0A"/>
    <w:lvl w:ilvl="0" w:tplc="A6E063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9310B"/>
    <w:multiLevelType w:val="hybridMultilevel"/>
    <w:tmpl w:val="77D8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C5D3F"/>
    <w:multiLevelType w:val="hybridMultilevel"/>
    <w:tmpl w:val="542A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AA1A8B"/>
    <w:multiLevelType w:val="hybridMultilevel"/>
    <w:tmpl w:val="E9CE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847CF"/>
    <w:multiLevelType w:val="hybridMultilevel"/>
    <w:tmpl w:val="45B6A8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50AD5"/>
    <w:multiLevelType w:val="multilevel"/>
    <w:tmpl w:val="85B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34"/>
  </w:num>
  <w:num w:numId="5">
    <w:abstractNumId w:val="0"/>
  </w:num>
  <w:num w:numId="6">
    <w:abstractNumId w:val="12"/>
  </w:num>
  <w:num w:numId="7">
    <w:abstractNumId w:val="15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0"/>
  </w:num>
  <w:num w:numId="11">
    <w:abstractNumId w:val="6"/>
  </w:num>
  <w:num w:numId="12">
    <w:abstractNumId w:val="46"/>
  </w:num>
  <w:num w:numId="13">
    <w:abstractNumId w:val="4"/>
  </w:num>
  <w:num w:numId="14">
    <w:abstractNumId w:val="33"/>
  </w:num>
  <w:num w:numId="15">
    <w:abstractNumId w:val="21"/>
  </w:num>
  <w:num w:numId="16">
    <w:abstractNumId w:val="31"/>
  </w:num>
  <w:num w:numId="17">
    <w:abstractNumId w:val="17"/>
  </w:num>
  <w:num w:numId="18">
    <w:abstractNumId w:val="37"/>
  </w:num>
  <w:num w:numId="19">
    <w:abstractNumId w:val="36"/>
  </w:num>
  <w:num w:numId="20">
    <w:abstractNumId w:val="30"/>
  </w:num>
  <w:num w:numId="21">
    <w:abstractNumId w:val="28"/>
  </w:num>
  <w:num w:numId="22">
    <w:abstractNumId w:val="32"/>
  </w:num>
  <w:num w:numId="23">
    <w:abstractNumId w:val="19"/>
  </w:num>
  <w:num w:numId="24">
    <w:abstractNumId w:val="18"/>
  </w:num>
  <w:num w:numId="25">
    <w:abstractNumId w:val="26"/>
  </w:num>
  <w:num w:numId="26">
    <w:abstractNumId w:val="35"/>
  </w:num>
  <w:num w:numId="27">
    <w:abstractNumId w:val="42"/>
  </w:num>
  <w:num w:numId="28">
    <w:abstractNumId w:val="44"/>
  </w:num>
  <w:num w:numId="29">
    <w:abstractNumId w:val="40"/>
  </w:num>
  <w:num w:numId="30">
    <w:abstractNumId w:val="23"/>
  </w:num>
  <w:num w:numId="31">
    <w:abstractNumId w:val="7"/>
  </w:num>
  <w:num w:numId="32">
    <w:abstractNumId w:val="9"/>
  </w:num>
  <w:num w:numId="33">
    <w:abstractNumId w:val="8"/>
  </w:num>
  <w:num w:numId="34">
    <w:abstractNumId w:val="13"/>
  </w:num>
  <w:num w:numId="35">
    <w:abstractNumId w:val="8"/>
  </w:num>
  <w:num w:numId="36">
    <w:abstractNumId w:val="16"/>
  </w:num>
  <w:num w:numId="37">
    <w:abstractNumId w:val="24"/>
  </w:num>
  <w:num w:numId="38">
    <w:abstractNumId w:val="39"/>
  </w:num>
  <w:num w:numId="39">
    <w:abstractNumId w:val="5"/>
  </w:num>
  <w:num w:numId="40">
    <w:abstractNumId w:val="11"/>
  </w:num>
  <w:num w:numId="41">
    <w:abstractNumId w:val="45"/>
  </w:num>
  <w:num w:numId="42">
    <w:abstractNumId w:val="41"/>
  </w:num>
  <w:num w:numId="43">
    <w:abstractNumId w:val="10"/>
  </w:num>
  <w:num w:numId="44">
    <w:abstractNumId w:val="47"/>
  </w:num>
  <w:num w:numId="45">
    <w:abstractNumId w:val="14"/>
  </w:num>
  <w:num w:numId="46">
    <w:abstractNumId w:val="48"/>
  </w:num>
  <w:num w:numId="47">
    <w:abstractNumId w:val="43"/>
  </w:num>
  <w:num w:numId="48">
    <w:abstractNumId w:val="2"/>
  </w:num>
  <w:num w:numId="49">
    <w:abstractNumId w:val="1"/>
  </w:num>
  <w:num w:numId="50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7F"/>
    <w:rsid w:val="000055D1"/>
    <w:rsid w:val="0001148C"/>
    <w:rsid w:val="0002081C"/>
    <w:rsid w:val="00022260"/>
    <w:rsid w:val="00027BCF"/>
    <w:rsid w:val="00032432"/>
    <w:rsid w:val="00036BDD"/>
    <w:rsid w:val="00037F2E"/>
    <w:rsid w:val="00045DFD"/>
    <w:rsid w:val="00051DC0"/>
    <w:rsid w:val="00052BA7"/>
    <w:rsid w:val="00065F73"/>
    <w:rsid w:val="00073DD1"/>
    <w:rsid w:val="00077CC0"/>
    <w:rsid w:val="000A05E4"/>
    <w:rsid w:val="000B25BE"/>
    <w:rsid w:val="000B5B7A"/>
    <w:rsid w:val="000D237D"/>
    <w:rsid w:val="000D25C6"/>
    <w:rsid w:val="000D581A"/>
    <w:rsid w:val="000E2D64"/>
    <w:rsid w:val="000E5546"/>
    <w:rsid w:val="000E7A3E"/>
    <w:rsid w:val="0010730C"/>
    <w:rsid w:val="00144FF1"/>
    <w:rsid w:val="00145A6A"/>
    <w:rsid w:val="0015013A"/>
    <w:rsid w:val="00151B75"/>
    <w:rsid w:val="00153E51"/>
    <w:rsid w:val="00161CAB"/>
    <w:rsid w:val="00171557"/>
    <w:rsid w:val="001A51AD"/>
    <w:rsid w:val="001A7EE8"/>
    <w:rsid w:val="001C7509"/>
    <w:rsid w:val="001D7BEC"/>
    <w:rsid w:val="001E3030"/>
    <w:rsid w:val="001F5951"/>
    <w:rsid w:val="002007D5"/>
    <w:rsid w:val="0020385D"/>
    <w:rsid w:val="00211F7C"/>
    <w:rsid w:val="0026024A"/>
    <w:rsid w:val="00263CEB"/>
    <w:rsid w:val="002764AD"/>
    <w:rsid w:val="00277C09"/>
    <w:rsid w:val="00283B7C"/>
    <w:rsid w:val="00293BE0"/>
    <w:rsid w:val="002A5C20"/>
    <w:rsid w:val="002B00B0"/>
    <w:rsid w:val="002D0B15"/>
    <w:rsid w:val="0031494C"/>
    <w:rsid w:val="0032537D"/>
    <w:rsid w:val="00330FC6"/>
    <w:rsid w:val="0034447B"/>
    <w:rsid w:val="0034605D"/>
    <w:rsid w:val="0035594A"/>
    <w:rsid w:val="00357CEE"/>
    <w:rsid w:val="00361203"/>
    <w:rsid w:val="003700AC"/>
    <w:rsid w:val="003755B3"/>
    <w:rsid w:val="003826E9"/>
    <w:rsid w:val="00383AD7"/>
    <w:rsid w:val="003A1520"/>
    <w:rsid w:val="003B497F"/>
    <w:rsid w:val="003D00C6"/>
    <w:rsid w:val="003D05A1"/>
    <w:rsid w:val="00405B2A"/>
    <w:rsid w:val="00431D1A"/>
    <w:rsid w:val="00433A34"/>
    <w:rsid w:val="00436EF8"/>
    <w:rsid w:val="00442276"/>
    <w:rsid w:val="00452930"/>
    <w:rsid w:val="004532E4"/>
    <w:rsid w:val="00480593"/>
    <w:rsid w:val="0048249B"/>
    <w:rsid w:val="00482C3B"/>
    <w:rsid w:val="00486C12"/>
    <w:rsid w:val="004879A8"/>
    <w:rsid w:val="00492AFD"/>
    <w:rsid w:val="004A28E8"/>
    <w:rsid w:val="004A462A"/>
    <w:rsid w:val="004A6C86"/>
    <w:rsid w:val="004B79B4"/>
    <w:rsid w:val="004D5449"/>
    <w:rsid w:val="00502810"/>
    <w:rsid w:val="005160CE"/>
    <w:rsid w:val="00516C0E"/>
    <w:rsid w:val="00544495"/>
    <w:rsid w:val="00573C26"/>
    <w:rsid w:val="00580C92"/>
    <w:rsid w:val="00582BF8"/>
    <w:rsid w:val="005A0A52"/>
    <w:rsid w:val="005A6818"/>
    <w:rsid w:val="005A7777"/>
    <w:rsid w:val="005A7C15"/>
    <w:rsid w:val="005C40CD"/>
    <w:rsid w:val="005C573C"/>
    <w:rsid w:val="005E55C5"/>
    <w:rsid w:val="005E6C0C"/>
    <w:rsid w:val="005F3DD7"/>
    <w:rsid w:val="005F4DDB"/>
    <w:rsid w:val="005F5582"/>
    <w:rsid w:val="00614B37"/>
    <w:rsid w:val="00617511"/>
    <w:rsid w:val="00617653"/>
    <w:rsid w:val="00620F14"/>
    <w:rsid w:val="00634188"/>
    <w:rsid w:val="00651ACA"/>
    <w:rsid w:val="00651F01"/>
    <w:rsid w:val="00653127"/>
    <w:rsid w:val="0066194C"/>
    <w:rsid w:val="006700BD"/>
    <w:rsid w:val="00687228"/>
    <w:rsid w:val="00691FE3"/>
    <w:rsid w:val="00692B21"/>
    <w:rsid w:val="006A583D"/>
    <w:rsid w:val="006A6A7B"/>
    <w:rsid w:val="006B55B9"/>
    <w:rsid w:val="006E0A4E"/>
    <w:rsid w:val="006E44D5"/>
    <w:rsid w:val="006E51D5"/>
    <w:rsid w:val="006E6EEB"/>
    <w:rsid w:val="00705E58"/>
    <w:rsid w:val="007070F2"/>
    <w:rsid w:val="007153DC"/>
    <w:rsid w:val="007268AB"/>
    <w:rsid w:val="00731656"/>
    <w:rsid w:val="00734B80"/>
    <w:rsid w:val="0074239A"/>
    <w:rsid w:val="00752C61"/>
    <w:rsid w:val="0076652F"/>
    <w:rsid w:val="00770CFB"/>
    <w:rsid w:val="00777852"/>
    <w:rsid w:val="007812F3"/>
    <w:rsid w:val="00784C5C"/>
    <w:rsid w:val="00790865"/>
    <w:rsid w:val="007941A1"/>
    <w:rsid w:val="007D22E4"/>
    <w:rsid w:val="007D3378"/>
    <w:rsid w:val="007D592A"/>
    <w:rsid w:val="007E0C60"/>
    <w:rsid w:val="007F3739"/>
    <w:rsid w:val="007F4168"/>
    <w:rsid w:val="0080133F"/>
    <w:rsid w:val="00805563"/>
    <w:rsid w:val="008279CC"/>
    <w:rsid w:val="0083584F"/>
    <w:rsid w:val="00843D4F"/>
    <w:rsid w:val="0084644A"/>
    <w:rsid w:val="00870273"/>
    <w:rsid w:val="00873AC1"/>
    <w:rsid w:val="008832F5"/>
    <w:rsid w:val="008845D9"/>
    <w:rsid w:val="008852E6"/>
    <w:rsid w:val="00887B8A"/>
    <w:rsid w:val="00895E2A"/>
    <w:rsid w:val="008A016E"/>
    <w:rsid w:val="008B2B60"/>
    <w:rsid w:val="008D22E8"/>
    <w:rsid w:val="008D4154"/>
    <w:rsid w:val="008E281D"/>
    <w:rsid w:val="008E4A2D"/>
    <w:rsid w:val="00904843"/>
    <w:rsid w:val="00905986"/>
    <w:rsid w:val="00911AB7"/>
    <w:rsid w:val="009264E7"/>
    <w:rsid w:val="0092683A"/>
    <w:rsid w:val="00932A4A"/>
    <w:rsid w:val="009404DB"/>
    <w:rsid w:val="00940823"/>
    <w:rsid w:val="00954817"/>
    <w:rsid w:val="00972A52"/>
    <w:rsid w:val="00980315"/>
    <w:rsid w:val="009821F4"/>
    <w:rsid w:val="0099209A"/>
    <w:rsid w:val="009A478A"/>
    <w:rsid w:val="009B5462"/>
    <w:rsid w:val="009C2EEE"/>
    <w:rsid w:val="009E5B2A"/>
    <w:rsid w:val="00A032DB"/>
    <w:rsid w:val="00A0500D"/>
    <w:rsid w:val="00A10D02"/>
    <w:rsid w:val="00A1377B"/>
    <w:rsid w:val="00A17035"/>
    <w:rsid w:val="00A27B3F"/>
    <w:rsid w:val="00A35243"/>
    <w:rsid w:val="00A418C9"/>
    <w:rsid w:val="00A50BA2"/>
    <w:rsid w:val="00A5683D"/>
    <w:rsid w:val="00A7437D"/>
    <w:rsid w:val="00A9533A"/>
    <w:rsid w:val="00AA4274"/>
    <w:rsid w:val="00AB3E9F"/>
    <w:rsid w:val="00AB5F52"/>
    <w:rsid w:val="00AB6013"/>
    <w:rsid w:val="00AD7949"/>
    <w:rsid w:val="00AE0D3F"/>
    <w:rsid w:val="00B00841"/>
    <w:rsid w:val="00B01843"/>
    <w:rsid w:val="00B11C42"/>
    <w:rsid w:val="00B21A89"/>
    <w:rsid w:val="00B32330"/>
    <w:rsid w:val="00B475E9"/>
    <w:rsid w:val="00B80A78"/>
    <w:rsid w:val="00B830F2"/>
    <w:rsid w:val="00B86DC1"/>
    <w:rsid w:val="00B91125"/>
    <w:rsid w:val="00BD45E3"/>
    <w:rsid w:val="00BD62E3"/>
    <w:rsid w:val="00BF0A1F"/>
    <w:rsid w:val="00BF0D5E"/>
    <w:rsid w:val="00BF10BE"/>
    <w:rsid w:val="00C0529A"/>
    <w:rsid w:val="00C0768E"/>
    <w:rsid w:val="00C2207C"/>
    <w:rsid w:val="00C25A42"/>
    <w:rsid w:val="00C273FE"/>
    <w:rsid w:val="00C45052"/>
    <w:rsid w:val="00C65671"/>
    <w:rsid w:val="00C66338"/>
    <w:rsid w:val="00C75521"/>
    <w:rsid w:val="00C75D11"/>
    <w:rsid w:val="00C84CED"/>
    <w:rsid w:val="00C874C2"/>
    <w:rsid w:val="00C95D69"/>
    <w:rsid w:val="00C96744"/>
    <w:rsid w:val="00CA2526"/>
    <w:rsid w:val="00CB012D"/>
    <w:rsid w:val="00CC152B"/>
    <w:rsid w:val="00CD0B7B"/>
    <w:rsid w:val="00CD55EE"/>
    <w:rsid w:val="00CD5D06"/>
    <w:rsid w:val="00D00894"/>
    <w:rsid w:val="00D00D80"/>
    <w:rsid w:val="00D05384"/>
    <w:rsid w:val="00D142BD"/>
    <w:rsid w:val="00D32ED1"/>
    <w:rsid w:val="00D6721D"/>
    <w:rsid w:val="00D9216F"/>
    <w:rsid w:val="00D93E67"/>
    <w:rsid w:val="00DA5367"/>
    <w:rsid w:val="00DA61C7"/>
    <w:rsid w:val="00DB3D64"/>
    <w:rsid w:val="00DC0D88"/>
    <w:rsid w:val="00DD16F2"/>
    <w:rsid w:val="00DD7CC6"/>
    <w:rsid w:val="00DE07D3"/>
    <w:rsid w:val="00DF2BA7"/>
    <w:rsid w:val="00E044DB"/>
    <w:rsid w:val="00E04E36"/>
    <w:rsid w:val="00E0647F"/>
    <w:rsid w:val="00E1485F"/>
    <w:rsid w:val="00E23747"/>
    <w:rsid w:val="00E24929"/>
    <w:rsid w:val="00E3153D"/>
    <w:rsid w:val="00E35ADD"/>
    <w:rsid w:val="00E40423"/>
    <w:rsid w:val="00E40AB5"/>
    <w:rsid w:val="00E432CE"/>
    <w:rsid w:val="00E4331C"/>
    <w:rsid w:val="00E4401C"/>
    <w:rsid w:val="00E52CFB"/>
    <w:rsid w:val="00E56305"/>
    <w:rsid w:val="00E61626"/>
    <w:rsid w:val="00E634FF"/>
    <w:rsid w:val="00EA1DE4"/>
    <w:rsid w:val="00EA51A3"/>
    <w:rsid w:val="00ED2981"/>
    <w:rsid w:val="00EE1327"/>
    <w:rsid w:val="00EE34B4"/>
    <w:rsid w:val="00EE7678"/>
    <w:rsid w:val="00EF1AD8"/>
    <w:rsid w:val="00F026B5"/>
    <w:rsid w:val="00F03F84"/>
    <w:rsid w:val="00F10B95"/>
    <w:rsid w:val="00F21A06"/>
    <w:rsid w:val="00F33D82"/>
    <w:rsid w:val="00F44DF6"/>
    <w:rsid w:val="00F5374D"/>
    <w:rsid w:val="00F64E49"/>
    <w:rsid w:val="00F841B5"/>
    <w:rsid w:val="00F95736"/>
    <w:rsid w:val="00FA194F"/>
    <w:rsid w:val="00FB12F0"/>
    <w:rsid w:val="00FB3238"/>
    <w:rsid w:val="00FC0E5B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F11"/>
  <w15:chartTrackingRefBased/>
  <w15:docId w15:val="{C22C9F62-4475-45C6-8455-CB02863C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7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208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2081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081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2081C"/>
    <w:pPr>
      <w:spacing w:before="240" w:after="60" w:line="240" w:lineRule="auto"/>
      <w:outlineLvl w:val="7"/>
    </w:pPr>
    <w:rPr>
      <w:rFonts w:ascii="Times New Roman" w:hAnsi="Times New Roman"/>
      <w:i/>
      <w:i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081C"/>
    <w:pPr>
      <w:keepNext/>
      <w:spacing w:before="80" w:after="0" w:line="240" w:lineRule="auto"/>
      <w:ind w:left="2960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97F"/>
    <w:pPr>
      <w:spacing w:after="0" w:line="240" w:lineRule="auto"/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rsid w:val="003B497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B4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3B49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3B497F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3B497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1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1AB7"/>
    <w:rPr>
      <w:rFonts w:ascii="Calibri" w:eastAsia="Times New Roman" w:hAnsi="Calibri" w:cs="Times New Roman"/>
    </w:rPr>
  </w:style>
  <w:style w:type="paragraph" w:styleId="a7">
    <w:name w:val="Normal (Web)"/>
    <w:basedOn w:val="a"/>
    <w:link w:val="a8"/>
    <w:uiPriority w:val="99"/>
    <w:rsid w:val="00911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11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11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41"/>
    <w:uiPriority w:val="99"/>
    <w:rsid w:val="00911A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uiPriority w:val="99"/>
    <w:rsid w:val="00911AB7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911AB7"/>
    <w:rPr>
      <w:spacing w:val="3"/>
      <w:sz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11AB7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 w:cstheme="minorBidi"/>
      <w:spacing w:val="3"/>
      <w:sz w:val="21"/>
    </w:rPr>
  </w:style>
  <w:style w:type="character" w:customStyle="1" w:styleId="a8">
    <w:name w:val="Обычный (Интернет) Знак"/>
    <w:link w:val="a7"/>
    <w:uiPriority w:val="99"/>
    <w:locked/>
    <w:rsid w:val="00911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08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208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08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2081C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0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uiPriority w:val="99"/>
    <w:rsid w:val="0002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02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2081C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semiHidden/>
    <w:rsid w:val="0002081C"/>
  </w:style>
  <w:style w:type="paragraph" w:styleId="ae">
    <w:name w:val="Body Text Indent"/>
    <w:aliases w:val="текст,Основной текст 1"/>
    <w:basedOn w:val="a"/>
    <w:link w:val="af"/>
    <w:rsid w:val="0002081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020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qFormat/>
    <w:rsid w:val="0002081C"/>
    <w:rPr>
      <w:b/>
      <w:bCs/>
    </w:rPr>
  </w:style>
  <w:style w:type="character" w:customStyle="1" w:styleId="apple-converted-space">
    <w:name w:val="apple-converted-space"/>
    <w:basedOn w:val="a0"/>
    <w:rsid w:val="0002081C"/>
  </w:style>
  <w:style w:type="paragraph" w:customStyle="1" w:styleId="13">
    <w:name w:val="Абзац списка1"/>
    <w:basedOn w:val="a"/>
    <w:rsid w:val="0002081C"/>
    <w:pPr>
      <w:ind w:left="720"/>
    </w:pPr>
    <w:rPr>
      <w:rFonts w:cs="Calibri"/>
    </w:rPr>
  </w:style>
  <w:style w:type="paragraph" w:customStyle="1" w:styleId="FR1">
    <w:name w:val="FR1"/>
    <w:rsid w:val="0002081C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f1">
    <w:name w:val="Title"/>
    <w:basedOn w:val="a"/>
    <w:link w:val="af2"/>
    <w:uiPriority w:val="99"/>
    <w:qFormat/>
    <w:rsid w:val="0002081C"/>
    <w:pPr>
      <w:spacing w:after="0" w:line="240" w:lineRule="auto"/>
      <w:jc w:val="center"/>
    </w:pPr>
    <w:rPr>
      <w:rFonts w:ascii="Times New Roman" w:hAnsi="Times New Roman"/>
      <w:b/>
      <w:i/>
      <w:sz w:val="3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02081C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customStyle="1" w:styleId="Style2">
    <w:name w:val="Style2"/>
    <w:basedOn w:val="a"/>
    <w:uiPriority w:val="99"/>
    <w:rsid w:val="0002081C"/>
    <w:pPr>
      <w:widowControl w:val="0"/>
      <w:autoSpaceDE w:val="0"/>
      <w:autoSpaceDN w:val="0"/>
      <w:adjustRightInd w:val="0"/>
      <w:spacing w:after="0" w:line="234" w:lineRule="exact"/>
      <w:ind w:firstLine="394"/>
      <w:jc w:val="both"/>
    </w:pPr>
    <w:rPr>
      <w:rFonts w:ascii="Arial" w:hAnsi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02081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0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ГЛАВА"/>
    <w:basedOn w:val="1"/>
    <w:rsid w:val="0002081C"/>
    <w:pPr>
      <w:keepNext w:val="0"/>
      <w:widowControl w:val="0"/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color w:val="000000"/>
      <w:kern w:val="0"/>
      <w:sz w:val="24"/>
      <w:szCs w:val="24"/>
    </w:rPr>
  </w:style>
  <w:style w:type="paragraph" w:customStyle="1" w:styleId="af4">
    <w:name w:val="Абзац"/>
    <w:basedOn w:val="a"/>
    <w:rsid w:val="0002081C"/>
    <w:pPr>
      <w:widowControl w:val="0"/>
      <w:spacing w:after="0" w:line="312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link w:val="22"/>
    <w:autoRedefine/>
    <w:rsid w:val="0002081C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Arial"/>
      <w:b/>
      <w:bCs/>
      <w:sz w:val="24"/>
      <w:szCs w:val="28"/>
      <w:lang w:eastAsia="ru-RU"/>
    </w:rPr>
  </w:style>
  <w:style w:type="character" w:customStyle="1" w:styleId="22">
    <w:name w:val="заголовок 2 Знак"/>
    <w:link w:val="21"/>
    <w:rsid w:val="0002081C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paragraph" w:customStyle="1" w:styleId="af5">
    <w:name w:val="список с точками"/>
    <w:basedOn w:val="a"/>
    <w:uiPriority w:val="99"/>
    <w:rsid w:val="0002081C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02081C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020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semiHidden/>
    <w:rsid w:val="0002081C"/>
    <w:rPr>
      <w:vertAlign w:val="superscript"/>
    </w:rPr>
  </w:style>
  <w:style w:type="paragraph" w:styleId="33">
    <w:name w:val="Body Text 3"/>
    <w:basedOn w:val="a"/>
    <w:link w:val="34"/>
    <w:rsid w:val="0002081C"/>
    <w:pPr>
      <w:spacing w:after="120"/>
    </w:pPr>
    <w:rPr>
      <w:rFonts w:cs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081C"/>
    <w:rPr>
      <w:rFonts w:ascii="Calibri" w:eastAsia="Times New Roman" w:hAnsi="Calibri" w:cs="Calibri"/>
      <w:sz w:val="16"/>
      <w:szCs w:val="16"/>
    </w:rPr>
  </w:style>
  <w:style w:type="paragraph" w:customStyle="1" w:styleId="ConsPlusNormal">
    <w:name w:val="ConsPlusNormal"/>
    <w:rsid w:val="0002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styleId="af9">
    <w:name w:val="Hyperlink"/>
    <w:rsid w:val="0002081C"/>
    <w:rPr>
      <w:color w:val="0000FF"/>
      <w:u w:val="single"/>
    </w:rPr>
  </w:style>
  <w:style w:type="paragraph" w:styleId="afa">
    <w:name w:val="footer"/>
    <w:basedOn w:val="a"/>
    <w:link w:val="afb"/>
    <w:rsid w:val="000208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20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2081C"/>
  </w:style>
  <w:style w:type="paragraph" w:styleId="23">
    <w:name w:val="Body Text 2"/>
    <w:basedOn w:val="a"/>
    <w:link w:val="24"/>
    <w:unhideWhenUsed/>
    <w:rsid w:val="0002081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2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2081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35">
    <w:name w:val="Знак Знак3"/>
    <w:rsid w:val="0002081C"/>
    <w:rPr>
      <w:rFonts w:ascii="Courier New" w:hAnsi="Courier New"/>
      <w:spacing w:val="10"/>
      <w:sz w:val="24"/>
      <w:lang w:val="x-none" w:eastAsia="x-none" w:bidi="ar-SA"/>
    </w:rPr>
  </w:style>
  <w:style w:type="paragraph" w:customStyle="1" w:styleId="Style5">
    <w:name w:val="Style5"/>
    <w:basedOn w:val="a"/>
    <w:rsid w:val="0002081C"/>
    <w:pPr>
      <w:widowControl w:val="0"/>
      <w:autoSpaceDE w:val="0"/>
      <w:autoSpaceDN w:val="0"/>
      <w:adjustRightInd w:val="0"/>
      <w:spacing w:after="0" w:line="322" w:lineRule="exact"/>
      <w:ind w:firstLine="141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081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08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081C"/>
    <w:pPr>
      <w:widowControl w:val="0"/>
      <w:autoSpaceDE w:val="0"/>
      <w:autoSpaceDN w:val="0"/>
      <w:adjustRightInd w:val="0"/>
      <w:spacing w:after="0" w:line="317" w:lineRule="exact"/>
      <w:ind w:firstLine="1133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081C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02081C"/>
    <w:rPr>
      <w:rFonts w:ascii="Times New Roman" w:hAnsi="Times New Roman" w:cs="Times New Roman"/>
      <w:sz w:val="26"/>
      <w:szCs w:val="26"/>
    </w:rPr>
  </w:style>
  <w:style w:type="paragraph" w:customStyle="1" w:styleId="afd">
    <w:name w:val="осн часть"/>
    <w:basedOn w:val="a"/>
    <w:rsid w:val="0002081C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T1">
    <w:name w:val="T1"/>
    <w:rsid w:val="0002081C"/>
    <w:rPr>
      <w:spacing w:val="1"/>
    </w:rPr>
  </w:style>
  <w:style w:type="character" w:customStyle="1" w:styleId="T14">
    <w:name w:val="T14"/>
    <w:rsid w:val="0002081C"/>
    <w:rPr>
      <w:b/>
      <w:sz w:val="24"/>
    </w:rPr>
  </w:style>
  <w:style w:type="character" w:customStyle="1" w:styleId="T17">
    <w:name w:val="T17"/>
    <w:rsid w:val="0002081C"/>
    <w:rPr>
      <w:sz w:val="24"/>
    </w:rPr>
  </w:style>
  <w:style w:type="paragraph" w:customStyle="1" w:styleId="P1">
    <w:name w:val="P1"/>
    <w:basedOn w:val="a"/>
    <w:rsid w:val="0002081C"/>
    <w:pPr>
      <w:widowControl w:val="0"/>
      <w:shd w:val="clear" w:color="auto" w:fill="FFFFFF"/>
      <w:suppressAutoHyphens/>
      <w:spacing w:after="0" w:line="288" w:lineRule="exact"/>
      <w:ind w:right="23" w:firstLine="679"/>
      <w:jc w:val="center"/>
    </w:pPr>
    <w:rPr>
      <w:rFonts w:ascii="Times New Roman" w:eastAsia="Calibri1" w:hAnsi="Times New Roman" w:cs="Times New Roman1"/>
      <w:sz w:val="24"/>
      <w:szCs w:val="20"/>
      <w:lang w:eastAsia="zh-CN"/>
    </w:rPr>
  </w:style>
  <w:style w:type="paragraph" w:customStyle="1" w:styleId="P3">
    <w:name w:val="P3"/>
    <w:basedOn w:val="a"/>
    <w:rsid w:val="0002081C"/>
    <w:pPr>
      <w:widowControl w:val="0"/>
      <w:shd w:val="clear" w:color="auto" w:fill="FFFFFF"/>
      <w:suppressAutoHyphens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zh-CN"/>
    </w:rPr>
  </w:style>
  <w:style w:type="paragraph" w:styleId="afe">
    <w:name w:val="Subtitle"/>
    <w:basedOn w:val="a"/>
    <w:link w:val="aff"/>
    <w:qFormat/>
    <w:rsid w:val="0002081C"/>
    <w:pPr>
      <w:spacing w:after="0" w:line="240" w:lineRule="auto"/>
      <w:ind w:firstLine="284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0208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081C"/>
  </w:style>
  <w:style w:type="paragraph" w:styleId="aff0">
    <w:name w:val="Plain Text"/>
    <w:basedOn w:val="a"/>
    <w:link w:val="aff1"/>
    <w:rsid w:val="000208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0208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02081C"/>
  </w:style>
  <w:style w:type="character" w:customStyle="1" w:styleId="aff2">
    <w:name w:val="Основной текст + Полужирный"/>
    <w:rsid w:val="0002081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Style22">
    <w:name w:val="Style22"/>
    <w:basedOn w:val="a"/>
    <w:rsid w:val="0002081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2081C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4">
    <w:name w:val="Font Style104"/>
    <w:rsid w:val="0002081C"/>
    <w:rPr>
      <w:rFonts w:ascii="Times New Roman" w:hAnsi="Times New Roman" w:cs="Times New Roman"/>
      <w:sz w:val="26"/>
      <w:szCs w:val="26"/>
    </w:rPr>
  </w:style>
  <w:style w:type="character" w:customStyle="1" w:styleId="mw-headline">
    <w:name w:val="mw-headline"/>
    <w:rsid w:val="0002081C"/>
    <w:rPr>
      <w:rFonts w:cs="Times New Roman"/>
    </w:rPr>
  </w:style>
  <w:style w:type="character" w:customStyle="1" w:styleId="ListLabel50">
    <w:name w:val="ListLabel 50"/>
    <w:uiPriority w:val="99"/>
    <w:rsid w:val="0002081C"/>
  </w:style>
  <w:style w:type="character" w:customStyle="1" w:styleId="FontStyle13">
    <w:name w:val="Font Style13"/>
    <w:uiPriority w:val="99"/>
    <w:rsid w:val="0002081C"/>
    <w:rPr>
      <w:rFonts w:ascii="Times New Roman" w:hAnsi="Times New Roman" w:cs="Times New Roman"/>
      <w:sz w:val="22"/>
      <w:szCs w:val="22"/>
    </w:rPr>
  </w:style>
  <w:style w:type="character" w:customStyle="1" w:styleId="extended-textfull">
    <w:name w:val="extended-text__full"/>
    <w:rsid w:val="00AB5F52"/>
  </w:style>
  <w:style w:type="paragraph" w:customStyle="1" w:styleId="14">
    <w:name w:val="Стиль1"/>
    <w:basedOn w:val="a"/>
    <w:rsid w:val="00077CC0"/>
    <w:pPr>
      <w:spacing w:before="120"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ar-SA"/>
    </w:rPr>
  </w:style>
  <w:style w:type="paragraph" w:customStyle="1" w:styleId="mcntmsonormal">
    <w:name w:val="mcntmsonormal"/>
    <w:basedOn w:val="a"/>
    <w:rsid w:val="00DA5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805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FAB2-AF70-47DD-A1C7-1AC10968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Михина</dc:creator>
  <cp:keywords/>
  <dc:description/>
  <cp:lastModifiedBy>Acer</cp:lastModifiedBy>
  <cp:revision>4</cp:revision>
  <dcterms:created xsi:type="dcterms:W3CDTF">2019-12-03T10:36:00Z</dcterms:created>
  <dcterms:modified xsi:type="dcterms:W3CDTF">2023-05-21T23:29:00Z</dcterms:modified>
</cp:coreProperties>
</file>