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11AAC411" w14:textId="77777777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F9CDB8B" w14:textId="77777777"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68D33700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593FF2D" w14:textId="48B41EDE"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14:paraId="17399626" w14:textId="77777777"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3B9EDF" w14:textId="2E914CBC"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14:paraId="09F1F49D" w14:textId="7787C4AE"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14:paraId="2241D6F2" w14:textId="1741FF15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9E382D9" w14:textId="77777777"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2DFC653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DC831C5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342A47AE" w14:textId="76BCDC70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14:paraId="6373A29A" w14:textId="03019E75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F17D57">
              <w:rPr>
                <w:sz w:val="22"/>
                <w:szCs w:val="22"/>
              </w:rPr>
              <w:t>С.Н.Большаков</w:t>
            </w:r>
            <w:proofErr w:type="spellEnd"/>
          </w:p>
          <w:p w14:paraId="6631CD54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1F9EF220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2FBB6A9A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43F55988" w14:textId="0B7342EA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246F664E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0B49434" w14:textId="696B2B6B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14:paraId="0AA66E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F85501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AE1C1BC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D20F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2B8089F" w14:textId="49AB45AF" w:rsidR="007D2E48" w:rsidRPr="000E384A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0E384A">
              <w:t>Направление подготовки</w:t>
            </w:r>
            <w:r w:rsidRPr="000E384A">
              <w:rPr>
                <w:b/>
              </w:rPr>
              <w:t xml:space="preserve"> 4</w:t>
            </w:r>
            <w:r w:rsidR="00D6515E" w:rsidRPr="000E384A">
              <w:rPr>
                <w:b/>
              </w:rPr>
              <w:t>4</w:t>
            </w:r>
            <w:r w:rsidRPr="000E384A">
              <w:rPr>
                <w:b/>
              </w:rPr>
              <w:t>.0</w:t>
            </w:r>
            <w:r w:rsidR="00D6515E" w:rsidRPr="000E384A">
              <w:rPr>
                <w:b/>
              </w:rPr>
              <w:t>4</w:t>
            </w:r>
            <w:r w:rsidRPr="000E384A">
              <w:rPr>
                <w:b/>
              </w:rPr>
              <w:t>.0</w:t>
            </w:r>
            <w:r w:rsidR="00D6515E" w:rsidRPr="000E384A">
              <w:rPr>
                <w:b/>
              </w:rPr>
              <w:t>1</w:t>
            </w:r>
            <w:r w:rsidRPr="000E384A">
              <w:rPr>
                <w:b/>
              </w:rPr>
              <w:t xml:space="preserve"> –</w:t>
            </w:r>
            <w:r w:rsidR="00D6515E" w:rsidRPr="000E384A">
              <w:rPr>
                <w:b/>
              </w:rPr>
              <w:t xml:space="preserve"> Педагогическое образование</w:t>
            </w:r>
          </w:p>
          <w:p w14:paraId="492FAC74" w14:textId="77777777" w:rsidR="007D2E48" w:rsidRPr="000E384A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6F6DDD70" w14:textId="1B29B620" w:rsidR="007D2E48" w:rsidRPr="000E384A" w:rsidRDefault="000E384A" w:rsidP="001931F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0E384A">
              <w:t>Направленность (</w:t>
            </w:r>
            <w:proofErr w:type="gramStart"/>
            <w:r w:rsidRPr="000E384A">
              <w:t xml:space="preserve">профиль) </w:t>
            </w:r>
            <w:r>
              <w:rPr>
                <w:b/>
              </w:rPr>
              <w:t xml:space="preserve"> </w:t>
            </w:r>
            <w:r w:rsidR="00D6515E" w:rsidRPr="000E384A">
              <w:rPr>
                <w:b/>
              </w:rPr>
              <w:t>Литературное</w:t>
            </w:r>
            <w:proofErr w:type="gramEnd"/>
            <w:r w:rsidR="00D6515E" w:rsidRPr="000E384A">
              <w:rPr>
                <w:b/>
              </w:rPr>
              <w:t xml:space="preserve"> и языковое образование</w:t>
            </w:r>
          </w:p>
          <w:p w14:paraId="64D50573" w14:textId="77777777"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14:paraId="5B3EFF0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ACB22EA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E071D48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1FB4EC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10A6A2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796709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16A53A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719199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48F7BED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3608B7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9D2C31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59272E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E4E572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E71D079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5FD2A344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39E34119" w14:textId="04A5B852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649CE513" w14:textId="720CE816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74307A31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21BF1E90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1F57AE57" w14:textId="5E454042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01C8072B" w14:textId="734F7582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1931FD">
              <w:rPr>
                <w:iCs/>
                <w:szCs w:val="28"/>
              </w:rPr>
              <w:t>2</w:t>
            </w:r>
            <w:r w:rsidR="000E384A">
              <w:rPr>
                <w:iCs/>
                <w:szCs w:val="28"/>
              </w:rPr>
              <w:t>2</w:t>
            </w:r>
            <w:bookmarkStart w:id="0" w:name="_GoBack"/>
            <w:bookmarkEnd w:id="0"/>
            <w:r w:rsidR="001931FD">
              <w:rPr>
                <w:iCs/>
                <w:szCs w:val="28"/>
              </w:rPr>
              <w:t xml:space="preserve"> г.</w:t>
            </w:r>
          </w:p>
          <w:p w14:paraId="71C79BA4" w14:textId="77777777"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26357648" w14:textId="50CFDF2E" w:rsidR="00FD11B3" w:rsidRPr="00A95739" w:rsidRDefault="00FD11B3" w:rsidP="00F17D57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7DFF0E8A" w14:textId="4CF88C2D"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</w:t>
      </w:r>
      <w:r w:rsidR="00B90230">
        <w:rPr>
          <w:color w:val="000000"/>
          <w:lang w:eastAsia="zh-CN"/>
        </w:rPr>
        <w:t>4</w:t>
      </w:r>
      <w:r w:rsidRPr="00D255CB">
        <w:rPr>
          <w:color w:val="000000"/>
          <w:lang w:eastAsia="zh-CN"/>
        </w:rPr>
        <w:t>.0</w:t>
      </w:r>
      <w:r w:rsidR="00B90230">
        <w:rPr>
          <w:color w:val="000000"/>
          <w:lang w:eastAsia="zh-CN"/>
        </w:rPr>
        <w:t>4</w:t>
      </w:r>
      <w:r w:rsidRPr="00D255CB">
        <w:rPr>
          <w:color w:val="000000"/>
          <w:lang w:eastAsia="zh-CN"/>
        </w:rPr>
        <w:t>.0</w:t>
      </w:r>
      <w:r w:rsidR="00B90230">
        <w:rPr>
          <w:color w:val="000000"/>
          <w:lang w:eastAsia="zh-CN"/>
        </w:rPr>
        <w:t>1</w:t>
      </w:r>
      <w:r w:rsidRPr="00D255CB">
        <w:rPr>
          <w:color w:val="000000"/>
          <w:lang w:eastAsia="zh-CN"/>
        </w:rPr>
        <w:t xml:space="preserve"> </w:t>
      </w:r>
      <w:r w:rsidR="00B90230">
        <w:rPr>
          <w:color w:val="000000"/>
          <w:lang w:eastAsia="zh-CN"/>
        </w:rPr>
        <w:t>Педагогическое образование</w:t>
      </w:r>
      <w:r w:rsidRPr="00D255CB">
        <w:rPr>
          <w:color w:val="000000"/>
          <w:lang w:eastAsia="zh-CN"/>
        </w:rPr>
        <w:t xml:space="preserve"> (профиль </w:t>
      </w:r>
      <w:r w:rsidR="00B90230">
        <w:rPr>
          <w:color w:val="000000"/>
          <w:lang w:eastAsia="zh-CN"/>
        </w:rPr>
        <w:t>Литературное и языковое образование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>, общепрофессиональных и профессиональных компетенций</w:t>
      </w:r>
      <w:r w:rsidRPr="00D7403E">
        <w:rPr>
          <w:color w:val="000000"/>
        </w:rPr>
        <w:t xml:space="preserve">: </w:t>
      </w:r>
      <w:r w:rsidR="00D6515E" w:rsidRPr="00D6515E">
        <w:rPr>
          <w:lang w:eastAsia="zh-CN"/>
        </w:rPr>
        <w:t>УК-3; УК-5; УК-6; ОПК-1; ОПК-3; ОПК-5; ОПК-6; ОПК-7; ОПК-8; ПК-1; ПК-2; ПК-3; ПК-4</w:t>
      </w:r>
      <w:r w:rsidR="00D6515E">
        <w:rPr>
          <w:lang w:eastAsia="zh-CN"/>
        </w:rPr>
        <w:t>;</w:t>
      </w:r>
      <w:r w:rsidR="00614EF1" w:rsidRPr="00614EF1">
        <w:rPr>
          <w:lang w:eastAsia="zh-CN"/>
        </w:rPr>
        <w:t xml:space="preserve">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30E57842" w14:textId="77777777" w:rsidR="00D6515E" w:rsidRPr="00D6515E" w:rsidRDefault="00D6515E" w:rsidP="00D6515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D6515E">
        <w:rPr>
          <w:color w:val="000000"/>
          <w:sz w:val="24"/>
          <w:szCs w:val="24"/>
        </w:rPr>
        <w:t>Задачи государственного экзамена:</w:t>
      </w:r>
    </w:p>
    <w:p w14:paraId="6E4350A5" w14:textId="77777777" w:rsidR="00D6515E" w:rsidRPr="00D6515E" w:rsidRDefault="00D6515E" w:rsidP="00D6515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D6515E">
        <w:rPr>
          <w:color w:val="000000"/>
          <w:sz w:val="24"/>
          <w:szCs w:val="24"/>
        </w:rPr>
        <w:t>– определить умение выпускников магистратуры ориентироваться в базовом понятийном аппарате современной лингвистики и литературоведения;</w:t>
      </w:r>
    </w:p>
    <w:p w14:paraId="2779AD86" w14:textId="77777777" w:rsidR="00D6515E" w:rsidRPr="00D6515E" w:rsidRDefault="00D6515E" w:rsidP="00D6515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D6515E">
        <w:rPr>
          <w:color w:val="000000"/>
          <w:sz w:val="24"/>
          <w:szCs w:val="24"/>
        </w:rPr>
        <w:t xml:space="preserve">– установить уровень теоретических знаний по фундаментальным и прикладным вопросам лингвистики и литературоведения; </w:t>
      </w:r>
    </w:p>
    <w:p w14:paraId="0202B098" w14:textId="77777777" w:rsidR="00D6515E" w:rsidRPr="00D6515E" w:rsidRDefault="00D6515E" w:rsidP="00D6515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D6515E">
        <w:rPr>
          <w:color w:val="000000"/>
          <w:sz w:val="24"/>
          <w:szCs w:val="24"/>
        </w:rPr>
        <w:t>– выявить умение выпускников магистратуры построения методической системы обучения русскому языку и литературе.</w:t>
      </w:r>
    </w:p>
    <w:p w14:paraId="3C3D7290" w14:textId="77777777" w:rsidR="00D6515E" w:rsidRPr="00D6515E" w:rsidRDefault="00D6515E" w:rsidP="00D6515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D6515E">
        <w:rPr>
          <w:color w:val="000000"/>
          <w:sz w:val="24"/>
          <w:szCs w:val="24"/>
        </w:rPr>
        <w:t>На экзамене выпускник магистратуры должен продемонстрировать знания фундаментальных и прикладных вопросов лингвистики и литературоведения, умения и навыки построения методической системы обучения русскому языку и литературе.</w:t>
      </w:r>
    </w:p>
    <w:p w14:paraId="2530BEAB" w14:textId="77777777" w:rsidR="00D6515E" w:rsidRDefault="00D6515E" w:rsidP="00D6515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D6515E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плана. Вопросы, которые включаются в программу государственного экзамена, охватывают содержание основных учебных дисциплин базовой и вариативной части учебного плана по направлению подготовки 44.04.01 Педагогическое образование, реализуемых в рамках основной образовательной магистерской программы «Литературное и языковое образование»: Актуальные проблемы филологических исследований, Теория и практика современной лексикологии и лексикографии, Языковые изменения в русском языке  XX-XXI вв., Современный литературный процесс, История русского романа, Петербургский текст в русской литературе, Современные концепции литературного образования, Современные концепции языкового образования, Взаимодействие литературы с другими видами искусств, Проблемы изучения русской литературы в современной школе, Современные педагогические технологии обучения русскому языку.</w:t>
      </w:r>
    </w:p>
    <w:p w14:paraId="7B77386A" w14:textId="49824227" w:rsidR="00D255CB" w:rsidRDefault="00D255CB" w:rsidP="00D6515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1931FD">
        <w:rPr>
          <w:sz w:val="24"/>
          <w:szCs w:val="24"/>
        </w:rPr>
        <w:t xml:space="preserve">(билет состоит из </w:t>
      </w:r>
      <w:r w:rsidR="001931FD">
        <w:rPr>
          <w:sz w:val="24"/>
          <w:szCs w:val="24"/>
        </w:rPr>
        <w:t>трёх</w:t>
      </w:r>
      <w:r w:rsidRPr="001931FD">
        <w:rPr>
          <w:sz w:val="24"/>
          <w:szCs w:val="24"/>
        </w:rPr>
        <w:t xml:space="preserve"> вопросов). В ходе проведения итогового государственного экзам</w:t>
      </w:r>
      <w:r w:rsidRPr="0097434B">
        <w:rPr>
          <w:color w:val="000000"/>
          <w:sz w:val="24"/>
          <w:szCs w:val="24"/>
        </w:rPr>
        <w:t>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 xml:space="preserve">, уровень </w:t>
      </w:r>
      <w:proofErr w:type="spellStart"/>
      <w:r w:rsidRPr="0097434B">
        <w:rPr>
          <w:color w:val="000000"/>
          <w:sz w:val="24"/>
          <w:szCs w:val="24"/>
        </w:rPr>
        <w:t>сфор</w:t>
      </w:r>
      <w:r>
        <w:rPr>
          <w:color w:val="000000"/>
          <w:sz w:val="24"/>
          <w:szCs w:val="24"/>
        </w:rPr>
        <w:t>мированности</w:t>
      </w:r>
      <w:proofErr w:type="spellEnd"/>
      <w:r>
        <w:rPr>
          <w:color w:val="000000"/>
          <w:sz w:val="24"/>
          <w:szCs w:val="24"/>
        </w:rPr>
        <w:t xml:space="preserve">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14:paraId="27BC29A1" w14:textId="20B40798" w:rsidR="00D255CB" w:rsidRPr="008A2F43" w:rsidRDefault="00D255CB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и мониторингу процесса организации турагентских и туроператорских услуг, навыки использования современных информационных образовательных технологий в профессиональной деятельности.</w:t>
      </w:r>
    </w:p>
    <w:p w14:paraId="14AB5C42" w14:textId="77777777" w:rsidR="00D255CB" w:rsidRDefault="00D255CB" w:rsidP="0028500D">
      <w:pPr>
        <w:ind w:firstLine="567"/>
        <w:jc w:val="both"/>
        <w:rPr>
          <w:b/>
        </w:rPr>
      </w:pPr>
    </w:p>
    <w:p w14:paraId="7745456C" w14:textId="1E5478C0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77777777" w:rsidR="00D255CB" w:rsidRDefault="00D255CB" w:rsidP="0028500D">
      <w:pPr>
        <w:ind w:firstLine="567"/>
        <w:jc w:val="both"/>
        <w:rPr>
          <w:b/>
        </w:rPr>
      </w:pPr>
    </w:p>
    <w:p w14:paraId="0A553806" w14:textId="77777777" w:rsidR="00D6515E" w:rsidRPr="00D6515E" w:rsidRDefault="00D6515E" w:rsidP="00D6515E">
      <w:pPr>
        <w:rPr>
          <w:b/>
        </w:rPr>
      </w:pPr>
      <w:r w:rsidRPr="00C50E51">
        <w:rPr>
          <w:b/>
        </w:rPr>
        <w:t>Раздел 1. Литература и литературоведение</w:t>
      </w:r>
    </w:p>
    <w:p w14:paraId="0252EC57" w14:textId="77777777" w:rsidR="00D6515E" w:rsidRPr="00C50E51" w:rsidRDefault="00D6515E" w:rsidP="00D6515E">
      <w:pPr>
        <w:ind w:firstLine="709"/>
        <w:jc w:val="both"/>
      </w:pPr>
      <w:r w:rsidRPr="00C50E51">
        <w:t xml:space="preserve">Теория повествования в современном литературоведении. Концепции содержания и формы художественного произведения, понятие смысла произведения в современном литературоведении. Родовые категории литературоведения в современной теории литературы. </w:t>
      </w:r>
    </w:p>
    <w:p w14:paraId="424174E3" w14:textId="77777777" w:rsidR="00D6515E" w:rsidRPr="00C50E51" w:rsidRDefault="00D6515E" w:rsidP="00D6515E">
      <w:pPr>
        <w:ind w:firstLine="709"/>
        <w:jc w:val="both"/>
      </w:pPr>
      <w:r w:rsidRPr="00C50E51">
        <w:lastRenderedPageBreak/>
        <w:t>Общая характеристика литературной теории XX века. Понимание «филологии» в современной науке. Т</w:t>
      </w:r>
      <w:r w:rsidRPr="00C50E51">
        <w:rPr>
          <w:bCs/>
        </w:rPr>
        <w:t>ипология современных критических исследований в литературоведении. Современные м</w:t>
      </w:r>
      <w:r w:rsidRPr="00C50E51">
        <w:t>етоды литературоведческого изучения текста. Традиционные подходы к литературному тексту в контексте отечественной и западноевропейской истории литературоведения и критики. Связи литературоведения с другими гуманитарными дисциплинами. Интермедиальность. Национальные традиции и методы интерпретации литературного текста.</w:t>
      </w:r>
    </w:p>
    <w:p w14:paraId="642DF38B" w14:textId="77777777" w:rsidR="00D6515E" w:rsidRPr="00C50E51" w:rsidRDefault="00D6515E" w:rsidP="00D6515E">
      <w:pPr>
        <w:ind w:firstLine="709"/>
        <w:jc w:val="both"/>
      </w:pPr>
      <w:r w:rsidRPr="00C50E51">
        <w:t xml:space="preserve">Жанр романа в русской литературе: современное литературоведение о его источниках и условиях формирования. Современное литературоведение о развитии русского романа в </w:t>
      </w:r>
      <w:r w:rsidRPr="00C50E51">
        <w:rPr>
          <w:lang w:val="en-US"/>
        </w:rPr>
        <w:t>XIX</w:t>
      </w:r>
      <w:r w:rsidRPr="00C50E51">
        <w:t xml:space="preserve"> веке. Исторический роман (А.С. Пушкин). Роман эпохи романтизма (М.Ю. Лермонтов). Романы 1850-х – 1860-х гг. (И.С. Тургенев, М.Е. Салтыков-Щедрин, И.А. Гончаров). Романы 1870-х гг. (Ф.М. Достоевский, Л.Н. Толстой).  Романы рубежа </w:t>
      </w:r>
      <w:r w:rsidRPr="00C50E51">
        <w:rPr>
          <w:rFonts w:eastAsia="Calibri"/>
          <w:lang w:val="en-US"/>
        </w:rPr>
        <w:t>XIX</w:t>
      </w:r>
      <w:r w:rsidRPr="00C50E51">
        <w:t xml:space="preserve"> – </w:t>
      </w:r>
      <w:r w:rsidRPr="00C50E51">
        <w:rPr>
          <w:rFonts w:eastAsia="Calibri"/>
          <w:lang w:val="en-US"/>
        </w:rPr>
        <w:t>XX</w:t>
      </w:r>
      <w:r w:rsidRPr="00C50E51">
        <w:t xml:space="preserve"> вв. (роман Серебряного века: А. Ремизов, Д. Мережковский, А. Белый): формотворчество, тематика.</w:t>
      </w:r>
    </w:p>
    <w:p w14:paraId="51E50C7D" w14:textId="77777777" w:rsidR="00D6515E" w:rsidRPr="00C50E51" w:rsidRDefault="00D6515E" w:rsidP="00D6515E">
      <w:pPr>
        <w:ind w:firstLine="709"/>
        <w:jc w:val="both"/>
      </w:pPr>
      <w:r w:rsidRPr="00C50E51">
        <w:rPr>
          <w:rFonts w:eastAsia="Calibri"/>
          <w:bCs/>
        </w:rPr>
        <w:t>Эпоха конца ХIХ – начала ХХ вв. как законченный исторический период. Своеобразие литературного процесса. Разме</w:t>
      </w:r>
      <w:r w:rsidRPr="00C50E51">
        <w:rPr>
          <w:rFonts w:eastAsia="Calibri"/>
        </w:rPr>
        <w:t>жевание литературных сил: развитие реализма, возникновение новых, декадентских течений. Периодизация литературного процесса. Современные проблемы изучения данной литературной эпохи</w:t>
      </w:r>
    </w:p>
    <w:p w14:paraId="5B1CEDF3" w14:textId="77777777" w:rsidR="00D6515E" w:rsidRPr="00C50E51" w:rsidRDefault="00D6515E" w:rsidP="00D6515E">
      <w:pPr>
        <w:pStyle w:val="12"/>
        <w:ind w:left="0" w:firstLine="709"/>
        <w:jc w:val="both"/>
        <w:rPr>
          <w:szCs w:val="24"/>
        </w:rPr>
      </w:pPr>
      <w:r w:rsidRPr="00C50E51">
        <w:rPr>
          <w:szCs w:val="24"/>
        </w:rPr>
        <w:t xml:space="preserve">Развитие прозы в первой четверти </w:t>
      </w:r>
      <w:r w:rsidRPr="00C50E51">
        <w:rPr>
          <w:szCs w:val="24"/>
          <w:lang w:val="en-US"/>
        </w:rPr>
        <w:t>XX</w:t>
      </w:r>
      <w:r w:rsidRPr="00C50E51">
        <w:rPr>
          <w:szCs w:val="24"/>
        </w:rPr>
        <w:t xml:space="preserve"> в.: А.И. Куприн, М. Горький, И.А. Бунин. </w:t>
      </w:r>
    </w:p>
    <w:p w14:paraId="7FE17B9C" w14:textId="77777777" w:rsidR="00D6515E" w:rsidRPr="00C50E51" w:rsidRDefault="00D6515E" w:rsidP="00D6515E">
      <w:pPr>
        <w:pStyle w:val="12"/>
        <w:ind w:left="0" w:firstLine="709"/>
        <w:jc w:val="both"/>
      </w:pPr>
      <w:r w:rsidRPr="00C50E51">
        <w:t>Проза 1920-х годов: историзм, героика, документальность художественного повествования в темах Великой Октябрьской социалистической революции и гражданской войны.</w:t>
      </w:r>
    </w:p>
    <w:p w14:paraId="085004F0" w14:textId="77777777" w:rsidR="00D6515E" w:rsidRPr="00C50E51" w:rsidRDefault="00D6515E" w:rsidP="00D6515E">
      <w:pPr>
        <w:pStyle w:val="12"/>
        <w:ind w:left="0" w:firstLine="709"/>
        <w:jc w:val="both"/>
      </w:pPr>
      <w:r w:rsidRPr="00C50E51">
        <w:t xml:space="preserve">Новые тенденции в развитии прозы в 1930-е гг.:  А. Грин, </w:t>
      </w:r>
      <w:proofErr w:type="spellStart"/>
      <w:r w:rsidRPr="00C50E51">
        <w:t>А.Толстой</w:t>
      </w:r>
      <w:proofErr w:type="spellEnd"/>
      <w:r w:rsidRPr="00C50E51">
        <w:t xml:space="preserve">, А. </w:t>
      </w:r>
      <w:proofErr w:type="gramStart"/>
      <w:r w:rsidRPr="00C50E51">
        <w:t>Платонов,  М.</w:t>
      </w:r>
      <w:proofErr w:type="gramEnd"/>
      <w:r w:rsidRPr="00C50E51">
        <w:t xml:space="preserve"> Пришвин, М. </w:t>
      </w:r>
      <w:proofErr w:type="spellStart"/>
      <w:r w:rsidRPr="00C50E51">
        <w:t>Щолохов</w:t>
      </w:r>
      <w:proofErr w:type="spellEnd"/>
      <w:r w:rsidRPr="00C50E51">
        <w:t>.</w:t>
      </w:r>
    </w:p>
    <w:p w14:paraId="00DA2902" w14:textId="77777777" w:rsidR="00D6515E" w:rsidRPr="00C50E51" w:rsidRDefault="00D6515E" w:rsidP="00D6515E">
      <w:pPr>
        <w:pStyle w:val="12"/>
        <w:ind w:left="0" w:firstLine="709"/>
        <w:jc w:val="both"/>
      </w:pPr>
      <w:r w:rsidRPr="00C50E51">
        <w:t xml:space="preserve">Проза о войне: тыл и фронт (А. Фадеев, К. Симонов, Ю. Бондарев и. др.). </w:t>
      </w:r>
    </w:p>
    <w:p w14:paraId="4C63DF95" w14:textId="77777777" w:rsidR="00D6515E" w:rsidRPr="00C50E51" w:rsidRDefault="00D6515E" w:rsidP="00D6515E">
      <w:pPr>
        <w:pStyle w:val="12"/>
        <w:ind w:left="0" w:firstLine="709"/>
        <w:jc w:val="both"/>
      </w:pPr>
      <w:r w:rsidRPr="00C50E51">
        <w:t>Социально-нравственные проблемы в прозе 1960-1980-х гг.</w:t>
      </w:r>
    </w:p>
    <w:p w14:paraId="2E853744" w14:textId="77777777" w:rsidR="00D6515E" w:rsidRPr="00C50E51" w:rsidRDefault="00D6515E" w:rsidP="00D6515E">
      <w:pPr>
        <w:pStyle w:val="12"/>
        <w:ind w:left="0" w:firstLine="709"/>
        <w:jc w:val="both"/>
      </w:pPr>
      <w:r w:rsidRPr="00C50E51">
        <w:t>Феномен «деревенской» прозы (Ф. Абрамов, В. Астафьев, В. Белов, В. Распутин). «Городская» проза: жанровые и тематические поиски.</w:t>
      </w:r>
    </w:p>
    <w:p w14:paraId="47A5EC5E" w14:textId="77777777" w:rsidR="00D6515E" w:rsidRPr="00C50E51" w:rsidRDefault="00D6515E" w:rsidP="00D6515E">
      <w:pPr>
        <w:ind w:firstLine="709"/>
        <w:jc w:val="both"/>
      </w:pPr>
      <w:bookmarkStart w:id="1" w:name="_Toc435533996"/>
      <w:r w:rsidRPr="00C50E51">
        <w:t xml:space="preserve">Концепции основных творческих направлений литературы </w:t>
      </w:r>
      <w:r w:rsidRPr="00C50E51">
        <w:rPr>
          <w:lang w:val="en-US"/>
        </w:rPr>
        <w:t>XXI</w:t>
      </w:r>
      <w:r w:rsidRPr="00C50E51">
        <w:t xml:space="preserve"> века. Отражение литературного процесса 1990-2015 гг. в теории литературы: основные вопросы поэтики и стилистики; неустойчивость определений и другие терминологические проблемы. </w:t>
      </w:r>
      <w:bookmarkStart w:id="2" w:name="_Toc435533997"/>
      <w:bookmarkEnd w:id="1"/>
      <w:r w:rsidRPr="00C50E51">
        <w:t xml:space="preserve">Проблемы самоопределения и самоидентификации основных литературных направлений: постмодерн, </w:t>
      </w:r>
      <w:proofErr w:type="spellStart"/>
      <w:r w:rsidRPr="00C50E51">
        <w:t>постпостмодернизм</w:t>
      </w:r>
      <w:proofErr w:type="spellEnd"/>
      <w:r w:rsidRPr="00C50E51">
        <w:t xml:space="preserve">, концептуализм, </w:t>
      </w:r>
      <w:proofErr w:type="spellStart"/>
      <w:r w:rsidRPr="00C50E51">
        <w:t>метареализм</w:t>
      </w:r>
      <w:proofErr w:type="spellEnd"/>
      <w:r w:rsidRPr="00C50E51">
        <w:t>.</w:t>
      </w:r>
      <w:bookmarkEnd w:id="2"/>
      <w:r w:rsidRPr="00C50E51">
        <w:t xml:space="preserve"> </w:t>
      </w:r>
      <w:bookmarkStart w:id="3" w:name="_Toc435533998"/>
      <w:r w:rsidRPr="00C50E51">
        <w:t>Новые имена. Серийные издания. Жанровые трансформации в современной литературе. Массовая литература и массовая культура.</w:t>
      </w:r>
      <w:bookmarkEnd w:id="3"/>
      <w:r w:rsidRPr="00C50E51">
        <w:t xml:space="preserve"> </w:t>
      </w:r>
    </w:p>
    <w:p w14:paraId="4369A29F" w14:textId="77777777" w:rsidR="00D6515E" w:rsidRPr="00C50E51" w:rsidRDefault="00D6515E" w:rsidP="00D6515E">
      <w:pPr>
        <w:ind w:firstLine="709"/>
        <w:jc w:val="both"/>
      </w:pPr>
      <w:r w:rsidRPr="00C50E51">
        <w:t xml:space="preserve">История России в художественном слове ХХ - </w:t>
      </w:r>
      <w:r w:rsidRPr="00C50E51">
        <w:rPr>
          <w:lang w:val="en-US"/>
        </w:rPr>
        <w:t>XXI</w:t>
      </w:r>
      <w:r w:rsidRPr="00C50E51">
        <w:t xml:space="preserve"> вв. Реальность «перестройки» и ее воплощение в сюжетах и конфликтах. Полярные оценки гражданской позиции авторов в критике и литературоведении (В. </w:t>
      </w:r>
      <w:proofErr w:type="spellStart"/>
      <w:r w:rsidRPr="00C50E51">
        <w:t>Кожинов</w:t>
      </w:r>
      <w:proofErr w:type="spellEnd"/>
      <w:r w:rsidRPr="00C50E51">
        <w:t>, В. Ерофеев и др.).</w:t>
      </w:r>
    </w:p>
    <w:p w14:paraId="46908ABF" w14:textId="77777777" w:rsidR="00D6515E" w:rsidRPr="00C50E51" w:rsidRDefault="00D6515E" w:rsidP="00D6515E">
      <w:pPr>
        <w:ind w:firstLine="709"/>
        <w:jc w:val="both"/>
      </w:pPr>
      <w:r w:rsidRPr="00C50E51">
        <w:t>Академический интерес к идеям и образам христианства в современной русской литературе. Серия ИРЛИ (Пушкинский Дом) РАН «Христианство и русская литература»: основная проблематика, методологические аспекты исследования религиозных мотивов в художественном тексте.</w:t>
      </w:r>
    </w:p>
    <w:p w14:paraId="3227AB30" w14:textId="77777777" w:rsidR="00D6515E" w:rsidRPr="00C50E51" w:rsidRDefault="00D6515E" w:rsidP="00D6515E">
      <w:pPr>
        <w:pStyle w:val="2"/>
        <w:spacing w:before="0" w:after="0"/>
        <w:ind w:firstLine="709"/>
        <w:rPr>
          <w:b w:val="0"/>
          <w:i w:val="0"/>
          <w:sz w:val="24"/>
          <w:szCs w:val="24"/>
        </w:rPr>
      </w:pPr>
      <w:bookmarkStart w:id="4" w:name="_Toc435533999"/>
      <w:r w:rsidRPr="00C50E51">
        <w:rPr>
          <w:b w:val="0"/>
          <w:i w:val="0"/>
          <w:sz w:val="24"/>
          <w:szCs w:val="24"/>
        </w:rPr>
        <w:t xml:space="preserve">Эстетическое и идейное противостояние «традиционного» и «авангардного». «Классики» и «традиционалисты» (представители «старшего», «среднего» и </w:t>
      </w:r>
      <w:r w:rsidRPr="00C50E51">
        <w:rPr>
          <w:b w:val="0"/>
          <w:i w:val="0"/>
          <w:sz w:val="24"/>
          <w:szCs w:val="24"/>
        </w:rPr>
        <w:lastRenderedPageBreak/>
        <w:t>«молодого» поколений). Вопрос о сохранении традиционных ценностей в литературе</w:t>
      </w:r>
      <w:bookmarkEnd w:id="4"/>
      <w:r w:rsidRPr="00C50E51">
        <w:rPr>
          <w:b w:val="0"/>
          <w:i w:val="0"/>
          <w:sz w:val="24"/>
          <w:szCs w:val="24"/>
        </w:rPr>
        <w:t>.</w:t>
      </w:r>
    </w:p>
    <w:p w14:paraId="36DF1632" w14:textId="77777777" w:rsidR="00D6515E" w:rsidRPr="00C50E51" w:rsidRDefault="00D6515E" w:rsidP="00D6515E">
      <w:pPr>
        <w:pStyle w:val="2"/>
        <w:spacing w:before="0" w:after="0"/>
        <w:ind w:firstLine="709"/>
        <w:rPr>
          <w:b w:val="0"/>
          <w:i w:val="0"/>
          <w:sz w:val="24"/>
          <w:szCs w:val="24"/>
        </w:rPr>
      </w:pPr>
      <w:bookmarkStart w:id="5" w:name="_Toc435534001"/>
      <w:r w:rsidRPr="00C50E51">
        <w:rPr>
          <w:b w:val="0"/>
          <w:i w:val="0"/>
          <w:sz w:val="24"/>
          <w:szCs w:val="24"/>
        </w:rPr>
        <w:t>Продолжение творческих поисков Ю. Бондарева, В. Распутина, В. Белова. Обращение писателей к «больной» и «горящей» тематике: нравственность личности и общества, преступность, локальные войны т.д. Популярность жанра миниатюры.</w:t>
      </w:r>
      <w:bookmarkEnd w:id="5"/>
      <w:r w:rsidRPr="00C50E51">
        <w:rPr>
          <w:b w:val="0"/>
          <w:i w:val="0"/>
          <w:sz w:val="24"/>
          <w:szCs w:val="24"/>
        </w:rPr>
        <w:t xml:space="preserve"> </w:t>
      </w:r>
    </w:p>
    <w:p w14:paraId="27635A20" w14:textId="77777777" w:rsidR="00D6515E" w:rsidRPr="00C50E51" w:rsidRDefault="00D6515E" w:rsidP="00D6515E">
      <w:pPr>
        <w:ind w:firstLine="709"/>
        <w:jc w:val="both"/>
      </w:pPr>
      <w:r w:rsidRPr="00C50E51">
        <w:t>Л. Леонов и роман «Пирамида». Сюжетная структура, проблема пространства и времени, идейно-тематическая полифония, философия настоящего и будущего человечества.</w:t>
      </w:r>
    </w:p>
    <w:p w14:paraId="29854EED" w14:textId="77777777" w:rsidR="00D6515E" w:rsidRPr="00C50E51" w:rsidRDefault="00D6515E" w:rsidP="00D6515E">
      <w:pPr>
        <w:ind w:firstLine="709"/>
        <w:jc w:val="both"/>
      </w:pPr>
      <w:r w:rsidRPr="00C50E51">
        <w:t>«Модерн» в литературе начала ХХ</w:t>
      </w:r>
      <w:r w:rsidRPr="00C50E51">
        <w:rPr>
          <w:lang w:val="en-US"/>
        </w:rPr>
        <w:t>I</w:t>
      </w:r>
      <w:r w:rsidRPr="00C50E51">
        <w:t xml:space="preserve"> века в его связи с модернизмом рубежа </w:t>
      </w:r>
      <w:r w:rsidRPr="00C50E51">
        <w:rPr>
          <w:lang w:val="en-US"/>
        </w:rPr>
        <w:t>XIX</w:t>
      </w:r>
      <w:r w:rsidRPr="00C50E51">
        <w:t>-</w:t>
      </w:r>
      <w:r w:rsidRPr="00C50E51">
        <w:rPr>
          <w:lang w:val="en-US"/>
        </w:rPr>
        <w:t>XX</w:t>
      </w:r>
      <w:r w:rsidRPr="00C50E51">
        <w:t xml:space="preserve"> веков. Изменения жанров в русле модернистских исканий: усиленная разработка субъективного начала, отсутствие границ между авторским и </w:t>
      </w:r>
      <w:proofErr w:type="spellStart"/>
      <w:r w:rsidRPr="00C50E51">
        <w:t>персонажным</w:t>
      </w:r>
      <w:proofErr w:type="spellEnd"/>
      <w:r w:rsidRPr="00C50E51">
        <w:t xml:space="preserve"> словом; совмещение в сюжете отдаленных друг от друга «отрывков» времени и пространства.</w:t>
      </w:r>
    </w:p>
    <w:p w14:paraId="7A3190A4" w14:textId="77777777" w:rsidR="00D6515E" w:rsidRPr="00C50E51" w:rsidRDefault="00D6515E" w:rsidP="00D6515E">
      <w:pPr>
        <w:ind w:firstLine="709"/>
        <w:jc w:val="both"/>
        <w:rPr>
          <w:b/>
        </w:rPr>
      </w:pPr>
      <w:r w:rsidRPr="00C50E51">
        <w:t xml:space="preserve">А. Битов, В. Токарева, Т. Толстая, </w:t>
      </w:r>
      <w:proofErr w:type="spellStart"/>
      <w:r w:rsidRPr="00C50E51">
        <w:t>И.Бродский</w:t>
      </w:r>
      <w:proofErr w:type="spellEnd"/>
      <w:r w:rsidRPr="00C50E51">
        <w:t xml:space="preserve"> как представители модерна. Общие и особенные художественные приемы: свобода композиции; </w:t>
      </w:r>
      <w:proofErr w:type="spellStart"/>
      <w:r w:rsidRPr="00C50E51">
        <w:t>прерванность</w:t>
      </w:r>
      <w:proofErr w:type="spellEnd"/>
      <w:r w:rsidRPr="00C50E51">
        <w:t xml:space="preserve"> авторской речи; наброски «лиц», «портретов»; штрихи эпизода, места, </w:t>
      </w:r>
      <w:proofErr w:type="gramStart"/>
      <w:r w:rsidRPr="00C50E51">
        <w:t>обстоятельства;  «</w:t>
      </w:r>
      <w:proofErr w:type="gramEnd"/>
      <w:r w:rsidRPr="00C50E51">
        <w:t xml:space="preserve">мгновения», «моменты», «миги» вместо классических сюжетов со всеми элементами их развития. Особенности взаимодействия «культурных» слоев в художественном мире. </w:t>
      </w:r>
    </w:p>
    <w:p w14:paraId="5A86ECC5" w14:textId="77777777" w:rsidR="00D6515E" w:rsidRPr="00C50E51" w:rsidRDefault="00D6515E" w:rsidP="00D6515E">
      <w:pPr>
        <w:ind w:firstLine="709"/>
        <w:jc w:val="both"/>
        <w:rPr>
          <w:b/>
          <w:bCs/>
          <w:caps/>
        </w:rPr>
      </w:pPr>
      <w:r w:rsidRPr="00C50E51">
        <w:t>Авангард: открытое утверждение «хаоса» в эстетике и поэтике. Разрыв связей личности и мира, одиночество, враждебность к среде, к предшествующей культуре. Провозглашение свободы без границ, нигилизм. Венедикт Ерофеев, В. Сорокин, Сергей Довлатов: натурализм, низкий стиль, разорванность картин жизни и судеб персонажей. Мастерство детали. Исчезновение категории прекрасного и возвышенного (героического). Ненормативная лексика. Имитация живого течения жизни при отсутствии твердых опор в этике и эстетике.</w:t>
      </w:r>
    </w:p>
    <w:p w14:paraId="053631E3" w14:textId="77777777" w:rsidR="00D6515E" w:rsidRPr="00C50E51" w:rsidRDefault="00D6515E" w:rsidP="00D6515E">
      <w:pPr>
        <w:pStyle w:val="12"/>
        <w:ind w:left="0" w:firstLine="709"/>
        <w:jc w:val="both"/>
        <w:rPr>
          <w:szCs w:val="24"/>
        </w:rPr>
      </w:pPr>
      <w:r w:rsidRPr="00C50E51">
        <w:rPr>
          <w:szCs w:val="24"/>
        </w:rPr>
        <w:t>Взаимодействие литературы с другими видами искусства: проблемы исследования, методология, анализ одного произведения (по выбору).</w:t>
      </w:r>
    </w:p>
    <w:p w14:paraId="0B248FA9" w14:textId="77777777" w:rsidR="00D6515E" w:rsidRPr="00C50E51" w:rsidRDefault="00D6515E" w:rsidP="00D6515E">
      <w:pPr>
        <w:ind w:firstLine="360"/>
        <w:jc w:val="both"/>
      </w:pPr>
      <w:r w:rsidRPr="00C50E51">
        <w:t>Современная методология литературоведческого исследования.</w:t>
      </w:r>
    </w:p>
    <w:p w14:paraId="14A7F0BB" w14:textId="77777777" w:rsidR="00D6515E" w:rsidRPr="00C50E51" w:rsidRDefault="00D6515E" w:rsidP="00D6515E"/>
    <w:p w14:paraId="09CB0177" w14:textId="77777777" w:rsidR="00D6515E" w:rsidRPr="00C50E51" w:rsidRDefault="00D6515E" w:rsidP="00D6515E">
      <w:pPr>
        <w:rPr>
          <w:b/>
        </w:rPr>
      </w:pPr>
      <w:r w:rsidRPr="00C50E51">
        <w:rPr>
          <w:b/>
        </w:rPr>
        <w:t>Раздел 2. Русский язык</w:t>
      </w:r>
    </w:p>
    <w:p w14:paraId="4C03E94D" w14:textId="77777777" w:rsidR="00D6515E" w:rsidRPr="00C50E51" w:rsidRDefault="00D6515E" w:rsidP="00D6515E"/>
    <w:p w14:paraId="4D1A1C38" w14:textId="77777777" w:rsidR="00D6515E" w:rsidRPr="00C50E51" w:rsidRDefault="00D6515E" w:rsidP="00D6515E">
      <w:pPr>
        <w:ind w:firstLine="709"/>
        <w:jc w:val="both"/>
      </w:pPr>
      <w:r w:rsidRPr="00C50E51">
        <w:t>Язык как саморазвивающаяся в соответствии с объективно присущими ей закономерностями система и одновременно система, испытывающая влияние разнообразных внешних факторов (исторических, социальных, экономических, политических, научных и др.).</w:t>
      </w:r>
    </w:p>
    <w:p w14:paraId="7DB963BC" w14:textId="77777777" w:rsidR="00D6515E" w:rsidRPr="00C50E51" w:rsidRDefault="00D6515E" w:rsidP="00D6515E">
      <w:pPr>
        <w:ind w:firstLine="709"/>
        <w:jc w:val="both"/>
      </w:pPr>
      <w:r w:rsidRPr="00C50E51">
        <w:t xml:space="preserve">Взаимосвязь понятий развитие, эволюция, изменение, тенденции, совершенствование (прогресс) и др. Объективное и субъективное начала по отношению к языку и понятие языковой личности. Уровневая природа языка и неравномерность его развития. Развитие языка в свете понятий система, норма, узус и </w:t>
      </w:r>
      <w:proofErr w:type="spellStart"/>
      <w:r w:rsidRPr="00C50E51">
        <w:t>антинорма</w:t>
      </w:r>
      <w:proofErr w:type="spellEnd"/>
      <w:r w:rsidRPr="00C50E51">
        <w:t>. Развитие языка и проблемы языковой политики, кодификации и культуры речи. Понятие языкового развития и языковые стили.</w:t>
      </w:r>
    </w:p>
    <w:p w14:paraId="4C3429DE" w14:textId="77777777" w:rsidR="00D6515E" w:rsidRPr="00C50E51" w:rsidRDefault="00D6515E" w:rsidP="00D6515E">
      <w:pPr>
        <w:ind w:firstLine="709"/>
        <w:jc w:val="both"/>
      </w:pPr>
      <w:r w:rsidRPr="00C50E51">
        <w:t>Развитие языка и его отражение в словарной практике. Развитие языка и средства массовой информации. Проблема развития русского языка как государственного языка РФ и мирового языка.</w:t>
      </w:r>
    </w:p>
    <w:p w14:paraId="08370C2F" w14:textId="77777777" w:rsidR="00D6515E" w:rsidRPr="00C50E51" w:rsidRDefault="00D6515E" w:rsidP="00D6515E">
      <w:pPr>
        <w:ind w:firstLine="709"/>
        <w:jc w:val="both"/>
      </w:pPr>
      <w:r w:rsidRPr="00C50E51">
        <w:t>Лексикология и лексикография как важнейшие разделы курса «Современный русский литературный язык». Их теоретическое и практическое значение. Связь лексикологии и лексикографии с другими разделами науки о русском языке (история русского языка, история русского литературного языка, фонетика, лексикология и семасиология, словообразование, морфология и синтаксис, стилистика русского языка и др.). Основные понятия лексикологии. Слово как важнейшая знаковая единица и центральная уровневая единица системы языка. Определение слова. Слово и его значение. Предметная (денотативная), понятийная (</w:t>
      </w:r>
      <w:proofErr w:type="spellStart"/>
      <w:r w:rsidRPr="00C50E51">
        <w:t>сигнификативная</w:t>
      </w:r>
      <w:proofErr w:type="spellEnd"/>
      <w:r w:rsidRPr="00C50E51">
        <w:t xml:space="preserve">) и коннотативная отнесенности </w:t>
      </w:r>
      <w:r w:rsidRPr="00C50E51">
        <w:lastRenderedPageBreak/>
        <w:t xml:space="preserve">слова. Лексическое и грамматическое в слове. Понятие семы (семы общие и различительные, ядерные и периферийные, актуальные и потенциальные). Интенсионал и </w:t>
      </w:r>
      <w:proofErr w:type="spellStart"/>
      <w:r w:rsidRPr="00C50E51">
        <w:t>импликационал</w:t>
      </w:r>
      <w:proofErr w:type="spellEnd"/>
      <w:r w:rsidRPr="00C50E51">
        <w:t xml:space="preserve"> лексического значения. Типология лексических значений слова (по В. В. Виноградову и Ю. П. </w:t>
      </w:r>
      <w:proofErr w:type="spellStart"/>
      <w:r w:rsidRPr="00C50E51">
        <w:t>Солодубу</w:t>
      </w:r>
      <w:proofErr w:type="spellEnd"/>
      <w:r w:rsidRPr="00C50E51">
        <w:t xml:space="preserve">). Типология значений и их иерархия в словаре. Системные отношения в лексике. Три измерения лексики (парадигматика, синтагматика и </w:t>
      </w:r>
      <w:proofErr w:type="spellStart"/>
      <w:r w:rsidRPr="00C50E51">
        <w:t>эпидигматика</w:t>
      </w:r>
      <w:proofErr w:type="spellEnd"/>
      <w:r w:rsidRPr="00C50E51">
        <w:t xml:space="preserve">). Значение слова и его употребление. Текст как «четвертое измерение лексики». Основные понятия лексикографии. Типология словарей русского языка (толковые, аспектные, индексные и др.). Словарная статья и ее основные элементы (заглавное слово, пометы, толкование, иллюстративный материал, справки, отсылки и др.). Толкование как способ семантического описания (идентификации) содержания языковой единицы. Толкование (определение) и его разновидности. Краткая история русской лексикографии (толковые словари русского языка). От «Словаря Академии Российской» до «Словаря современного русского литературного языка» в 17 томах (БАС). </w:t>
      </w:r>
    </w:p>
    <w:p w14:paraId="42DB1515" w14:textId="77777777" w:rsidR="00D6515E" w:rsidRPr="00C50E51" w:rsidRDefault="00D6515E" w:rsidP="00D6515E">
      <w:pPr>
        <w:ind w:firstLine="709"/>
        <w:jc w:val="both"/>
      </w:pPr>
      <w:r w:rsidRPr="00C50E51">
        <w:t>Состояние современного исторического словообразования. История отдельных классов слов с определенными словообразовательными формантами. Семантическая деривация в истории русского языка. Продуктивные и непродуктивные словообразовательные типы в диахроническом аспекте.</w:t>
      </w:r>
    </w:p>
    <w:p w14:paraId="69C48E55" w14:textId="77777777" w:rsidR="00D6515E" w:rsidRPr="00C50E51" w:rsidRDefault="00D6515E" w:rsidP="00D6515E">
      <w:pPr>
        <w:ind w:firstLine="709"/>
        <w:jc w:val="both"/>
      </w:pPr>
      <w:r w:rsidRPr="00C50E51">
        <w:t>Понятие русской ментальности. Историчность внешних форм проявления национальной ментальности. Периодизация истории русской ментальности. Ментальные исследования языка. Изучение ментальности посредством особенностей языка.</w:t>
      </w:r>
    </w:p>
    <w:p w14:paraId="34954C90" w14:textId="77777777" w:rsidR="00D6515E" w:rsidRPr="00C50E51" w:rsidRDefault="00D6515E" w:rsidP="00D6515E">
      <w:pPr>
        <w:rPr>
          <w:b/>
        </w:rPr>
      </w:pPr>
    </w:p>
    <w:p w14:paraId="5EA7098D" w14:textId="77777777" w:rsidR="00D6515E" w:rsidRPr="00C50E51" w:rsidRDefault="00D6515E" w:rsidP="00D6515E">
      <w:pPr>
        <w:rPr>
          <w:b/>
        </w:rPr>
      </w:pPr>
      <w:r w:rsidRPr="00C50E51">
        <w:rPr>
          <w:b/>
        </w:rPr>
        <w:t>Раздел 3. Методика преподавания русского языка и литературы</w:t>
      </w:r>
    </w:p>
    <w:p w14:paraId="49264CE0" w14:textId="77777777" w:rsidR="00D6515E" w:rsidRPr="00C50E51" w:rsidRDefault="00D6515E" w:rsidP="00D6515E">
      <w:pPr>
        <w:ind w:firstLine="709"/>
        <w:jc w:val="both"/>
        <w:outlineLvl w:val="1"/>
      </w:pPr>
      <w:r w:rsidRPr="00C50E51">
        <w:t xml:space="preserve">Дискуссии 1990-х годов о методиках преподавания литературы в школе и вузе. Реформа школьного образования: </w:t>
      </w:r>
      <w:proofErr w:type="spellStart"/>
      <w:r w:rsidRPr="00C50E51">
        <w:t>профилизация</w:t>
      </w:r>
      <w:proofErr w:type="spellEnd"/>
      <w:r w:rsidRPr="00C50E51">
        <w:t xml:space="preserve"> школы. Практика создания школ новых типов: лицеев, гимназий, школ с углубленным изучением отдельных предметов. Базисный учебный план-98: сочетание профильности и фундаментальности. Функции и содержание литературного образования как предмет дискуссии.</w:t>
      </w:r>
    </w:p>
    <w:p w14:paraId="5D60015E" w14:textId="77777777" w:rsidR="00D6515E" w:rsidRPr="00C50E51" w:rsidRDefault="00D6515E" w:rsidP="00D6515E">
      <w:pPr>
        <w:ind w:firstLine="709"/>
        <w:jc w:val="both"/>
        <w:outlineLvl w:val="1"/>
      </w:pPr>
      <w:r w:rsidRPr="00C50E51">
        <w:t xml:space="preserve">Авторские концепции литературного образования 1990-х – 2000-х годов. Авторские методики преподавания филологических дисциплин в школе М.Г. </w:t>
      </w:r>
      <w:proofErr w:type="spellStart"/>
      <w:r w:rsidRPr="00C50E51">
        <w:t>Качурина</w:t>
      </w:r>
      <w:proofErr w:type="spellEnd"/>
      <w:r w:rsidRPr="00C50E51">
        <w:t xml:space="preserve">, З.Я. Рез, Г.И. Беленького, ВГ. </w:t>
      </w:r>
      <w:proofErr w:type="spellStart"/>
      <w:r w:rsidRPr="00C50E51">
        <w:t>Маранцмана</w:t>
      </w:r>
      <w:proofErr w:type="spellEnd"/>
      <w:r w:rsidRPr="00C50E51">
        <w:t xml:space="preserve"> (программа по литературе для школ и классов с углубленным изучением литературы, гимназий и лицеев гуманитарного профиля 1992 года), М.Б. </w:t>
      </w:r>
      <w:proofErr w:type="spellStart"/>
      <w:r w:rsidRPr="00C50E51">
        <w:t>Ладыгина</w:t>
      </w:r>
      <w:proofErr w:type="spellEnd"/>
      <w:r w:rsidRPr="00C50E51">
        <w:t xml:space="preserve"> (программа по литературе для школ и классов с углубленным изучением литературы, гимназий и лицеев гуманитарного профиля 1998 года), В.Я. Коровиной (программа литературного образования (5-11 классы) 2000 года), Т.Ф. </w:t>
      </w:r>
      <w:proofErr w:type="spellStart"/>
      <w:r w:rsidRPr="00C50E51">
        <w:t>Курдюмовой</w:t>
      </w:r>
      <w:proofErr w:type="spellEnd"/>
      <w:r w:rsidRPr="00C50E51">
        <w:t xml:space="preserve"> (программа по литературе для средних общеобразовательных заведений (5-11 классы) 1991 года) и др.</w:t>
      </w:r>
    </w:p>
    <w:p w14:paraId="472164BD" w14:textId="77777777" w:rsidR="00D6515E" w:rsidRPr="00C50E51" w:rsidRDefault="00D6515E" w:rsidP="00D6515E">
      <w:pPr>
        <w:ind w:firstLine="709"/>
        <w:jc w:val="both"/>
        <w:outlineLvl w:val="1"/>
      </w:pPr>
      <w:r w:rsidRPr="00C50E51">
        <w:t xml:space="preserve">Теория и практика инновационного образовательного комплекса. Интеграция филологических дисциплин в школьном преподавании; формирование словесности как учебного предмета. Принцип </w:t>
      </w:r>
      <w:proofErr w:type="spellStart"/>
      <w:r w:rsidRPr="00C50E51">
        <w:t>межпредметных</w:t>
      </w:r>
      <w:proofErr w:type="spellEnd"/>
      <w:r w:rsidRPr="00C50E51">
        <w:t xml:space="preserve"> связей. </w:t>
      </w:r>
    </w:p>
    <w:p w14:paraId="67228E95" w14:textId="77777777" w:rsidR="00D6515E" w:rsidRPr="00C50E51" w:rsidRDefault="00D6515E" w:rsidP="00D6515E">
      <w:pPr>
        <w:ind w:firstLine="709"/>
        <w:jc w:val="both"/>
        <w:outlineLvl w:val="1"/>
      </w:pPr>
      <w:r w:rsidRPr="00C50E51">
        <w:t xml:space="preserve">Подход к литературному образованию в федеральных стандартах. Федеральные стандарты основного образования. Основы модернизации образования: компетентность и конкурентная личность. Проблема квалитативного измерения уровня </w:t>
      </w:r>
      <w:proofErr w:type="spellStart"/>
      <w:r w:rsidRPr="00C50E51">
        <w:t>сформированности</w:t>
      </w:r>
      <w:proofErr w:type="spellEnd"/>
      <w:r w:rsidRPr="00C50E51">
        <w:t xml:space="preserve"> компетенций в филологическом образовании. ЕГЭ и </w:t>
      </w:r>
      <w:proofErr w:type="spellStart"/>
      <w:r w:rsidRPr="00C50E51">
        <w:t>КИМы</w:t>
      </w:r>
      <w:proofErr w:type="spellEnd"/>
      <w:r w:rsidRPr="00C50E51">
        <w:t xml:space="preserve"> по литературе: содержание и цели.</w:t>
      </w:r>
    </w:p>
    <w:p w14:paraId="33C4E7DC" w14:textId="77777777" w:rsidR="00D6515E" w:rsidRPr="00C50E51" w:rsidRDefault="00D6515E" w:rsidP="00D6515E">
      <w:pPr>
        <w:ind w:firstLine="709"/>
        <w:jc w:val="both"/>
      </w:pPr>
      <w:r w:rsidRPr="00C50E51">
        <w:t xml:space="preserve">Реформа вузовского гуманитарного образования. Стандарты ГОС и ФГОС в вузе. Образовательные программы </w:t>
      </w:r>
      <w:proofErr w:type="spellStart"/>
      <w:r w:rsidRPr="00C50E51">
        <w:t>бакалавриата</w:t>
      </w:r>
      <w:proofErr w:type="spellEnd"/>
      <w:r w:rsidRPr="00C50E51">
        <w:t xml:space="preserve"> и магистратуры по направлениям педагогическое и филологическое образование.</w:t>
      </w:r>
    </w:p>
    <w:p w14:paraId="23FFB4D2" w14:textId="77777777" w:rsidR="00D6515E" w:rsidRPr="00C50E51" w:rsidRDefault="00D6515E" w:rsidP="00D6515E">
      <w:pPr>
        <w:ind w:firstLine="709"/>
        <w:jc w:val="both"/>
      </w:pPr>
      <w:r w:rsidRPr="00C50E51">
        <w:t xml:space="preserve">Роль педагогического сообщества и филологических научных школ в формировании концепции филологического образования. </w:t>
      </w:r>
    </w:p>
    <w:p w14:paraId="23C8A439" w14:textId="77777777" w:rsidR="00D6515E" w:rsidRPr="00C50E51" w:rsidRDefault="00D6515E" w:rsidP="00D6515E">
      <w:pPr>
        <w:ind w:firstLine="709"/>
        <w:jc w:val="both"/>
      </w:pPr>
      <w:r w:rsidRPr="00C50E51">
        <w:t xml:space="preserve">Этико-эстетические идеалы православной культуры в контексте школьного и вузовского гуманитарного образования: общественная полемика. </w:t>
      </w:r>
    </w:p>
    <w:p w14:paraId="6350E091" w14:textId="77777777" w:rsidR="00D6515E" w:rsidRPr="00C50E51" w:rsidRDefault="00D6515E" w:rsidP="00D6515E">
      <w:pPr>
        <w:ind w:firstLine="709"/>
        <w:jc w:val="both"/>
      </w:pPr>
      <w:r w:rsidRPr="00C50E51">
        <w:lastRenderedPageBreak/>
        <w:t xml:space="preserve">Реализация семиотического подхода к преподаванию </w:t>
      </w:r>
      <w:proofErr w:type="gramStart"/>
      <w:r w:rsidRPr="00C50E51">
        <w:t>филологических  дисциплин</w:t>
      </w:r>
      <w:proofErr w:type="gramEnd"/>
      <w:r w:rsidRPr="00C50E51">
        <w:t xml:space="preserve"> в трудах </w:t>
      </w:r>
      <w:proofErr w:type="spellStart"/>
      <w:r w:rsidRPr="00C50E51">
        <w:t>тартуско</w:t>
      </w:r>
      <w:proofErr w:type="spellEnd"/>
      <w:r w:rsidRPr="00C50E51">
        <w:t>-московской школы (Ю.М. Лотман, Б.А. Успенский).</w:t>
      </w:r>
    </w:p>
    <w:p w14:paraId="30C40DEB" w14:textId="77777777" w:rsidR="00D6515E" w:rsidRPr="00C50E51" w:rsidRDefault="00D6515E" w:rsidP="00D6515E">
      <w:pPr>
        <w:ind w:firstLine="709"/>
        <w:jc w:val="both"/>
      </w:pPr>
      <w:r w:rsidRPr="00C50E51">
        <w:t xml:space="preserve">Научные школы «Икона в русской художественной литературе» (В.В. </w:t>
      </w:r>
      <w:proofErr w:type="spellStart"/>
      <w:r w:rsidRPr="00C50E51">
        <w:t>Лепахин</w:t>
      </w:r>
      <w:proofErr w:type="spellEnd"/>
      <w:r w:rsidRPr="00C50E51">
        <w:t>), «Категория соборности в русской литературе», «</w:t>
      </w:r>
      <w:proofErr w:type="spellStart"/>
      <w:r w:rsidRPr="00C50E51">
        <w:t>Пасхальность</w:t>
      </w:r>
      <w:proofErr w:type="spellEnd"/>
      <w:r w:rsidRPr="00C50E51">
        <w:t xml:space="preserve"> в русской словесности» (И.А. Есаулов), «Православные подвижники и русская литература» (В.А. Котельников) и их роль в формировании концепции филологического образования.</w:t>
      </w:r>
    </w:p>
    <w:p w14:paraId="6C56B1C8" w14:textId="77777777" w:rsidR="00D6515E" w:rsidRPr="00C50E51" w:rsidRDefault="00D6515E" w:rsidP="00D6515E">
      <w:pPr>
        <w:ind w:firstLine="709"/>
        <w:jc w:val="both"/>
      </w:pPr>
      <w:r w:rsidRPr="00C50E51">
        <w:t>Взаимодействие философской и филологической парадигм: этика, социология, повседневное и художественное мышление.</w:t>
      </w:r>
    </w:p>
    <w:p w14:paraId="54EF3573" w14:textId="77777777" w:rsidR="00D6515E" w:rsidRPr="00C50E51" w:rsidRDefault="00D6515E" w:rsidP="00D6515E">
      <w:pPr>
        <w:ind w:firstLine="709"/>
        <w:jc w:val="both"/>
      </w:pPr>
      <w:r w:rsidRPr="00C50E51">
        <w:t>Язык и текст как «живые системы»: организация и самоорганизация. Филологическое и философское осмысление языкового и литературного творчества как форм жизни человека и человечества.</w:t>
      </w:r>
    </w:p>
    <w:p w14:paraId="77E256EA" w14:textId="77777777" w:rsidR="00D6515E" w:rsidRPr="00C50E51" w:rsidRDefault="00D6515E" w:rsidP="00D6515E">
      <w:pPr>
        <w:ind w:firstLine="709"/>
        <w:jc w:val="both"/>
      </w:pPr>
      <w:r w:rsidRPr="00C50E51">
        <w:t xml:space="preserve">Концепция преподавания русского языка и литературы в Российской Федерации 2016 года. </w:t>
      </w:r>
      <w:r w:rsidRPr="00C50E51">
        <w:rPr>
          <w:bCs/>
          <w:spacing w:val="2"/>
        </w:rPr>
        <w:t xml:space="preserve">Значение учебных предметов "Русский язык" и "Литература" в современной системе образования. </w:t>
      </w:r>
      <w:r w:rsidRPr="00C50E51">
        <w:rPr>
          <w:spacing w:val="2"/>
          <w:shd w:val="clear" w:color="auto" w:fill="FFFFFF"/>
        </w:rPr>
        <w:t xml:space="preserve">Проблема создания учебников русского языка и литературы нового поколения. </w:t>
      </w:r>
    </w:p>
    <w:p w14:paraId="412D3C8E" w14:textId="77777777" w:rsidR="00D6515E" w:rsidRPr="00C50E51" w:rsidRDefault="00D6515E" w:rsidP="00D6515E">
      <w:pPr>
        <w:ind w:firstLine="709"/>
        <w:jc w:val="both"/>
        <w:outlineLvl w:val="1"/>
      </w:pPr>
      <w:r w:rsidRPr="00C50E51">
        <w:t xml:space="preserve">Авторские </w:t>
      </w:r>
      <w:proofErr w:type="spellStart"/>
      <w:r w:rsidRPr="00C50E51">
        <w:t>програмы</w:t>
      </w:r>
      <w:proofErr w:type="spellEnd"/>
      <w:r w:rsidRPr="00C50E51">
        <w:t xml:space="preserve"> языкового образования 1990-х – 2000-х годов. Авторские методики преподавания филологических дисциплин в школе.</w:t>
      </w:r>
    </w:p>
    <w:p w14:paraId="7F78DCA3" w14:textId="77777777" w:rsidR="00D6515E" w:rsidRPr="00C50E51" w:rsidRDefault="00D6515E" w:rsidP="00D6515E">
      <w:pPr>
        <w:ind w:firstLine="709"/>
        <w:jc w:val="both"/>
        <w:rPr>
          <w:iCs/>
        </w:rPr>
      </w:pPr>
      <w:r w:rsidRPr="00C50E51">
        <w:t>Программа «Преподавание русского языка в школе: концепция – обязательный минимум – программа» (</w:t>
      </w:r>
      <w:r w:rsidRPr="00C50E51">
        <w:rPr>
          <w:iCs/>
        </w:rPr>
        <w:t>И. А. </w:t>
      </w:r>
      <w:proofErr w:type="spellStart"/>
      <w:r w:rsidRPr="00C50E51">
        <w:rPr>
          <w:iCs/>
        </w:rPr>
        <w:t>Букринская</w:t>
      </w:r>
      <w:proofErr w:type="spellEnd"/>
      <w:r w:rsidRPr="00C50E51">
        <w:rPr>
          <w:iCs/>
        </w:rPr>
        <w:t>, О. Е. </w:t>
      </w:r>
      <w:proofErr w:type="spellStart"/>
      <w:r w:rsidRPr="00C50E51">
        <w:rPr>
          <w:iCs/>
        </w:rPr>
        <w:t>Кармакова</w:t>
      </w:r>
      <w:proofErr w:type="spellEnd"/>
      <w:r w:rsidRPr="00C50E51">
        <w:rPr>
          <w:iCs/>
        </w:rPr>
        <w:t>, Г. Е. </w:t>
      </w:r>
      <w:proofErr w:type="spellStart"/>
      <w:r w:rsidRPr="00C50E51">
        <w:rPr>
          <w:iCs/>
        </w:rPr>
        <w:t>Крейдлин</w:t>
      </w:r>
      <w:proofErr w:type="spellEnd"/>
      <w:r w:rsidRPr="00C50E51">
        <w:rPr>
          <w:iCs/>
        </w:rPr>
        <w:t>, М. А. </w:t>
      </w:r>
      <w:proofErr w:type="spellStart"/>
      <w:r w:rsidRPr="00C50E51">
        <w:rPr>
          <w:iCs/>
        </w:rPr>
        <w:t>Кронгауз</w:t>
      </w:r>
      <w:proofErr w:type="spellEnd"/>
      <w:r w:rsidRPr="00C50E51">
        <w:rPr>
          <w:iCs/>
        </w:rPr>
        <w:t>, 2002).</w:t>
      </w:r>
    </w:p>
    <w:p w14:paraId="5AB55D3D" w14:textId="77777777" w:rsidR="00D6515E" w:rsidRPr="00C50E51" w:rsidRDefault="00D6515E" w:rsidP="00D6515E">
      <w:pPr>
        <w:ind w:firstLine="709"/>
        <w:jc w:val="both"/>
      </w:pPr>
      <w:r w:rsidRPr="00C50E51">
        <w:rPr>
          <w:shd w:val="clear" w:color="auto" w:fill="FFFFFF"/>
        </w:rPr>
        <w:t>Авторская программа среднего (полного) общего образования для учащихся 7 класса общеобразовательных учреждений «Программы по русскому языку для 5-11 классов общеобразовательной школы» Львовой С.И.</w:t>
      </w:r>
      <w:r w:rsidRPr="00C50E51">
        <w:t xml:space="preserve"> </w:t>
      </w:r>
    </w:p>
    <w:p w14:paraId="7AC6C918" w14:textId="77777777" w:rsidR="00D6515E" w:rsidRPr="00C50E51" w:rsidRDefault="00D6515E" w:rsidP="00D6515E">
      <w:pPr>
        <w:ind w:firstLine="709"/>
        <w:jc w:val="both"/>
      </w:pPr>
      <w:r w:rsidRPr="00C50E51">
        <w:t xml:space="preserve">«Программа по русскому языку. 5-9 классы» В.В. </w:t>
      </w:r>
      <w:proofErr w:type="spellStart"/>
      <w:r w:rsidRPr="00C50E51">
        <w:t>Бабайцевой</w:t>
      </w:r>
      <w:proofErr w:type="spellEnd"/>
      <w:r w:rsidRPr="00C50E51">
        <w:t xml:space="preserve">, А.Ю. Купаловой, Е.Я. Никитиной, Т.М. </w:t>
      </w:r>
      <w:proofErr w:type="spellStart"/>
      <w:r w:rsidRPr="00C50E51">
        <w:t>Пахновой</w:t>
      </w:r>
      <w:proofErr w:type="spellEnd"/>
      <w:r w:rsidRPr="00C50E51">
        <w:t xml:space="preserve">, Л.Д. </w:t>
      </w:r>
      <w:proofErr w:type="spellStart"/>
      <w:r w:rsidRPr="00C50E51">
        <w:t>Чесноковой</w:t>
      </w:r>
      <w:proofErr w:type="spellEnd"/>
      <w:r w:rsidRPr="00C50E51">
        <w:t xml:space="preserve">: методические подходы и новации. </w:t>
      </w:r>
    </w:p>
    <w:p w14:paraId="371D990D" w14:textId="77777777" w:rsidR="00D6515E" w:rsidRPr="00C50E51" w:rsidRDefault="00D6515E" w:rsidP="00D6515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0E51">
        <w:rPr>
          <w:rFonts w:ascii="Times New Roman" w:hAnsi="Times New Roman"/>
          <w:sz w:val="24"/>
          <w:szCs w:val="24"/>
        </w:rPr>
        <w:t>А</w:t>
      </w:r>
      <w:r w:rsidRPr="00C50E51">
        <w:rPr>
          <w:rFonts w:ascii="Times New Roman" w:hAnsi="Times New Roman"/>
          <w:sz w:val="24"/>
          <w:szCs w:val="24"/>
          <w:shd w:val="clear" w:color="auto" w:fill="FFFFFF"/>
        </w:rPr>
        <w:t xml:space="preserve">вторская программа по русскому языку для 5 – 9 классов М.Т. Баранова, Т.А. </w:t>
      </w:r>
      <w:proofErr w:type="spellStart"/>
      <w:r w:rsidRPr="00C50E51">
        <w:rPr>
          <w:rFonts w:ascii="Times New Roman" w:hAnsi="Times New Roman"/>
          <w:sz w:val="24"/>
          <w:szCs w:val="24"/>
          <w:shd w:val="clear" w:color="auto" w:fill="FFFFFF"/>
        </w:rPr>
        <w:t>Ладыженской</w:t>
      </w:r>
      <w:proofErr w:type="spellEnd"/>
      <w:r w:rsidRPr="00C50E51">
        <w:rPr>
          <w:rFonts w:ascii="Times New Roman" w:hAnsi="Times New Roman"/>
          <w:sz w:val="24"/>
          <w:szCs w:val="24"/>
          <w:shd w:val="clear" w:color="auto" w:fill="FFFFFF"/>
        </w:rPr>
        <w:t xml:space="preserve">, Н.М. </w:t>
      </w:r>
      <w:proofErr w:type="spellStart"/>
      <w:r w:rsidRPr="00C50E51">
        <w:rPr>
          <w:rFonts w:ascii="Times New Roman" w:hAnsi="Times New Roman"/>
          <w:sz w:val="24"/>
          <w:szCs w:val="24"/>
          <w:shd w:val="clear" w:color="auto" w:fill="FFFFFF"/>
        </w:rPr>
        <w:t>Шанского</w:t>
      </w:r>
      <w:proofErr w:type="spellEnd"/>
      <w:r w:rsidRPr="00C50E51">
        <w:rPr>
          <w:rFonts w:ascii="Times New Roman" w:hAnsi="Times New Roman"/>
          <w:sz w:val="24"/>
          <w:szCs w:val="24"/>
          <w:shd w:val="clear" w:color="auto" w:fill="FFFFFF"/>
        </w:rPr>
        <w:t xml:space="preserve"> (2006): </w:t>
      </w:r>
      <w:r w:rsidRPr="00C50E51">
        <w:rPr>
          <w:rFonts w:ascii="Times New Roman" w:hAnsi="Times New Roman"/>
          <w:sz w:val="24"/>
          <w:szCs w:val="24"/>
          <w:lang w:eastAsia="ru-RU"/>
        </w:rPr>
        <w:t>методические подходы и новации.</w:t>
      </w:r>
    </w:p>
    <w:p w14:paraId="058560F7" w14:textId="77777777" w:rsidR="00D6515E" w:rsidRPr="00C50E51" w:rsidRDefault="00D6515E" w:rsidP="00D6515E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0E51">
        <w:rPr>
          <w:rFonts w:ascii="Times New Roman" w:hAnsi="Times New Roman"/>
          <w:sz w:val="24"/>
          <w:szCs w:val="24"/>
        </w:rPr>
        <w:t>Ав</w:t>
      </w:r>
      <w:r w:rsidRPr="00C50E51">
        <w:rPr>
          <w:rFonts w:ascii="Times New Roman" w:hAnsi="Times New Roman"/>
          <w:sz w:val="24"/>
          <w:szCs w:val="24"/>
          <w:shd w:val="clear" w:color="auto" w:fill="FFFFFF"/>
        </w:rPr>
        <w:t xml:space="preserve">торская программа по русскому языку для 10-11 классов общеобразовательных учреждений «Русский (родной) язык. 10 – 11 классы. Базовый уровень»: А.И. Власенкова, Л.М. </w:t>
      </w:r>
      <w:proofErr w:type="spellStart"/>
      <w:r w:rsidRPr="00C50E51">
        <w:rPr>
          <w:rFonts w:ascii="Times New Roman" w:hAnsi="Times New Roman"/>
          <w:sz w:val="24"/>
          <w:szCs w:val="24"/>
          <w:shd w:val="clear" w:color="auto" w:fill="FFFFFF"/>
        </w:rPr>
        <w:t>Рыбченковой</w:t>
      </w:r>
      <w:proofErr w:type="spellEnd"/>
      <w:r w:rsidRPr="00C50E51">
        <w:rPr>
          <w:rFonts w:ascii="Times New Roman" w:hAnsi="Times New Roman"/>
          <w:sz w:val="24"/>
          <w:szCs w:val="24"/>
          <w:shd w:val="clear" w:color="auto" w:fill="FFFFFF"/>
        </w:rPr>
        <w:t>: методические подходы и новации.</w:t>
      </w:r>
    </w:p>
    <w:p w14:paraId="68E5A404" w14:textId="77777777" w:rsidR="00D6515E" w:rsidRPr="00C50E51" w:rsidRDefault="00D6515E" w:rsidP="00D6515E">
      <w:pPr>
        <w:ind w:firstLine="709"/>
        <w:jc w:val="both"/>
        <w:rPr>
          <w:shd w:val="clear" w:color="auto" w:fill="FFFFFF"/>
        </w:rPr>
      </w:pPr>
      <w:r w:rsidRPr="00C50E51">
        <w:rPr>
          <w:shd w:val="clear" w:color="auto" w:fill="FFFFFF"/>
        </w:rPr>
        <w:t xml:space="preserve">Авторская программа среднего (полного) общего образования для учащихся 10 класса общеобразовательных учреждений автора </w:t>
      </w:r>
      <w:proofErr w:type="spellStart"/>
      <w:r w:rsidRPr="00C50E51">
        <w:rPr>
          <w:shd w:val="clear" w:color="auto" w:fill="FFFFFF"/>
        </w:rPr>
        <w:t>Гольцовой</w:t>
      </w:r>
      <w:proofErr w:type="spellEnd"/>
      <w:r w:rsidRPr="00C50E51">
        <w:rPr>
          <w:shd w:val="clear" w:color="auto" w:fill="FFFFFF"/>
        </w:rPr>
        <w:t xml:space="preserve"> Н.Г.: методические подходы и новации.</w:t>
      </w:r>
    </w:p>
    <w:p w14:paraId="4CD227D0" w14:textId="77777777" w:rsidR="00D6515E" w:rsidRPr="00C50E51" w:rsidRDefault="00D6515E" w:rsidP="00D6515E">
      <w:pPr>
        <w:ind w:firstLine="709"/>
        <w:jc w:val="both"/>
        <w:rPr>
          <w:shd w:val="clear" w:color="auto" w:fill="FFFFFF"/>
        </w:rPr>
      </w:pPr>
      <w:r w:rsidRPr="00C50E51">
        <w:rPr>
          <w:shd w:val="clear" w:color="auto" w:fill="FFFFFF"/>
        </w:rPr>
        <w:t xml:space="preserve">Авторская «Программа по русскому языку» для основной школы Р. Н. </w:t>
      </w:r>
      <w:proofErr w:type="spellStart"/>
      <w:r w:rsidRPr="00C50E51">
        <w:rPr>
          <w:shd w:val="clear" w:color="auto" w:fill="FFFFFF"/>
        </w:rPr>
        <w:t>Бунеева</w:t>
      </w:r>
      <w:proofErr w:type="spellEnd"/>
      <w:r w:rsidRPr="00C50E51">
        <w:rPr>
          <w:shd w:val="clear" w:color="auto" w:fill="FFFFFF"/>
        </w:rPr>
        <w:t xml:space="preserve">, Е. В. </w:t>
      </w:r>
      <w:proofErr w:type="spellStart"/>
      <w:r w:rsidRPr="00C50E51">
        <w:rPr>
          <w:shd w:val="clear" w:color="auto" w:fill="FFFFFF"/>
        </w:rPr>
        <w:t>Бунеевой</w:t>
      </w:r>
      <w:proofErr w:type="spellEnd"/>
      <w:r w:rsidRPr="00C50E51">
        <w:rPr>
          <w:shd w:val="clear" w:color="auto" w:fill="FFFFFF"/>
        </w:rPr>
        <w:t xml:space="preserve"> Л. Ю. </w:t>
      </w:r>
      <w:proofErr w:type="spellStart"/>
      <w:r w:rsidRPr="00C50E51">
        <w:rPr>
          <w:shd w:val="clear" w:color="auto" w:fill="FFFFFF"/>
        </w:rPr>
        <w:t>Комиссаровой</w:t>
      </w:r>
      <w:proofErr w:type="spellEnd"/>
      <w:r w:rsidRPr="00C50E51">
        <w:rPr>
          <w:shd w:val="clear" w:color="auto" w:fill="FFFFFF"/>
        </w:rPr>
        <w:t>, И. В. Текучевой: методические подходы и новации.</w:t>
      </w:r>
    </w:p>
    <w:p w14:paraId="354E21CB" w14:textId="77777777" w:rsidR="00D6515E" w:rsidRPr="00C50E51" w:rsidRDefault="00D6515E" w:rsidP="00D6515E">
      <w:pPr>
        <w:ind w:firstLine="709"/>
        <w:jc w:val="both"/>
        <w:rPr>
          <w:shd w:val="clear" w:color="auto" w:fill="FFFFFF"/>
        </w:rPr>
      </w:pPr>
      <w:r w:rsidRPr="00C50E51">
        <w:rPr>
          <w:shd w:val="clear" w:color="auto" w:fill="FFFFFF"/>
        </w:rPr>
        <w:t>Авторская программа по русскому языку под редакцией М.М. Разумовской: методические подходы и новации.</w:t>
      </w:r>
    </w:p>
    <w:p w14:paraId="11732A50" w14:textId="77777777" w:rsidR="00D6515E" w:rsidRPr="00C50E51" w:rsidRDefault="00D6515E" w:rsidP="00D6515E">
      <w:pPr>
        <w:ind w:firstLine="709"/>
        <w:jc w:val="both"/>
        <w:outlineLvl w:val="1"/>
      </w:pPr>
      <w:r w:rsidRPr="00C50E51">
        <w:t xml:space="preserve">Интеграция филологических дисциплин в школьном преподавании; формирование словесности как учебного предмета. Подход к преподаванию русского языка в федеральных стандартах </w:t>
      </w:r>
      <w:proofErr w:type="gramStart"/>
      <w:r w:rsidRPr="00C50E51">
        <w:t>школьного  образования</w:t>
      </w:r>
      <w:proofErr w:type="gramEnd"/>
      <w:r w:rsidRPr="00C50E51">
        <w:t xml:space="preserve">. </w:t>
      </w:r>
    </w:p>
    <w:p w14:paraId="0A2AF012" w14:textId="77777777" w:rsidR="00D6515E" w:rsidRPr="00C50E51" w:rsidRDefault="00D6515E" w:rsidP="00D6515E">
      <w:pPr>
        <w:ind w:firstLine="709"/>
        <w:jc w:val="both"/>
      </w:pPr>
      <w:r w:rsidRPr="00C50E51">
        <w:t xml:space="preserve">Федеральные стандарты основного образования. Основы модернизации образования: компетентность и конкурентная личность. Проблема квалитативного измерения уровня </w:t>
      </w:r>
      <w:proofErr w:type="spellStart"/>
      <w:r w:rsidRPr="00C50E51">
        <w:t>сформированности</w:t>
      </w:r>
      <w:proofErr w:type="spellEnd"/>
      <w:r w:rsidRPr="00C50E51">
        <w:t xml:space="preserve"> компетенций в филологическом образовании. ЕГЭ и </w:t>
      </w:r>
      <w:proofErr w:type="spellStart"/>
      <w:r w:rsidRPr="00C50E51">
        <w:t>КИМы</w:t>
      </w:r>
      <w:proofErr w:type="spellEnd"/>
      <w:r w:rsidRPr="00C50E51">
        <w:t xml:space="preserve"> по русскому языку: содержание и цели.</w:t>
      </w:r>
    </w:p>
    <w:p w14:paraId="2C488E13" w14:textId="77777777" w:rsidR="00D6515E" w:rsidRPr="00C50E51" w:rsidRDefault="00D6515E" w:rsidP="00D6515E">
      <w:pPr>
        <w:ind w:firstLine="709"/>
        <w:jc w:val="both"/>
      </w:pPr>
      <w:r w:rsidRPr="00C50E51">
        <w:t xml:space="preserve">Реформа вузовского гуманитарного образования. Стандарты </w:t>
      </w:r>
      <w:proofErr w:type="spellStart"/>
      <w:r w:rsidRPr="00C50E51">
        <w:t>бакалавриата</w:t>
      </w:r>
      <w:proofErr w:type="spellEnd"/>
      <w:r w:rsidRPr="00C50E51">
        <w:t xml:space="preserve"> и магистратуры по направлениям педагогическое и филологическое образование. Базовый и вариативный компоненты.</w:t>
      </w:r>
    </w:p>
    <w:p w14:paraId="767F36D5" w14:textId="77777777" w:rsidR="00D6515E" w:rsidRPr="00C50E51" w:rsidRDefault="00D6515E" w:rsidP="00D6515E">
      <w:pPr>
        <w:ind w:firstLine="709"/>
        <w:jc w:val="both"/>
      </w:pPr>
      <w:r w:rsidRPr="00C50E51">
        <w:t xml:space="preserve">Роль педагогического сообщества и филологических научных школ в формировании концепции филологического образования. Московская семантическая школа Ю.Д. Апресяна </w:t>
      </w:r>
      <w:proofErr w:type="gramStart"/>
      <w:r w:rsidRPr="00C50E51">
        <w:t>и  ее</w:t>
      </w:r>
      <w:proofErr w:type="gramEnd"/>
      <w:r w:rsidRPr="00C50E51">
        <w:t xml:space="preserve"> роль в формировании концепции языкового образования.  </w:t>
      </w:r>
    </w:p>
    <w:p w14:paraId="0967719C" w14:textId="77777777" w:rsidR="00D6515E" w:rsidRPr="00C50E51" w:rsidRDefault="00D6515E" w:rsidP="00D6515E">
      <w:pPr>
        <w:tabs>
          <w:tab w:val="left" w:pos="142"/>
        </w:tabs>
        <w:ind w:firstLine="709"/>
        <w:jc w:val="both"/>
      </w:pPr>
      <w:r w:rsidRPr="00C50E51">
        <w:t xml:space="preserve">Грамматическая </w:t>
      </w:r>
      <w:proofErr w:type="gramStart"/>
      <w:r w:rsidRPr="00C50E51">
        <w:t>теория  А.А.</w:t>
      </w:r>
      <w:proofErr w:type="gramEnd"/>
      <w:r w:rsidRPr="00C50E51">
        <w:t xml:space="preserve"> </w:t>
      </w:r>
      <w:proofErr w:type="spellStart"/>
      <w:r w:rsidRPr="00C50E51">
        <w:t>Злизняка</w:t>
      </w:r>
      <w:proofErr w:type="spellEnd"/>
      <w:r w:rsidRPr="00C50E51">
        <w:t xml:space="preserve"> и ее роль в формировании концепции языкового образования.  Лингвистическая школа </w:t>
      </w:r>
      <w:proofErr w:type="spellStart"/>
      <w:r w:rsidRPr="00C50E51">
        <w:t>Вяч</w:t>
      </w:r>
      <w:proofErr w:type="spellEnd"/>
      <w:r w:rsidRPr="00C50E51">
        <w:t xml:space="preserve">. Вс. Иванова и ее роль в </w:t>
      </w:r>
      <w:r w:rsidRPr="00C50E51">
        <w:lastRenderedPageBreak/>
        <w:t xml:space="preserve">формировании концепции языкового образования.  </w:t>
      </w:r>
      <w:r w:rsidRPr="00C50E51">
        <w:rPr>
          <w:shd w:val="clear" w:color="auto" w:fill="FFFFFF"/>
        </w:rPr>
        <w:t xml:space="preserve">«Логический анализ языка» Н.Д. Арутюновой </w:t>
      </w:r>
      <w:r w:rsidRPr="00C50E51">
        <w:t xml:space="preserve">и ее роль в формировании концепции языкового образования.  Лингвистическая школа Е.А. Земской «Русская разговорная речь» и ее роль в формировании концепции языкового образования.  </w:t>
      </w:r>
    </w:p>
    <w:p w14:paraId="607E1442" w14:textId="77777777" w:rsidR="00D6515E" w:rsidRPr="00C50E51" w:rsidRDefault="00D6515E" w:rsidP="00D6515E">
      <w:pPr>
        <w:tabs>
          <w:tab w:val="left" w:pos="142"/>
        </w:tabs>
        <w:ind w:firstLine="709"/>
        <w:jc w:val="both"/>
      </w:pPr>
      <w:r w:rsidRPr="00C50E51">
        <w:t>Теория с</w:t>
      </w:r>
      <w:r w:rsidRPr="00C50E51">
        <w:rPr>
          <w:shd w:val="clear" w:color="auto" w:fill="FFFFFF"/>
        </w:rPr>
        <w:t xml:space="preserve">оциолингвистических аспектов изучения современного русского языка Л.П. Крысина и </w:t>
      </w:r>
      <w:r w:rsidRPr="00C50E51">
        <w:t xml:space="preserve">ее роль в формировании концепции языкового образования.  </w:t>
      </w:r>
    </w:p>
    <w:p w14:paraId="5FDC16B8" w14:textId="77777777" w:rsidR="00D6515E" w:rsidRPr="00C50E51" w:rsidRDefault="00D6515E" w:rsidP="00D6515E">
      <w:pPr>
        <w:ind w:firstLine="709"/>
        <w:jc w:val="both"/>
      </w:pPr>
      <w:r w:rsidRPr="00C50E51">
        <w:t>Язык и текст как «живые системы»: организация и самоорганизация. Филологическое и философское осмысление языкового и литературного творчества как форм жизни человека и человечества (Ставропольский государственный университет).</w:t>
      </w:r>
    </w:p>
    <w:p w14:paraId="2D039886" w14:textId="77777777" w:rsidR="00D255CB" w:rsidRDefault="00D255CB" w:rsidP="0028500D">
      <w:pPr>
        <w:ind w:firstLine="567"/>
        <w:jc w:val="both"/>
        <w:rPr>
          <w:b/>
        </w:rPr>
      </w:pPr>
    </w:p>
    <w:p w14:paraId="09A3ACFB" w14:textId="13EEE090"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14:paraId="06FFEFA8" w14:textId="77777777" w:rsidR="00D255CB" w:rsidRPr="00D255CB" w:rsidRDefault="00D255CB" w:rsidP="00D255CB">
      <w:pPr>
        <w:ind w:left="720"/>
        <w:jc w:val="both"/>
        <w:rPr>
          <w:kern w:val="24"/>
        </w:rPr>
      </w:pPr>
    </w:p>
    <w:p w14:paraId="33954274" w14:textId="77777777" w:rsidR="00D6515E" w:rsidRDefault="00D6515E" w:rsidP="00D6515E">
      <w:pPr>
        <w:ind w:firstLine="284"/>
        <w:jc w:val="both"/>
      </w:pPr>
      <w:r>
        <w:t>1.</w:t>
      </w:r>
      <w:r>
        <w:tab/>
        <w:t>Теория повествования в современном литературоведении.</w:t>
      </w:r>
    </w:p>
    <w:p w14:paraId="0023390E" w14:textId="77777777" w:rsidR="00D6515E" w:rsidRDefault="00D6515E" w:rsidP="00D6515E">
      <w:pPr>
        <w:ind w:firstLine="284"/>
        <w:jc w:val="both"/>
      </w:pPr>
      <w:r>
        <w:t>2.</w:t>
      </w:r>
      <w:r>
        <w:tab/>
        <w:t>Концепции содержания и формы художественного произведения, понятие смысла произведения в современном литературоведении.</w:t>
      </w:r>
    </w:p>
    <w:p w14:paraId="62508A8D" w14:textId="77777777" w:rsidR="00D6515E" w:rsidRDefault="00D6515E" w:rsidP="00D6515E">
      <w:pPr>
        <w:ind w:firstLine="284"/>
        <w:jc w:val="both"/>
      </w:pPr>
      <w:r>
        <w:t>3.</w:t>
      </w:r>
      <w:r>
        <w:tab/>
        <w:t xml:space="preserve">Родовые категории литературоведения в современной теории литературы. </w:t>
      </w:r>
    </w:p>
    <w:p w14:paraId="46E03377" w14:textId="77777777" w:rsidR="00D6515E" w:rsidRDefault="00D6515E" w:rsidP="00D6515E">
      <w:pPr>
        <w:ind w:firstLine="284"/>
        <w:jc w:val="both"/>
      </w:pPr>
      <w:r>
        <w:t>4.</w:t>
      </w:r>
      <w:r>
        <w:tab/>
        <w:t>Жанр романа в русской литературе: современное литературоведение о его источниках и условиях формирования.</w:t>
      </w:r>
    </w:p>
    <w:p w14:paraId="22234834" w14:textId="77777777" w:rsidR="00D6515E" w:rsidRDefault="00D6515E" w:rsidP="00D6515E">
      <w:pPr>
        <w:ind w:firstLine="284"/>
        <w:jc w:val="both"/>
      </w:pPr>
      <w:r>
        <w:t>5.</w:t>
      </w:r>
      <w:r>
        <w:tab/>
        <w:t>Современное литературоведение о развитии русского романа в XIX веке.</w:t>
      </w:r>
    </w:p>
    <w:p w14:paraId="3E95C2EA" w14:textId="77777777" w:rsidR="00D6515E" w:rsidRDefault="00D6515E" w:rsidP="00D6515E">
      <w:pPr>
        <w:ind w:firstLine="284"/>
        <w:jc w:val="both"/>
      </w:pPr>
      <w:r>
        <w:t>6.</w:t>
      </w:r>
      <w:r>
        <w:tab/>
        <w:t>Взаимодействие литературы с другими видами искусства: проблемы исследования, методология, анализ одного произведения (по выбору).</w:t>
      </w:r>
    </w:p>
    <w:p w14:paraId="1263648D" w14:textId="77777777" w:rsidR="00D6515E" w:rsidRDefault="00D6515E" w:rsidP="00D6515E">
      <w:pPr>
        <w:ind w:firstLine="284"/>
        <w:jc w:val="both"/>
      </w:pPr>
      <w:r>
        <w:t>7.</w:t>
      </w:r>
      <w:r>
        <w:tab/>
        <w:t>Современная методология литературоведческого исследования. Анализ одной из монографий.</w:t>
      </w:r>
    </w:p>
    <w:p w14:paraId="0A152B06" w14:textId="77777777" w:rsidR="00D6515E" w:rsidRDefault="00D6515E" w:rsidP="00D6515E">
      <w:pPr>
        <w:ind w:firstLine="284"/>
        <w:jc w:val="both"/>
      </w:pPr>
      <w:r>
        <w:t>8.</w:t>
      </w:r>
      <w:r>
        <w:tab/>
        <w:t>Периодизация русской литературы XX века как теоретическая проблема.</w:t>
      </w:r>
    </w:p>
    <w:p w14:paraId="692048B0" w14:textId="77777777" w:rsidR="00D6515E" w:rsidRDefault="00D6515E" w:rsidP="00D6515E">
      <w:pPr>
        <w:ind w:firstLine="284"/>
        <w:jc w:val="both"/>
      </w:pPr>
      <w:r>
        <w:t>9.</w:t>
      </w:r>
      <w:r>
        <w:tab/>
        <w:t>Литература «оттепели» как начало нового периода литературного развития.</w:t>
      </w:r>
    </w:p>
    <w:p w14:paraId="16917B08" w14:textId="77777777" w:rsidR="00D6515E" w:rsidRDefault="00D6515E" w:rsidP="00D6515E">
      <w:pPr>
        <w:ind w:firstLine="284"/>
        <w:jc w:val="both"/>
      </w:pPr>
      <w:r>
        <w:t>10.</w:t>
      </w:r>
      <w:r>
        <w:tab/>
        <w:t>Возвращенная литература: ее особенности и результаты ее научного изучения.</w:t>
      </w:r>
    </w:p>
    <w:p w14:paraId="66299561" w14:textId="77777777" w:rsidR="00D6515E" w:rsidRDefault="00D6515E" w:rsidP="00D6515E">
      <w:pPr>
        <w:ind w:firstLine="284"/>
        <w:jc w:val="both"/>
      </w:pPr>
      <w:r>
        <w:t>11.</w:t>
      </w:r>
      <w:r>
        <w:tab/>
        <w:t>Особенности современного литературного процесса; результаты его научного изучения.</w:t>
      </w:r>
    </w:p>
    <w:p w14:paraId="6454A246" w14:textId="77777777" w:rsidR="00D6515E" w:rsidRDefault="00D6515E" w:rsidP="00D6515E">
      <w:pPr>
        <w:ind w:firstLine="284"/>
        <w:jc w:val="both"/>
      </w:pPr>
      <w:r>
        <w:t>12.</w:t>
      </w:r>
      <w:r>
        <w:tab/>
        <w:t xml:space="preserve">Постмодернизм. Философские и теоретико-литературные аспекты. Поэтика постмодернизма. Анализ одного произведения. </w:t>
      </w:r>
    </w:p>
    <w:p w14:paraId="1DE230D2" w14:textId="77777777" w:rsidR="00D6515E" w:rsidRDefault="00D6515E" w:rsidP="00D6515E">
      <w:pPr>
        <w:ind w:firstLine="284"/>
        <w:jc w:val="both"/>
      </w:pPr>
      <w:r>
        <w:t>13.</w:t>
      </w:r>
      <w:r>
        <w:tab/>
        <w:t>Современная «женская» проза: проблематика, поэтика.</w:t>
      </w:r>
    </w:p>
    <w:p w14:paraId="0977B685" w14:textId="77777777" w:rsidR="00D6515E" w:rsidRDefault="00D6515E" w:rsidP="00D6515E">
      <w:pPr>
        <w:ind w:firstLine="284"/>
        <w:jc w:val="both"/>
      </w:pPr>
      <w:r>
        <w:t>14.</w:t>
      </w:r>
      <w:r>
        <w:tab/>
        <w:t>Современная массовая литература: признаки, направления, результаты изучения. Анализ произведений одного из авторов – создателей «серийной» литературы.</w:t>
      </w:r>
    </w:p>
    <w:p w14:paraId="50A1B1B4" w14:textId="77777777" w:rsidR="00D6515E" w:rsidRDefault="00D6515E" w:rsidP="00D6515E">
      <w:pPr>
        <w:ind w:firstLine="284"/>
        <w:jc w:val="both"/>
      </w:pPr>
      <w:r>
        <w:t>15.</w:t>
      </w:r>
      <w:r>
        <w:tab/>
        <w:t>Современная поэзия: направления, результаты изучения.</w:t>
      </w:r>
    </w:p>
    <w:p w14:paraId="662B38BB" w14:textId="77777777" w:rsidR="00D6515E" w:rsidRDefault="00D6515E" w:rsidP="00D6515E">
      <w:pPr>
        <w:ind w:firstLine="284"/>
        <w:jc w:val="both"/>
      </w:pPr>
      <w:r>
        <w:t>16.</w:t>
      </w:r>
      <w:r>
        <w:tab/>
        <w:t xml:space="preserve">Синхрония и диахрония в языке. Теории языковых изменений (И.А. </w:t>
      </w:r>
      <w:proofErr w:type="spellStart"/>
      <w:r>
        <w:t>Бодуэн</w:t>
      </w:r>
      <w:proofErr w:type="spellEnd"/>
      <w:r>
        <w:t xml:space="preserve"> де </w:t>
      </w:r>
      <w:proofErr w:type="spellStart"/>
      <w:r>
        <w:t>Куртенэ</w:t>
      </w:r>
      <w:proofErr w:type="spellEnd"/>
      <w:r>
        <w:t xml:space="preserve">, Ф. де Соссюр, В. </w:t>
      </w:r>
      <w:proofErr w:type="spellStart"/>
      <w:r>
        <w:t>Матезиус</w:t>
      </w:r>
      <w:proofErr w:type="spellEnd"/>
      <w:r>
        <w:t xml:space="preserve">, Н.Я. </w:t>
      </w:r>
      <w:proofErr w:type="spellStart"/>
      <w:r>
        <w:t>Марр</w:t>
      </w:r>
      <w:proofErr w:type="spellEnd"/>
      <w:r>
        <w:t xml:space="preserve">, Е.Д. Поливанов, Э. </w:t>
      </w:r>
      <w:proofErr w:type="spellStart"/>
      <w:r>
        <w:t>Косериу</w:t>
      </w:r>
      <w:proofErr w:type="spellEnd"/>
      <w:r>
        <w:t xml:space="preserve"> и др.).</w:t>
      </w:r>
    </w:p>
    <w:p w14:paraId="232C3ED1" w14:textId="77777777" w:rsidR="00D6515E" w:rsidRDefault="00D6515E" w:rsidP="00D6515E">
      <w:pPr>
        <w:ind w:firstLine="284"/>
        <w:jc w:val="both"/>
      </w:pPr>
      <w:r>
        <w:t>17.</w:t>
      </w:r>
      <w:r>
        <w:tab/>
        <w:t xml:space="preserve">Лексика как система. Три основных измерения слова (парадигматика, синтагматика, </w:t>
      </w:r>
      <w:proofErr w:type="spellStart"/>
      <w:r>
        <w:t>эпидигматика</w:t>
      </w:r>
      <w:proofErr w:type="spellEnd"/>
      <w:r>
        <w:t>).</w:t>
      </w:r>
    </w:p>
    <w:p w14:paraId="7372AC71" w14:textId="77777777" w:rsidR="00D6515E" w:rsidRDefault="00D6515E" w:rsidP="00D6515E">
      <w:pPr>
        <w:ind w:firstLine="284"/>
        <w:jc w:val="both"/>
      </w:pPr>
      <w:r>
        <w:t>18.</w:t>
      </w:r>
      <w:r>
        <w:tab/>
        <w:t>Понятие семы как элементарного значения. Семы общие (интегральные) и различительные (дифференциальные), ядерные и периферийные, актуальные и потенциальные.</w:t>
      </w:r>
    </w:p>
    <w:p w14:paraId="114E670F" w14:textId="77777777" w:rsidR="00D6515E" w:rsidRDefault="00D6515E" w:rsidP="00D6515E">
      <w:pPr>
        <w:ind w:firstLine="284"/>
        <w:jc w:val="both"/>
      </w:pPr>
      <w:r>
        <w:t>19.</w:t>
      </w:r>
      <w:r>
        <w:tab/>
        <w:t>Основные типы лексического значения. Классификация В.В. Виноградова.</w:t>
      </w:r>
    </w:p>
    <w:p w14:paraId="07D4759B" w14:textId="77777777" w:rsidR="00D6515E" w:rsidRDefault="00D6515E" w:rsidP="00D6515E">
      <w:pPr>
        <w:ind w:firstLine="284"/>
        <w:jc w:val="both"/>
      </w:pPr>
      <w:r>
        <w:t>20.</w:t>
      </w:r>
      <w:r>
        <w:tab/>
        <w:t xml:space="preserve">Стилистическая дифференциация и социальное расслоение </w:t>
      </w:r>
      <w:proofErr w:type="gramStart"/>
      <w:r>
        <w:t>лексики  современного</w:t>
      </w:r>
      <w:proofErr w:type="gramEnd"/>
      <w:r>
        <w:t xml:space="preserve"> русского языка.</w:t>
      </w:r>
    </w:p>
    <w:p w14:paraId="7CB075E6" w14:textId="77777777" w:rsidR="00D6515E" w:rsidRDefault="00D6515E" w:rsidP="00D6515E">
      <w:pPr>
        <w:ind w:firstLine="284"/>
        <w:jc w:val="both"/>
      </w:pPr>
      <w:r>
        <w:t>21.</w:t>
      </w:r>
      <w:r>
        <w:tab/>
        <w:t xml:space="preserve">Слово в языке и словаре. Закон семантической непрерывности словаря («Правило шести шагов» по Ю.Н. </w:t>
      </w:r>
      <w:proofErr w:type="spellStart"/>
      <w:r>
        <w:t>Караулову</w:t>
      </w:r>
      <w:proofErr w:type="spellEnd"/>
      <w:r>
        <w:t>).</w:t>
      </w:r>
    </w:p>
    <w:p w14:paraId="18A7FA68" w14:textId="77777777" w:rsidR="00D6515E" w:rsidRDefault="00D6515E" w:rsidP="00D6515E">
      <w:pPr>
        <w:ind w:firstLine="284"/>
        <w:jc w:val="both"/>
      </w:pPr>
      <w:r>
        <w:t>22.</w:t>
      </w:r>
      <w:r>
        <w:tab/>
        <w:t xml:space="preserve"> Краткая история отечественной лексикографии: толковые </w:t>
      </w:r>
      <w:proofErr w:type="gramStart"/>
      <w:r>
        <w:t>словари  (</w:t>
      </w:r>
      <w:proofErr w:type="gramEnd"/>
      <w:r>
        <w:t>от САР до БАС).</w:t>
      </w:r>
    </w:p>
    <w:p w14:paraId="7F3E3960" w14:textId="77777777" w:rsidR="00D6515E" w:rsidRDefault="00D6515E" w:rsidP="00D6515E">
      <w:pPr>
        <w:ind w:firstLine="284"/>
        <w:jc w:val="both"/>
      </w:pPr>
      <w:r>
        <w:t>23.</w:t>
      </w:r>
      <w:r>
        <w:tab/>
        <w:t>Коммуникация, основные теории и концепции коммуникации.</w:t>
      </w:r>
    </w:p>
    <w:p w14:paraId="112C10AA" w14:textId="77777777" w:rsidR="00D6515E" w:rsidRDefault="00D6515E" w:rsidP="00D6515E">
      <w:pPr>
        <w:ind w:firstLine="284"/>
        <w:jc w:val="both"/>
      </w:pPr>
      <w:r>
        <w:t>24.</w:t>
      </w:r>
      <w:r>
        <w:tab/>
        <w:t xml:space="preserve">Виды целевой аудитории. Структура коммуникативного акта, основные функции. Средства речевой коммуникации. </w:t>
      </w:r>
    </w:p>
    <w:p w14:paraId="6287F5BD" w14:textId="77777777" w:rsidR="00D6515E" w:rsidRDefault="00D6515E" w:rsidP="00D6515E">
      <w:pPr>
        <w:ind w:firstLine="284"/>
        <w:jc w:val="both"/>
      </w:pPr>
      <w:r>
        <w:lastRenderedPageBreak/>
        <w:t>25.</w:t>
      </w:r>
      <w:r>
        <w:tab/>
        <w:t xml:space="preserve">Изменения в русском языке конца XX - начала </w:t>
      </w:r>
      <w:proofErr w:type="gramStart"/>
      <w:r>
        <w:t>XXI  века</w:t>
      </w:r>
      <w:proofErr w:type="gramEnd"/>
      <w:r>
        <w:t xml:space="preserve"> в области фонетики, лексики, словообразования, морфологии, синтаксиса).</w:t>
      </w:r>
    </w:p>
    <w:p w14:paraId="14EB4567" w14:textId="77777777" w:rsidR="00D6515E" w:rsidRDefault="00D6515E" w:rsidP="00D6515E">
      <w:pPr>
        <w:ind w:firstLine="284"/>
        <w:jc w:val="both"/>
      </w:pPr>
      <w:r>
        <w:t>26.</w:t>
      </w:r>
      <w:r>
        <w:tab/>
        <w:t>Русский язык как учебный предмет в школе. Цели обучения, содержание работ по русскому языку в школе.</w:t>
      </w:r>
    </w:p>
    <w:p w14:paraId="20D24FEB" w14:textId="77777777" w:rsidR="00D6515E" w:rsidRDefault="00D6515E" w:rsidP="00D6515E">
      <w:pPr>
        <w:ind w:firstLine="284"/>
        <w:jc w:val="both"/>
      </w:pPr>
      <w:r>
        <w:t>27.</w:t>
      </w:r>
      <w:r>
        <w:tab/>
        <w:t xml:space="preserve">Структура современного школьного курса русского языка. Действующие программы по русскому языку для средних школ. Анализ одной из программ. </w:t>
      </w:r>
    </w:p>
    <w:p w14:paraId="3F50B97F" w14:textId="77777777" w:rsidR="00D6515E" w:rsidRDefault="00D6515E" w:rsidP="00D6515E">
      <w:pPr>
        <w:ind w:firstLine="284"/>
        <w:jc w:val="both"/>
      </w:pPr>
      <w:r>
        <w:t>28.</w:t>
      </w:r>
      <w:r>
        <w:tab/>
        <w:t>Современные учебники по русскому языку: обзор и анализ одного учебника (по выбору).</w:t>
      </w:r>
    </w:p>
    <w:p w14:paraId="16E90FC9" w14:textId="77777777" w:rsidR="00D6515E" w:rsidRDefault="00D6515E" w:rsidP="00D6515E">
      <w:pPr>
        <w:ind w:firstLine="284"/>
        <w:jc w:val="both"/>
      </w:pPr>
      <w:r>
        <w:t>29.</w:t>
      </w:r>
      <w:r>
        <w:tab/>
        <w:t>Современные технологии обучения русскому языку. Компьютерная поддержка уроков русского языка.</w:t>
      </w:r>
    </w:p>
    <w:p w14:paraId="060F52E9" w14:textId="77777777" w:rsidR="00D6515E" w:rsidRDefault="00D6515E" w:rsidP="00D6515E">
      <w:pPr>
        <w:ind w:firstLine="284"/>
        <w:jc w:val="both"/>
      </w:pPr>
      <w:r>
        <w:t>30.</w:t>
      </w:r>
      <w:r>
        <w:tab/>
        <w:t>Принципы методики изучения сведений о языке.</w:t>
      </w:r>
    </w:p>
    <w:p w14:paraId="14EC73AA" w14:textId="77777777" w:rsidR="00D6515E" w:rsidRDefault="00D6515E" w:rsidP="00D6515E">
      <w:pPr>
        <w:ind w:firstLine="284"/>
        <w:jc w:val="both"/>
      </w:pPr>
      <w:r>
        <w:t>31.</w:t>
      </w:r>
      <w:r>
        <w:tab/>
        <w:t>Методика изучения фонетики в школе.</w:t>
      </w:r>
    </w:p>
    <w:p w14:paraId="4E1DEB04" w14:textId="77777777" w:rsidR="00D6515E" w:rsidRDefault="00D6515E" w:rsidP="00D6515E">
      <w:pPr>
        <w:ind w:firstLine="284"/>
        <w:jc w:val="both"/>
      </w:pPr>
      <w:r>
        <w:t>32.</w:t>
      </w:r>
      <w:r>
        <w:tab/>
        <w:t>Система работы над орфограммой и орфографическим правилом в школе.</w:t>
      </w:r>
    </w:p>
    <w:p w14:paraId="6CCDE360" w14:textId="77777777" w:rsidR="00D6515E" w:rsidRDefault="00D6515E" w:rsidP="00D6515E">
      <w:pPr>
        <w:ind w:firstLine="284"/>
        <w:jc w:val="both"/>
      </w:pPr>
      <w:r>
        <w:t>33.</w:t>
      </w:r>
      <w:r>
        <w:tab/>
        <w:t>Содержание и последовательность работ по развитию речи учащихся.</w:t>
      </w:r>
    </w:p>
    <w:p w14:paraId="3198BB6F" w14:textId="77777777" w:rsidR="00D6515E" w:rsidRDefault="00D6515E" w:rsidP="00D6515E">
      <w:pPr>
        <w:ind w:firstLine="284"/>
        <w:jc w:val="both"/>
      </w:pPr>
      <w:r>
        <w:t>34.</w:t>
      </w:r>
      <w:r>
        <w:tab/>
        <w:t xml:space="preserve">Контроль за формированием знаний, умений и </w:t>
      </w:r>
      <w:proofErr w:type="gramStart"/>
      <w:r>
        <w:t>навыков</w:t>
      </w:r>
      <w:proofErr w:type="gramEnd"/>
      <w:r>
        <w:t xml:space="preserve"> учащихся на уроках русского языка: виды и методы его проведения.</w:t>
      </w:r>
    </w:p>
    <w:p w14:paraId="4B5B57FB" w14:textId="77777777" w:rsidR="00D6515E" w:rsidRDefault="00D6515E" w:rsidP="00D6515E">
      <w:pPr>
        <w:ind w:firstLine="284"/>
        <w:jc w:val="both"/>
      </w:pPr>
      <w:r>
        <w:t>35.</w:t>
      </w:r>
      <w:r>
        <w:tab/>
        <w:t>Методика работ над нормами русского литературного языка в школе. Виды морфологических, лексических и синтаксических ошибок и методика их предупреждения.</w:t>
      </w:r>
    </w:p>
    <w:p w14:paraId="0A4B1D0A" w14:textId="77777777" w:rsidR="00D6515E" w:rsidRDefault="00D6515E" w:rsidP="00D6515E">
      <w:pPr>
        <w:ind w:firstLine="284"/>
        <w:jc w:val="both"/>
      </w:pPr>
      <w:r>
        <w:t>36.</w:t>
      </w:r>
      <w:r>
        <w:tab/>
        <w:t>Литература как учебный предмет в школе. Цели обучения, принципы отбора литературного материала для изучения в средних и старших классах школы.</w:t>
      </w:r>
    </w:p>
    <w:p w14:paraId="7EA5CED6" w14:textId="77777777" w:rsidR="00D6515E" w:rsidRDefault="00D6515E" w:rsidP="00D6515E">
      <w:pPr>
        <w:ind w:firstLine="284"/>
        <w:jc w:val="both"/>
      </w:pPr>
      <w:r>
        <w:t>37.</w:t>
      </w:r>
      <w:r>
        <w:tab/>
        <w:t>Современные методики анализа художественного произведения в школе.</w:t>
      </w:r>
    </w:p>
    <w:p w14:paraId="39FCEF83" w14:textId="77777777" w:rsidR="00D6515E" w:rsidRDefault="00D6515E" w:rsidP="00D6515E">
      <w:pPr>
        <w:ind w:firstLine="284"/>
        <w:jc w:val="both"/>
      </w:pPr>
      <w:r>
        <w:t>38.</w:t>
      </w:r>
      <w:r>
        <w:tab/>
        <w:t>Приемы анализа прозаического, драматического, поэтического произведения в школе.</w:t>
      </w:r>
    </w:p>
    <w:p w14:paraId="377D5386" w14:textId="77777777" w:rsidR="00D6515E" w:rsidRDefault="00D6515E" w:rsidP="00D6515E">
      <w:pPr>
        <w:ind w:firstLine="284"/>
        <w:jc w:val="both"/>
      </w:pPr>
      <w:r>
        <w:t>39.</w:t>
      </w:r>
      <w:r>
        <w:tab/>
        <w:t>Авторские программы по литературе. Анализ одной из программ.</w:t>
      </w:r>
    </w:p>
    <w:p w14:paraId="5DFA1AD6" w14:textId="77777777" w:rsidR="00D6515E" w:rsidRDefault="00D6515E" w:rsidP="00D6515E">
      <w:pPr>
        <w:ind w:firstLine="284"/>
        <w:jc w:val="both"/>
      </w:pPr>
      <w:r>
        <w:t>40.</w:t>
      </w:r>
      <w:r>
        <w:tab/>
        <w:t xml:space="preserve">Этапы изучения художественного произведения на уроках литературы. </w:t>
      </w:r>
    </w:p>
    <w:p w14:paraId="5EE477CE" w14:textId="77777777" w:rsidR="00D6515E" w:rsidRDefault="00D6515E" w:rsidP="00D6515E">
      <w:pPr>
        <w:ind w:firstLine="284"/>
        <w:jc w:val="both"/>
      </w:pPr>
      <w:r>
        <w:t>41.</w:t>
      </w:r>
      <w:r>
        <w:tab/>
        <w:t>Урок литературы. Типы уроков, структура урока, нестандартные формы проведения урока литературы.</w:t>
      </w:r>
    </w:p>
    <w:p w14:paraId="7DD50189" w14:textId="77777777" w:rsidR="00D6515E" w:rsidRDefault="00D6515E" w:rsidP="00D6515E">
      <w:pPr>
        <w:ind w:firstLine="284"/>
        <w:jc w:val="both"/>
      </w:pPr>
      <w:r>
        <w:t>42.</w:t>
      </w:r>
      <w:r>
        <w:tab/>
        <w:t>Особенности методики изучения курса литературы в старших классах.</w:t>
      </w:r>
    </w:p>
    <w:p w14:paraId="6FA8CD97" w14:textId="77777777" w:rsidR="00D6515E" w:rsidRDefault="00D6515E" w:rsidP="00D6515E">
      <w:pPr>
        <w:ind w:firstLine="284"/>
        <w:jc w:val="both"/>
      </w:pPr>
      <w:r>
        <w:t>43.</w:t>
      </w:r>
      <w:r>
        <w:tab/>
        <w:t xml:space="preserve">   Современные учебники по литературе: обзор и анализ одного из учебников.  </w:t>
      </w:r>
    </w:p>
    <w:p w14:paraId="39E41E8E" w14:textId="77777777" w:rsidR="00D6515E" w:rsidRDefault="00D6515E" w:rsidP="00D6515E">
      <w:pPr>
        <w:ind w:firstLine="284"/>
        <w:jc w:val="both"/>
      </w:pPr>
      <w:r>
        <w:t>44.</w:t>
      </w:r>
      <w:r>
        <w:tab/>
        <w:t>Интеграция филологических дисциплин в школьном преподавании.</w:t>
      </w:r>
    </w:p>
    <w:p w14:paraId="7F74FB6F" w14:textId="77777777" w:rsidR="00D6515E" w:rsidRDefault="00D6515E" w:rsidP="00D6515E">
      <w:pPr>
        <w:ind w:firstLine="284"/>
        <w:jc w:val="both"/>
      </w:pPr>
      <w:r>
        <w:t>45.</w:t>
      </w:r>
      <w:r>
        <w:tab/>
        <w:t>Концепция преподавания русского языка и литературы в Российской Федерации 2016 года.</w:t>
      </w:r>
    </w:p>
    <w:p w14:paraId="45DEC6F6" w14:textId="77777777" w:rsidR="00D6515E" w:rsidRDefault="00D6515E" w:rsidP="00D6515E">
      <w:pPr>
        <w:ind w:firstLine="284"/>
        <w:jc w:val="both"/>
      </w:pPr>
      <w:r>
        <w:t>46.</w:t>
      </w:r>
      <w:r>
        <w:tab/>
        <w:t xml:space="preserve">Проблема квалитативного измерения уровня </w:t>
      </w:r>
      <w:proofErr w:type="spellStart"/>
      <w:r>
        <w:t>сформированности</w:t>
      </w:r>
      <w:proofErr w:type="spellEnd"/>
      <w:r>
        <w:t xml:space="preserve"> компетенций в филологическом образовании. ЕГЭ и </w:t>
      </w:r>
      <w:proofErr w:type="spellStart"/>
      <w:r>
        <w:t>КИМы</w:t>
      </w:r>
      <w:proofErr w:type="spellEnd"/>
      <w:r>
        <w:t xml:space="preserve"> по литературе и русскому языку: содержание и цели.</w:t>
      </w:r>
    </w:p>
    <w:p w14:paraId="0E83AC1A" w14:textId="77777777" w:rsidR="00D6515E" w:rsidRDefault="00D6515E" w:rsidP="00D6515E">
      <w:pPr>
        <w:ind w:firstLine="284"/>
        <w:jc w:val="both"/>
      </w:pPr>
      <w:r>
        <w:t>47.</w:t>
      </w:r>
      <w:r>
        <w:tab/>
        <w:t>Современные научные школы и их роль в формировании концепции филологического образования.</w:t>
      </w:r>
    </w:p>
    <w:p w14:paraId="6A757FE8" w14:textId="5902726D" w:rsidR="00D255CB" w:rsidRDefault="00D6515E" w:rsidP="00D6515E">
      <w:pPr>
        <w:ind w:firstLine="284"/>
        <w:jc w:val="both"/>
      </w:pPr>
      <w:r>
        <w:t>48.</w:t>
      </w:r>
      <w:r>
        <w:tab/>
        <w:t xml:space="preserve">Реформа вузовского гуманитарного образования. Стандарты </w:t>
      </w:r>
      <w:proofErr w:type="spellStart"/>
      <w:r>
        <w:t>бакалавриата</w:t>
      </w:r>
      <w:proofErr w:type="spellEnd"/>
      <w:r>
        <w:t xml:space="preserve"> и магистратуры по направлениям педагогическое и филологическое образование. Базовый и вариативный компоненты.</w:t>
      </w:r>
    </w:p>
    <w:p w14:paraId="4DECB05D" w14:textId="77777777" w:rsidR="00D6515E" w:rsidRPr="00D255CB" w:rsidRDefault="00D6515E" w:rsidP="00D6515E">
      <w:pPr>
        <w:ind w:left="720"/>
        <w:jc w:val="both"/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58B3C8FA" w14:textId="77777777" w:rsidR="00D255CB" w:rsidRPr="00D8633E" w:rsidRDefault="00D255CB" w:rsidP="00D255CB">
      <w:pPr>
        <w:ind w:left="720"/>
        <w:jc w:val="both"/>
        <w:rPr>
          <w:b/>
        </w:rPr>
      </w:pPr>
    </w:p>
    <w:p w14:paraId="3358500F" w14:textId="765D57A4"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14:paraId="3B2F54CC" w14:textId="77777777" w:rsidR="001931FD" w:rsidRDefault="001931FD" w:rsidP="00246E71">
      <w:pPr>
        <w:pStyle w:val="ae"/>
        <w:spacing w:before="0" w:after="0"/>
        <w:ind w:firstLine="709"/>
        <w:rPr>
          <w:rFonts w:ascii="Times New Roman" w:hAnsi="Times New Roman"/>
          <w:color w:val="000000"/>
          <w:spacing w:val="0"/>
          <w:szCs w:val="24"/>
        </w:rPr>
      </w:pPr>
      <w:r w:rsidRPr="001931FD">
        <w:rPr>
          <w:rFonts w:ascii="Times New Roman" w:hAnsi="Times New Roman"/>
          <w:color w:val="000000"/>
          <w:spacing w:val="0"/>
          <w:szCs w:val="24"/>
        </w:rPr>
        <w:t xml:space="preserve">Государственный экзамен проводится в соответствии с утвержденным расписанием государственной итоговой аттестации. На экзамене обучающиеся получают </w:t>
      </w:r>
      <w:r w:rsidRPr="001931FD">
        <w:rPr>
          <w:rFonts w:ascii="Times New Roman" w:hAnsi="Times New Roman"/>
          <w:color w:val="000000"/>
          <w:spacing w:val="0"/>
          <w:szCs w:val="24"/>
        </w:rPr>
        <w:lastRenderedPageBreak/>
        <w:t xml:space="preserve">экзаменационный билет. Каждый билет содержит 3 вопроса из фонда оценочных средств: один из них по истории журналистики, на который должен ответить выпускник, второй – по технологиям СМИ, третий – по языковым стилистическим средствам журналистского текста. </w:t>
      </w:r>
    </w:p>
    <w:p w14:paraId="6E15093F" w14:textId="4069F02A"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381096EB" w14:textId="77777777" w:rsidR="00246E71" w:rsidRPr="00D8633E" w:rsidRDefault="00246E71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14:paraId="6F7A97E6" w14:textId="77777777"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14:paraId="4D224D49" w14:textId="50BB22EE"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 xml:space="preserve">обсуждение </w:t>
      </w:r>
      <w:proofErr w:type="gramStart"/>
      <w:r w:rsidRPr="00D8633E">
        <w:rPr>
          <w:rStyle w:val="af9"/>
          <w:bCs/>
          <w:i w:val="0"/>
        </w:rPr>
        <w:t>ответов</w:t>
      </w:r>
      <w:proofErr w:type="gramEnd"/>
      <w:r w:rsidRPr="00D8633E">
        <w:rPr>
          <w:rStyle w:val="af9"/>
          <w:bCs/>
          <w:i w:val="0"/>
        </w:rPr>
        <w:t xml:space="preserve">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5E078C34" w14:textId="7D396074"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629A91E3" w14:textId="78065027"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F86041A" w14:textId="77777777" w:rsidR="003330F7" w:rsidRDefault="003330F7" w:rsidP="00D255CB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57B5F0A7" w14:textId="77777777" w:rsidR="00D6515E" w:rsidRPr="00C50E51" w:rsidRDefault="00D6515E" w:rsidP="00D6515E">
      <w:pPr>
        <w:pStyle w:val="2"/>
        <w:spacing w:before="0" w:after="0"/>
        <w:rPr>
          <w:b w:val="0"/>
          <w:i w:val="0"/>
          <w:sz w:val="24"/>
          <w:szCs w:val="24"/>
        </w:rPr>
      </w:pPr>
      <w:bookmarkStart w:id="6" w:name="_Toc424512782"/>
      <w:r w:rsidRPr="00C50E51">
        <w:rPr>
          <w:b w:val="0"/>
          <w:i w:val="0"/>
          <w:sz w:val="24"/>
          <w:szCs w:val="24"/>
        </w:rPr>
        <w:t>6.1. Основная литература</w:t>
      </w:r>
      <w:bookmarkEnd w:id="6"/>
    </w:p>
    <w:p w14:paraId="79DE099C" w14:textId="77777777" w:rsidR="00D6515E" w:rsidRPr="00C50E51" w:rsidRDefault="00D6515E" w:rsidP="00D6515E">
      <w:pPr>
        <w:pStyle w:val="ae"/>
        <w:numPr>
          <w:ilvl w:val="0"/>
          <w:numId w:val="49"/>
        </w:numPr>
        <w:spacing w:before="100" w:beforeAutospacing="1" w:after="0" w:afterAutospacing="1"/>
        <w:ind w:left="284" w:hanging="284"/>
        <w:jc w:val="both"/>
      </w:pPr>
      <w:r w:rsidRPr="00C50E51">
        <w:t xml:space="preserve">Алексеева М.А. Преподавание литературы: образовательные технологии: учебно-методическое пособие; Министерство образования и науки Российской Федерации, Уральский федеральный университет имени первого Президента России Б. Н. Ельцина. Екатеринбург: Изд-во Уральского университета, 2014. 101 с. [Электронный ресурс].  URL: </w:t>
      </w:r>
      <w:hyperlink r:id="rId8" w:history="1">
        <w:r w:rsidRPr="00C50E51">
          <w:t>//biblioclub.ru/</w:t>
        </w:r>
        <w:proofErr w:type="spellStart"/>
        <w:r w:rsidRPr="00C50E51">
          <w:t>index.php?page</w:t>
        </w:r>
        <w:proofErr w:type="spellEnd"/>
        <w:r w:rsidRPr="00C50E51">
          <w:t>=</w:t>
        </w:r>
        <w:proofErr w:type="spellStart"/>
        <w:r w:rsidRPr="00C50E51">
          <w:t>book&amp;id</w:t>
        </w:r>
        <w:proofErr w:type="spellEnd"/>
        <w:r w:rsidRPr="00C50E51">
          <w:t>=275685</w:t>
        </w:r>
      </w:hyperlink>
      <w:r w:rsidRPr="00C50E51">
        <w:t xml:space="preserve"> (14.12.2016).</w:t>
      </w:r>
    </w:p>
    <w:p w14:paraId="5623A8CC" w14:textId="77777777" w:rsidR="00D6515E" w:rsidRPr="00C50E51" w:rsidRDefault="00D6515E" w:rsidP="00D6515E">
      <w:pPr>
        <w:pStyle w:val="ae"/>
        <w:numPr>
          <w:ilvl w:val="0"/>
          <w:numId w:val="49"/>
        </w:numPr>
        <w:spacing w:before="100" w:beforeAutospacing="1" w:after="0" w:afterAutospacing="1"/>
        <w:ind w:left="284" w:hanging="284"/>
        <w:jc w:val="both"/>
      </w:pPr>
      <w:r w:rsidRPr="00C50E51">
        <w:t xml:space="preserve">Безуглов, И.Г. Основы научного исследования: Учебное пособие для аспирантов и студентов-дипломников. М.: Академический проект, 2008.  208 с. [Электронный ресурс].  URL: </w:t>
      </w:r>
      <w:hyperlink r:id="rId9" w:history="1">
        <w:r w:rsidRPr="00C50E51">
          <w:t>//biblioclub.ru/</w:t>
        </w:r>
        <w:proofErr w:type="spellStart"/>
        <w:r w:rsidRPr="00C50E51">
          <w:t>index.php?page</w:t>
        </w:r>
        <w:proofErr w:type="spellEnd"/>
        <w:r w:rsidRPr="00C50E51">
          <w:t>=</w:t>
        </w:r>
        <w:proofErr w:type="spellStart"/>
        <w:r w:rsidRPr="00C50E51">
          <w:t>book&amp;id</w:t>
        </w:r>
        <w:proofErr w:type="spellEnd"/>
        <w:r w:rsidRPr="00C50E51">
          <w:t>=223141</w:t>
        </w:r>
      </w:hyperlink>
      <w:r w:rsidRPr="00C50E51">
        <w:t xml:space="preserve"> (14.12.2016). </w:t>
      </w:r>
    </w:p>
    <w:p w14:paraId="310F6F27" w14:textId="77777777" w:rsidR="00D6515E" w:rsidRPr="00C50E51" w:rsidRDefault="00D6515E" w:rsidP="00D6515E">
      <w:pPr>
        <w:pStyle w:val="2"/>
        <w:spacing w:before="0" w:after="0"/>
        <w:rPr>
          <w:b w:val="0"/>
          <w:i w:val="0"/>
          <w:sz w:val="24"/>
          <w:szCs w:val="24"/>
        </w:rPr>
      </w:pPr>
      <w:bookmarkStart w:id="7" w:name="_Toc424512783"/>
      <w:r w:rsidRPr="00C50E51">
        <w:rPr>
          <w:b w:val="0"/>
          <w:i w:val="0"/>
          <w:sz w:val="24"/>
          <w:szCs w:val="24"/>
        </w:rPr>
        <w:t>6.2. Дополнительная литература</w:t>
      </w:r>
      <w:bookmarkEnd w:id="7"/>
    </w:p>
    <w:p w14:paraId="38280B3A" w14:textId="77777777" w:rsidR="00D6515E" w:rsidRPr="00C50E51" w:rsidRDefault="00D6515E" w:rsidP="00D6515E">
      <w:pPr>
        <w:pStyle w:val="ae"/>
        <w:numPr>
          <w:ilvl w:val="0"/>
          <w:numId w:val="50"/>
        </w:numPr>
        <w:spacing w:before="100" w:beforeAutospacing="1" w:after="0" w:afterAutospacing="1"/>
        <w:ind w:left="426" w:hanging="426"/>
        <w:jc w:val="both"/>
      </w:pPr>
      <w:r w:rsidRPr="00C50E51">
        <w:t xml:space="preserve">Бакулев В.А. Основы научного исследования: учебное пособие; Министерство образования и науки Российской Федерации, Уральский федеральный университет имени первого Президента России Б. Н. </w:t>
      </w:r>
      <w:proofErr w:type="gramStart"/>
      <w:r w:rsidRPr="00C50E51">
        <w:t>Ельцина;  науч.</w:t>
      </w:r>
      <w:proofErr w:type="gramEnd"/>
      <w:r w:rsidRPr="00C50E51">
        <w:t xml:space="preserve"> ред. О.С. Ельцов. </w:t>
      </w:r>
      <w:proofErr w:type="gramStart"/>
      <w:r w:rsidRPr="00C50E51">
        <w:t>Екатеринбург:  Изд</w:t>
      </w:r>
      <w:proofErr w:type="gramEnd"/>
      <w:r w:rsidRPr="00C50E51">
        <w:t xml:space="preserve">-во Уральского ун-та, 2014.  63 с. [Электронный ресурс]. URL: </w:t>
      </w:r>
      <w:hyperlink r:id="rId10" w:history="1">
        <w:r w:rsidRPr="00C50E51">
          <w:t>//biblioclub.ru/</w:t>
        </w:r>
        <w:proofErr w:type="spellStart"/>
        <w:r w:rsidRPr="00C50E51">
          <w:t>index.php?page</w:t>
        </w:r>
        <w:proofErr w:type="spellEnd"/>
        <w:r w:rsidRPr="00C50E51">
          <w:t>=</w:t>
        </w:r>
        <w:proofErr w:type="spellStart"/>
        <w:r w:rsidRPr="00C50E51">
          <w:t>book&amp;id</w:t>
        </w:r>
        <w:proofErr w:type="spellEnd"/>
        <w:r w:rsidRPr="00C50E51">
          <w:t>=275723</w:t>
        </w:r>
      </w:hyperlink>
      <w:r w:rsidRPr="00C50E51">
        <w:t xml:space="preserve"> (14.12.2016). </w:t>
      </w:r>
    </w:p>
    <w:p w14:paraId="734384A9" w14:textId="77777777" w:rsidR="00D6515E" w:rsidRPr="00C50E51" w:rsidRDefault="00D6515E" w:rsidP="00D6515E">
      <w:pPr>
        <w:pStyle w:val="ae"/>
        <w:numPr>
          <w:ilvl w:val="0"/>
          <w:numId w:val="50"/>
        </w:numPr>
        <w:spacing w:before="100" w:beforeAutospacing="1" w:after="0" w:afterAutospacing="1"/>
        <w:ind w:left="426" w:hanging="426"/>
        <w:jc w:val="both"/>
      </w:pPr>
      <w:r w:rsidRPr="00C50E51">
        <w:t xml:space="preserve">Борисова В.В. Художественный текст: аспекты анализа и интерпретации в школе и вузе: учебное пособие. Уфа: БГПУ, 2014.  192 с. [Электронный ресурс].  URL: </w:t>
      </w:r>
      <w:hyperlink r:id="rId11" w:history="1">
        <w:r w:rsidRPr="00C50E51">
          <w:t>//biblioclub.ru/</w:t>
        </w:r>
        <w:proofErr w:type="spellStart"/>
        <w:r w:rsidRPr="00C50E51">
          <w:t>index.php?page</w:t>
        </w:r>
        <w:proofErr w:type="spellEnd"/>
        <w:r w:rsidRPr="00C50E51">
          <w:t>=</w:t>
        </w:r>
        <w:proofErr w:type="spellStart"/>
        <w:r w:rsidRPr="00C50E51">
          <w:t>book&amp;id</w:t>
        </w:r>
        <w:proofErr w:type="spellEnd"/>
        <w:r w:rsidRPr="00C50E51">
          <w:t>=438624</w:t>
        </w:r>
      </w:hyperlink>
      <w:r w:rsidRPr="00C50E51">
        <w:t xml:space="preserve"> (14.12.2016).</w:t>
      </w:r>
    </w:p>
    <w:p w14:paraId="00454A60" w14:textId="77777777" w:rsidR="00D6515E" w:rsidRPr="00C50E51" w:rsidRDefault="00D6515E" w:rsidP="00D6515E">
      <w:pPr>
        <w:pStyle w:val="ae"/>
        <w:numPr>
          <w:ilvl w:val="0"/>
          <w:numId w:val="50"/>
        </w:numPr>
        <w:spacing w:before="100" w:beforeAutospacing="1" w:after="0" w:afterAutospacing="1"/>
        <w:ind w:left="426" w:hanging="426"/>
        <w:jc w:val="both"/>
      </w:pPr>
      <w:proofErr w:type="spellStart"/>
      <w:r w:rsidRPr="00C50E51">
        <w:t>Татур</w:t>
      </w:r>
      <w:proofErr w:type="spellEnd"/>
      <w:r w:rsidRPr="00C50E51">
        <w:t xml:space="preserve"> Ю.Г. Высшее образование: методология и опыт проектирования: учебно-методическое пособие. М.: Логос, 2006.  130 с. [Электронный ресурс]. URL: </w:t>
      </w:r>
      <w:hyperlink r:id="rId12" w:history="1">
        <w:r w:rsidRPr="00C50E51">
          <w:t>//biblioclub.ru/</w:t>
        </w:r>
        <w:proofErr w:type="spellStart"/>
        <w:r w:rsidRPr="00C50E51">
          <w:t>index.php?page</w:t>
        </w:r>
        <w:proofErr w:type="spellEnd"/>
        <w:r w:rsidRPr="00C50E51">
          <w:t>=</w:t>
        </w:r>
        <w:proofErr w:type="spellStart"/>
        <w:r w:rsidRPr="00C50E51">
          <w:t>book&amp;id</w:t>
        </w:r>
        <w:proofErr w:type="spellEnd"/>
        <w:r w:rsidRPr="00C50E51">
          <w:t>=84742</w:t>
        </w:r>
      </w:hyperlink>
      <w:r w:rsidRPr="00C50E51">
        <w:t xml:space="preserve"> (14.12.2016).</w:t>
      </w:r>
    </w:p>
    <w:p w14:paraId="7D42E577" w14:textId="77777777" w:rsidR="00D6515E" w:rsidRPr="00C50E51" w:rsidRDefault="00D6515E" w:rsidP="00D6515E">
      <w:pPr>
        <w:pStyle w:val="ae"/>
        <w:numPr>
          <w:ilvl w:val="0"/>
          <w:numId w:val="50"/>
        </w:numPr>
        <w:spacing w:before="100" w:beforeAutospacing="1" w:after="0" w:afterAutospacing="1"/>
        <w:ind w:left="426" w:hanging="426"/>
        <w:jc w:val="both"/>
      </w:pPr>
      <w:r w:rsidRPr="00C50E51">
        <w:t xml:space="preserve">Новиков А.М. Методология научного исследования / А.М. Новиков, Д.А. Новиков.  М.: </w:t>
      </w:r>
      <w:proofErr w:type="spellStart"/>
      <w:r w:rsidRPr="00C50E51">
        <w:t>Либроком</w:t>
      </w:r>
      <w:proofErr w:type="spellEnd"/>
      <w:r w:rsidRPr="00C50E51">
        <w:t xml:space="preserve">, 2010.  284 с.  [Электронный ресурс]. URL: </w:t>
      </w:r>
      <w:hyperlink r:id="rId13" w:history="1">
        <w:r w:rsidRPr="00C50E51">
          <w:t>//biblioclub.ru/</w:t>
        </w:r>
        <w:proofErr w:type="spellStart"/>
        <w:r w:rsidRPr="00C50E51">
          <w:t>index.php?page</w:t>
        </w:r>
        <w:proofErr w:type="spellEnd"/>
        <w:r w:rsidRPr="00C50E51">
          <w:t>=</w:t>
        </w:r>
        <w:proofErr w:type="spellStart"/>
        <w:r w:rsidRPr="00C50E51">
          <w:t>book&amp;id</w:t>
        </w:r>
        <w:proofErr w:type="spellEnd"/>
        <w:r w:rsidRPr="00C50E51">
          <w:t>=82773</w:t>
        </w:r>
      </w:hyperlink>
      <w:r w:rsidRPr="00C50E51">
        <w:t xml:space="preserve"> (14.12.2016).</w:t>
      </w:r>
    </w:p>
    <w:p w14:paraId="1DBA029C" w14:textId="77777777" w:rsidR="00D255CB" w:rsidRDefault="00D255CB" w:rsidP="0028500D">
      <w:pPr>
        <w:ind w:firstLine="567"/>
        <w:jc w:val="both"/>
        <w:rPr>
          <w:b/>
        </w:rPr>
      </w:pPr>
    </w:p>
    <w:p w14:paraId="608AE0BE" w14:textId="77777777" w:rsidR="003330F7" w:rsidRDefault="003330F7" w:rsidP="0028500D">
      <w:pPr>
        <w:ind w:firstLine="567"/>
        <w:jc w:val="both"/>
        <w:rPr>
          <w:b/>
        </w:rPr>
      </w:pPr>
    </w:p>
    <w:p w14:paraId="4ADCB436" w14:textId="7757F60B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1660709E" w14:textId="77777777" w:rsidR="003330F7" w:rsidRDefault="003330F7" w:rsidP="003330F7">
      <w:pPr>
        <w:ind w:left="720"/>
        <w:jc w:val="both"/>
        <w:rPr>
          <w:b/>
        </w:rPr>
      </w:pPr>
    </w:p>
    <w:p w14:paraId="22CBF995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proofErr w:type="gramStart"/>
      <w:r w:rsidRPr="006D51C0">
        <w:rPr>
          <w:rFonts w:eastAsia="Calibri"/>
          <w:szCs w:val="20"/>
        </w:rPr>
        <w:t>http://www.gumer.info/  Библиотека</w:t>
      </w:r>
      <w:proofErr w:type="gramEnd"/>
      <w:r w:rsidRPr="006D51C0">
        <w:rPr>
          <w:rFonts w:eastAsia="Calibri"/>
          <w:szCs w:val="20"/>
        </w:rPr>
        <w:t xml:space="preserve"> </w:t>
      </w:r>
      <w:proofErr w:type="spellStart"/>
      <w:r w:rsidRPr="006D51C0">
        <w:rPr>
          <w:rFonts w:eastAsia="Calibri"/>
          <w:szCs w:val="20"/>
        </w:rPr>
        <w:t>Гумер</w:t>
      </w:r>
      <w:proofErr w:type="spellEnd"/>
      <w:r w:rsidRPr="006D51C0">
        <w:rPr>
          <w:rFonts w:eastAsia="Calibri"/>
          <w:szCs w:val="20"/>
        </w:rPr>
        <w:t xml:space="preserve"> - гуманитарные науки</w:t>
      </w:r>
    </w:p>
    <w:p w14:paraId="484BC833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www.lib.ru/ - библиотека Максима Мошкова</w:t>
      </w:r>
    </w:p>
    <w:p w14:paraId="1E4C271E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www.rsl.ru/ - Российская государственная библиотека</w:t>
      </w:r>
    </w:p>
    <w:p w14:paraId="6A857486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www.nlr.ru/ - Российская национальная библиотека</w:t>
      </w:r>
    </w:p>
    <w:p w14:paraId="1CD43596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www.rvb.ru/ - Русская виртуальная библиотека</w:t>
      </w:r>
    </w:p>
    <w:p w14:paraId="14188D77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www.feb-web.ru/   - Русская литература и фольклор</w:t>
      </w:r>
    </w:p>
    <w:p w14:paraId="0CF7DD22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www.magister.msk.ru/library/ - библиотека О. Колесникова</w:t>
      </w:r>
    </w:p>
    <w:p w14:paraId="1BEB1F18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www.ruthenia.ru/ - кафедра русской литературы Тартуского университета</w:t>
      </w:r>
    </w:p>
    <w:p w14:paraId="2614A8F9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www.lib.pu.ru/rus/Volsnx/ - Вольное общество любителей словесности, наук и художеств (1801-1826)</w:t>
      </w:r>
    </w:p>
    <w:p w14:paraId="01A3165A" w14:textId="77777777" w:rsidR="001931FD" w:rsidRPr="006D51C0" w:rsidRDefault="001931FD" w:rsidP="001931FD">
      <w:pPr>
        <w:widowControl w:val="0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line="360" w:lineRule="auto"/>
        <w:ind w:left="714" w:hanging="357"/>
        <w:jc w:val="both"/>
        <w:rPr>
          <w:rFonts w:eastAsia="Calibri"/>
          <w:szCs w:val="20"/>
        </w:rPr>
      </w:pPr>
      <w:r w:rsidRPr="006D51C0">
        <w:rPr>
          <w:rFonts w:eastAsia="Calibri"/>
          <w:szCs w:val="20"/>
        </w:rPr>
        <w:t>www.philologos.narod.ru/ - материалы по теории языка и литературы</w:t>
      </w:r>
    </w:p>
    <w:p w14:paraId="211F2289" w14:textId="77777777" w:rsidR="001931FD" w:rsidRPr="003330F7" w:rsidRDefault="001931FD" w:rsidP="001931FD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</w:pPr>
    </w:p>
    <w:sectPr w:rsidR="001931FD" w:rsidRPr="003330F7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070E2" w14:textId="77777777" w:rsidR="00D64E09" w:rsidRDefault="00D64E09">
      <w:r>
        <w:separator/>
      </w:r>
    </w:p>
  </w:endnote>
  <w:endnote w:type="continuationSeparator" w:id="0">
    <w:p w14:paraId="782F5835" w14:textId="77777777" w:rsidR="00D64E09" w:rsidRDefault="00D6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9601A" w14:textId="77777777" w:rsidR="00D64E09" w:rsidRDefault="00D64E09">
      <w:r>
        <w:separator/>
      </w:r>
    </w:p>
  </w:footnote>
  <w:footnote w:type="continuationSeparator" w:id="0">
    <w:p w14:paraId="6F919800" w14:textId="77777777" w:rsidR="00D64E09" w:rsidRDefault="00D6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79F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132FCCE5"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752"/>
    <w:multiLevelType w:val="multilevel"/>
    <w:tmpl w:val="EC2E66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A0F0C"/>
    <w:multiLevelType w:val="hybridMultilevel"/>
    <w:tmpl w:val="F2F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D63885"/>
    <w:multiLevelType w:val="hybridMultilevel"/>
    <w:tmpl w:val="990C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7604DC"/>
    <w:multiLevelType w:val="hybridMultilevel"/>
    <w:tmpl w:val="274C0288"/>
    <w:lvl w:ilvl="0" w:tplc="65B6730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3A90C11"/>
    <w:multiLevelType w:val="hybridMultilevel"/>
    <w:tmpl w:val="1E4C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FC501F"/>
    <w:multiLevelType w:val="hybridMultilevel"/>
    <w:tmpl w:val="97702432"/>
    <w:lvl w:ilvl="0" w:tplc="461E5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8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5"/>
  </w:num>
  <w:num w:numId="7">
    <w:abstractNumId w:val="7"/>
  </w:num>
  <w:num w:numId="8">
    <w:abstractNumId w:val="12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48"/>
  </w:num>
  <w:num w:numId="13">
    <w:abstractNumId w:val="22"/>
  </w:num>
  <w:num w:numId="14">
    <w:abstractNumId w:val="30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7"/>
  </w:num>
  <w:num w:numId="18">
    <w:abstractNumId w:val="49"/>
  </w:num>
  <w:num w:numId="19">
    <w:abstractNumId w:val="23"/>
  </w:num>
  <w:num w:numId="20">
    <w:abstractNumId w:val="41"/>
  </w:num>
  <w:num w:numId="21">
    <w:abstractNumId w:val="35"/>
  </w:num>
  <w:num w:numId="22">
    <w:abstractNumId w:val="29"/>
  </w:num>
  <w:num w:numId="23">
    <w:abstractNumId w:val="14"/>
  </w:num>
  <w:num w:numId="24">
    <w:abstractNumId w:val="40"/>
  </w:num>
  <w:num w:numId="25">
    <w:abstractNumId w:val="4"/>
  </w:num>
  <w:num w:numId="26">
    <w:abstractNumId w:val="25"/>
  </w:num>
  <w:num w:numId="27">
    <w:abstractNumId w:val="26"/>
  </w:num>
  <w:num w:numId="28">
    <w:abstractNumId w:val="47"/>
  </w:num>
  <w:num w:numId="29">
    <w:abstractNumId w:val="45"/>
  </w:num>
  <w:num w:numId="30">
    <w:abstractNumId w:val="27"/>
  </w:num>
  <w:num w:numId="31">
    <w:abstractNumId w:val="19"/>
  </w:num>
  <w:num w:numId="32">
    <w:abstractNumId w:val="43"/>
  </w:num>
  <w:num w:numId="33">
    <w:abstractNumId w:val="10"/>
  </w:num>
  <w:num w:numId="34">
    <w:abstractNumId w:val="33"/>
  </w:num>
  <w:num w:numId="35">
    <w:abstractNumId w:val="20"/>
  </w:num>
  <w:num w:numId="36">
    <w:abstractNumId w:val="5"/>
  </w:num>
  <w:num w:numId="37">
    <w:abstractNumId w:val="37"/>
  </w:num>
  <w:num w:numId="38">
    <w:abstractNumId w:val="3"/>
  </w:num>
  <w:num w:numId="39">
    <w:abstractNumId w:val="6"/>
  </w:num>
  <w:num w:numId="40">
    <w:abstractNumId w:val="0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36"/>
  </w:num>
  <w:num w:numId="44">
    <w:abstractNumId w:val="13"/>
  </w:num>
  <w:num w:numId="45">
    <w:abstractNumId w:val="42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</w:num>
  <w:num w:numId="50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C1225"/>
    <w:rsid w:val="000C266A"/>
    <w:rsid w:val="000C7AAA"/>
    <w:rsid w:val="000D0167"/>
    <w:rsid w:val="000E384A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931FD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550C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85CCF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16A36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14EF1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0230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4E09"/>
    <w:rsid w:val="00D6515E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24E96"/>
  <w15:docId w15:val="{3E20589F-B31A-49F3-9DD6-621677D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5685" TargetMode="External"/><Relationship Id="rId13" Type="http://schemas.openxmlformats.org/officeDocument/2006/relationships/hyperlink" Target="http://biblioclub.ru/index.php?page=book&amp;id=827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8474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386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275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231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373B-669A-4997-806E-F9B3B1F7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Наталья Александровна Вайберт</cp:lastModifiedBy>
  <cp:revision>18</cp:revision>
  <cp:lastPrinted>2018-11-14T08:28:00Z</cp:lastPrinted>
  <dcterms:created xsi:type="dcterms:W3CDTF">2018-11-13T10:34:00Z</dcterms:created>
  <dcterms:modified xsi:type="dcterms:W3CDTF">2023-10-17T10:59:00Z</dcterms:modified>
</cp:coreProperties>
</file>