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42122" w:rsidRPr="00B50F78" w14:paraId="1B359E48" w14:textId="77777777" w:rsidTr="00942122">
        <w:trPr>
          <w:trHeight w:val="11619"/>
        </w:trPr>
        <w:tc>
          <w:tcPr>
            <w:tcW w:w="9412" w:type="dxa"/>
          </w:tcPr>
          <w:p w14:paraId="66E6C3BD" w14:textId="77777777" w:rsidR="00942122" w:rsidRDefault="00942122" w:rsidP="0094212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DF0260B" w14:textId="7406ED0D" w:rsidR="00942122" w:rsidRDefault="00942122" w:rsidP="0094212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r w:rsidRPr="00081AD3">
              <w:t xml:space="preserve">ГОСУДАРСТВЕННОЕ АВТОНОМНОЕ ОБРАЗОВАТЕЛЬНОЕ УЧРЕЖДЕНИЕ ВЫСШЕГО ОБРАЗОВАНИЯ </w:t>
            </w:r>
            <w:r w:rsidR="00FF5C6C" w:rsidRPr="00FF5C6C">
              <w:rPr>
                <w:kern w:val="1"/>
                <w:lang w:eastAsia="zh-CN"/>
              </w:rPr>
              <w:t>ЛЕНИНГРАДСКОЙ ОБЛАСТИ</w:t>
            </w:r>
          </w:p>
          <w:p w14:paraId="48C0FA64" w14:textId="77777777" w:rsidR="00FF5C6C" w:rsidRPr="00081AD3" w:rsidRDefault="00FF5C6C" w:rsidP="00942122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0F03B8E" w14:textId="77777777" w:rsidR="00942122" w:rsidRPr="00081AD3" w:rsidRDefault="00942122" w:rsidP="0094212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081AD3">
              <w:rPr>
                <w:b/>
              </w:rPr>
              <w:t xml:space="preserve">«ЛЕНИНГРАДСКИЙ ГОСУДАРСТВЕННЫЙ УНИВЕРСИТЕТ </w:t>
            </w:r>
          </w:p>
          <w:p w14:paraId="5B297BF8" w14:textId="77777777" w:rsidR="00942122" w:rsidRPr="00081AD3" w:rsidRDefault="00942122" w:rsidP="00942122">
            <w:pPr>
              <w:tabs>
                <w:tab w:val="left" w:pos="1530"/>
              </w:tabs>
              <w:ind w:hanging="40"/>
              <w:jc w:val="center"/>
            </w:pPr>
            <w:r w:rsidRPr="00081AD3">
              <w:rPr>
                <w:b/>
              </w:rPr>
              <w:t>ИМЕНИ А.С. ПУШКИНА»</w:t>
            </w:r>
          </w:p>
          <w:p w14:paraId="6185BA93" w14:textId="77777777" w:rsidR="00942122" w:rsidRPr="00081AD3" w:rsidRDefault="00942122" w:rsidP="00942122">
            <w:pPr>
              <w:tabs>
                <w:tab w:val="left" w:pos="1530"/>
              </w:tabs>
              <w:ind w:hanging="40"/>
              <w:jc w:val="center"/>
            </w:pPr>
          </w:p>
          <w:p w14:paraId="62537F4E" w14:textId="2E52B31C" w:rsidR="00942122" w:rsidRDefault="00942122" w:rsidP="00942122">
            <w:pPr>
              <w:tabs>
                <w:tab w:val="left" w:pos="1530"/>
              </w:tabs>
              <w:ind w:hanging="40"/>
              <w:jc w:val="center"/>
            </w:pPr>
          </w:p>
          <w:p w14:paraId="35ADF86A" w14:textId="77777777" w:rsidR="00FF5C6C" w:rsidRPr="00081AD3" w:rsidRDefault="00FF5C6C" w:rsidP="00942122">
            <w:pPr>
              <w:tabs>
                <w:tab w:val="left" w:pos="1530"/>
              </w:tabs>
              <w:ind w:hanging="40"/>
              <w:jc w:val="center"/>
            </w:pPr>
          </w:p>
          <w:p w14:paraId="6AEF5C74" w14:textId="77777777" w:rsidR="00942122" w:rsidRPr="009311C6" w:rsidRDefault="00942122" w:rsidP="00942122">
            <w:pPr>
              <w:tabs>
                <w:tab w:val="left" w:pos="1530"/>
              </w:tabs>
              <w:ind w:firstLine="5103"/>
            </w:pPr>
            <w:r w:rsidRPr="009311C6">
              <w:t>УТВЕРЖДАЮ</w:t>
            </w:r>
          </w:p>
          <w:p w14:paraId="7BBAC8B8" w14:textId="77777777" w:rsidR="00942122" w:rsidRPr="009311C6" w:rsidRDefault="00942122" w:rsidP="00942122">
            <w:pPr>
              <w:tabs>
                <w:tab w:val="left" w:pos="1530"/>
              </w:tabs>
              <w:ind w:firstLine="5103"/>
            </w:pPr>
            <w:r w:rsidRPr="009311C6">
              <w:t>Проректор по учебно-методической</w:t>
            </w:r>
          </w:p>
          <w:p w14:paraId="47B34157" w14:textId="77777777" w:rsidR="00942122" w:rsidRPr="009311C6" w:rsidRDefault="00942122" w:rsidP="00942122">
            <w:pPr>
              <w:tabs>
                <w:tab w:val="left" w:pos="1530"/>
              </w:tabs>
              <w:ind w:firstLine="5103"/>
            </w:pPr>
            <w:r w:rsidRPr="009311C6">
              <w:t>работе</w:t>
            </w:r>
          </w:p>
          <w:p w14:paraId="42DE823E" w14:textId="77777777" w:rsidR="00942122" w:rsidRPr="009311C6" w:rsidRDefault="00942122" w:rsidP="00942122">
            <w:pPr>
              <w:tabs>
                <w:tab w:val="left" w:pos="1530"/>
              </w:tabs>
              <w:ind w:firstLine="5103"/>
            </w:pPr>
            <w:r w:rsidRPr="00942122">
              <w:t>____________</w:t>
            </w:r>
            <w:r w:rsidRPr="009311C6">
              <w:t xml:space="preserve"> С. Н. Большаков</w:t>
            </w:r>
          </w:p>
          <w:p w14:paraId="7DFC52C4" w14:textId="77777777" w:rsidR="00942122" w:rsidRPr="009311C6" w:rsidRDefault="00942122" w:rsidP="0094212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4001A7F" w14:textId="6E1FB9AB" w:rsidR="00942122" w:rsidRDefault="00942122" w:rsidP="0094212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22DA0B" w14:textId="1E13BAD4" w:rsidR="00FF5C6C" w:rsidRDefault="00FF5C6C" w:rsidP="0094212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5F320E4" w14:textId="77777777" w:rsidR="00FF5C6C" w:rsidRPr="009311C6" w:rsidRDefault="00FF5C6C" w:rsidP="0094212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30551BB" w14:textId="77777777" w:rsidR="00942122" w:rsidRPr="009311C6" w:rsidRDefault="00942122" w:rsidP="0094212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caps/>
              </w:rPr>
              <w:t>РАБОЧАЯ ПРОГРАММА</w:t>
            </w:r>
          </w:p>
          <w:p w14:paraId="1E1D3360" w14:textId="77777777" w:rsidR="00942122" w:rsidRPr="009311C6" w:rsidRDefault="00942122" w:rsidP="0094212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rStyle w:val="ListLabel13"/>
              </w:rPr>
              <w:t>дисциплины</w:t>
            </w:r>
          </w:p>
          <w:p w14:paraId="6148A571" w14:textId="77777777" w:rsidR="00942122" w:rsidRPr="009311C6" w:rsidRDefault="00942122" w:rsidP="0094212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1DE36BC" w14:textId="0B41CEC8" w:rsidR="00942122" w:rsidRDefault="00942122" w:rsidP="00942122">
            <w:pPr>
              <w:jc w:val="center"/>
              <w:rPr>
                <w:b/>
                <w:bCs/>
                <w:caps/>
              </w:rPr>
            </w:pPr>
            <w:r w:rsidRPr="00080BA9">
              <w:rPr>
                <w:b/>
                <w:bCs/>
                <w:caps/>
              </w:rPr>
              <w:t>Б</w:t>
            </w:r>
            <w:proofErr w:type="gramStart"/>
            <w:r w:rsidRPr="00080BA9">
              <w:rPr>
                <w:b/>
                <w:bCs/>
                <w:caps/>
              </w:rPr>
              <w:t>1.В.</w:t>
            </w:r>
            <w:proofErr w:type="gramEnd"/>
            <w:r w:rsidRPr="00080BA9">
              <w:rPr>
                <w:b/>
                <w:bCs/>
                <w:caps/>
              </w:rPr>
              <w:t xml:space="preserve">04 Практико-ориентированный </w:t>
            </w:r>
            <w:r w:rsidR="00080BA9" w:rsidRPr="00080BA9">
              <w:rPr>
                <w:b/>
                <w:bCs/>
                <w:caps/>
              </w:rPr>
              <w:t>(модуль)</w:t>
            </w:r>
          </w:p>
          <w:p w14:paraId="76A67D2F" w14:textId="41E2D9D9" w:rsidR="00FF5C6C" w:rsidRPr="00080BA9" w:rsidRDefault="00FF5C6C" w:rsidP="00942122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</w:t>
            </w:r>
            <w:proofErr w:type="gramStart"/>
            <w:r>
              <w:rPr>
                <w:b/>
                <w:bCs/>
                <w:caps/>
              </w:rPr>
              <w:t>1.В.04.ДВ</w:t>
            </w:r>
            <w:proofErr w:type="gramEnd"/>
            <w:r>
              <w:rPr>
                <w:b/>
                <w:bCs/>
                <w:caps/>
              </w:rPr>
              <w:t>.06 ДИСЦИПЛИНЫ ПО ВЫБОРУ</w:t>
            </w:r>
          </w:p>
          <w:p w14:paraId="19740A3A" w14:textId="77777777" w:rsidR="00942122" w:rsidRPr="00942122" w:rsidRDefault="00942122" w:rsidP="00942122">
            <w:pPr>
              <w:tabs>
                <w:tab w:val="right" w:leader="underscore" w:pos="8505"/>
              </w:tabs>
              <w:jc w:val="center"/>
            </w:pPr>
            <w:r>
              <w:rPr>
                <w:b/>
                <w:bCs/>
              </w:rPr>
              <w:t>Б</w:t>
            </w:r>
            <w:proofErr w:type="gramStart"/>
            <w:r w:rsidRPr="00942122">
              <w:rPr>
                <w:b/>
                <w:bCs/>
              </w:rPr>
              <w:t>1.В.</w:t>
            </w:r>
            <w:r>
              <w:rPr>
                <w:b/>
                <w:bCs/>
              </w:rPr>
              <w:t>04.</w:t>
            </w:r>
            <w:r w:rsidRPr="00942122">
              <w:rPr>
                <w:b/>
                <w:bCs/>
              </w:rPr>
              <w:t>ДВ</w:t>
            </w:r>
            <w:proofErr w:type="gramEnd"/>
            <w:r w:rsidRPr="00942122">
              <w:rPr>
                <w:b/>
                <w:bCs/>
              </w:rPr>
              <w:t xml:space="preserve">.06.01 </w:t>
            </w:r>
            <w:r w:rsidRPr="00942122">
              <w:rPr>
                <w:b/>
                <w:bCs/>
                <w:caps/>
              </w:rPr>
              <w:t>Русская рок-поэзия: текст и контекст</w:t>
            </w:r>
          </w:p>
          <w:p w14:paraId="13B90F04" w14:textId="27906DAF" w:rsidR="00942122" w:rsidRDefault="00942122" w:rsidP="00FF5C6C">
            <w:pPr>
              <w:tabs>
                <w:tab w:val="right" w:leader="underscore" w:pos="8505"/>
              </w:tabs>
              <w:jc w:val="center"/>
            </w:pPr>
          </w:p>
          <w:p w14:paraId="6ACC9FC0" w14:textId="77777777" w:rsidR="00FF5C6C" w:rsidRPr="00FF5C6C" w:rsidRDefault="00FF5C6C" w:rsidP="00FF5C6C">
            <w:pPr>
              <w:tabs>
                <w:tab w:val="right" w:leader="underscore" w:pos="8505"/>
              </w:tabs>
              <w:jc w:val="center"/>
            </w:pPr>
          </w:p>
          <w:p w14:paraId="3D81CBEB" w14:textId="77777777" w:rsidR="00942122" w:rsidRPr="00FF5C6C" w:rsidRDefault="00942122" w:rsidP="00FF5C6C">
            <w:pPr>
              <w:tabs>
                <w:tab w:val="right" w:leader="underscore" w:pos="8505"/>
              </w:tabs>
              <w:jc w:val="center"/>
            </w:pPr>
          </w:p>
          <w:p w14:paraId="3778CA71" w14:textId="77777777" w:rsidR="00942122" w:rsidRPr="00081AD3" w:rsidRDefault="00942122" w:rsidP="0094212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081AD3">
              <w:t>Направление подготовки</w:t>
            </w:r>
            <w:r w:rsidRPr="00081AD3">
              <w:rPr>
                <w:b/>
                <w:bCs/>
              </w:rPr>
              <w:t xml:space="preserve"> 44.04.01 Педагогическое образование </w:t>
            </w:r>
          </w:p>
          <w:p w14:paraId="2FFB2340" w14:textId="4DEBD41D" w:rsidR="00942122" w:rsidRPr="00081AD3" w:rsidRDefault="00FF5C6C" w:rsidP="0094212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081AD3">
              <w:t xml:space="preserve">аправленность </w:t>
            </w:r>
            <w:r w:rsidR="00942122" w:rsidRPr="00081AD3">
              <w:t>(</w:t>
            </w:r>
            <w:r>
              <w:t>п</w:t>
            </w:r>
            <w:r w:rsidRPr="00081AD3">
              <w:t>рофиль</w:t>
            </w:r>
            <w:r w:rsidR="00942122" w:rsidRPr="00081AD3">
              <w:t>)</w:t>
            </w:r>
            <w:r w:rsidR="00942122" w:rsidRPr="00081AD3">
              <w:rPr>
                <w:b/>
                <w:bCs/>
              </w:rPr>
              <w:t xml:space="preserve"> Литературное и языковое образование</w:t>
            </w:r>
          </w:p>
          <w:p w14:paraId="50840BB1" w14:textId="77777777" w:rsidR="00942122" w:rsidRPr="00081AD3" w:rsidRDefault="00942122" w:rsidP="00942122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74C15D0A" w14:textId="09CDCCA9" w:rsidR="00942122" w:rsidRPr="00081AD3" w:rsidRDefault="006F7B22" w:rsidP="00942122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3C4873">
              <w:t>2</w:t>
            </w:r>
            <w:r w:rsidR="00942122" w:rsidRPr="00081AD3">
              <w:t>)</w:t>
            </w:r>
          </w:p>
          <w:p w14:paraId="391B3D5F" w14:textId="77777777" w:rsidR="00942122" w:rsidRPr="00470D55" w:rsidRDefault="00942122" w:rsidP="00FF5C6C">
            <w:pPr>
              <w:jc w:val="center"/>
              <w:rPr>
                <w:b/>
                <w:bCs/>
                <w:i/>
                <w:iCs/>
              </w:rPr>
            </w:pPr>
          </w:p>
          <w:p w14:paraId="650E3F59" w14:textId="77777777" w:rsidR="00942122" w:rsidRPr="00470D55" w:rsidRDefault="00942122" w:rsidP="00FF5C6C">
            <w:pPr>
              <w:jc w:val="center"/>
              <w:rPr>
                <w:b/>
                <w:bCs/>
                <w:i/>
                <w:iCs/>
              </w:rPr>
            </w:pPr>
          </w:p>
          <w:p w14:paraId="6EA1315D" w14:textId="77777777" w:rsidR="00942122" w:rsidRDefault="00942122" w:rsidP="00942122">
            <w:pPr>
              <w:jc w:val="center"/>
            </w:pPr>
          </w:p>
          <w:p w14:paraId="38EFBC8A" w14:textId="77777777" w:rsidR="00942122" w:rsidRDefault="00942122" w:rsidP="00942122">
            <w:pPr>
              <w:jc w:val="center"/>
            </w:pPr>
          </w:p>
          <w:p w14:paraId="6020C86E" w14:textId="77777777" w:rsidR="00942122" w:rsidRDefault="00942122" w:rsidP="00942122">
            <w:pPr>
              <w:jc w:val="center"/>
            </w:pPr>
          </w:p>
          <w:p w14:paraId="64B61D0B" w14:textId="77777777" w:rsidR="00942122" w:rsidRDefault="00942122" w:rsidP="00942122">
            <w:pPr>
              <w:jc w:val="center"/>
            </w:pPr>
          </w:p>
          <w:p w14:paraId="39851D37" w14:textId="77777777" w:rsidR="00942122" w:rsidRDefault="00942122" w:rsidP="00942122">
            <w:pPr>
              <w:jc w:val="center"/>
            </w:pPr>
          </w:p>
          <w:p w14:paraId="42BEA83D" w14:textId="77777777" w:rsidR="00942122" w:rsidRDefault="00942122" w:rsidP="00942122">
            <w:pPr>
              <w:jc w:val="center"/>
            </w:pPr>
          </w:p>
          <w:p w14:paraId="2748FD29" w14:textId="77777777" w:rsidR="00942122" w:rsidRDefault="00942122" w:rsidP="00942122">
            <w:pPr>
              <w:jc w:val="center"/>
            </w:pPr>
          </w:p>
          <w:p w14:paraId="3624CEEF" w14:textId="77777777" w:rsidR="00942122" w:rsidRDefault="00942122" w:rsidP="00942122">
            <w:pPr>
              <w:jc w:val="center"/>
            </w:pPr>
          </w:p>
          <w:p w14:paraId="3D2373C7" w14:textId="6B354941" w:rsidR="00942122" w:rsidRDefault="00942122" w:rsidP="00942122">
            <w:pPr>
              <w:jc w:val="center"/>
            </w:pPr>
          </w:p>
          <w:p w14:paraId="764831F4" w14:textId="4AB15AD8" w:rsidR="00FF5C6C" w:rsidRDefault="00FF5C6C" w:rsidP="00942122">
            <w:pPr>
              <w:jc w:val="center"/>
            </w:pPr>
          </w:p>
          <w:p w14:paraId="10F6FE64" w14:textId="6E8A07B6" w:rsidR="00FF5C6C" w:rsidRDefault="00FF5C6C" w:rsidP="00942122">
            <w:pPr>
              <w:jc w:val="center"/>
            </w:pPr>
          </w:p>
          <w:p w14:paraId="4056B299" w14:textId="590E7D8F" w:rsidR="00FF5C6C" w:rsidRDefault="00FF5C6C" w:rsidP="00942122">
            <w:pPr>
              <w:jc w:val="center"/>
            </w:pPr>
          </w:p>
          <w:p w14:paraId="1BF3B8F5" w14:textId="700B58F5" w:rsidR="00FF5C6C" w:rsidRDefault="00FF5C6C" w:rsidP="00942122">
            <w:pPr>
              <w:jc w:val="center"/>
            </w:pPr>
          </w:p>
          <w:p w14:paraId="365D08CD" w14:textId="77777777" w:rsidR="00080BA9" w:rsidRDefault="00080BA9" w:rsidP="00942122">
            <w:pPr>
              <w:jc w:val="center"/>
            </w:pPr>
          </w:p>
          <w:p w14:paraId="141D61AD" w14:textId="77777777" w:rsidR="00942122" w:rsidRDefault="00942122" w:rsidP="00942122">
            <w:pPr>
              <w:jc w:val="center"/>
            </w:pPr>
          </w:p>
          <w:p w14:paraId="4638EF28" w14:textId="77777777" w:rsidR="00942122" w:rsidRPr="00470D55" w:rsidRDefault="00942122" w:rsidP="00942122">
            <w:pPr>
              <w:jc w:val="center"/>
            </w:pPr>
          </w:p>
          <w:p w14:paraId="113BAC0C" w14:textId="77777777" w:rsidR="00942122" w:rsidRPr="00CC104D" w:rsidRDefault="00942122" w:rsidP="00942122">
            <w:pPr>
              <w:jc w:val="center"/>
            </w:pPr>
            <w:r>
              <w:t>Санкт-Петербург</w:t>
            </w:r>
          </w:p>
          <w:p w14:paraId="39440C05" w14:textId="73B1AF91" w:rsidR="00942122" w:rsidRPr="00470D55" w:rsidRDefault="00942122" w:rsidP="00942122">
            <w:pPr>
              <w:jc w:val="center"/>
            </w:pPr>
            <w:r w:rsidRPr="00CC104D">
              <w:t>20</w:t>
            </w:r>
            <w:r w:rsidR="006F7B22">
              <w:t>2</w:t>
            </w:r>
            <w:r w:rsidR="003C4873">
              <w:t>2</w:t>
            </w:r>
            <w:bookmarkStart w:id="0" w:name="_GoBack"/>
            <w:bookmarkEnd w:id="0"/>
          </w:p>
          <w:p w14:paraId="028DF67C" w14:textId="77777777" w:rsidR="00942122" w:rsidRPr="00242A89" w:rsidRDefault="00942122" w:rsidP="00942122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73060294" w14:textId="77777777" w:rsidR="00942122" w:rsidRPr="00A153B5" w:rsidRDefault="00942122" w:rsidP="00942122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489DD11D" w14:textId="5A09A5CC" w:rsidR="00942122" w:rsidRPr="007F18F6" w:rsidRDefault="00942122" w:rsidP="00FF5C6C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FF5C6C">
        <w:rPr>
          <w:b/>
          <w:bCs/>
        </w:rPr>
        <w:t>:</w:t>
      </w:r>
    </w:p>
    <w:p w14:paraId="696C2E5C" w14:textId="13EA471B" w:rsidR="00942122" w:rsidRDefault="00942122" w:rsidP="00FF5C6C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942122" w:rsidRPr="003C0E55" w14:paraId="0EEA3010" w14:textId="77777777" w:rsidTr="0094212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3B5DAE" w14:textId="77777777" w:rsidR="00942122" w:rsidRPr="003C0E55" w:rsidRDefault="00942122" w:rsidP="0094212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85C961" w14:textId="77777777" w:rsidR="00942122" w:rsidRPr="003C0E55" w:rsidRDefault="00942122" w:rsidP="00942122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D8B811A" w14:textId="77777777" w:rsidR="00942122" w:rsidRPr="003C0E55" w:rsidRDefault="00942122" w:rsidP="00942122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BE4ADBD" w14:textId="77777777" w:rsidR="00942122" w:rsidRPr="007723E4" w:rsidRDefault="00942122" w:rsidP="00942122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42122" w:rsidRPr="003C0E55" w14:paraId="10B18D89" w14:textId="77777777" w:rsidTr="00942122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4287CA" w14:textId="77777777" w:rsidR="00942122" w:rsidRPr="005A30D3" w:rsidRDefault="00942122" w:rsidP="00942122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603025" w14:textId="77777777" w:rsidR="00942122" w:rsidRPr="008F448B" w:rsidRDefault="00942122" w:rsidP="00942122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3D23B42A" w14:textId="77777777" w:rsidR="00942122" w:rsidRPr="008F448B" w:rsidRDefault="00942122" w:rsidP="00942122"/>
          <w:p w14:paraId="1DC375FE" w14:textId="77777777" w:rsidR="00942122" w:rsidRPr="008F448B" w:rsidRDefault="00942122" w:rsidP="00942122"/>
          <w:p w14:paraId="6E9256BB" w14:textId="77777777" w:rsidR="00942122" w:rsidRPr="008F448B" w:rsidRDefault="00942122" w:rsidP="00942122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162C61" w14:textId="77777777" w:rsidR="00942122" w:rsidRPr="008F448B" w:rsidRDefault="00942122" w:rsidP="00942122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942122" w:rsidRPr="003C0E55" w14:paraId="7BB9E301" w14:textId="77777777" w:rsidTr="00942122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8F83D6" w14:textId="77777777" w:rsidR="00942122" w:rsidRPr="005A30D3" w:rsidRDefault="00942122" w:rsidP="00942122">
            <w:pPr>
              <w:pStyle w:val="af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C14BA9" w14:textId="77777777" w:rsidR="00942122" w:rsidRPr="008F448B" w:rsidRDefault="00942122" w:rsidP="00942122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805E98" w14:textId="77777777" w:rsidR="00942122" w:rsidRPr="008F448B" w:rsidRDefault="00942122" w:rsidP="00942122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942122" w:rsidRPr="003C0E55" w14:paraId="4A171178" w14:textId="77777777" w:rsidTr="00942122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5468BE2" w14:textId="77777777" w:rsidR="00942122" w:rsidRPr="005A30D3" w:rsidRDefault="00942122" w:rsidP="00942122">
            <w:pPr>
              <w:pStyle w:val="af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E7133F2" w14:textId="77777777" w:rsidR="00942122" w:rsidRPr="008F448B" w:rsidRDefault="00942122" w:rsidP="00942122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7E29264" w14:textId="77777777" w:rsidR="00942122" w:rsidRPr="008F448B" w:rsidRDefault="00942122" w:rsidP="00942122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</w:tbl>
    <w:p w14:paraId="72060E45" w14:textId="77777777" w:rsidR="00942122" w:rsidRPr="00360688" w:rsidRDefault="00942122" w:rsidP="00942122">
      <w:pPr>
        <w:jc w:val="both"/>
        <w:rPr>
          <w:i/>
          <w:iCs/>
          <w:color w:val="FF0000"/>
        </w:rPr>
      </w:pPr>
    </w:p>
    <w:p w14:paraId="579EC3C0" w14:textId="02AC989D" w:rsidR="00942122" w:rsidRDefault="00942122" w:rsidP="0094212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F5C6C">
        <w:rPr>
          <w:b/>
          <w:bCs/>
          <w:caps/>
        </w:rPr>
        <w:t>:</w:t>
      </w:r>
    </w:p>
    <w:p w14:paraId="26DEC07E" w14:textId="1CC2B7DD" w:rsidR="00942122" w:rsidRDefault="00942122" w:rsidP="00AF428C">
      <w:pPr>
        <w:widowControl w:val="0"/>
        <w:autoSpaceDE w:val="0"/>
        <w:autoSpaceDN w:val="0"/>
        <w:adjustRightInd w:val="0"/>
        <w:ind w:firstLine="567"/>
        <w:jc w:val="both"/>
      </w:pPr>
      <w:r w:rsidRPr="00AF428C">
        <w:rPr>
          <w:b/>
          <w:u w:val="single"/>
        </w:rPr>
        <w:t>Цель дисциплины</w:t>
      </w:r>
      <w:r>
        <w:rPr>
          <w:b/>
          <w:bCs/>
        </w:rPr>
        <w:t xml:space="preserve">: </w:t>
      </w:r>
      <w:r w:rsidRPr="004535DB">
        <w:t xml:space="preserve">подготовить выпускника, способного самостоятельно осваивать новые сферы профессиональной деятельности, обладающего </w:t>
      </w:r>
      <w:r w:rsidR="00965777" w:rsidRPr="004535DB">
        <w:t>теоретическими знаниями</w:t>
      </w:r>
      <w:r w:rsidRPr="004535DB">
        <w:t xml:space="preserve"> об инновационных принципах научного исследования и умеющего применять на практике методы анализа в области исследования новых явлений </w:t>
      </w:r>
      <w:r w:rsidR="00965777" w:rsidRPr="004535DB">
        <w:t>литературы, а</w:t>
      </w:r>
      <w:r w:rsidRPr="004535DB">
        <w:t xml:space="preserve"> также руководить исследовательской деятельностью обучающихся в сфере традиционных и</w:t>
      </w:r>
      <w:r>
        <w:t xml:space="preserve"> новых художественных феноменов.</w:t>
      </w:r>
    </w:p>
    <w:p w14:paraId="62296931" w14:textId="77777777" w:rsidR="00942122" w:rsidRDefault="00942122" w:rsidP="00AF428C">
      <w:pPr>
        <w:autoSpaceDE w:val="0"/>
        <w:autoSpaceDN w:val="0"/>
        <w:adjustRightInd w:val="0"/>
        <w:ind w:firstLine="567"/>
        <w:jc w:val="both"/>
      </w:pPr>
      <w:r w:rsidRPr="00AF428C">
        <w:rPr>
          <w:b/>
          <w:u w:val="single"/>
        </w:rPr>
        <w:t>Задачи дисциплины</w:t>
      </w:r>
      <w:r>
        <w:rPr>
          <w:b/>
          <w:bCs/>
        </w:rPr>
        <w:t>:</w:t>
      </w:r>
    </w:p>
    <w:p w14:paraId="69B56ED7" w14:textId="77777777" w:rsidR="00942122" w:rsidRPr="00A94EAD" w:rsidRDefault="00942122" w:rsidP="00AF428C">
      <w:pPr>
        <w:pStyle w:val="ad"/>
        <w:numPr>
          <w:ilvl w:val="0"/>
          <w:numId w:val="4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4EAD">
        <w:rPr>
          <w:rFonts w:ascii="Times New Roman" w:hAnsi="Times New Roman" w:cs="Times New Roman"/>
          <w:sz w:val="24"/>
          <w:szCs w:val="24"/>
        </w:rPr>
        <w:t>сформировать представление об истоках и основных этапах развития рок-поэзии, о художественном своеобразии жанра «рок-поэзия» как уникального явления русской литературы;</w:t>
      </w:r>
    </w:p>
    <w:p w14:paraId="706A197A" w14:textId="77777777" w:rsidR="00942122" w:rsidRPr="00A94EAD" w:rsidRDefault="00942122" w:rsidP="00AF428C">
      <w:pPr>
        <w:pStyle w:val="ad"/>
        <w:numPr>
          <w:ilvl w:val="0"/>
          <w:numId w:val="4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4EAD">
        <w:rPr>
          <w:rFonts w:ascii="Times New Roman" w:hAnsi="Times New Roman" w:cs="Times New Roman"/>
          <w:sz w:val="24"/>
          <w:szCs w:val="24"/>
        </w:rPr>
        <w:t xml:space="preserve">изучить понятие методологические основы научного междисциплинарного исследования и особенности методики проведения исследования </w:t>
      </w:r>
      <w:proofErr w:type="spellStart"/>
      <w:r w:rsidRPr="00A94EAD">
        <w:rPr>
          <w:rFonts w:ascii="Times New Roman" w:hAnsi="Times New Roman" w:cs="Times New Roman"/>
          <w:sz w:val="24"/>
          <w:szCs w:val="24"/>
        </w:rPr>
        <w:t>интермедиальных</w:t>
      </w:r>
      <w:proofErr w:type="spellEnd"/>
      <w:r w:rsidRPr="00A94EAD">
        <w:rPr>
          <w:rFonts w:ascii="Times New Roman" w:hAnsi="Times New Roman" w:cs="Times New Roman"/>
          <w:sz w:val="24"/>
          <w:szCs w:val="24"/>
        </w:rPr>
        <w:t xml:space="preserve"> связей в литературе; сформировать навыки поиска, определения и изучения применения исследуемого материала в рамках культурно-просветительской деятельности;</w:t>
      </w:r>
    </w:p>
    <w:p w14:paraId="31604253" w14:textId="77777777" w:rsidR="00942122" w:rsidRPr="00A94EAD" w:rsidRDefault="00942122" w:rsidP="00AF428C">
      <w:pPr>
        <w:pStyle w:val="ad"/>
        <w:numPr>
          <w:ilvl w:val="0"/>
          <w:numId w:val="4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4EAD">
        <w:rPr>
          <w:rFonts w:ascii="Times New Roman" w:hAnsi="Times New Roman" w:cs="Times New Roman"/>
          <w:sz w:val="24"/>
          <w:szCs w:val="24"/>
        </w:rPr>
        <w:t xml:space="preserve">сформировать умения литературоведческого </w:t>
      </w:r>
      <w:proofErr w:type="spellStart"/>
      <w:r w:rsidRPr="00A94EAD">
        <w:rPr>
          <w:rFonts w:ascii="Times New Roman" w:hAnsi="Times New Roman" w:cs="Times New Roman"/>
          <w:sz w:val="24"/>
          <w:szCs w:val="24"/>
        </w:rPr>
        <w:t>интермедиального</w:t>
      </w:r>
      <w:proofErr w:type="spellEnd"/>
      <w:r w:rsidRPr="00A94EAD">
        <w:rPr>
          <w:rFonts w:ascii="Times New Roman" w:hAnsi="Times New Roman" w:cs="Times New Roman"/>
          <w:sz w:val="24"/>
          <w:szCs w:val="24"/>
        </w:rPr>
        <w:t xml:space="preserve"> методологического подхода при анализе художественных произведений в рамках взаимодействия литературы и музыки.</w:t>
      </w:r>
    </w:p>
    <w:p w14:paraId="46ABC2C6" w14:textId="195D297B" w:rsidR="00942122" w:rsidRDefault="00AF428C" w:rsidP="00942122">
      <w:pPr>
        <w:ind w:firstLine="527"/>
        <w:jc w:val="both"/>
      </w:pPr>
      <w:bookmarkStart w:id="1" w:name="_Hlk62582153"/>
      <w:bookmarkStart w:id="2" w:name="_Hlk61346913"/>
      <w:r>
        <w:rPr>
          <w:b/>
          <w:u w:val="single"/>
        </w:rPr>
        <w:t>Место дисциплины</w:t>
      </w:r>
      <w:r>
        <w:t>: д</w:t>
      </w:r>
      <w:r w:rsidR="00965777">
        <w:t xml:space="preserve">исциплина включена </w:t>
      </w:r>
      <w:r w:rsidR="00965777" w:rsidRPr="00965777">
        <w:t>в часть программы магистратуры, которая формируется участниками образовательных отношений.</w:t>
      </w:r>
    </w:p>
    <w:p w14:paraId="465C059D" w14:textId="77777777" w:rsidR="00942122" w:rsidRPr="00EE1430" w:rsidRDefault="00942122" w:rsidP="00942122">
      <w:pPr>
        <w:ind w:firstLine="527"/>
        <w:jc w:val="both"/>
      </w:pPr>
      <w:r w:rsidRPr="00EE1430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bookmarkEnd w:id="1"/>
      <w:r w:rsidRPr="00EE1430">
        <w:rPr>
          <w:rFonts w:eastAsia="TimesNewRoman"/>
        </w:rPr>
        <w:t>.</w:t>
      </w:r>
    </w:p>
    <w:bookmarkEnd w:id="2"/>
    <w:p w14:paraId="53503026" w14:textId="32676A58" w:rsidR="00942122" w:rsidRDefault="00942122" w:rsidP="00CC0C68">
      <w:pPr>
        <w:rPr>
          <w:b/>
          <w:bCs/>
        </w:rPr>
      </w:pPr>
    </w:p>
    <w:p w14:paraId="46541305" w14:textId="12131C7D" w:rsidR="00942122" w:rsidRDefault="00942122" w:rsidP="00CC0C6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F5C6C">
        <w:rPr>
          <w:b/>
          <w:bCs/>
          <w:caps/>
        </w:rPr>
        <w:t>:</w:t>
      </w:r>
    </w:p>
    <w:p w14:paraId="226A9244" w14:textId="77777777" w:rsidR="00942122" w:rsidRDefault="00942122" w:rsidP="00FF5C6C">
      <w:pPr>
        <w:ind w:firstLine="527"/>
        <w:jc w:val="both"/>
        <w:rPr>
          <w:i/>
          <w:color w:val="000000"/>
        </w:rPr>
      </w:pPr>
      <w:r w:rsidRPr="00EE1430">
        <w:lastRenderedPageBreak/>
        <w:t>Общая трудоемкость освоения дисциплины составляет 3</w:t>
      </w:r>
      <w:r>
        <w:t xml:space="preserve"> зачетные единицы</w:t>
      </w:r>
      <w:r w:rsidRPr="00EE1430">
        <w:t xml:space="preserve">, 108 академических часов </w:t>
      </w:r>
      <w:r w:rsidRPr="00EE1430">
        <w:rPr>
          <w:i/>
          <w:color w:val="000000"/>
        </w:rPr>
        <w:t>(1 зачетная единица соответствует 36 академическим часам).</w:t>
      </w:r>
    </w:p>
    <w:p w14:paraId="6D7A004F" w14:textId="77777777" w:rsidR="00942122" w:rsidRPr="00EE1430" w:rsidRDefault="00942122" w:rsidP="00942122">
      <w:pPr>
        <w:ind w:firstLine="527"/>
        <w:jc w:val="both"/>
      </w:pPr>
    </w:p>
    <w:p w14:paraId="7C6ACD15" w14:textId="77777777" w:rsidR="00942122" w:rsidRPr="00EE1430" w:rsidRDefault="00942122" w:rsidP="00942122">
      <w:pPr>
        <w:rPr>
          <w:color w:val="000000"/>
        </w:rPr>
      </w:pPr>
      <w:r w:rsidRPr="00EE143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42122" w:rsidRPr="00EE1430" w14:paraId="0082BB6D" w14:textId="77777777" w:rsidTr="00942122">
        <w:trPr>
          <w:trHeight w:val="247"/>
        </w:trPr>
        <w:tc>
          <w:tcPr>
            <w:tcW w:w="6525" w:type="dxa"/>
            <w:shd w:val="clear" w:color="auto" w:fill="auto"/>
          </w:tcPr>
          <w:p w14:paraId="284A9E89" w14:textId="77777777" w:rsidR="00942122" w:rsidRPr="00EE1430" w:rsidRDefault="00942122" w:rsidP="00942122">
            <w:pPr>
              <w:pStyle w:val="a5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B0A3A4" w14:textId="77777777" w:rsidR="00942122" w:rsidRPr="00EE1430" w:rsidRDefault="00942122" w:rsidP="00942122">
            <w:pPr>
              <w:pStyle w:val="a5"/>
              <w:ind w:hanging="3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942122" w:rsidRPr="00EE1430" w14:paraId="5A9F197B" w14:textId="77777777" w:rsidTr="00942122">
        <w:trPr>
          <w:trHeight w:val="247"/>
        </w:trPr>
        <w:tc>
          <w:tcPr>
            <w:tcW w:w="6525" w:type="dxa"/>
            <w:shd w:val="clear" w:color="auto" w:fill="auto"/>
          </w:tcPr>
          <w:p w14:paraId="325CE6D7" w14:textId="77777777" w:rsidR="00942122" w:rsidRPr="00EE1430" w:rsidRDefault="00942122" w:rsidP="0094212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10A052" w14:textId="77777777" w:rsidR="00942122" w:rsidRPr="00EE1430" w:rsidRDefault="00942122" w:rsidP="0094212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5E34370" w14:textId="77777777" w:rsidR="00942122" w:rsidRPr="00EE1430" w:rsidRDefault="00942122" w:rsidP="00942122">
            <w:pPr>
              <w:pStyle w:val="a5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942122" w:rsidRPr="00EE1430" w14:paraId="53FEFCC5" w14:textId="77777777" w:rsidTr="00942122">
        <w:trPr>
          <w:trHeight w:val="239"/>
        </w:trPr>
        <w:tc>
          <w:tcPr>
            <w:tcW w:w="6525" w:type="dxa"/>
            <w:shd w:val="clear" w:color="auto" w:fill="E0E0E0"/>
          </w:tcPr>
          <w:p w14:paraId="24A17A86" w14:textId="77777777" w:rsidR="00942122" w:rsidRPr="00EE1430" w:rsidRDefault="00942122" w:rsidP="00942122">
            <w:pPr>
              <w:ind w:left="57"/>
            </w:pPr>
            <w:r w:rsidRPr="00EE14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E61D4D" w14:textId="77777777" w:rsidR="00942122" w:rsidRPr="00EE1430" w:rsidRDefault="00942122" w:rsidP="00942122">
            <w:pPr>
              <w:ind w:hanging="3"/>
              <w:jc w:val="center"/>
            </w:pPr>
            <w:r w:rsidRPr="00EE1430">
              <w:t>2</w:t>
            </w:r>
            <w:r>
              <w:t>8</w:t>
            </w:r>
          </w:p>
        </w:tc>
      </w:tr>
      <w:tr w:rsidR="00942122" w:rsidRPr="00EE1430" w14:paraId="51191700" w14:textId="77777777" w:rsidTr="00942122">
        <w:tc>
          <w:tcPr>
            <w:tcW w:w="6525" w:type="dxa"/>
            <w:shd w:val="clear" w:color="auto" w:fill="auto"/>
          </w:tcPr>
          <w:p w14:paraId="7833FDAF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9826E5" w14:textId="77777777" w:rsidR="00942122" w:rsidRPr="00EE1430" w:rsidRDefault="00942122" w:rsidP="00942122">
            <w:pPr>
              <w:pStyle w:val="a5"/>
              <w:snapToGrid w:val="0"/>
              <w:ind w:hanging="3"/>
              <w:jc w:val="center"/>
            </w:pPr>
          </w:p>
        </w:tc>
      </w:tr>
      <w:tr w:rsidR="00942122" w:rsidRPr="00EE1430" w14:paraId="2586AA08" w14:textId="77777777" w:rsidTr="00942122">
        <w:tc>
          <w:tcPr>
            <w:tcW w:w="6525" w:type="dxa"/>
            <w:shd w:val="clear" w:color="auto" w:fill="auto"/>
          </w:tcPr>
          <w:p w14:paraId="4A9445EC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4B504B" w14:textId="77777777" w:rsidR="00942122" w:rsidRPr="00EE1430" w:rsidRDefault="00942122" w:rsidP="00942122">
            <w:pPr>
              <w:ind w:hanging="3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5413C1" w14:textId="77777777" w:rsidR="00942122" w:rsidRPr="00EE1430" w:rsidRDefault="00942122" w:rsidP="00942122">
            <w:pPr>
              <w:ind w:hanging="3"/>
              <w:jc w:val="center"/>
            </w:pPr>
            <w:r w:rsidRPr="00EE1430">
              <w:t>-</w:t>
            </w:r>
          </w:p>
        </w:tc>
      </w:tr>
      <w:tr w:rsidR="00942122" w:rsidRPr="00EE1430" w14:paraId="68DCDE82" w14:textId="77777777" w:rsidTr="00942122">
        <w:tc>
          <w:tcPr>
            <w:tcW w:w="6525" w:type="dxa"/>
            <w:shd w:val="clear" w:color="auto" w:fill="auto"/>
          </w:tcPr>
          <w:p w14:paraId="3A35C35B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945AB7" w14:textId="77777777" w:rsidR="00942122" w:rsidRPr="00EE1430" w:rsidRDefault="00942122" w:rsidP="00942122">
            <w:pPr>
              <w:ind w:hanging="3"/>
              <w:jc w:val="center"/>
            </w:pPr>
            <w:r w:rsidRPr="00EE1430">
              <w:t>-/</w:t>
            </w: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690475" w14:textId="77777777" w:rsidR="00942122" w:rsidRPr="00EE1430" w:rsidRDefault="00942122" w:rsidP="00942122">
            <w:pPr>
              <w:ind w:hanging="3"/>
              <w:jc w:val="center"/>
            </w:pPr>
            <w:r w:rsidRPr="00EE1430">
              <w:t>-/4</w:t>
            </w:r>
          </w:p>
        </w:tc>
      </w:tr>
      <w:tr w:rsidR="00942122" w:rsidRPr="00EE1430" w14:paraId="1BF85193" w14:textId="77777777" w:rsidTr="00942122">
        <w:tc>
          <w:tcPr>
            <w:tcW w:w="6525" w:type="dxa"/>
            <w:shd w:val="clear" w:color="auto" w:fill="E0E0E0"/>
          </w:tcPr>
          <w:p w14:paraId="7C51118A" w14:textId="77777777" w:rsidR="00942122" w:rsidRPr="00EE1430" w:rsidRDefault="00942122" w:rsidP="00942122">
            <w:pPr>
              <w:pStyle w:val="a5"/>
              <w:ind w:left="57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D1AE60D" w14:textId="77777777" w:rsidR="00942122" w:rsidRPr="00EE1430" w:rsidRDefault="00942122" w:rsidP="00942122">
            <w:pPr>
              <w:ind w:hanging="3"/>
              <w:jc w:val="center"/>
            </w:pPr>
            <w:r>
              <w:t>80</w:t>
            </w:r>
          </w:p>
        </w:tc>
      </w:tr>
      <w:tr w:rsidR="00942122" w:rsidRPr="00EE1430" w14:paraId="41B1E815" w14:textId="77777777" w:rsidTr="00942122">
        <w:tc>
          <w:tcPr>
            <w:tcW w:w="6525" w:type="dxa"/>
            <w:shd w:val="clear" w:color="auto" w:fill="E0E0E0"/>
          </w:tcPr>
          <w:p w14:paraId="205E2781" w14:textId="77777777" w:rsidR="00942122" w:rsidRPr="00EE1430" w:rsidRDefault="00942122" w:rsidP="00942122">
            <w:pPr>
              <w:pStyle w:val="a5"/>
              <w:ind w:left="57"/>
            </w:pPr>
            <w:r w:rsidRPr="00EE143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71E550E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-</w:t>
            </w:r>
          </w:p>
        </w:tc>
      </w:tr>
      <w:tr w:rsidR="00942122" w:rsidRPr="00EE1430" w14:paraId="4BBECDC6" w14:textId="77777777" w:rsidTr="00942122">
        <w:tc>
          <w:tcPr>
            <w:tcW w:w="6525" w:type="dxa"/>
            <w:shd w:val="clear" w:color="auto" w:fill="auto"/>
          </w:tcPr>
          <w:p w14:paraId="612139FB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BA2F8B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-</w:t>
            </w:r>
          </w:p>
        </w:tc>
      </w:tr>
      <w:tr w:rsidR="00942122" w:rsidRPr="00EE1430" w14:paraId="5D503403" w14:textId="77777777" w:rsidTr="00942122">
        <w:tc>
          <w:tcPr>
            <w:tcW w:w="6525" w:type="dxa"/>
            <w:shd w:val="clear" w:color="auto" w:fill="auto"/>
          </w:tcPr>
          <w:p w14:paraId="71E8FC71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2298140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-</w:t>
            </w:r>
          </w:p>
        </w:tc>
      </w:tr>
      <w:tr w:rsidR="00942122" w:rsidRPr="00EE1430" w14:paraId="5AF8B37C" w14:textId="77777777" w:rsidTr="00942122">
        <w:trPr>
          <w:trHeight w:val="173"/>
        </w:trPr>
        <w:tc>
          <w:tcPr>
            <w:tcW w:w="6525" w:type="dxa"/>
            <w:shd w:val="clear" w:color="auto" w:fill="E0E0E0"/>
          </w:tcPr>
          <w:p w14:paraId="68E84708" w14:textId="77777777" w:rsidR="00942122" w:rsidRPr="00EE1430" w:rsidRDefault="00942122" w:rsidP="00942122">
            <w:pPr>
              <w:pStyle w:val="a5"/>
              <w:ind w:left="57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F9E5FC" w14:textId="77777777" w:rsidR="00942122" w:rsidRPr="00EE1430" w:rsidRDefault="00942122" w:rsidP="00942122">
            <w:pPr>
              <w:pStyle w:val="a5"/>
              <w:ind w:hanging="3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</w:tbl>
    <w:p w14:paraId="120A8C11" w14:textId="77777777" w:rsidR="00942122" w:rsidRPr="00EE1430" w:rsidRDefault="00942122" w:rsidP="00942122">
      <w:pPr>
        <w:rPr>
          <w:bCs/>
        </w:rPr>
      </w:pPr>
    </w:p>
    <w:p w14:paraId="39AC30DB" w14:textId="77777777" w:rsidR="00942122" w:rsidRPr="00EE1430" w:rsidRDefault="00942122" w:rsidP="00942122">
      <w:pPr>
        <w:rPr>
          <w:bCs/>
        </w:rPr>
      </w:pPr>
      <w:r w:rsidRPr="00EE1430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42122" w:rsidRPr="00EE1430" w14:paraId="3025E73F" w14:textId="77777777" w:rsidTr="00942122">
        <w:trPr>
          <w:trHeight w:val="257"/>
        </w:trPr>
        <w:tc>
          <w:tcPr>
            <w:tcW w:w="6540" w:type="dxa"/>
            <w:shd w:val="clear" w:color="auto" w:fill="auto"/>
          </w:tcPr>
          <w:p w14:paraId="1DDB22BE" w14:textId="77777777" w:rsidR="00942122" w:rsidRPr="00EE1430" w:rsidRDefault="00942122" w:rsidP="00942122">
            <w:pPr>
              <w:pStyle w:val="a5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D09D0D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942122" w:rsidRPr="00EE1430" w14:paraId="41B7748C" w14:textId="77777777" w:rsidTr="00942122">
        <w:trPr>
          <w:trHeight w:val="257"/>
        </w:trPr>
        <w:tc>
          <w:tcPr>
            <w:tcW w:w="6540" w:type="dxa"/>
            <w:shd w:val="clear" w:color="auto" w:fill="auto"/>
          </w:tcPr>
          <w:p w14:paraId="3925288A" w14:textId="77777777" w:rsidR="00942122" w:rsidRPr="00EE1430" w:rsidRDefault="00942122" w:rsidP="0094212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910900" w14:textId="77777777" w:rsidR="00942122" w:rsidRPr="00EE1430" w:rsidRDefault="00942122" w:rsidP="0094212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134129" w14:textId="77777777" w:rsidR="00942122" w:rsidRPr="00EE1430" w:rsidRDefault="00942122" w:rsidP="00942122">
            <w:pPr>
              <w:pStyle w:val="a5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942122" w:rsidRPr="00EE1430" w14:paraId="7F7A4C39" w14:textId="77777777" w:rsidTr="00942122">
        <w:trPr>
          <w:trHeight w:val="262"/>
        </w:trPr>
        <w:tc>
          <w:tcPr>
            <w:tcW w:w="6540" w:type="dxa"/>
            <w:shd w:val="clear" w:color="auto" w:fill="E0E0E0"/>
          </w:tcPr>
          <w:p w14:paraId="35FEF09B" w14:textId="77777777" w:rsidR="00942122" w:rsidRPr="00EE1430" w:rsidRDefault="00942122" w:rsidP="00942122">
            <w:r w:rsidRPr="00EE14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614AAB" w14:textId="6EB65637" w:rsidR="00942122" w:rsidRPr="00EE1430" w:rsidRDefault="00FF5C6C" w:rsidP="00942122">
            <w:pPr>
              <w:jc w:val="center"/>
            </w:pPr>
            <w:r>
              <w:t>14</w:t>
            </w:r>
          </w:p>
        </w:tc>
      </w:tr>
      <w:tr w:rsidR="00942122" w:rsidRPr="00EE1430" w14:paraId="0A916CD4" w14:textId="77777777" w:rsidTr="00942122">
        <w:tc>
          <w:tcPr>
            <w:tcW w:w="6540" w:type="dxa"/>
            <w:shd w:val="clear" w:color="auto" w:fill="auto"/>
          </w:tcPr>
          <w:p w14:paraId="11CB1933" w14:textId="77777777" w:rsidR="00942122" w:rsidRPr="00EE1430" w:rsidRDefault="00942122" w:rsidP="00942122">
            <w:pPr>
              <w:pStyle w:val="a5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9281FC" w14:textId="77777777" w:rsidR="00942122" w:rsidRPr="00EE1430" w:rsidRDefault="00942122" w:rsidP="00942122">
            <w:pPr>
              <w:pStyle w:val="a5"/>
              <w:snapToGrid w:val="0"/>
              <w:jc w:val="center"/>
            </w:pPr>
          </w:p>
        </w:tc>
      </w:tr>
      <w:tr w:rsidR="00942122" w:rsidRPr="00EE1430" w14:paraId="5F7EC8BB" w14:textId="77777777" w:rsidTr="00942122">
        <w:tc>
          <w:tcPr>
            <w:tcW w:w="6540" w:type="dxa"/>
            <w:shd w:val="clear" w:color="auto" w:fill="auto"/>
          </w:tcPr>
          <w:p w14:paraId="0808B10C" w14:textId="77777777" w:rsidR="00942122" w:rsidRPr="00EE1430" w:rsidRDefault="00942122" w:rsidP="00942122">
            <w:pPr>
              <w:pStyle w:val="a5"/>
            </w:pPr>
            <w:r w:rsidRPr="00EE143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7CDD65" w14:textId="498DB819" w:rsidR="00942122" w:rsidRPr="00EE1430" w:rsidRDefault="00942122" w:rsidP="00942122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4642D5" w14:textId="77777777" w:rsidR="00942122" w:rsidRPr="00EE1430" w:rsidRDefault="00942122" w:rsidP="00942122">
            <w:pPr>
              <w:jc w:val="center"/>
            </w:pPr>
            <w:r w:rsidRPr="00EE1430">
              <w:t>-</w:t>
            </w:r>
          </w:p>
        </w:tc>
      </w:tr>
      <w:tr w:rsidR="00942122" w:rsidRPr="00EE1430" w14:paraId="2288CB48" w14:textId="77777777" w:rsidTr="00942122">
        <w:tc>
          <w:tcPr>
            <w:tcW w:w="6540" w:type="dxa"/>
            <w:shd w:val="clear" w:color="auto" w:fill="auto"/>
          </w:tcPr>
          <w:p w14:paraId="1DE7A898" w14:textId="77777777" w:rsidR="00942122" w:rsidRPr="00EE1430" w:rsidRDefault="00942122" w:rsidP="00942122">
            <w:pPr>
              <w:pStyle w:val="a5"/>
            </w:pPr>
            <w:r w:rsidRPr="00EE143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3B8FF5" w14:textId="131DDA4B" w:rsidR="00942122" w:rsidRPr="00EE1430" w:rsidRDefault="00942122" w:rsidP="00FF5C6C">
            <w:pPr>
              <w:jc w:val="center"/>
            </w:pPr>
            <w:r w:rsidRPr="00EE1430">
              <w:t>-/</w:t>
            </w:r>
            <w:r>
              <w:t>1</w:t>
            </w:r>
            <w:r w:rsidR="00FF5C6C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0E8173" w14:textId="33C5BA68" w:rsidR="00942122" w:rsidRPr="00EE1430" w:rsidRDefault="00942122" w:rsidP="00FF5C6C">
            <w:pPr>
              <w:jc w:val="center"/>
            </w:pPr>
            <w:r w:rsidRPr="00EE1430">
              <w:t>-/</w:t>
            </w:r>
            <w:r w:rsidR="00FF5C6C">
              <w:t>2</w:t>
            </w:r>
          </w:p>
        </w:tc>
      </w:tr>
      <w:tr w:rsidR="00942122" w:rsidRPr="00EE1430" w14:paraId="46A646F8" w14:textId="77777777" w:rsidTr="00942122">
        <w:tc>
          <w:tcPr>
            <w:tcW w:w="6540" w:type="dxa"/>
            <w:shd w:val="clear" w:color="auto" w:fill="E0E0E0"/>
          </w:tcPr>
          <w:p w14:paraId="74EB4CF7" w14:textId="77777777" w:rsidR="00942122" w:rsidRPr="00EE1430" w:rsidRDefault="00942122" w:rsidP="00942122">
            <w:pPr>
              <w:pStyle w:val="a5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1F48856" w14:textId="77777777" w:rsidR="00942122" w:rsidRPr="00EE1430" w:rsidRDefault="00942122" w:rsidP="00942122">
            <w:pPr>
              <w:jc w:val="center"/>
            </w:pPr>
            <w: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D1EEE3C" w14:textId="77777777" w:rsidR="00942122" w:rsidRPr="00EE1430" w:rsidRDefault="00942122" w:rsidP="00942122">
            <w:pPr>
              <w:jc w:val="center"/>
            </w:pPr>
            <w:r w:rsidRPr="00EE1430">
              <w:t>-</w:t>
            </w:r>
          </w:p>
        </w:tc>
      </w:tr>
      <w:tr w:rsidR="00942122" w:rsidRPr="00EE1430" w14:paraId="2BD2740E" w14:textId="77777777" w:rsidTr="00942122">
        <w:tc>
          <w:tcPr>
            <w:tcW w:w="6540" w:type="dxa"/>
            <w:shd w:val="clear" w:color="auto" w:fill="D9D9D9"/>
          </w:tcPr>
          <w:p w14:paraId="73FD7A66" w14:textId="77777777" w:rsidR="00942122" w:rsidRPr="00EE1430" w:rsidRDefault="00942122" w:rsidP="00942122">
            <w:pPr>
              <w:pStyle w:val="a5"/>
            </w:pPr>
            <w:r w:rsidRPr="00EE1430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E4D80E1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E56323F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-</w:t>
            </w:r>
          </w:p>
        </w:tc>
      </w:tr>
      <w:tr w:rsidR="00942122" w:rsidRPr="00EE1430" w14:paraId="3CB4DE4E" w14:textId="77777777" w:rsidTr="00942122">
        <w:tc>
          <w:tcPr>
            <w:tcW w:w="6540" w:type="dxa"/>
            <w:shd w:val="clear" w:color="auto" w:fill="auto"/>
          </w:tcPr>
          <w:p w14:paraId="43BAF668" w14:textId="77777777" w:rsidR="00942122" w:rsidRPr="00EE1430" w:rsidRDefault="00942122" w:rsidP="00942122">
            <w:pPr>
              <w:pStyle w:val="a5"/>
            </w:pPr>
            <w:r w:rsidRPr="00EE1430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8BCBE5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1A0168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-</w:t>
            </w:r>
          </w:p>
        </w:tc>
      </w:tr>
      <w:tr w:rsidR="00942122" w:rsidRPr="00EE1430" w14:paraId="593647CB" w14:textId="77777777" w:rsidTr="00942122">
        <w:tc>
          <w:tcPr>
            <w:tcW w:w="6540" w:type="dxa"/>
            <w:shd w:val="clear" w:color="auto" w:fill="auto"/>
          </w:tcPr>
          <w:p w14:paraId="01C122FE" w14:textId="77777777" w:rsidR="00942122" w:rsidRPr="00EE1430" w:rsidRDefault="00942122" w:rsidP="00942122">
            <w:pPr>
              <w:pStyle w:val="a5"/>
            </w:pPr>
            <w:r w:rsidRPr="00EE1430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6816C7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3ECC73" w14:textId="77777777" w:rsidR="00942122" w:rsidRPr="00EE1430" w:rsidRDefault="00942122" w:rsidP="00942122">
            <w:pPr>
              <w:pStyle w:val="a5"/>
              <w:jc w:val="center"/>
            </w:pPr>
            <w:r w:rsidRPr="00EE1430">
              <w:t>-</w:t>
            </w:r>
          </w:p>
        </w:tc>
      </w:tr>
      <w:tr w:rsidR="00942122" w:rsidRPr="00EE1430" w14:paraId="08765FB5" w14:textId="77777777" w:rsidTr="00942122">
        <w:tc>
          <w:tcPr>
            <w:tcW w:w="6540" w:type="dxa"/>
            <w:shd w:val="clear" w:color="auto" w:fill="DDDDDD"/>
          </w:tcPr>
          <w:p w14:paraId="126D25CB" w14:textId="77777777" w:rsidR="00942122" w:rsidRPr="00EE1430" w:rsidRDefault="00942122" w:rsidP="00942122">
            <w:pPr>
              <w:pStyle w:val="a5"/>
              <w:ind w:left="57"/>
            </w:pPr>
            <w:r w:rsidRPr="00EE143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04F9792" w14:textId="77777777" w:rsidR="00942122" w:rsidRPr="00EE1430" w:rsidRDefault="00942122" w:rsidP="00942122">
            <w:pPr>
              <w:pStyle w:val="a5"/>
              <w:ind w:left="57"/>
              <w:jc w:val="center"/>
            </w:pPr>
            <w:r w:rsidRPr="00EE1430">
              <w:t>-</w:t>
            </w:r>
          </w:p>
        </w:tc>
      </w:tr>
      <w:tr w:rsidR="00942122" w:rsidRPr="00EE1430" w14:paraId="6BA9F98D" w14:textId="77777777" w:rsidTr="00942122">
        <w:tc>
          <w:tcPr>
            <w:tcW w:w="6540" w:type="dxa"/>
            <w:shd w:val="clear" w:color="auto" w:fill="auto"/>
          </w:tcPr>
          <w:p w14:paraId="404267EA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9956F6" w14:textId="77777777" w:rsidR="00942122" w:rsidRPr="00EE1430" w:rsidRDefault="00942122" w:rsidP="00942122">
            <w:pPr>
              <w:pStyle w:val="a5"/>
              <w:ind w:left="57"/>
              <w:jc w:val="center"/>
            </w:pPr>
            <w:r w:rsidRPr="00EE1430">
              <w:t>-</w:t>
            </w:r>
          </w:p>
        </w:tc>
      </w:tr>
      <w:tr w:rsidR="00942122" w:rsidRPr="00EE1430" w14:paraId="0E099979" w14:textId="77777777" w:rsidTr="00942122">
        <w:tc>
          <w:tcPr>
            <w:tcW w:w="6540" w:type="dxa"/>
            <w:shd w:val="clear" w:color="auto" w:fill="auto"/>
          </w:tcPr>
          <w:p w14:paraId="72D77C6C" w14:textId="77777777" w:rsidR="00942122" w:rsidRPr="00EE1430" w:rsidRDefault="00942122" w:rsidP="00942122">
            <w:pPr>
              <w:pStyle w:val="a5"/>
              <w:ind w:left="57"/>
            </w:pPr>
            <w:r w:rsidRPr="00EE143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CD3225" w14:textId="77777777" w:rsidR="00942122" w:rsidRPr="00EE1430" w:rsidRDefault="00942122" w:rsidP="00942122">
            <w:pPr>
              <w:pStyle w:val="a5"/>
              <w:ind w:left="57"/>
              <w:jc w:val="center"/>
            </w:pPr>
            <w:r w:rsidRPr="00EE1430">
              <w:t>-</w:t>
            </w:r>
          </w:p>
        </w:tc>
      </w:tr>
      <w:tr w:rsidR="00942122" w:rsidRPr="00EE1430" w14:paraId="4D2FE395" w14:textId="77777777" w:rsidTr="00942122">
        <w:trPr>
          <w:trHeight w:val="306"/>
        </w:trPr>
        <w:tc>
          <w:tcPr>
            <w:tcW w:w="6540" w:type="dxa"/>
            <w:shd w:val="clear" w:color="auto" w:fill="E0E0E0"/>
          </w:tcPr>
          <w:p w14:paraId="21517D3E" w14:textId="77777777" w:rsidR="00942122" w:rsidRPr="00EE1430" w:rsidRDefault="00942122" w:rsidP="00942122">
            <w:pPr>
              <w:pStyle w:val="a5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3E7589" w14:textId="77777777" w:rsidR="00942122" w:rsidRPr="00EE1430" w:rsidRDefault="00942122" w:rsidP="00942122">
            <w:pPr>
              <w:pStyle w:val="a5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</w:tbl>
    <w:p w14:paraId="004403DC" w14:textId="77777777" w:rsidR="00942122" w:rsidRDefault="00942122" w:rsidP="00942122">
      <w:pPr>
        <w:jc w:val="both"/>
        <w:rPr>
          <w:b/>
          <w:bCs/>
        </w:rPr>
      </w:pPr>
    </w:p>
    <w:p w14:paraId="4C54CC35" w14:textId="4BA2A2FC" w:rsidR="00942122" w:rsidRDefault="00942122" w:rsidP="00FF5C6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F5C6C">
        <w:rPr>
          <w:b/>
          <w:bCs/>
          <w:caps/>
        </w:rPr>
        <w:t>:</w:t>
      </w:r>
    </w:p>
    <w:p w14:paraId="6C2AF5CB" w14:textId="0B1BC0BC" w:rsidR="00942122" w:rsidRDefault="00942122" w:rsidP="00FF5C6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2BDABB0" w14:textId="77777777" w:rsidR="00FF5C6C" w:rsidRPr="0039664A" w:rsidRDefault="00FF5C6C" w:rsidP="00FF5C6C">
      <w:pPr>
        <w:ind w:firstLine="708"/>
        <w:jc w:val="both"/>
      </w:pPr>
    </w:p>
    <w:p w14:paraId="4724545F" w14:textId="77777777" w:rsidR="00942122" w:rsidRDefault="00942122" w:rsidP="009421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42122" w:rsidRPr="0053465B" w14:paraId="41FF6542" w14:textId="77777777" w:rsidTr="00942122">
        <w:tc>
          <w:tcPr>
            <w:tcW w:w="693" w:type="dxa"/>
          </w:tcPr>
          <w:p w14:paraId="53F5B266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3C9DBBC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2122" w:rsidRPr="0053465B" w14:paraId="210B4BDE" w14:textId="77777777" w:rsidTr="00942122">
        <w:tc>
          <w:tcPr>
            <w:tcW w:w="693" w:type="dxa"/>
          </w:tcPr>
          <w:p w14:paraId="7DDC6406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AF62C39" w14:textId="77777777" w:rsidR="00942122" w:rsidRPr="002D6C48" w:rsidRDefault="00942122" w:rsidP="00942122">
            <w:r>
              <w:t>Тема 1. Рок-поэзия как часть культуры.  Взаимодействие искусств в рамках рок-поэзии. Формирование контркультуры и периодизация развития мировой рок-поэзии</w:t>
            </w:r>
          </w:p>
        </w:tc>
      </w:tr>
      <w:tr w:rsidR="00942122" w:rsidRPr="0053465B" w14:paraId="73F1065E" w14:textId="77777777" w:rsidTr="00942122">
        <w:tc>
          <w:tcPr>
            <w:tcW w:w="693" w:type="dxa"/>
          </w:tcPr>
          <w:p w14:paraId="496A503A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948CFA" w14:textId="77777777" w:rsidR="00942122" w:rsidRPr="00A66354" w:rsidRDefault="00942122" w:rsidP="00942122">
            <w:r>
              <w:t>Тема 2. Феномен русской-рок-поэзии. Вербализация и визуализация в рок-поэзии. История и современность. Литературные традиции в роке</w:t>
            </w:r>
          </w:p>
        </w:tc>
      </w:tr>
      <w:tr w:rsidR="00942122" w:rsidRPr="0053465B" w14:paraId="2AC0EB29" w14:textId="77777777" w:rsidTr="00942122">
        <w:tc>
          <w:tcPr>
            <w:tcW w:w="693" w:type="dxa"/>
          </w:tcPr>
          <w:p w14:paraId="008E4328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6CB30482" w14:textId="77777777" w:rsidR="00942122" w:rsidRPr="002D6C48" w:rsidRDefault="00942122" w:rsidP="00942122">
            <w:r>
              <w:t>Тема 3. Жанровое своеобразие рок-поэзии, циклизация. Московская и ленинградская школы в рок-поэзии. Урбанизм и почвенничество</w:t>
            </w:r>
          </w:p>
        </w:tc>
      </w:tr>
      <w:tr w:rsidR="00942122" w:rsidRPr="0053465B" w14:paraId="0107B05B" w14:textId="77777777" w:rsidTr="00942122">
        <w:tc>
          <w:tcPr>
            <w:tcW w:w="693" w:type="dxa"/>
          </w:tcPr>
          <w:p w14:paraId="460A538B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533D88F" w14:textId="77777777" w:rsidR="00942122" w:rsidRPr="002D6C48" w:rsidRDefault="00942122" w:rsidP="00942122">
            <w:r>
              <w:t>Тема 4. Авторские стратегии в рок-поэзии: Б. Гребенщиков, В. Цой, Ю. Шевчук, И. Кормильцев и Ю. Бутусов и др. рок-поэты</w:t>
            </w:r>
          </w:p>
        </w:tc>
      </w:tr>
      <w:tr w:rsidR="00942122" w:rsidRPr="0053465B" w14:paraId="4D3F4C47" w14:textId="77777777" w:rsidTr="00942122">
        <w:tc>
          <w:tcPr>
            <w:tcW w:w="693" w:type="dxa"/>
          </w:tcPr>
          <w:p w14:paraId="1F0554B3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A8F0F00" w14:textId="77777777" w:rsidR="00942122" w:rsidRPr="002D6C48" w:rsidRDefault="00942122" w:rsidP="00942122">
            <w:r>
              <w:t xml:space="preserve">Тема 5. Типология героя в рок-поэзии.  </w:t>
            </w:r>
            <w:proofErr w:type="spellStart"/>
            <w:r>
              <w:t>Мифопоэтика</w:t>
            </w:r>
            <w:proofErr w:type="spellEnd"/>
            <w:r>
              <w:t xml:space="preserve"> и христианские мотивы (евангельский и библейский текст)</w:t>
            </w:r>
          </w:p>
        </w:tc>
      </w:tr>
      <w:tr w:rsidR="00942122" w:rsidRPr="0053465B" w14:paraId="5CEBCA36" w14:textId="77777777" w:rsidTr="00942122">
        <w:tc>
          <w:tcPr>
            <w:tcW w:w="693" w:type="dxa"/>
          </w:tcPr>
          <w:p w14:paraId="105E16C0" w14:textId="77777777" w:rsidR="00942122" w:rsidRPr="0053465B" w:rsidRDefault="00942122" w:rsidP="009421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49B828B" w14:textId="77777777" w:rsidR="00942122" w:rsidRPr="002D6C48" w:rsidRDefault="00942122" w:rsidP="00942122">
            <w:r>
              <w:t xml:space="preserve">Тема 6. Вариативность и интертекстуальность рок-поэзии. Проза русского рока. Жанр рок-оперы </w:t>
            </w:r>
          </w:p>
        </w:tc>
      </w:tr>
    </w:tbl>
    <w:p w14:paraId="5CB970E7" w14:textId="77777777" w:rsidR="00942122" w:rsidRDefault="00942122" w:rsidP="00CC0C68">
      <w:pPr>
        <w:rPr>
          <w:i/>
          <w:iCs/>
          <w:color w:val="FF0000"/>
        </w:rPr>
      </w:pPr>
    </w:p>
    <w:p w14:paraId="512D2E5A" w14:textId="77777777" w:rsidR="00942122" w:rsidRPr="0045699B" w:rsidRDefault="00942122" w:rsidP="00CC0C68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C86EAA">
        <w:rPr>
          <w:b/>
          <w:bCs/>
          <w:caps/>
        </w:rPr>
        <w:t>2</w:t>
      </w:r>
      <w:r w:rsidRPr="0045699B">
        <w:rPr>
          <w:rFonts w:ascii="Times New Roman ??????????" w:hAnsi="Times New Roman ??????????" w:cs="Times New Roman ??????????"/>
          <w:b/>
          <w:bCs/>
        </w:rPr>
        <w:t xml:space="preserve"> Примерная тематика курсовых проектов (работ)</w:t>
      </w:r>
    </w:p>
    <w:p w14:paraId="4D5803C4" w14:textId="4D4BDAB5" w:rsidR="00942122" w:rsidRDefault="00942122" w:rsidP="00CC0C68">
      <w:r w:rsidRPr="00B50F9D">
        <w:t>Курсовая работа по дисциплине не предусмотрена учебным планом.</w:t>
      </w:r>
    </w:p>
    <w:p w14:paraId="7212387A" w14:textId="77777777" w:rsidR="00FF5C6C" w:rsidRDefault="00FF5C6C" w:rsidP="00CC0C68"/>
    <w:p w14:paraId="44956493" w14:textId="77777777" w:rsidR="00C86EAA" w:rsidRPr="00C16982" w:rsidRDefault="00C86EAA" w:rsidP="00CC0C68">
      <w:pPr>
        <w:jc w:val="both"/>
        <w:rPr>
          <w:b/>
        </w:rPr>
      </w:pPr>
      <w:bookmarkStart w:id="3" w:name="_Hlk61342648"/>
      <w:bookmarkStart w:id="4" w:name="_Hlk62423042"/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C86EAA" w:rsidRPr="003C0E55" w14:paraId="324CBF8E" w14:textId="77777777" w:rsidTr="004B798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240243C" w14:textId="77777777" w:rsidR="00C86EAA" w:rsidRPr="003C0E55" w:rsidRDefault="00C86EAA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61BADA8D" w14:textId="77777777" w:rsidR="00C86EAA" w:rsidRPr="003C0E55" w:rsidRDefault="00C86EAA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85F3B5F" w14:textId="77777777" w:rsidR="00C86EAA" w:rsidRPr="00294897" w:rsidRDefault="00C86EAA" w:rsidP="004B798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587597C8" w14:textId="77777777" w:rsidR="00C86EAA" w:rsidRPr="00294897" w:rsidRDefault="00C86EAA" w:rsidP="004B7987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C86EAA" w:rsidRPr="003C0E55" w14:paraId="17CB0EE0" w14:textId="77777777" w:rsidTr="004B798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55D73A4" w14:textId="77777777" w:rsidR="00C86EAA" w:rsidRPr="003C0E55" w:rsidRDefault="00C86EAA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2D2A383D" w14:textId="77777777" w:rsidR="00C86EAA" w:rsidRPr="003C0E55" w:rsidRDefault="00C86EAA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BC57F2" w14:textId="77777777" w:rsidR="00C86EAA" w:rsidRPr="00AD3CA3" w:rsidRDefault="00C86EAA" w:rsidP="004B798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6CC50" w14:textId="77777777" w:rsidR="00C86EAA" w:rsidRPr="00294897" w:rsidRDefault="00C86EAA" w:rsidP="004B798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1158D409" w14:textId="77777777" w:rsidR="00C86EAA" w:rsidRDefault="00C86EAA" w:rsidP="004B7987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3"/>
      <w:tr w:rsidR="00C86EAA" w:rsidRPr="003C0E55" w14:paraId="5E77171C" w14:textId="77777777" w:rsidTr="004B7987">
        <w:trPr>
          <w:trHeight w:val="422"/>
        </w:trPr>
        <w:tc>
          <w:tcPr>
            <w:tcW w:w="709" w:type="dxa"/>
            <w:shd w:val="clear" w:color="auto" w:fill="auto"/>
          </w:tcPr>
          <w:p w14:paraId="6406644A" w14:textId="77777777" w:rsidR="00C86EAA" w:rsidRPr="00555F6C" w:rsidRDefault="00C86EAA" w:rsidP="00C86EAA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14:paraId="64425E92" w14:textId="77777777" w:rsidR="00C86EAA" w:rsidRPr="002D6C48" w:rsidRDefault="00C86EAA" w:rsidP="00C86EAA">
            <w:r>
              <w:t>Тема 1. Рок-поэзия как часть культуры.  Взаимодействие искусств в рамках рок-поэзии. Формирование контркультуры и периодизация развития мировой рок-поэзии</w:t>
            </w:r>
          </w:p>
        </w:tc>
        <w:tc>
          <w:tcPr>
            <w:tcW w:w="1701" w:type="dxa"/>
            <w:shd w:val="clear" w:color="auto" w:fill="auto"/>
          </w:tcPr>
          <w:p w14:paraId="6132F242" w14:textId="173FAE0D" w:rsidR="00C86EAA" w:rsidRPr="00093337" w:rsidRDefault="00965777" w:rsidP="00C86EAA">
            <w:pPr>
              <w:pStyle w:val="a5"/>
            </w:pPr>
            <w: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7A84CB67" w14:textId="34CF850A" w:rsidR="00C86EAA" w:rsidRPr="00093337" w:rsidRDefault="00FF5C6C" w:rsidP="00C86EAA">
            <w:pPr>
              <w:pStyle w:val="a5"/>
            </w:pPr>
            <w:r>
              <w:t>в</w:t>
            </w:r>
            <w:r w:rsidR="00C86EAA" w:rsidRPr="00093337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537C312B" w14:textId="082A7831" w:rsidR="00C86EAA" w:rsidRPr="00093337" w:rsidRDefault="00C86EAA" w:rsidP="00C86EAA">
            <w:pPr>
              <w:pStyle w:val="a5"/>
            </w:pPr>
          </w:p>
        </w:tc>
      </w:tr>
      <w:tr w:rsidR="00FF5C6C" w:rsidRPr="003C0E55" w14:paraId="3F2CC8FD" w14:textId="77777777" w:rsidTr="004B7987">
        <w:trPr>
          <w:trHeight w:val="446"/>
        </w:trPr>
        <w:tc>
          <w:tcPr>
            <w:tcW w:w="709" w:type="dxa"/>
            <w:shd w:val="clear" w:color="auto" w:fill="auto"/>
          </w:tcPr>
          <w:p w14:paraId="19BE7ADF" w14:textId="77777777" w:rsidR="00FF5C6C" w:rsidRPr="00555F6C" w:rsidRDefault="00FF5C6C" w:rsidP="00FF5C6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14:paraId="3B7C6D7E" w14:textId="77777777" w:rsidR="00FF5C6C" w:rsidRPr="00A66354" w:rsidRDefault="00FF5C6C" w:rsidP="00FF5C6C">
            <w:r>
              <w:t>Тема 2. Феномен русской-рок-поэзии. Вербализация и визуализация в рок-поэзии. История и современность. Литературные традиции в роке</w:t>
            </w:r>
          </w:p>
        </w:tc>
        <w:tc>
          <w:tcPr>
            <w:tcW w:w="1701" w:type="dxa"/>
            <w:shd w:val="clear" w:color="auto" w:fill="auto"/>
          </w:tcPr>
          <w:p w14:paraId="2F814242" w14:textId="77777777" w:rsidR="00FF5C6C" w:rsidRPr="00093337" w:rsidRDefault="00FF5C6C" w:rsidP="00FF5C6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CD79C65" w14:textId="64B26A49" w:rsidR="00FF5C6C" w:rsidRPr="00093337" w:rsidRDefault="00FF5C6C" w:rsidP="00FF5C6C">
            <w:pPr>
              <w:pStyle w:val="a5"/>
            </w:pPr>
            <w:r w:rsidRPr="00F32D29">
              <w:t>выполнение практического задания</w:t>
            </w:r>
          </w:p>
        </w:tc>
        <w:tc>
          <w:tcPr>
            <w:tcW w:w="2552" w:type="dxa"/>
          </w:tcPr>
          <w:p w14:paraId="46978DEE" w14:textId="77777777" w:rsidR="00FF5C6C" w:rsidRPr="00093337" w:rsidRDefault="00FF5C6C" w:rsidP="00FF5C6C">
            <w:pPr>
              <w:pStyle w:val="a5"/>
            </w:pPr>
            <w:r>
              <w:t>дискуссия</w:t>
            </w:r>
          </w:p>
        </w:tc>
      </w:tr>
      <w:tr w:rsidR="00FF5C6C" w:rsidRPr="003C0E55" w14:paraId="66A62CDC" w14:textId="77777777" w:rsidTr="004B7987">
        <w:trPr>
          <w:trHeight w:val="514"/>
        </w:trPr>
        <w:tc>
          <w:tcPr>
            <w:tcW w:w="709" w:type="dxa"/>
            <w:shd w:val="clear" w:color="auto" w:fill="auto"/>
          </w:tcPr>
          <w:p w14:paraId="34277079" w14:textId="77777777" w:rsidR="00FF5C6C" w:rsidRPr="00555F6C" w:rsidRDefault="00FF5C6C" w:rsidP="00FF5C6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68128E46" w14:textId="77777777" w:rsidR="00FF5C6C" w:rsidRPr="002D6C48" w:rsidRDefault="00FF5C6C" w:rsidP="00FF5C6C">
            <w:r>
              <w:t>Тема 3. Жанровое своеобразие рок-поэзии, циклизация. Московская и ленинградская школы в рок-поэзии. Урбанизм и почвенничество</w:t>
            </w:r>
          </w:p>
        </w:tc>
        <w:tc>
          <w:tcPr>
            <w:tcW w:w="1701" w:type="dxa"/>
            <w:shd w:val="clear" w:color="auto" w:fill="auto"/>
          </w:tcPr>
          <w:p w14:paraId="2AE8F5BD" w14:textId="77777777" w:rsidR="00FF5C6C" w:rsidRPr="00093337" w:rsidRDefault="00FF5C6C" w:rsidP="00FF5C6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6281320" w14:textId="5AD582CA" w:rsidR="00FF5C6C" w:rsidRPr="00093337" w:rsidRDefault="00FF5C6C" w:rsidP="00FF5C6C">
            <w:pPr>
              <w:pStyle w:val="a5"/>
            </w:pPr>
            <w:r w:rsidRPr="00F32D29">
              <w:t>выполнение практического задания</w:t>
            </w:r>
          </w:p>
        </w:tc>
        <w:tc>
          <w:tcPr>
            <w:tcW w:w="2552" w:type="dxa"/>
          </w:tcPr>
          <w:p w14:paraId="0A7286B3" w14:textId="116EA43E" w:rsidR="00FF5C6C" w:rsidRPr="00093337" w:rsidRDefault="00FF5C6C" w:rsidP="00FF5C6C">
            <w:pPr>
              <w:pStyle w:val="a5"/>
            </w:pPr>
            <w:r>
              <w:rPr>
                <w:color w:val="000000"/>
              </w:rPr>
              <w:t>п</w:t>
            </w:r>
            <w:r w:rsidRPr="00093337">
              <w:rPr>
                <w:color w:val="000000"/>
              </w:rPr>
              <w:t xml:space="preserve">одготовка презентации </w:t>
            </w:r>
          </w:p>
        </w:tc>
      </w:tr>
      <w:tr w:rsidR="00FF5C6C" w:rsidRPr="003C0E55" w14:paraId="45776917" w14:textId="77777777" w:rsidTr="004B7987">
        <w:trPr>
          <w:trHeight w:val="551"/>
        </w:trPr>
        <w:tc>
          <w:tcPr>
            <w:tcW w:w="709" w:type="dxa"/>
            <w:shd w:val="clear" w:color="auto" w:fill="auto"/>
          </w:tcPr>
          <w:p w14:paraId="1013D7BB" w14:textId="77777777" w:rsidR="00FF5C6C" w:rsidRPr="00555F6C" w:rsidRDefault="00FF5C6C" w:rsidP="00FF5C6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6447D24F" w14:textId="77777777" w:rsidR="00FF5C6C" w:rsidRPr="002D6C48" w:rsidRDefault="00FF5C6C" w:rsidP="00FF5C6C">
            <w:r>
              <w:t xml:space="preserve">Тема 4. Авторские стратегии в рок-поэзии: Б. Гребенщиков, В. </w:t>
            </w:r>
            <w:r>
              <w:lastRenderedPageBreak/>
              <w:t>Цой, Ю. Шевчук, И. Кормильцев и Ю. Бутусов и др. рок-поэты</w:t>
            </w:r>
          </w:p>
        </w:tc>
        <w:tc>
          <w:tcPr>
            <w:tcW w:w="1701" w:type="dxa"/>
            <w:shd w:val="clear" w:color="auto" w:fill="auto"/>
          </w:tcPr>
          <w:p w14:paraId="325C1570" w14:textId="77777777" w:rsidR="00FF5C6C" w:rsidRPr="00093337" w:rsidRDefault="00FF5C6C" w:rsidP="00FF5C6C">
            <w:pPr>
              <w:pStyle w:val="a5"/>
            </w:pPr>
            <w:r w:rsidRPr="00093337">
              <w:lastRenderedPageBreak/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1AF4361" w14:textId="51ABC93B" w:rsidR="00FF5C6C" w:rsidRPr="00093337" w:rsidRDefault="00FF5C6C" w:rsidP="00FF5C6C">
            <w:pPr>
              <w:pStyle w:val="a5"/>
            </w:pPr>
            <w:r w:rsidRPr="00F32D29">
              <w:t>выполнение практического задания</w:t>
            </w:r>
          </w:p>
        </w:tc>
        <w:tc>
          <w:tcPr>
            <w:tcW w:w="2552" w:type="dxa"/>
          </w:tcPr>
          <w:p w14:paraId="0BB8A3FA" w14:textId="6EF90F75" w:rsidR="00FF5C6C" w:rsidRPr="00093337" w:rsidRDefault="00FF5C6C" w:rsidP="00FF5C6C">
            <w:r>
              <w:t>п</w:t>
            </w:r>
            <w:r w:rsidRPr="00093337">
              <w:t>одготовка доклада</w:t>
            </w:r>
          </w:p>
        </w:tc>
      </w:tr>
      <w:tr w:rsidR="00FF5C6C" w:rsidRPr="003C0E55" w14:paraId="107358E2" w14:textId="77777777" w:rsidTr="004B7987">
        <w:trPr>
          <w:trHeight w:val="834"/>
        </w:trPr>
        <w:tc>
          <w:tcPr>
            <w:tcW w:w="709" w:type="dxa"/>
            <w:shd w:val="clear" w:color="auto" w:fill="auto"/>
          </w:tcPr>
          <w:p w14:paraId="110764D6" w14:textId="77777777" w:rsidR="00FF5C6C" w:rsidRPr="00555F6C" w:rsidRDefault="00FF5C6C" w:rsidP="00FF5C6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63B4122C" w14:textId="77777777" w:rsidR="00FF5C6C" w:rsidRPr="002D6C48" w:rsidRDefault="00FF5C6C" w:rsidP="00FF5C6C">
            <w:r>
              <w:t xml:space="preserve">Тема 5. Типология героя в рок-поэзии.  </w:t>
            </w:r>
            <w:proofErr w:type="spellStart"/>
            <w:r>
              <w:t>Мифопоэтика</w:t>
            </w:r>
            <w:proofErr w:type="spellEnd"/>
            <w:r>
              <w:t xml:space="preserve"> и христианские мотивы (евангельский и библейский текст)</w:t>
            </w:r>
          </w:p>
        </w:tc>
        <w:tc>
          <w:tcPr>
            <w:tcW w:w="1701" w:type="dxa"/>
            <w:shd w:val="clear" w:color="auto" w:fill="auto"/>
          </w:tcPr>
          <w:p w14:paraId="0E2A172D" w14:textId="77777777" w:rsidR="00FF5C6C" w:rsidRPr="00093337" w:rsidRDefault="00FF5C6C" w:rsidP="00FF5C6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FC7D01E" w14:textId="15C93E7E" w:rsidR="00FF5C6C" w:rsidRPr="00093337" w:rsidRDefault="00FF5C6C" w:rsidP="00FF5C6C">
            <w:pPr>
              <w:pStyle w:val="a5"/>
            </w:pPr>
            <w:r w:rsidRPr="00F32D29">
              <w:t>выполнение практического задания</w:t>
            </w:r>
          </w:p>
        </w:tc>
        <w:tc>
          <w:tcPr>
            <w:tcW w:w="2552" w:type="dxa"/>
          </w:tcPr>
          <w:p w14:paraId="2F8806A3" w14:textId="28A1729E" w:rsidR="00FF5C6C" w:rsidRPr="00093337" w:rsidRDefault="00FF5C6C" w:rsidP="00FF5C6C"/>
        </w:tc>
      </w:tr>
      <w:tr w:rsidR="00FF5C6C" w:rsidRPr="003C0E55" w14:paraId="48009C89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34259C63" w14:textId="77777777" w:rsidR="00FF5C6C" w:rsidRPr="00555F6C" w:rsidRDefault="00FF5C6C" w:rsidP="00FF5C6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14:paraId="21ED43FB" w14:textId="77777777" w:rsidR="00FF5C6C" w:rsidRPr="002D6C48" w:rsidRDefault="00FF5C6C" w:rsidP="00FF5C6C">
            <w:r>
              <w:t xml:space="preserve">Тема 6. Вариативность и интертекстуальность рок-поэзии. Проза русского рока. Жанр рок-оперы </w:t>
            </w:r>
          </w:p>
        </w:tc>
        <w:tc>
          <w:tcPr>
            <w:tcW w:w="1701" w:type="dxa"/>
            <w:shd w:val="clear" w:color="auto" w:fill="auto"/>
          </w:tcPr>
          <w:p w14:paraId="2655A8A3" w14:textId="77777777" w:rsidR="00FF5C6C" w:rsidRPr="00093337" w:rsidRDefault="00FF5C6C" w:rsidP="00FF5C6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3F332E63" w14:textId="1497E1E2" w:rsidR="00FF5C6C" w:rsidRPr="00093337" w:rsidRDefault="00FF5C6C" w:rsidP="00FF5C6C">
            <w:pPr>
              <w:pStyle w:val="a5"/>
            </w:pPr>
            <w:r w:rsidRPr="00F32D29">
              <w:t>выполнение практического задания</w:t>
            </w:r>
          </w:p>
        </w:tc>
        <w:tc>
          <w:tcPr>
            <w:tcW w:w="2552" w:type="dxa"/>
          </w:tcPr>
          <w:p w14:paraId="29875625" w14:textId="43302252" w:rsidR="00FF5C6C" w:rsidRPr="00093337" w:rsidRDefault="00FF5C6C" w:rsidP="00FF5C6C">
            <w:pPr>
              <w:pStyle w:val="a5"/>
            </w:pPr>
            <w:r>
              <w:t>п</w:t>
            </w:r>
            <w:r w:rsidRPr="00093337">
              <w:t>одготовка доклада</w:t>
            </w:r>
          </w:p>
        </w:tc>
      </w:tr>
    </w:tbl>
    <w:p w14:paraId="5A821E77" w14:textId="77777777" w:rsidR="00C86EAA" w:rsidRDefault="00C86EAA" w:rsidP="005120AB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4CD87915" w14:textId="77777777" w:rsidR="00942122" w:rsidRDefault="00942122" w:rsidP="00942122">
      <w:pPr>
        <w:spacing w:line="360" w:lineRule="auto"/>
        <w:rPr>
          <w:b/>
          <w:bCs/>
        </w:rPr>
      </w:pPr>
    </w:p>
    <w:p w14:paraId="27A9EC61" w14:textId="54B6CE2C" w:rsidR="00942122" w:rsidRPr="00162958" w:rsidRDefault="00942122" w:rsidP="005120A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FF5C6C">
        <w:rPr>
          <w:b/>
          <w:bCs/>
          <w:caps/>
        </w:rPr>
        <w:t>:</w:t>
      </w:r>
    </w:p>
    <w:p w14:paraId="2B956AE7" w14:textId="77777777" w:rsidR="00942122" w:rsidRPr="003C0E55" w:rsidRDefault="00942122" w:rsidP="005120AB">
      <w:pPr>
        <w:pStyle w:val="af4"/>
        <w:spacing w:after="0"/>
        <w:jc w:val="both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E32EC0C" w14:textId="77777777" w:rsidR="00942122" w:rsidRPr="003C0E55" w:rsidRDefault="00942122" w:rsidP="005120AB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9650D1" w14:textId="77777777" w:rsidR="00942122" w:rsidRDefault="00942122" w:rsidP="00942122">
      <w:pPr>
        <w:rPr>
          <w:b/>
          <w:bCs/>
          <w:color w:val="000000"/>
        </w:rPr>
      </w:pPr>
    </w:p>
    <w:p w14:paraId="7BA72E33" w14:textId="77777777" w:rsidR="00942122" w:rsidRDefault="00942122" w:rsidP="0094212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5"/>
    <w:p w14:paraId="56B54FA1" w14:textId="77777777" w:rsidR="00BB6CC0" w:rsidRPr="00534483" w:rsidRDefault="00BB6CC0" w:rsidP="00BB6CC0">
      <w:pPr>
        <w:jc w:val="both"/>
      </w:pPr>
      <w:r w:rsidRPr="00534483">
        <w:t>1. Русская рок-культура: история и современность.</w:t>
      </w:r>
    </w:p>
    <w:p w14:paraId="04BCB19A" w14:textId="77777777" w:rsidR="00BB6CC0" w:rsidRPr="00534483" w:rsidRDefault="00BB6CC0" w:rsidP="00BB6CC0">
      <w:pPr>
        <w:jc w:val="both"/>
      </w:pPr>
      <w:r w:rsidRPr="00534483">
        <w:t xml:space="preserve">2. Рок-культура в </w:t>
      </w:r>
      <w:r>
        <w:t>Москве и в Ленинграде (Санкт-Петербурге)</w:t>
      </w:r>
      <w:r w:rsidRPr="00534483">
        <w:t>.</w:t>
      </w:r>
    </w:p>
    <w:p w14:paraId="55F619D1" w14:textId="77777777" w:rsidR="00BB6CC0" w:rsidRPr="00534483" w:rsidRDefault="00BB6CC0" w:rsidP="00BB6CC0">
      <w:pPr>
        <w:jc w:val="both"/>
      </w:pPr>
      <w:r w:rsidRPr="00534483">
        <w:t>3. Русская рок-поэзия: особенности эстетики и поэтики.</w:t>
      </w:r>
    </w:p>
    <w:p w14:paraId="5D493B98" w14:textId="77777777" w:rsidR="00BB6CC0" w:rsidRPr="00534483" w:rsidRDefault="00BB6CC0" w:rsidP="00BB6CC0">
      <w:pPr>
        <w:jc w:val="both"/>
      </w:pPr>
      <w:r w:rsidRPr="00534483">
        <w:t>4. Христианский рок в России: становление и современное состояние.</w:t>
      </w:r>
    </w:p>
    <w:p w14:paraId="5D8019CC" w14:textId="77777777" w:rsidR="00BB6CC0" w:rsidRPr="00534483" w:rsidRDefault="00BB6CC0" w:rsidP="00BB6CC0">
      <w:pPr>
        <w:jc w:val="both"/>
      </w:pPr>
      <w:r w:rsidRPr="00534483">
        <w:t>5. Церковь и рок-культура: вопрос взаимоотношений.</w:t>
      </w:r>
    </w:p>
    <w:p w14:paraId="166A9050" w14:textId="77777777" w:rsidR="00BB6CC0" w:rsidRPr="00534483" w:rsidRDefault="00BB6CC0" w:rsidP="00BB6CC0">
      <w:pPr>
        <w:jc w:val="both"/>
      </w:pPr>
      <w:r w:rsidRPr="00534483">
        <w:t>6. Христианские мотивы и символы в творчестве А.</w:t>
      </w:r>
      <w:r w:rsidRPr="00BB6CC0">
        <w:t xml:space="preserve"> </w:t>
      </w:r>
      <w:r w:rsidRPr="00534483">
        <w:t>Башлачёва.</w:t>
      </w:r>
    </w:p>
    <w:p w14:paraId="112F0171" w14:textId="77777777" w:rsidR="00BB6CC0" w:rsidRPr="00534483" w:rsidRDefault="00BB6CC0" w:rsidP="00BB6CC0">
      <w:pPr>
        <w:jc w:val="both"/>
      </w:pPr>
      <w:r w:rsidRPr="00534483">
        <w:t>7. Библейский код творчества Бориса Гребенщикова.</w:t>
      </w:r>
    </w:p>
    <w:p w14:paraId="5356FE40" w14:textId="77777777" w:rsidR="00BB6CC0" w:rsidRPr="00534483" w:rsidRDefault="00BB6CC0" w:rsidP="00BB6CC0">
      <w:pPr>
        <w:jc w:val="both"/>
      </w:pPr>
      <w:r w:rsidRPr="00534483">
        <w:t>8. Божественное в биографическом мифе Б.</w:t>
      </w:r>
      <w:r w:rsidRPr="00BB6CC0">
        <w:t xml:space="preserve"> </w:t>
      </w:r>
      <w:r w:rsidRPr="00534483">
        <w:t>Гребенщикова.</w:t>
      </w:r>
    </w:p>
    <w:p w14:paraId="4B64D1EA" w14:textId="77777777" w:rsidR="00BB6CC0" w:rsidRPr="00534483" w:rsidRDefault="00BB6CC0" w:rsidP="00BB6CC0">
      <w:pPr>
        <w:jc w:val="both"/>
      </w:pPr>
      <w:r w:rsidRPr="00534483">
        <w:t>9. Альбом "Второе пришествие" группы "Трубный зов" как предтеча христианского рока в</w:t>
      </w:r>
    </w:p>
    <w:p w14:paraId="75D5D0BA" w14:textId="77777777" w:rsidR="00BB6CC0" w:rsidRPr="00534483" w:rsidRDefault="00BB6CC0" w:rsidP="00BB6CC0">
      <w:pPr>
        <w:jc w:val="both"/>
      </w:pPr>
      <w:r w:rsidRPr="00534483">
        <w:t>России.</w:t>
      </w:r>
    </w:p>
    <w:p w14:paraId="26B55DCB" w14:textId="77777777" w:rsidR="00BB6CC0" w:rsidRPr="00534483" w:rsidRDefault="00BB6CC0" w:rsidP="00BB6CC0">
      <w:pPr>
        <w:jc w:val="both"/>
      </w:pPr>
      <w:r w:rsidRPr="00534483">
        <w:t>10. Образ православной Руси в творчестве А.</w:t>
      </w:r>
      <w:r w:rsidRPr="00BB6CC0">
        <w:t xml:space="preserve"> </w:t>
      </w:r>
      <w:r w:rsidRPr="00534483">
        <w:t>Вишнякова и группы "Галактическая</w:t>
      </w:r>
    </w:p>
    <w:p w14:paraId="16DBEFB8" w14:textId="77777777" w:rsidR="00BB6CC0" w:rsidRDefault="00BB6CC0" w:rsidP="00BB6CC0">
      <w:pPr>
        <w:jc w:val="both"/>
      </w:pPr>
      <w:r w:rsidRPr="00534483">
        <w:t>федерация".</w:t>
      </w:r>
    </w:p>
    <w:p w14:paraId="0E881773" w14:textId="77777777" w:rsidR="00BB6CC0" w:rsidRPr="00534483" w:rsidRDefault="00BB6CC0" w:rsidP="00BB6CC0">
      <w:pPr>
        <w:jc w:val="both"/>
        <w:rPr>
          <w:lang w:eastAsia="en-US"/>
        </w:rPr>
      </w:pPr>
      <w:r>
        <w:rPr>
          <w:lang w:eastAsia="en-US"/>
        </w:rPr>
        <w:t xml:space="preserve">11. </w:t>
      </w:r>
      <w:r w:rsidRPr="00534483">
        <w:rPr>
          <w:lang w:eastAsia="en-US"/>
        </w:rPr>
        <w:t xml:space="preserve">Опыт </w:t>
      </w:r>
      <w:proofErr w:type="spellStart"/>
      <w:r w:rsidRPr="00534483">
        <w:rPr>
          <w:lang w:eastAsia="en-US"/>
        </w:rPr>
        <w:t>антологизации</w:t>
      </w:r>
      <w:proofErr w:type="spellEnd"/>
      <w:r w:rsidRPr="00534483">
        <w:rPr>
          <w:lang w:eastAsia="en-US"/>
        </w:rPr>
        <w:t xml:space="preserve"> христианского рока в России ("Антология христианского рока").</w:t>
      </w:r>
    </w:p>
    <w:p w14:paraId="15F853B2" w14:textId="77777777" w:rsidR="00BB6CC0" w:rsidRPr="00534483" w:rsidRDefault="00BB6CC0" w:rsidP="00BB6CC0">
      <w:pPr>
        <w:jc w:val="both"/>
        <w:rPr>
          <w:lang w:eastAsia="en-US"/>
        </w:rPr>
      </w:pPr>
      <w:r>
        <w:rPr>
          <w:lang w:eastAsia="en-US"/>
        </w:rPr>
        <w:t>1</w:t>
      </w:r>
      <w:r w:rsidRPr="00534483">
        <w:rPr>
          <w:lang w:eastAsia="en-US"/>
        </w:rPr>
        <w:t>2. Творчество А.</w:t>
      </w:r>
      <w:r>
        <w:rPr>
          <w:lang w:eastAsia="en-US"/>
        </w:rPr>
        <w:t xml:space="preserve"> </w:t>
      </w:r>
      <w:r w:rsidRPr="00534483">
        <w:rPr>
          <w:lang w:eastAsia="en-US"/>
        </w:rPr>
        <w:t>Непомнящего - "православного рок-барда".</w:t>
      </w:r>
    </w:p>
    <w:p w14:paraId="72AFA0FD" w14:textId="77777777" w:rsidR="00BB6CC0" w:rsidRPr="00534483" w:rsidRDefault="00BB6CC0" w:rsidP="00BB6CC0">
      <w:pPr>
        <w:jc w:val="both"/>
        <w:rPr>
          <w:lang w:eastAsia="en-US"/>
        </w:rPr>
      </w:pPr>
      <w:r>
        <w:rPr>
          <w:lang w:eastAsia="en-US"/>
        </w:rPr>
        <w:t>1</w:t>
      </w:r>
      <w:r w:rsidRPr="00534483">
        <w:rPr>
          <w:lang w:eastAsia="en-US"/>
        </w:rPr>
        <w:t>3. "</w:t>
      </w:r>
      <w:proofErr w:type="spellStart"/>
      <w:r w:rsidRPr="00534483">
        <w:rPr>
          <w:lang w:eastAsia="en-US"/>
        </w:rPr>
        <w:t>Дьяволиада</w:t>
      </w:r>
      <w:proofErr w:type="spellEnd"/>
      <w:r w:rsidRPr="00534483">
        <w:rPr>
          <w:lang w:eastAsia="en-US"/>
        </w:rPr>
        <w:t>" Маргариты Пушкиной.</w:t>
      </w:r>
    </w:p>
    <w:p w14:paraId="56BFF522" w14:textId="77777777" w:rsidR="00BB6CC0" w:rsidRPr="00534483" w:rsidRDefault="00BB6CC0" w:rsidP="00BB6CC0">
      <w:pPr>
        <w:jc w:val="both"/>
        <w:rPr>
          <w:lang w:eastAsia="en-US"/>
        </w:rPr>
      </w:pPr>
      <w:r>
        <w:rPr>
          <w:lang w:eastAsia="en-US"/>
        </w:rPr>
        <w:t>14</w:t>
      </w:r>
      <w:r w:rsidRPr="00534483">
        <w:rPr>
          <w:lang w:eastAsia="en-US"/>
        </w:rPr>
        <w:t>. Библейские сюжеты в лирике И.</w:t>
      </w:r>
      <w:r>
        <w:rPr>
          <w:lang w:eastAsia="en-US"/>
        </w:rPr>
        <w:t xml:space="preserve"> </w:t>
      </w:r>
      <w:proofErr w:type="spellStart"/>
      <w:r w:rsidRPr="00534483">
        <w:rPr>
          <w:lang w:eastAsia="en-US"/>
        </w:rPr>
        <w:t>Кормильцева</w:t>
      </w:r>
      <w:proofErr w:type="spellEnd"/>
      <w:r w:rsidRPr="00534483">
        <w:rPr>
          <w:lang w:eastAsia="en-US"/>
        </w:rPr>
        <w:t>.</w:t>
      </w:r>
    </w:p>
    <w:p w14:paraId="1D2BF07F" w14:textId="77777777" w:rsidR="00BB6CC0" w:rsidRPr="00534483" w:rsidRDefault="00BB6CC0" w:rsidP="00BB6CC0">
      <w:pPr>
        <w:jc w:val="both"/>
        <w:rPr>
          <w:lang w:eastAsia="en-US"/>
        </w:rPr>
      </w:pPr>
      <w:r>
        <w:rPr>
          <w:lang w:eastAsia="en-US"/>
        </w:rPr>
        <w:t>15</w:t>
      </w:r>
      <w:r w:rsidRPr="00534483">
        <w:rPr>
          <w:lang w:eastAsia="en-US"/>
        </w:rPr>
        <w:t>. Христианский контекст творчества К.</w:t>
      </w:r>
      <w:r>
        <w:rPr>
          <w:lang w:eastAsia="en-US"/>
        </w:rPr>
        <w:t xml:space="preserve"> </w:t>
      </w:r>
      <w:r w:rsidRPr="00534483">
        <w:rPr>
          <w:lang w:eastAsia="en-US"/>
        </w:rPr>
        <w:t>Кинчева.</w:t>
      </w:r>
    </w:p>
    <w:p w14:paraId="39B5F521" w14:textId="77777777" w:rsidR="00BB6CC0" w:rsidRDefault="00BB6CC0" w:rsidP="00BB6CC0">
      <w:pPr>
        <w:jc w:val="both"/>
        <w:rPr>
          <w:lang w:eastAsia="en-US"/>
        </w:rPr>
      </w:pPr>
      <w:r>
        <w:rPr>
          <w:lang w:eastAsia="en-US"/>
        </w:rPr>
        <w:t>16</w:t>
      </w:r>
      <w:r w:rsidRPr="00534483">
        <w:rPr>
          <w:lang w:eastAsia="en-US"/>
        </w:rPr>
        <w:t>. Идеи православия в поэзии Ю.</w:t>
      </w:r>
      <w:r>
        <w:rPr>
          <w:lang w:eastAsia="en-US"/>
        </w:rPr>
        <w:t xml:space="preserve"> </w:t>
      </w:r>
      <w:r w:rsidRPr="00534483">
        <w:rPr>
          <w:lang w:eastAsia="en-US"/>
        </w:rPr>
        <w:t>Шевчука.</w:t>
      </w:r>
    </w:p>
    <w:p w14:paraId="1489C749" w14:textId="77777777" w:rsidR="00BB6CC0" w:rsidRDefault="00BB6CC0" w:rsidP="00BB6CC0">
      <w:pPr>
        <w:jc w:val="both"/>
        <w:rPr>
          <w:lang w:eastAsia="en-US"/>
        </w:rPr>
      </w:pPr>
      <w:r>
        <w:rPr>
          <w:lang w:eastAsia="en-US"/>
        </w:rPr>
        <w:t>17. Творчество А. Башлачёва.</w:t>
      </w:r>
    </w:p>
    <w:p w14:paraId="04AEFC43" w14:textId="77777777" w:rsidR="00BB6CC0" w:rsidRDefault="00BB6CC0" w:rsidP="00BB6CC0">
      <w:pPr>
        <w:jc w:val="both"/>
        <w:rPr>
          <w:lang w:eastAsia="en-US"/>
        </w:rPr>
      </w:pPr>
      <w:r>
        <w:rPr>
          <w:lang w:eastAsia="en-US"/>
        </w:rPr>
        <w:t xml:space="preserve">18. Б. Гребенщиков и альбом «Кострома – </w:t>
      </w:r>
      <w:proofErr w:type="spellStart"/>
      <w:r>
        <w:rPr>
          <w:lang w:eastAsia="en-US"/>
        </w:rPr>
        <w:t>мон</w:t>
      </w:r>
      <w:proofErr w:type="spellEnd"/>
      <w:r>
        <w:rPr>
          <w:lang w:eastAsia="en-US"/>
        </w:rPr>
        <w:t xml:space="preserve"> амур».</w:t>
      </w:r>
    </w:p>
    <w:p w14:paraId="3390ACBD" w14:textId="77777777" w:rsidR="00BB6CC0" w:rsidRPr="00534483" w:rsidRDefault="00BB6CC0" w:rsidP="00BB6CC0">
      <w:pPr>
        <w:jc w:val="both"/>
      </w:pPr>
    </w:p>
    <w:p w14:paraId="503F9278" w14:textId="60C9FE00" w:rsidR="00942122" w:rsidRDefault="00942122" w:rsidP="00942122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</w:t>
      </w:r>
      <w:r w:rsidR="00FF5C6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1E2EE32" w14:textId="7D3B890A" w:rsidR="00BB6CC0" w:rsidRDefault="00BB6CC0" w:rsidP="00BB6CC0"/>
    <w:p w14:paraId="4EE79904" w14:textId="095A1AFC" w:rsidR="00FF5C6C" w:rsidRPr="003C0E55" w:rsidRDefault="00FF5C6C" w:rsidP="00FF5C6C">
      <w:pPr>
        <w:widowControl w:val="0"/>
        <w:tabs>
          <w:tab w:val="left" w:pos="788"/>
        </w:tabs>
        <w:suppressAutoHyphens/>
        <w:jc w:val="both"/>
      </w:pPr>
      <w:r w:rsidRPr="00FF5C6C">
        <w:rPr>
          <w:b/>
          <w:bCs/>
          <w:kern w:val="1"/>
          <w:lang w:eastAsia="zh-CN"/>
        </w:rPr>
        <w:lastRenderedPageBreak/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B6CC0" w:rsidRPr="003C0E55" w14:paraId="6B9DCF55" w14:textId="77777777" w:rsidTr="004B798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D8BD84" w14:textId="77777777" w:rsidR="00BB6CC0" w:rsidRPr="003C0E55" w:rsidRDefault="00BB6CC0" w:rsidP="004B7987">
            <w:pPr>
              <w:pStyle w:val="a5"/>
              <w:jc w:val="center"/>
            </w:pPr>
            <w:r w:rsidRPr="003C0E55">
              <w:t>№</w:t>
            </w:r>
          </w:p>
          <w:p w14:paraId="3AEB6A7D" w14:textId="77777777" w:rsidR="00BB6CC0" w:rsidRPr="003C0E55" w:rsidRDefault="00BB6CC0" w:rsidP="004B7987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6108B6" w14:textId="77777777" w:rsidR="00BB6CC0" w:rsidRPr="003C0E55" w:rsidRDefault="00BB6CC0" w:rsidP="004B7987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981D03" w14:textId="77777777" w:rsidR="00BB6CC0" w:rsidRPr="003C0E55" w:rsidRDefault="00BB6CC0" w:rsidP="004B7987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BB6CC0" w:rsidRPr="003C0E55" w14:paraId="60CB6AFA" w14:textId="77777777" w:rsidTr="004B798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27E884" w14:textId="77777777" w:rsidR="00BB6CC0" w:rsidRPr="003C0E55" w:rsidRDefault="00BB6CC0" w:rsidP="004B7987">
            <w:pPr>
              <w:pStyle w:val="a5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0FD483" w14:textId="77777777" w:rsidR="00BB6CC0" w:rsidRPr="003C0E55" w:rsidRDefault="00BB6CC0" w:rsidP="004B7987">
            <w:pPr>
              <w:pStyle w:val="a5"/>
              <w:tabs>
                <w:tab w:val="left" w:pos="538"/>
              </w:tabs>
              <w:jc w:val="center"/>
            </w:pPr>
            <w:r w:rsidRPr="003C0E55">
              <w:t>Темы 1-</w:t>
            </w:r>
            <w:r w:rsidR="00C86EAA"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588726" w14:textId="77777777" w:rsidR="00BB6CC0" w:rsidRDefault="00BB6CC0" w:rsidP="004B7987">
            <w:pPr>
              <w:pStyle w:val="a5"/>
              <w:jc w:val="center"/>
            </w:pPr>
            <w:r w:rsidRPr="003C0E55">
              <w:t>Устный опрос</w:t>
            </w:r>
            <w:r>
              <w:t xml:space="preserve"> или </w:t>
            </w:r>
          </w:p>
          <w:p w14:paraId="17458351" w14:textId="77777777" w:rsidR="00BB6CC0" w:rsidRPr="003C0E55" w:rsidRDefault="00C86EAA" w:rsidP="004B7987">
            <w:pPr>
              <w:pStyle w:val="a5"/>
              <w:jc w:val="center"/>
            </w:pPr>
            <w:r>
              <w:t>з</w:t>
            </w:r>
            <w:r w:rsidR="00BB6CC0">
              <w:t>ащита реферата</w:t>
            </w:r>
          </w:p>
        </w:tc>
      </w:tr>
    </w:tbl>
    <w:p w14:paraId="76D3EDA1" w14:textId="77777777" w:rsidR="00BB6CC0" w:rsidRDefault="00BB6CC0" w:rsidP="00942122">
      <w:pPr>
        <w:rPr>
          <w:b/>
          <w:bCs/>
        </w:rPr>
      </w:pPr>
    </w:p>
    <w:p w14:paraId="10C7A15B" w14:textId="402238A4" w:rsidR="00942122" w:rsidRDefault="00942122" w:rsidP="00942122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FF5C6C">
        <w:rPr>
          <w:b/>
          <w:bCs/>
        </w:rPr>
        <w:t>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88"/>
        <w:gridCol w:w="1701"/>
        <w:gridCol w:w="1141"/>
        <w:gridCol w:w="986"/>
        <w:gridCol w:w="7"/>
        <w:gridCol w:w="985"/>
        <w:gridCol w:w="1708"/>
      </w:tblGrid>
      <w:tr w:rsidR="00942122" w:rsidRPr="007F18F6" w14:paraId="5EC4F2D4" w14:textId="77777777" w:rsidTr="00BB6CC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D60FA4B" w14:textId="77777777" w:rsidR="00942122" w:rsidRPr="007F18F6" w:rsidRDefault="00942122" w:rsidP="00942122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288" w:type="dxa"/>
            <w:vMerge w:val="restart"/>
            <w:vAlign w:val="center"/>
          </w:tcPr>
          <w:p w14:paraId="5C6ECE2F" w14:textId="77777777" w:rsidR="00942122" w:rsidRPr="007F18F6" w:rsidRDefault="00942122" w:rsidP="00942122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1E8D118" w14:textId="77777777" w:rsidR="00942122" w:rsidRPr="007F18F6" w:rsidRDefault="00942122" w:rsidP="00942122">
            <w:pPr>
              <w:jc w:val="center"/>
            </w:pPr>
            <w:r>
              <w:t>Авторы</w:t>
            </w:r>
          </w:p>
        </w:tc>
        <w:tc>
          <w:tcPr>
            <w:tcW w:w="1141" w:type="dxa"/>
            <w:vMerge w:val="restart"/>
            <w:textDirection w:val="btLr"/>
            <w:vAlign w:val="center"/>
          </w:tcPr>
          <w:p w14:paraId="7BAA4E65" w14:textId="77777777" w:rsidR="00942122" w:rsidRPr="0044027D" w:rsidRDefault="00942122" w:rsidP="009421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14:paraId="4F8E803C" w14:textId="77777777" w:rsidR="00942122" w:rsidRPr="000573FC" w:rsidRDefault="00942122" w:rsidP="00942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00" w:type="dxa"/>
            <w:gridSpan w:val="3"/>
            <w:vAlign w:val="center"/>
          </w:tcPr>
          <w:p w14:paraId="28DA6E44" w14:textId="77777777" w:rsidR="00942122" w:rsidRPr="007F18F6" w:rsidRDefault="00942122" w:rsidP="00942122">
            <w:pPr>
              <w:jc w:val="center"/>
            </w:pPr>
            <w:r>
              <w:t>Наличие</w:t>
            </w:r>
          </w:p>
        </w:tc>
      </w:tr>
      <w:tr w:rsidR="00942122" w:rsidRPr="007F18F6" w14:paraId="61F0F65B" w14:textId="77777777" w:rsidTr="00BB6CC0">
        <w:trPr>
          <w:cantSplit/>
          <w:trHeight w:val="519"/>
        </w:trPr>
        <w:tc>
          <w:tcPr>
            <w:tcW w:w="648" w:type="dxa"/>
            <w:vMerge/>
          </w:tcPr>
          <w:p w14:paraId="44A49DD6" w14:textId="77777777" w:rsidR="00942122" w:rsidRPr="007F18F6" w:rsidRDefault="00942122" w:rsidP="00942122">
            <w:pPr>
              <w:spacing w:line="360" w:lineRule="auto"/>
              <w:jc w:val="center"/>
            </w:pPr>
          </w:p>
        </w:tc>
        <w:tc>
          <w:tcPr>
            <w:tcW w:w="2288" w:type="dxa"/>
            <w:vMerge/>
          </w:tcPr>
          <w:p w14:paraId="7A47E704" w14:textId="77777777" w:rsidR="00942122" w:rsidRDefault="00942122" w:rsidP="00942122">
            <w:pPr>
              <w:jc w:val="center"/>
            </w:pPr>
          </w:p>
        </w:tc>
        <w:tc>
          <w:tcPr>
            <w:tcW w:w="1701" w:type="dxa"/>
            <w:vMerge/>
          </w:tcPr>
          <w:p w14:paraId="33768136" w14:textId="77777777" w:rsidR="00942122" w:rsidRDefault="00942122" w:rsidP="00942122">
            <w:pPr>
              <w:jc w:val="center"/>
            </w:pPr>
          </w:p>
        </w:tc>
        <w:tc>
          <w:tcPr>
            <w:tcW w:w="1141" w:type="dxa"/>
            <w:vMerge/>
            <w:textDirection w:val="btLr"/>
            <w:vAlign w:val="center"/>
          </w:tcPr>
          <w:p w14:paraId="6447B8BA" w14:textId="77777777" w:rsidR="00942122" w:rsidRDefault="00942122" w:rsidP="0094212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extDirection w:val="btLr"/>
            <w:vAlign w:val="center"/>
          </w:tcPr>
          <w:p w14:paraId="2E8695AE" w14:textId="77777777" w:rsidR="00942122" w:rsidRDefault="00942122" w:rsidP="0094212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C291371" w14:textId="77777777" w:rsidR="00942122" w:rsidRPr="000C7AAA" w:rsidRDefault="00942122" w:rsidP="0094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внаучно-технической</w:t>
            </w:r>
            <w:r w:rsidRPr="000C7AA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-</w:t>
            </w:r>
            <w:r w:rsidRPr="000C7AAA">
              <w:rPr>
                <w:sz w:val="20"/>
                <w:szCs w:val="20"/>
              </w:rPr>
              <w:t>ке</w:t>
            </w:r>
            <w:proofErr w:type="spellEnd"/>
            <w:r>
              <w:rPr>
                <w:sz w:val="20"/>
                <w:szCs w:val="20"/>
              </w:rPr>
              <w:t>, экз.</w:t>
            </w:r>
          </w:p>
        </w:tc>
        <w:tc>
          <w:tcPr>
            <w:tcW w:w="1708" w:type="dxa"/>
          </w:tcPr>
          <w:p w14:paraId="4EDBD115" w14:textId="77777777" w:rsidR="00942122" w:rsidRPr="007F18F6" w:rsidRDefault="00942122" w:rsidP="0094212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42122" w:rsidRPr="007F18F6" w14:paraId="61E75340" w14:textId="77777777" w:rsidTr="00BB6CC0">
        <w:tc>
          <w:tcPr>
            <w:tcW w:w="648" w:type="dxa"/>
          </w:tcPr>
          <w:p w14:paraId="7427F831" w14:textId="77777777" w:rsidR="00942122" w:rsidRPr="007F18F6" w:rsidRDefault="00942122" w:rsidP="00942122">
            <w:pPr>
              <w:jc w:val="center"/>
            </w:pPr>
            <w:r w:rsidRPr="007F18F6">
              <w:t>1.</w:t>
            </w:r>
          </w:p>
        </w:tc>
        <w:tc>
          <w:tcPr>
            <w:tcW w:w="2288" w:type="dxa"/>
          </w:tcPr>
          <w:p w14:paraId="3C6968A9" w14:textId="77777777" w:rsidR="00942122" w:rsidRPr="00BB6CC0" w:rsidRDefault="00942122" w:rsidP="00942122">
            <w:proofErr w:type="spellStart"/>
            <w:r w:rsidRPr="00BB6CC0">
              <w:t>Интермедиальная</w:t>
            </w:r>
            <w:proofErr w:type="spellEnd"/>
            <w:r w:rsidRPr="00BB6CC0">
              <w:t xml:space="preserve"> поэтика: творчество Виктора Цоя</w:t>
            </w:r>
          </w:p>
        </w:tc>
        <w:tc>
          <w:tcPr>
            <w:tcW w:w="1701" w:type="dxa"/>
          </w:tcPr>
          <w:p w14:paraId="32E0F4C9" w14:textId="77777777" w:rsidR="00942122" w:rsidRPr="00BB6CC0" w:rsidRDefault="00942122" w:rsidP="00942122">
            <w:r w:rsidRPr="00BB6CC0">
              <w:t>Петрова С.А.</w:t>
            </w:r>
          </w:p>
        </w:tc>
        <w:tc>
          <w:tcPr>
            <w:tcW w:w="1141" w:type="dxa"/>
          </w:tcPr>
          <w:p w14:paraId="7B1B913E" w14:textId="77777777" w:rsidR="00942122" w:rsidRPr="00BB6CC0" w:rsidRDefault="00942122" w:rsidP="00942122">
            <w:pPr>
              <w:rPr>
                <w:lang w:val="en-US"/>
              </w:rPr>
            </w:pPr>
            <w:r w:rsidRPr="00BB6CC0">
              <w:rPr>
                <w:lang w:val="en-US"/>
              </w:rPr>
              <w:t xml:space="preserve"> Lambert </w:t>
            </w:r>
            <w:proofErr w:type="spellStart"/>
            <w:r w:rsidRPr="00BB6CC0">
              <w:rPr>
                <w:lang w:val="en-US"/>
              </w:rPr>
              <w:t>Acade</w:t>
            </w:r>
            <w:proofErr w:type="spellEnd"/>
          </w:p>
          <w:p w14:paraId="6B9FE9A3" w14:textId="77777777" w:rsidR="00942122" w:rsidRPr="00BB6CC0" w:rsidRDefault="00942122" w:rsidP="00942122">
            <w:pPr>
              <w:rPr>
                <w:lang w:val="en-US"/>
              </w:rPr>
            </w:pPr>
            <w:r w:rsidRPr="00BB6CC0">
              <w:rPr>
                <w:lang w:val="en-US"/>
              </w:rPr>
              <w:t xml:space="preserve">mic </w:t>
            </w:r>
            <w:proofErr w:type="spellStart"/>
            <w:r w:rsidRPr="00BB6CC0">
              <w:rPr>
                <w:lang w:val="en-US"/>
              </w:rPr>
              <w:t>Publi</w:t>
            </w:r>
            <w:proofErr w:type="spellEnd"/>
          </w:p>
          <w:p w14:paraId="70D304A1" w14:textId="77777777" w:rsidR="00942122" w:rsidRPr="00BB6CC0" w:rsidRDefault="00942122" w:rsidP="00942122">
            <w:pPr>
              <w:rPr>
                <w:lang w:val="en-US"/>
              </w:rPr>
            </w:pPr>
            <w:proofErr w:type="spellStart"/>
            <w:r w:rsidRPr="00BB6CC0">
              <w:rPr>
                <w:lang w:val="en-US"/>
              </w:rPr>
              <w:t>shing</w:t>
            </w:r>
            <w:proofErr w:type="spellEnd"/>
          </w:p>
        </w:tc>
        <w:tc>
          <w:tcPr>
            <w:tcW w:w="986" w:type="dxa"/>
          </w:tcPr>
          <w:p w14:paraId="6A657C69" w14:textId="77777777" w:rsidR="00942122" w:rsidRPr="00BB6CC0" w:rsidRDefault="00942122" w:rsidP="00942122">
            <w:r w:rsidRPr="00BB6CC0">
              <w:t>2014</w:t>
            </w:r>
          </w:p>
        </w:tc>
        <w:tc>
          <w:tcPr>
            <w:tcW w:w="992" w:type="dxa"/>
            <w:gridSpan w:val="2"/>
          </w:tcPr>
          <w:p w14:paraId="5262C5F3" w14:textId="77777777" w:rsidR="00942122" w:rsidRPr="00BB6CC0" w:rsidRDefault="00942122" w:rsidP="00942122">
            <w:r w:rsidRPr="00BB6CC0">
              <w:t>Электронный вариант</w:t>
            </w:r>
          </w:p>
        </w:tc>
        <w:tc>
          <w:tcPr>
            <w:tcW w:w="1708" w:type="dxa"/>
          </w:tcPr>
          <w:p w14:paraId="3250D425" w14:textId="77777777" w:rsidR="00942122" w:rsidRPr="00BB6CC0" w:rsidRDefault="00942122" w:rsidP="00942122">
            <w:pPr>
              <w:rPr>
                <w:sz w:val="20"/>
                <w:szCs w:val="20"/>
              </w:rPr>
            </w:pPr>
            <w:r w:rsidRPr="00BB6CC0">
              <w:rPr>
                <w:sz w:val="20"/>
                <w:szCs w:val="20"/>
              </w:rPr>
              <w:t>Электронный вариант</w:t>
            </w:r>
          </w:p>
        </w:tc>
      </w:tr>
      <w:tr w:rsidR="00942122" w:rsidRPr="007F18F6" w14:paraId="0AECE558" w14:textId="77777777" w:rsidTr="00BB6CC0">
        <w:tc>
          <w:tcPr>
            <w:tcW w:w="648" w:type="dxa"/>
          </w:tcPr>
          <w:p w14:paraId="0271A6DB" w14:textId="6B95317D" w:rsidR="00942122" w:rsidRDefault="00FF5C6C" w:rsidP="00942122">
            <w:r>
              <w:t>2</w:t>
            </w:r>
            <w:r w:rsidR="00942122">
              <w:t>.</w:t>
            </w:r>
          </w:p>
        </w:tc>
        <w:tc>
          <w:tcPr>
            <w:tcW w:w="2288" w:type="dxa"/>
          </w:tcPr>
          <w:p w14:paraId="5D1AC28C" w14:textId="77777777" w:rsidR="00942122" w:rsidRPr="00BB6CC0" w:rsidRDefault="00942122" w:rsidP="00942122">
            <w:proofErr w:type="spellStart"/>
            <w:r w:rsidRPr="00BB6CC0">
              <w:t>Интермедиальное</w:t>
            </w:r>
            <w:proofErr w:type="spellEnd"/>
            <w:r w:rsidRPr="00BB6CC0">
              <w:t xml:space="preserve"> пространство композиции</w:t>
            </w:r>
          </w:p>
        </w:tc>
        <w:tc>
          <w:tcPr>
            <w:tcW w:w="1701" w:type="dxa"/>
          </w:tcPr>
          <w:p w14:paraId="66A66E65" w14:textId="77777777" w:rsidR="00942122" w:rsidRPr="00BB6CC0" w:rsidRDefault="00942122" w:rsidP="00942122">
            <w:proofErr w:type="spellStart"/>
            <w:r w:rsidRPr="00BB6CC0">
              <w:t>Кайда</w:t>
            </w:r>
            <w:proofErr w:type="spellEnd"/>
            <w:r w:rsidRPr="00BB6CC0">
              <w:t xml:space="preserve"> Л.Г.</w:t>
            </w:r>
          </w:p>
        </w:tc>
        <w:tc>
          <w:tcPr>
            <w:tcW w:w="1141" w:type="dxa"/>
          </w:tcPr>
          <w:p w14:paraId="19E5FB00" w14:textId="77777777" w:rsidR="00942122" w:rsidRPr="00BB6CC0" w:rsidRDefault="00942122" w:rsidP="00942122">
            <w:r w:rsidRPr="00BB6CC0">
              <w:t>М. Флинта</w:t>
            </w:r>
          </w:p>
        </w:tc>
        <w:tc>
          <w:tcPr>
            <w:tcW w:w="986" w:type="dxa"/>
          </w:tcPr>
          <w:p w14:paraId="26DAEE77" w14:textId="77777777" w:rsidR="00942122" w:rsidRPr="00BB6CC0" w:rsidRDefault="00942122" w:rsidP="00942122">
            <w:r w:rsidRPr="00BB6CC0">
              <w:t>2013</w:t>
            </w:r>
          </w:p>
        </w:tc>
        <w:tc>
          <w:tcPr>
            <w:tcW w:w="992" w:type="dxa"/>
            <w:gridSpan w:val="2"/>
          </w:tcPr>
          <w:p w14:paraId="37FB1F4D" w14:textId="77777777" w:rsidR="00942122" w:rsidRPr="00BB6CC0" w:rsidRDefault="00942122" w:rsidP="00942122">
            <w:pPr>
              <w:jc w:val="center"/>
            </w:pPr>
          </w:p>
        </w:tc>
        <w:tc>
          <w:tcPr>
            <w:tcW w:w="1708" w:type="dxa"/>
          </w:tcPr>
          <w:p w14:paraId="37EC9F2B" w14:textId="77777777" w:rsidR="00BB6CC0" w:rsidRPr="00C43718" w:rsidRDefault="00B61009" w:rsidP="00BB6CC0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BB6CC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0BA3186E" w14:textId="77777777" w:rsidR="00942122" w:rsidRPr="00BB6CC0" w:rsidRDefault="00942122" w:rsidP="00942122"/>
        </w:tc>
      </w:tr>
      <w:tr w:rsidR="00BB6CC0" w:rsidRPr="007F18F6" w14:paraId="0C15AF87" w14:textId="77777777" w:rsidTr="00BB6CC0">
        <w:tc>
          <w:tcPr>
            <w:tcW w:w="648" w:type="dxa"/>
          </w:tcPr>
          <w:p w14:paraId="3D2708FB" w14:textId="57564570" w:rsidR="00BB6CC0" w:rsidRPr="007F18F6" w:rsidRDefault="00FF5C6C" w:rsidP="00BB6CC0">
            <w:r>
              <w:t>3</w:t>
            </w:r>
            <w:r w:rsidR="00BB6CC0">
              <w:t>.</w:t>
            </w:r>
          </w:p>
        </w:tc>
        <w:tc>
          <w:tcPr>
            <w:tcW w:w="2288" w:type="dxa"/>
          </w:tcPr>
          <w:p w14:paraId="1D905EE0" w14:textId="77777777" w:rsidR="00BB6CC0" w:rsidRPr="00BB6CC0" w:rsidRDefault="00BB6CC0" w:rsidP="00BB6CC0">
            <w:r w:rsidRPr="00BB6CC0">
              <w:t>Современный литературный процесс: русская рок-поэзия</w:t>
            </w:r>
          </w:p>
        </w:tc>
        <w:tc>
          <w:tcPr>
            <w:tcW w:w="1701" w:type="dxa"/>
          </w:tcPr>
          <w:p w14:paraId="46947B1C" w14:textId="77777777" w:rsidR="00BB6CC0" w:rsidRPr="00BB6CC0" w:rsidRDefault="00BB6CC0" w:rsidP="00BB6CC0">
            <w:r w:rsidRPr="00BB6CC0">
              <w:t>Петрова С.А.</w:t>
            </w:r>
          </w:p>
        </w:tc>
        <w:tc>
          <w:tcPr>
            <w:tcW w:w="1141" w:type="dxa"/>
          </w:tcPr>
          <w:p w14:paraId="4943C2CE" w14:textId="77777777" w:rsidR="00BB6CC0" w:rsidRPr="00BB6CC0" w:rsidRDefault="00BB6CC0" w:rsidP="00BB6CC0">
            <w:r w:rsidRPr="00BB6CC0">
              <w:t>СПб.: ЛГУ им. А. С. Пушкина</w:t>
            </w:r>
          </w:p>
        </w:tc>
        <w:tc>
          <w:tcPr>
            <w:tcW w:w="993" w:type="dxa"/>
            <w:gridSpan w:val="2"/>
          </w:tcPr>
          <w:p w14:paraId="47952650" w14:textId="77777777" w:rsidR="00BB6CC0" w:rsidRPr="00BB6CC0" w:rsidRDefault="00BB6CC0" w:rsidP="00BB6CC0">
            <w:r w:rsidRPr="00BB6CC0">
              <w:t>2015</w:t>
            </w:r>
          </w:p>
        </w:tc>
        <w:tc>
          <w:tcPr>
            <w:tcW w:w="985" w:type="dxa"/>
          </w:tcPr>
          <w:p w14:paraId="3FEB9DDC" w14:textId="77777777" w:rsidR="00BB6CC0" w:rsidRPr="00BB6CC0" w:rsidRDefault="00BB6CC0" w:rsidP="00BB6CC0">
            <w:pPr>
              <w:jc w:val="center"/>
            </w:pPr>
          </w:p>
        </w:tc>
        <w:tc>
          <w:tcPr>
            <w:tcW w:w="1708" w:type="dxa"/>
          </w:tcPr>
          <w:p w14:paraId="4D13CFBF" w14:textId="77777777" w:rsidR="00BB6CC0" w:rsidRDefault="00B61009" w:rsidP="00BB6CC0">
            <w:hyperlink r:id="rId8" w:history="1">
              <w:r w:rsidR="00BB6CC0" w:rsidRPr="007A186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B6CC0" w:rsidRPr="00745CE1" w14:paraId="43AB57C9" w14:textId="77777777" w:rsidTr="00BB6CC0">
        <w:tc>
          <w:tcPr>
            <w:tcW w:w="648" w:type="dxa"/>
          </w:tcPr>
          <w:p w14:paraId="36FB790D" w14:textId="19D4B143" w:rsidR="00BB6CC0" w:rsidRDefault="00FF5C6C" w:rsidP="00BB6CC0">
            <w:r>
              <w:t>4.</w:t>
            </w:r>
          </w:p>
        </w:tc>
        <w:tc>
          <w:tcPr>
            <w:tcW w:w="2288" w:type="dxa"/>
          </w:tcPr>
          <w:p w14:paraId="685FCB9A" w14:textId="77777777" w:rsidR="00BB6CC0" w:rsidRPr="00BB6CC0" w:rsidRDefault="00BB6CC0" w:rsidP="00BB6CC0">
            <w:r w:rsidRPr="00BB6CC0">
              <w:t xml:space="preserve">Собрание сочинений: Антология современной поэзии Санкт-Петербурга.  Т. 1. </w:t>
            </w:r>
          </w:p>
        </w:tc>
        <w:tc>
          <w:tcPr>
            <w:tcW w:w="1701" w:type="dxa"/>
          </w:tcPr>
          <w:p w14:paraId="3E12B1A8" w14:textId="77777777" w:rsidR="00BB6CC0" w:rsidRPr="00BB6CC0" w:rsidRDefault="00BB6CC0" w:rsidP="00BB6CC0">
            <w:r w:rsidRPr="00BB6CC0">
              <w:t>Д. Григорьев, В. Земских, А. Мирзаев, С. </w:t>
            </w:r>
            <w:proofErr w:type="spellStart"/>
            <w:r w:rsidRPr="00BB6CC0">
              <w:t>Чубукин</w:t>
            </w:r>
            <w:proofErr w:type="spellEnd"/>
          </w:p>
        </w:tc>
        <w:tc>
          <w:tcPr>
            <w:tcW w:w="1141" w:type="dxa"/>
          </w:tcPr>
          <w:p w14:paraId="6E364448" w14:textId="77777777" w:rsidR="00BB6CC0" w:rsidRPr="00BB6CC0" w:rsidRDefault="00BB6CC0" w:rsidP="00BB6CC0">
            <w:r w:rsidRPr="00BB6CC0">
              <w:t xml:space="preserve">СПб.: </w:t>
            </w:r>
            <w:proofErr w:type="spellStart"/>
            <w:r w:rsidRPr="00BB6CC0">
              <w:t>Лимбус</w:t>
            </w:r>
            <w:proofErr w:type="spellEnd"/>
            <w:r w:rsidRPr="00BB6CC0">
              <w:t xml:space="preserve"> пресс</w:t>
            </w:r>
          </w:p>
        </w:tc>
        <w:tc>
          <w:tcPr>
            <w:tcW w:w="993" w:type="dxa"/>
            <w:gridSpan w:val="2"/>
          </w:tcPr>
          <w:p w14:paraId="32E67E96" w14:textId="77777777" w:rsidR="00BB6CC0" w:rsidRPr="00BB6CC0" w:rsidRDefault="00BB6CC0" w:rsidP="00BB6CC0">
            <w:r w:rsidRPr="00BB6CC0">
              <w:t>2010</w:t>
            </w:r>
          </w:p>
        </w:tc>
        <w:tc>
          <w:tcPr>
            <w:tcW w:w="985" w:type="dxa"/>
          </w:tcPr>
          <w:p w14:paraId="4F9300DB" w14:textId="77777777" w:rsidR="00BB6CC0" w:rsidRPr="00BB6CC0" w:rsidRDefault="00BB6CC0" w:rsidP="00BB6CC0">
            <w:pPr>
              <w:jc w:val="center"/>
            </w:pPr>
          </w:p>
        </w:tc>
        <w:tc>
          <w:tcPr>
            <w:tcW w:w="1708" w:type="dxa"/>
          </w:tcPr>
          <w:p w14:paraId="5594AC85" w14:textId="77777777" w:rsidR="00BB6CC0" w:rsidRDefault="00B61009" w:rsidP="00BB6CC0">
            <w:hyperlink r:id="rId9" w:history="1">
              <w:r w:rsidR="00BB6CC0" w:rsidRPr="007A186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B6CC0" w:rsidRPr="00745CE1" w14:paraId="773D909C" w14:textId="77777777" w:rsidTr="00BB6CC0">
        <w:tc>
          <w:tcPr>
            <w:tcW w:w="648" w:type="dxa"/>
          </w:tcPr>
          <w:p w14:paraId="1F53A252" w14:textId="2FDB2917" w:rsidR="00BB6CC0" w:rsidRPr="00FF5C6C" w:rsidRDefault="00FF5C6C" w:rsidP="00BB6CC0">
            <w:r>
              <w:t>5.</w:t>
            </w:r>
          </w:p>
        </w:tc>
        <w:tc>
          <w:tcPr>
            <w:tcW w:w="2288" w:type="dxa"/>
          </w:tcPr>
          <w:p w14:paraId="6686F7A2" w14:textId="77777777" w:rsidR="00BB6CC0" w:rsidRPr="00BB6CC0" w:rsidRDefault="00BB6CC0" w:rsidP="00BB6CC0">
            <w:r w:rsidRPr="00BB6CC0">
              <w:t xml:space="preserve">Собрание сочинений: Антология современной поэзии Санкт-Петербурга. Т. 2. Стихотворения 2010 года  </w:t>
            </w:r>
          </w:p>
        </w:tc>
        <w:tc>
          <w:tcPr>
            <w:tcW w:w="1701" w:type="dxa"/>
          </w:tcPr>
          <w:p w14:paraId="62D6E581" w14:textId="77777777" w:rsidR="00BB6CC0" w:rsidRPr="00BB6CC0" w:rsidRDefault="00BB6CC0" w:rsidP="00BB6CC0">
            <w:r w:rsidRPr="00BB6CC0">
              <w:t>Д. Григорьев, В. Земских, А. Мирзаев, С. </w:t>
            </w:r>
            <w:proofErr w:type="spellStart"/>
            <w:r w:rsidRPr="00BB6CC0">
              <w:t>Чубукин</w:t>
            </w:r>
            <w:proofErr w:type="spellEnd"/>
          </w:p>
        </w:tc>
        <w:tc>
          <w:tcPr>
            <w:tcW w:w="1141" w:type="dxa"/>
          </w:tcPr>
          <w:p w14:paraId="692F7607" w14:textId="77777777" w:rsidR="00BB6CC0" w:rsidRPr="00BB6CC0" w:rsidRDefault="00BB6CC0" w:rsidP="00BB6CC0">
            <w:r w:rsidRPr="00BB6CC0">
              <w:t xml:space="preserve">СПб.: </w:t>
            </w:r>
            <w:proofErr w:type="spellStart"/>
            <w:r w:rsidRPr="00BB6CC0">
              <w:t>Лимбус</w:t>
            </w:r>
            <w:proofErr w:type="spellEnd"/>
            <w:r w:rsidRPr="00BB6CC0">
              <w:t xml:space="preserve"> пресс, 2</w:t>
            </w:r>
          </w:p>
        </w:tc>
        <w:tc>
          <w:tcPr>
            <w:tcW w:w="993" w:type="dxa"/>
            <w:gridSpan w:val="2"/>
          </w:tcPr>
          <w:p w14:paraId="5CCFE786" w14:textId="77777777" w:rsidR="00BB6CC0" w:rsidRPr="00BB6CC0" w:rsidRDefault="00BB6CC0" w:rsidP="00BB6CC0">
            <w:r w:rsidRPr="00BB6CC0">
              <w:t>2011</w:t>
            </w:r>
          </w:p>
        </w:tc>
        <w:tc>
          <w:tcPr>
            <w:tcW w:w="985" w:type="dxa"/>
          </w:tcPr>
          <w:p w14:paraId="2EF1D89F" w14:textId="77777777" w:rsidR="00BB6CC0" w:rsidRPr="00BB6CC0" w:rsidRDefault="00BB6CC0" w:rsidP="00BB6CC0">
            <w:pPr>
              <w:jc w:val="center"/>
            </w:pPr>
          </w:p>
        </w:tc>
        <w:tc>
          <w:tcPr>
            <w:tcW w:w="1708" w:type="dxa"/>
          </w:tcPr>
          <w:p w14:paraId="0F10168B" w14:textId="77777777" w:rsidR="00BB6CC0" w:rsidRDefault="00B61009" w:rsidP="00BB6CC0">
            <w:hyperlink r:id="rId10" w:history="1">
              <w:r w:rsidR="00BB6CC0" w:rsidRPr="007A186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B6CC0" w:rsidRPr="00745CE1" w14:paraId="12DE9551" w14:textId="77777777" w:rsidTr="00BB6CC0">
        <w:tc>
          <w:tcPr>
            <w:tcW w:w="648" w:type="dxa"/>
          </w:tcPr>
          <w:p w14:paraId="0FE1A0C5" w14:textId="51FC4435" w:rsidR="00BB6CC0" w:rsidRPr="00FF5C6C" w:rsidRDefault="00FF5C6C" w:rsidP="00BB6CC0">
            <w:r>
              <w:t>6.</w:t>
            </w:r>
          </w:p>
        </w:tc>
        <w:tc>
          <w:tcPr>
            <w:tcW w:w="2288" w:type="dxa"/>
          </w:tcPr>
          <w:p w14:paraId="5DE14EDA" w14:textId="77777777" w:rsidR="00BB6CC0" w:rsidRPr="00BB6CC0" w:rsidRDefault="00BB6CC0" w:rsidP="00BB6CC0">
            <w:r w:rsidRPr="00BB6CC0">
              <w:t xml:space="preserve">Собрание сочинений: Антология современной поэзии Санкт-Петербурга.  Т. 3. Стихотворения 2011 года  </w:t>
            </w:r>
          </w:p>
        </w:tc>
        <w:tc>
          <w:tcPr>
            <w:tcW w:w="1701" w:type="dxa"/>
          </w:tcPr>
          <w:p w14:paraId="279ADE42" w14:textId="77777777" w:rsidR="00BB6CC0" w:rsidRPr="00BB6CC0" w:rsidRDefault="00BB6CC0" w:rsidP="00BB6CC0">
            <w:r w:rsidRPr="00BB6CC0">
              <w:t>Д. Григорьев, В. Земских, А. Мирзаев, С. </w:t>
            </w:r>
            <w:proofErr w:type="spellStart"/>
            <w:r w:rsidRPr="00BB6CC0">
              <w:t>Чубукин</w:t>
            </w:r>
            <w:proofErr w:type="spellEnd"/>
          </w:p>
        </w:tc>
        <w:tc>
          <w:tcPr>
            <w:tcW w:w="1141" w:type="dxa"/>
          </w:tcPr>
          <w:p w14:paraId="7B4D5461" w14:textId="77777777" w:rsidR="00BB6CC0" w:rsidRPr="00BB6CC0" w:rsidRDefault="00BB6CC0" w:rsidP="00BB6CC0">
            <w:r w:rsidRPr="00BB6CC0">
              <w:t xml:space="preserve">СПб.: </w:t>
            </w:r>
            <w:proofErr w:type="spellStart"/>
            <w:r w:rsidRPr="00BB6CC0">
              <w:t>Лимбус</w:t>
            </w:r>
            <w:proofErr w:type="spellEnd"/>
            <w:r w:rsidRPr="00BB6CC0">
              <w:t xml:space="preserve"> пресс</w:t>
            </w:r>
          </w:p>
        </w:tc>
        <w:tc>
          <w:tcPr>
            <w:tcW w:w="993" w:type="dxa"/>
            <w:gridSpan w:val="2"/>
          </w:tcPr>
          <w:p w14:paraId="60AAF53D" w14:textId="77777777" w:rsidR="00BB6CC0" w:rsidRPr="00BB6CC0" w:rsidRDefault="00BB6CC0" w:rsidP="00BB6CC0">
            <w:r w:rsidRPr="00BB6CC0">
              <w:t>2012</w:t>
            </w:r>
          </w:p>
        </w:tc>
        <w:tc>
          <w:tcPr>
            <w:tcW w:w="985" w:type="dxa"/>
          </w:tcPr>
          <w:p w14:paraId="198F037F" w14:textId="77777777" w:rsidR="00BB6CC0" w:rsidRPr="00BB6CC0" w:rsidRDefault="00BB6CC0" w:rsidP="00BB6CC0">
            <w:pPr>
              <w:jc w:val="center"/>
            </w:pPr>
          </w:p>
        </w:tc>
        <w:tc>
          <w:tcPr>
            <w:tcW w:w="1708" w:type="dxa"/>
          </w:tcPr>
          <w:p w14:paraId="1E85ECEA" w14:textId="77777777" w:rsidR="00BB6CC0" w:rsidRDefault="00B61009" w:rsidP="00BB6CC0">
            <w:hyperlink r:id="rId11" w:history="1">
              <w:r w:rsidR="00BB6CC0" w:rsidRPr="007A186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B6CC0" w:rsidRPr="00745CE1" w14:paraId="6FFA8A19" w14:textId="77777777" w:rsidTr="00BB6CC0">
        <w:tc>
          <w:tcPr>
            <w:tcW w:w="648" w:type="dxa"/>
          </w:tcPr>
          <w:p w14:paraId="001302C5" w14:textId="61A96604" w:rsidR="00BB6CC0" w:rsidRPr="00FF5C6C" w:rsidRDefault="00FF5C6C" w:rsidP="00BB6CC0">
            <w:r>
              <w:t>7.</w:t>
            </w:r>
          </w:p>
        </w:tc>
        <w:tc>
          <w:tcPr>
            <w:tcW w:w="2288" w:type="dxa"/>
          </w:tcPr>
          <w:p w14:paraId="745DF7D6" w14:textId="77777777" w:rsidR="00BB6CC0" w:rsidRPr="00BB6CC0" w:rsidRDefault="00BB6CC0" w:rsidP="00BB6CC0">
            <w:r w:rsidRPr="00BB6CC0">
              <w:t xml:space="preserve">Природа русского образа. Книга о русской поэзии и </w:t>
            </w:r>
            <w:r w:rsidRPr="00BB6CC0">
              <w:lastRenderedPageBreak/>
              <w:t xml:space="preserve">художественном слове </w:t>
            </w:r>
          </w:p>
        </w:tc>
        <w:tc>
          <w:tcPr>
            <w:tcW w:w="1701" w:type="dxa"/>
          </w:tcPr>
          <w:p w14:paraId="53F9B664" w14:textId="77777777" w:rsidR="00BB6CC0" w:rsidRPr="00BB6CC0" w:rsidRDefault="00BB6CC0" w:rsidP="00BB6CC0"/>
        </w:tc>
        <w:tc>
          <w:tcPr>
            <w:tcW w:w="1141" w:type="dxa"/>
          </w:tcPr>
          <w:p w14:paraId="2DD7064D" w14:textId="77777777" w:rsidR="00BB6CC0" w:rsidRPr="00BB6CC0" w:rsidRDefault="00BB6CC0" w:rsidP="00BB6CC0">
            <w:r w:rsidRPr="00BB6CC0">
              <w:t xml:space="preserve">СПб: </w:t>
            </w:r>
            <w:proofErr w:type="spellStart"/>
            <w:r w:rsidRPr="00BB6CC0">
              <w:t>Алетейя</w:t>
            </w:r>
            <w:proofErr w:type="spellEnd"/>
          </w:p>
        </w:tc>
        <w:tc>
          <w:tcPr>
            <w:tcW w:w="993" w:type="dxa"/>
            <w:gridSpan w:val="2"/>
          </w:tcPr>
          <w:p w14:paraId="2D1987FF" w14:textId="77777777" w:rsidR="00BB6CC0" w:rsidRPr="00BB6CC0" w:rsidRDefault="00BB6CC0" w:rsidP="00BB6CC0">
            <w:r w:rsidRPr="00BB6CC0">
              <w:t>2013</w:t>
            </w:r>
          </w:p>
        </w:tc>
        <w:tc>
          <w:tcPr>
            <w:tcW w:w="985" w:type="dxa"/>
          </w:tcPr>
          <w:p w14:paraId="47831B2D" w14:textId="77777777" w:rsidR="00BB6CC0" w:rsidRPr="00BB6CC0" w:rsidRDefault="00BB6CC0" w:rsidP="00BB6CC0">
            <w:pPr>
              <w:jc w:val="center"/>
            </w:pPr>
          </w:p>
        </w:tc>
        <w:tc>
          <w:tcPr>
            <w:tcW w:w="1708" w:type="dxa"/>
          </w:tcPr>
          <w:p w14:paraId="0BB66983" w14:textId="77777777" w:rsidR="00BB6CC0" w:rsidRDefault="00B61009" w:rsidP="00BB6CC0">
            <w:hyperlink r:id="rId12" w:history="1">
              <w:r w:rsidR="00BB6CC0" w:rsidRPr="007A186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7990D42B" w14:textId="77777777" w:rsidR="00BB6CC0" w:rsidRDefault="00BB6CC0" w:rsidP="00942122">
      <w:pPr>
        <w:spacing w:line="360" w:lineRule="auto"/>
        <w:ind w:left="720"/>
        <w:rPr>
          <w:i/>
          <w:iCs/>
          <w:color w:val="FF0000"/>
        </w:rPr>
      </w:pPr>
    </w:p>
    <w:p w14:paraId="442875D3" w14:textId="3ABBA27C" w:rsidR="00BB6CC0" w:rsidRPr="00176701" w:rsidRDefault="00BB6CC0" w:rsidP="00FF5C6C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F5C6C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5F3CF166" w14:textId="77777777" w:rsidR="00BB6CC0" w:rsidRPr="00176701" w:rsidRDefault="00BB6CC0" w:rsidP="00FF5C6C">
      <w:pPr>
        <w:ind w:firstLine="244"/>
        <w:jc w:val="both"/>
      </w:pPr>
      <w:bookmarkStart w:id="6" w:name="_Hlk61342968"/>
      <w:bookmarkStart w:id="7" w:name="_Hlk61374257"/>
      <w:r w:rsidRPr="00176701">
        <w:t xml:space="preserve">1.    «НЭБ». Национальная электронная библиотека. – Режим доступа: </w:t>
      </w:r>
      <w:hyperlink r:id="rId13" w:history="1">
        <w:r w:rsidRPr="00176701">
          <w:rPr>
            <w:rStyle w:val="af2"/>
            <w:rFonts w:eastAsia="Arial Unicode MS"/>
          </w:rPr>
          <w:t>http://нэб.рф/</w:t>
        </w:r>
      </w:hyperlink>
    </w:p>
    <w:p w14:paraId="4005B66A" w14:textId="77777777" w:rsidR="00BB6CC0" w:rsidRPr="00176701" w:rsidRDefault="00BB6CC0" w:rsidP="00BB6CC0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4" w:history="1">
        <w:r w:rsidRPr="00176701">
          <w:rPr>
            <w:rStyle w:val="af2"/>
            <w:rFonts w:eastAsia="Arial Unicode MS"/>
          </w:rPr>
          <w:t>https://elibrary.ru</w:t>
        </w:r>
      </w:hyperlink>
    </w:p>
    <w:p w14:paraId="3633CA9D" w14:textId="77777777" w:rsidR="00BB6CC0" w:rsidRPr="00176701" w:rsidRDefault="00BB6CC0" w:rsidP="00BB6CC0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5" w:history="1">
        <w:r w:rsidRPr="00176701">
          <w:rPr>
            <w:rStyle w:val="af2"/>
            <w:rFonts w:eastAsia="Arial Unicode MS"/>
          </w:rPr>
          <w:t>https://cyberleninka.ru/</w:t>
        </w:r>
      </w:hyperlink>
    </w:p>
    <w:p w14:paraId="7BF0B529" w14:textId="77777777" w:rsidR="00BB6CC0" w:rsidRPr="00176701" w:rsidRDefault="00BB6CC0" w:rsidP="00BB6CC0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16" w:history="1">
        <w:r w:rsidRPr="00176701">
          <w:rPr>
            <w:rStyle w:val="af2"/>
            <w:rFonts w:eastAsia="Arial Unicode MS"/>
          </w:rPr>
          <w:t>http://www.biblioclub.ru/</w:t>
        </w:r>
      </w:hyperlink>
    </w:p>
    <w:p w14:paraId="5C62D4B6" w14:textId="77777777" w:rsidR="00BB6CC0" w:rsidRPr="00176701" w:rsidRDefault="00BB6CC0" w:rsidP="00BB6CC0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17" w:history="1">
        <w:r w:rsidRPr="00176701">
          <w:rPr>
            <w:rStyle w:val="af2"/>
            <w:rFonts w:eastAsia="Arial Unicode MS"/>
          </w:rPr>
          <w:t>http://www.rsl.ru/</w:t>
        </w:r>
      </w:hyperlink>
    </w:p>
    <w:p w14:paraId="56873CD5" w14:textId="77777777" w:rsidR="00BB6CC0" w:rsidRPr="00176701" w:rsidRDefault="00BB6CC0" w:rsidP="00BB6CC0">
      <w:pPr>
        <w:jc w:val="both"/>
      </w:pPr>
    </w:p>
    <w:p w14:paraId="1D3594BE" w14:textId="4B4B733F" w:rsidR="00BB6CC0" w:rsidRPr="00176701" w:rsidRDefault="00BB6CC0" w:rsidP="007E49B4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7E49B4">
        <w:rPr>
          <w:rFonts w:ascii="Times New Roman" w:hAnsi="Times New Roman"/>
          <w:b/>
          <w:bCs/>
          <w:sz w:val="24"/>
          <w:szCs w:val="24"/>
        </w:rPr>
        <w:t>:</w:t>
      </w:r>
    </w:p>
    <w:p w14:paraId="2B97FCF0" w14:textId="77777777" w:rsidR="00BB6CC0" w:rsidRPr="00176701" w:rsidRDefault="00BB6CC0" w:rsidP="007E49B4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0CF5AB5" w14:textId="77777777" w:rsidR="00BB6CC0" w:rsidRPr="00176701" w:rsidRDefault="00BB6CC0" w:rsidP="00BB6CC0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DD78B3A" w14:textId="77777777" w:rsidR="00BB6CC0" w:rsidRPr="00176701" w:rsidRDefault="00BB6CC0" w:rsidP="00BB6CC0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104EFC3" w14:textId="77777777" w:rsidR="00BB6CC0" w:rsidRPr="00176701" w:rsidRDefault="00BB6CC0" w:rsidP="00BB6CC0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6ED9F3" w14:textId="77777777" w:rsidR="00BB6CC0" w:rsidRPr="00176701" w:rsidRDefault="00BB6CC0" w:rsidP="00BB6CC0">
      <w:pPr>
        <w:ind w:firstLine="567"/>
        <w:jc w:val="both"/>
      </w:pPr>
    </w:p>
    <w:p w14:paraId="38AC3A29" w14:textId="77777777" w:rsidR="00BB6CC0" w:rsidRPr="00176701" w:rsidRDefault="00BB6CC0" w:rsidP="00BB6CC0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2400C8A" w14:textId="77777777" w:rsidR="00BB6CC0" w:rsidRPr="00176701" w:rsidRDefault="00BB6CC0" w:rsidP="00BB6CC0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E2DD536" w14:textId="77777777" w:rsidR="00BB6CC0" w:rsidRPr="003C0E55" w:rsidRDefault="00BB6CC0" w:rsidP="00BB6CC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2F59529B" w14:textId="77777777" w:rsidR="00BB6CC0" w:rsidRPr="003C0E55" w:rsidRDefault="00BB6CC0" w:rsidP="00BB6CC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10C2E3EC" w14:textId="77777777" w:rsidR="00BB6CC0" w:rsidRPr="003C0E55" w:rsidRDefault="00BB6CC0" w:rsidP="00BB6CC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1FAE7F85" w14:textId="77777777" w:rsidR="00BB6CC0" w:rsidRPr="003C0E55" w:rsidRDefault="00BB6CC0" w:rsidP="00BB6CC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045EE04B" w14:textId="77777777" w:rsidR="00BB6CC0" w:rsidRPr="003C0E55" w:rsidRDefault="00BB6CC0" w:rsidP="00BB6CC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6CF61F5" w14:textId="77777777" w:rsidR="00BB6CC0" w:rsidRDefault="00BB6CC0" w:rsidP="00BB6CC0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1CEDBD23" w14:textId="77777777" w:rsidR="00BB6CC0" w:rsidRPr="003C0E55" w:rsidRDefault="00BB6CC0" w:rsidP="00BB6CC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77DA5FA" w14:textId="77777777" w:rsidR="00BB6CC0" w:rsidRPr="003C0E55" w:rsidRDefault="00BB6CC0" w:rsidP="00BB6CC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A5565D9" w14:textId="77777777" w:rsidR="00BB6CC0" w:rsidRPr="003C0E55" w:rsidRDefault="00BB6CC0" w:rsidP="00BB6CC0">
      <w:pPr>
        <w:rPr>
          <w:b/>
          <w:bCs/>
        </w:rPr>
      </w:pPr>
    </w:p>
    <w:p w14:paraId="1931239B" w14:textId="1AD589AE" w:rsidR="00BB6CC0" w:rsidRDefault="00BB6CC0" w:rsidP="00BB6CC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E49B4">
        <w:rPr>
          <w:b/>
          <w:bCs/>
          <w:color w:val="000000"/>
          <w:spacing w:val="5"/>
        </w:rPr>
        <w:t>:</w:t>
      </w:r>
    </w:p>
    <w:p w14:paraId="7869DDD5" w14:textId="77777777" w:rsidR="00BB6CC0" w:rsidRPr="003C0E55" w:rsidRDefault="00BB6CC0" w:rsidP="00BB6CC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0703FE6" w14:textId="77777777" w:rsidR="00BB6CC0" w:rsidRPr="003C0E55" w:rsidRDefault="00BB6CC0" w:rsidP="00BB6CC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50166C" w14:textId="77777777" w:rsidR="00BB6CC0" w:rsidRPr="003C0E55" w:rsidRDefault="00BB6CC0" w:rsidP="00BB6CC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BB6CC0" w:rsidRPr="003C0E55" w:rsidSect="00942122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4B2AD" w14:textId="77777777" w:rsidR="00B61009" w:rsidRDefault="00B61009">
      <w:r>
        <w:separator/>
      </w:r>
    </w:p>
  </w:endnote>
  <w:endnote w:type="continuationSeparator" w:id="0">
    <w:p w14:paraId="1A92CEEF" w14:textId="77777777" w:rsidR="00B61009" w:rsidRDefault="00B6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47AB" w14:textId="77777777" w:rsidR="00B61009" w:rsidRDefault="00B61009">
      <w:r>
        <w:separator/>
      </w:r>
    </w:p>
  </w:footnote>
  <w:footnote w:type="continuationSeparator" w:id="0">
    <w:p w14:paraId="0342F120" w14:textId="77777777" w:rsidR="00B61009" w:rsidRDefault="00B6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C75A" w14:textId="77777777" w:rsidR="00942122" w:rsidRDefault="00942122" w:rsidP="0094212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805AF"/>
    <w:multiLevelType w:val="hybridMultilevel"/>
    <w:tmpl w:val="441A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E595A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3423C"/>
    <w:multiLevelType w:val="hybridMultilevel"/>
    <w:tmpl w:val="6632F5D8"/>
    <w:lvl w:ilvl="0" w:tplc="74543F96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6D34D3"/>
    <w:multiLevelType w:val="hybridMultilevel"/>
    <w:tmpl w:val="5E069A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315F8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32146E"/>
    <w:multiLevelType w:val="hybridMultilevel"/>
    <w:tmpl w:val="AF06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04B40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6"/>
  </w:num>
  <w:num w:numId="3">
    <w:abstractNumId w:val="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2"/>
  </w:num>
  <w:num w:numId="7">
    <w:abstractNumId w:val="4"/>
  </w:num>
  <w:num w:numId="8">
    <w:abstractNumId w:val="10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45"/>
  </w:num>
  <w:num w:numId="13">
    <w:abstractNumId w:val="21"/>
  </w:num>
  <w:num w:numId="14">
    <w:abstractNumId w:val="29"/>
  </w:num>
  <w:num w:numId="15">
    <w:abstractNumId w:val="42"/>
  </w:num>
  <w:num w:numId="16">
    <w:abstractNumId w:val="20"/>
  </w:num>
  <w:num w:numId="17">
    <w:abstractNumId w:val="15"/>
  </w:num>
  <w:num w:numId="18">
    <w:abstractNumId w:val="46"/>
  </w:num>
  <w:num w:numId="19">
    <w:abstractNumId w:val="22"/>
  </w:num>
  <w:num w:numId="20">
    <w:abstractNumId w:val="39"/>
  </w:num>
  <w:num w:numId="21">
    <w:abstractNumId w:val="34"/>
  </w:num>
  <w:num w:numId="22">
    <w:abstractNumId w:val="27"/>
  </w:num>
  <w:num w:numId="23">
    <w:abstractNumId w:val="11"/>
  </w:num>
  <w:num w:numId="24">
    <w:abstractNumId w:val="38"/>
  </w:num>
  <w:num w:numId="25">
    <w:abstractNumId w:val="3"/>
  </w:num>
  <w:num w:numId="26">
    <w:abstractNumId w:val="24"/>
  </w:num>
  <w:num w:numId="27">
    <w:abstractNumId w:val="25"/>
  </w:num>
  <w:num w:numId="28">
    <w:abstractNumId w:val="44"/>
  </w:num>
  <w:num w:numId="29">
    <w:abstractNumId w:val="43"/>
  </w:num>
  <w:num w:numId="30">
    <w:abstractNumId w:val="26"/>
  </w:num>
  <w:num w:numId="31">
    <w:abstractNumId w:val="18"/>
  </w:num>
  <w:num w:numId="32">
    <w:abstractNumId w:val="41"/>
  </w:num>
  <w:num w:numId="33">
    <w:abstractNumId w:val="8"/>
  </w:num>
  <w:num w:numId="34">
    <w:abstractNumId w:val="32"/>
  </w:num>
  <w:num w:numId="35">
    <w:abstractNumId w:val="14"/>
  </w:num>
  <w:num w:numId="36">
    <w:abstractNumId w:val="35"/>
  </w:num>
  <w:num w:numId="37">
    <w:abstractNumId w:val="2"/>
  </w:num>
  <w:num w:numId="38">
    <w:abstractNumId w:val="17"/>
  </w:num>
  <w:num w:numId="39">
    <w:abstractNumId w:val="19"/>
  </w:num>
  <w:num w:numId="40">
    <w:abstractNumId w:val="5"/>
  </w:num>
  <w:num w:numId="41">
    <w:abstractNumId w:val="7"/>
  </w:num>
  <w:num w:numId="42">
    <w:abstractNumId w:val="9"/>
  </w:num>
  <w:num w:numId="43">
    <w:abstractNumId w:val="40"/>
  </w:num>
  <w:num w:numId="44">
    <w:abstractNumId w:val="37"/>
  </w:num>
  <w:num w:numId="45">
    <w:abstractNumId w:val="28"/>
  </w:num>
  <w:num w:numId="46">
    <w:abstractNumId w:val="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22"/>
    <w:rsid w:val="00080BA9"/>
    <w:rsid w:val="000A208D"/>
    <w:rsid w:val="001A701C"/>
    <w:rsid w:val="003A1C2E"/>
    <w:rsid w:val="003C4873"/>
    <w:rsid w:val="00432974"/>
    <w:rsid w:val="005120AB"/>
    <w:rsid w:val="0053479F"/>
    <w:rsid w:val="006F7B22"/>
    <w:rsid w:val="007E49B4"/>
    <w:rsid w:val="008815FA"/>
    <w:rsid w:val="00942122"/>
    <w:rsid w:val="00965777"/>
    <w:rsid w:val="00A31FF4"/>
    <w:rsid w:val="00AF428C"/>
    <w:rsid w:val="00B61009"/>
    <w:rsid w:val="00BB6CC0"/>
    <w:rsid w:val="00C86EAA"/>
    <w:rsid w:val="00CC0C68"/>
    <w:rsid w:val="00D04F78"/>
    <w:rsid w:val="00F033D6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8127"/>
  <w15:chartTrackingRefBased/>
  <w15:docId w15:val="{C0EBB685-E7A9-4E5B-8DD0-9BE95ED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4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94212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942122"/>
  </w:style>
  <w:style w:type="paragraph" w:styleId="a6">
    <w:name w:val="header"/>
    <w:basedOn w:val="a0"/>
    <w:link w:val="a7"/>
    <w:uiPriority w:val="99"/>
    <w:rsid w:val="009421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421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942122"/>
  </w:style>
  <w:style w:type="paragraph" w:styleId="a9">
    <w:name w:val="footer"/>
    <w:basedOn w:val="a0"/>
    <w:link w:val="aa"/>
    <w:uiPriority w:val="99"/>
    <w:rsid w:val="009421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42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942122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942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94212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421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9421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942122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94212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94212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421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94212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942122"/>
    <w:rPr>
      <w:color w:val="0000FF"/>
      <w:u w:val="single"/>
    </w:rPr>
  </w:style>
  <w:style w:type="character" w:styleId="af3">
    <w:name w:val="FollowedHyperlink"/>
    <w:basedOn w:val="a1"/>
    <w:uiPriority w:val="99"/>
    <w:rsid w:val="00942122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94212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942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94212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42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94212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942122"/>
  </w:style>
  <w:style w:type="paragraph" w:customStyle="1" w:styleId="Default">
    <w:name w:val="Default"/>
    <w:uiPriority w:val="99"/>
    <w:rsid w:val="00942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94212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9421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942122"/>
    <w:rPr>
      <w:i/>
      <w:iCs/>
    </w:rPr>
  </w:style>
  <w:style w:type="numbering" w:customStyle="1" w:styleId="1">
    <w:name w:val="Список1"/>
    <w:rsid w:val="00942122"/>
    <w:pPr>
      <w:numPr>
        <w:numId w:val="2"/>
      </w:numPr>
    </w:pPr>
  </w:style>
  <w:style w:type="character" w:customStyle="1" w:styleId="ListLabel13">
    <w:name w:val="ListLabel 13"/>
    <w:rsid w:val="00942122"/>
  </w:style>
  <w:style w:type="paragraph" w:customStyle="1" w:styleId="afa">
    <w:name w:val="Содержимое таблицы"/>
    <w:basedOn w:val="a0"/>
    <w:rsid w:val="00942122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94212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BB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rsid w:val="00C86EAA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C86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2021-02-16T11:48:00Z</dcterms:created>
  <dcterms:modified xsi:type="dcterms:W3CDTF">2023-10-17T10:20:00Z</dcterms:modified>
</cp:coreProperties>
</file>