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A21E32" w:rsidRPr="00B50F78" w14:paraId="54BACCD9" w14:textId="77777777" w:rsidTr="00A21E32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15727AB3" w14:textId="77777777" w:rsidR="00A21E32" w:rsidRDefault="00A21E32" w:rsidP="00A21E3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63D9DCFF" w14:textId="73DF9DCA" w:rsidR="005F3596" w:rsidRDefault="005F3596" w:rsidP="005F359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EA5D34" w:rsidRPr="00EA5D34">
              <w:rPr>
                <w:kern w:val="1"/>
                <w:lang w:eastAsia="zh-CN"/>
              </w:rPr>
              <w:t>ЛЕНИНГРАДСКОЙ ОБЛАСТИ</w:t>
            </w:r>
          </w:p>
          <w:p w14:paraId="64B54358" w14:textId="77777777" w:rsidR="00EA5D34" w:rsidRPr="00E9418F" w:rsidRDefault="00EA5D34" w:rsidP="005F3596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380016C7" w14:textId="77777777" w:rsidR="005F3596" w:rsidRPr="00E9418F" w:rsidRDefault="005F3596" w:rsidP="005F3596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76769899" w14:textId="77777777" w:rsidR="005F3596" w:rsidRPr="00E9418F" w:rsidRDefault="005F3596" w:rsidP="005F3596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3EC90A49" w14:textId="77777777" w:rsidR="005F3596" w:rsidRPr="00E9418F" w:rsidRDefault="005F3596" w:rsidP="005F3596">
            <w:pPr>
              <w:tabs>
                <w:tab w:val="left" w:pos="1530"/>
              </w:tabs>
              <w:ind w:hanging="40"/>
              <w:jc w:val="center"/>
            </w:pPr>
          </w:p>
          <w:p w14:paraId="419C7127" w14:textId="18E575A4" w:rsidR="005F3596" w:rsidRDefault="005F3596" w:rsidP="005F3596">
            <w:pPr>
              <w:tabs>
                <w:tab w:val="left" w:pos="1530"/>
              </w:tabs>
              <w:ind w:hanging="40"/>
              <w:jc w:val="center"/>
            </w:pPr>
          </w:p>
          <w:p w14:paraId="35DED2EB" w14:textId="77777777" w:rsidR="00EA5D34" w:rsidRPr="00E9418F" w:rsidRDefault="00EA5D34" w:rsidP="005F3596">
            <w:pPr>
              <w:tabs>
                <w:tab w:val="left" w:pos="1530"/>
              </w:tabs>
              <w:ind w:hanging="40"/>
              <w:jc w:val="center"/>
            </w:pPr>
          </w:p>
          <w:p w14:paraId="2257A16D" w14:textId="77777777" w:rsidR="005F3596" w:rsidRPr="00E9418F" w:rsidRDefault="005F3596" w:rsidP="005F3596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16D89031" w14:textId="77777777" w:rsidR="005F3596" w:rsidRPr="00E9418F" w:rsidRDefault="005F3596" w:rsidP="005F3596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0D20671E" w14:textId="77777777" w:rsidR="005F3596" w:rsidRPr="00E9418F" w:rsidRDefault="005F3596" w:rsidP="005F3596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2F20B008" w14:textId="77777777" w:rsidR="005F3596" w:rsidRPr="00E9418F" w:rsidRDefault="005F3596" w:rsidP="005F3596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281D50F7" w14:textId="77777777" w:rsidR="005F3596" w:rsidRPr="00E9418F" w:rsidRDefault="005F3596" w:rsidP="005F35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07B7E508" w14:textId="404E6001" w:rsidR="005F3596" w:rsidRDefault="005F3596" w:rsidP="005F35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19C5F004" w14:textId="59958146" w:rsidR="00EA5D34" w:rsidRDefault="00EA5D34" w:rsidP="005F35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578D40A1" w14:textId="77777777" w:rsidR="00EA5D34" w:rsidRPr="00E9418F" w:rsidRDefault="00EA5D34" w:rsidP="005F35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4DA1A74" w14:textId="77777777" w:rsidR="005F3596" w:rsidRPr="00E9418F" w:rsidRDefault="005F3596" w:rsidP="005F35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2E35B6F9" w14:textId="77777777" w:rsidR="005F3596" w:rsidRPr="00E9418F" w:rsidRDefault="005F3596" w:rsidP="005F3596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rStyle w:val="ListLabel13"/>
              </w:rPr>
              <w:t>дисциплины</w:t>
            </w:r>
            <w:bookmarkEnd w:id="0"/>
          </w:p>
          <w:p w14:paraId="5DB93856" w14:textId="77777777" w:rsidR="00A21E32" w:rsidRDefault="00A21E32" w:rsidP="00A21E32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5B318D4" w14:textId="60F55766" w:rsidR="00A21E32" w:rsidRDefault="008054D1" w:rsidP="00A21E3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054D1">
              <w:rPr>
                <w:b/>
                <w:bCs/>
              </w:rPr>
              <w:t>Б</w:t>
            </w:r>
            <w:proofErr w:type="gramStart"/>
            <w:r w:rsidRPr="008054D1">
              <w:rPr>
                <w:b/>
                <w:bCs/>
              </w:rPr>
              <w:t>1.В.</w:t>
            </w:r>
            <w:proofErr w:type="gramEnd"/>
            <w:r w:rsidRPr="008054D1">
              <w:rPr>
                <w:b/>
                <w:bCs/>
              </w:rPr>
              <w:t>04 ПРАКТИКО-ОРИЕНТИРОВАННЫЙ (МОДУЛЬ)</w:t>
            </w:r>
          </w:p>
          <w:p w14:paraId="3F26C802" w14:textId="32704477" w:rsidR="00EA5D34" w:rsidRPr="008054D1" w:rsidRDefault="00EA5D34" w:rsidP="00A21E32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</w:t>
            </w:r>
            <w:proofErr w:type="gramStart"/>
            <w:r>
              <w:rPr>
                <w:b/>
                <w:bCs/>
              </w:rPr>
              <w:t>1.В.04.ДВ</w:t>
            </w:r>
            <w:proofErr w:type="gramEnd"/>
            <w:r>
              <w:rPr>
                <w:b/>
                <w:bCs/>
              </w:rPr>
              <w:t>.03 ДИСЦИПЛИНЫ ПО ВЫБОРУ</w:t>
            </w:r>
          </w:p>
          <w:p w14:paraId="383E411B" w14:textId="77777777" w:rsidR="00EA5D34" w:rsidRDefault="005F3596" w:rsidP="00A21E32">
            <w:pPr>
              <w:tabs>
                <w:tab w:val="right" w:leader="underscore" w:pos="8505"/>
              </w:tabs>
              <w:jc w:val="center"/>
              <w:rPr>
                <w:rFonts w:asciiTheme="minorHAnsi" w:hAnsiTheme="minorHAnsi" w:cs="Times New Roman ??????????"/>
                <w:b/>
                <w:bCs/>
                <w:caps/>
              </w:rPr>
            </w:pPr>
            <w:r w:rsidRPr="00D2774A">
              <w:rPr>
                <w:b/>
                <w:bCs/>
              </w:rPr>
              <w:t>Б</w:t>
            </w:r>
            <w:proofErr w:type="gramStart"/>
            <w:r w:rsidR="00A21E32" w:rsidRPr="00D2774A">
              <w:rPr>
                <w:b/>
                <w:bCs/>
              </w:rPr>
              <w:t>1.В.0</w:t>
            </w:r>
            <w:r w:rsidRPr="00D2774A">
              <w:rPr>
                <w:b/>
                <w:bCs/>
              </w:rPr>
              <w:t>4.ДВ</w:t>
            </w:r>
            <w:proofErr w:type="gramEnd"/>
            <w:r w:rsidRPr="00D2774A">
              <w:rPr>
                <w:b/>
                <w:bCs/>
              </w:rPr>
              <w:t>.03.02</w:t>
            </w:r>
            <w:r w:rsidR="00A21E32" w:rsidRPr="00D2774A">
              <w:rPr>
                <w:rFonts w:ascii="Times New Roman ??????????" w:hAnsi="Times New Roman ??????????" w:cs="Times New Roman ??????????"/>
                <w:b/>
                <w:bCs/>
                <w:caps/>
              </w:rPr>
              <w:t xml:space="preserve"> Проблемы изучения русской литературы </w:t>
            </w:r>
          </w:p>
          <w:p w14:paraId="62CC51D5" w14:textId="17FF4D1E" w:rsidR="00A21E32" w:rsidRPr="00D2774A" w:rsidRDefault="00A21E32" w:rsidP="00A21E32">
            <w:pPr>
              <w:tabs>
                <w:tab w:val="right" w:leader="underscore" w:pos="8505"/>
              </w:tabs>
              <w:jc w:val="center"/>
              <w:rPr>
                <w:rFonts w:ascii="Times New Roman ??????????" w:hAnsi="Times New Roman ??????????" w:cs="Times New Roman ??????????"/>
                <w:caps/>
              </w:rPr>
            </w:pPr>
            <w:r w:rsidRPr="00D2774A">
              <w:rPr>
                <w:rFonts w:ascii="Times New Roman ??????????" w:hAnsi="Times New Roman ??????????" w:cs="Times New Roman ??????????"/>
                <w:b/>
                <w:bCs/>
                <w:caps/>
              </w:rPr>
              <w:t>в современной школе</w:t>
            </w:r>
          </w:p>
          <w:p w14:paraId="536C49E5" w14:textId="77777777" w:rsidR="00A21E32" w:rsidRPr="00EA5D34" w:rsidRDefault="00A21E32" w:rsidP="00EA5D34">
            <w:pPr>
              <w:tabs>
                <w:tab w:val="right" w:leader="underscore" w:pos="8505"/>
              </w:tabs>
              <w:jc w:val="center"/>
            </w:pPr>
          </w:p>
          <w:p w14:paraId="7C5BB725" w14:textId="77777777" w:rsidR="00A21E32" w:rsidRPr="00EA5D34" w:rsidRDefault="00A21E32" w:rsidP="00EA5D34">
            <w:pPr>
              <w:tabs>
                <w:tab w:val="right" w:leader="underscore" w:pos="8505"/>
              </w:tabs>
              <w:jc w:val="center"/>
            </w:pPr>
          </w:p>
          <w:p w14:paraId="658E084A" w14:textId="77777777" w:rsidR="00A21E32" w:rsidRPr="00EA5D34" w:rsidRDefault="00A21E32" w:rsidP="00EA5D34">
            <w:pPr>
              <w:tabs>
                <w:tab w:val="right" w:leader="underscore" w:pos="8505"/>
              </w:tabs>
              <w:jc w:val="center"/>
            </w:pPr>
          </w:p>
          <w:p w14:paraId="14E0F6D9" w14:textId="77777777" w:rsidR="005F3596" w:rsidRPr="00E9418F" w:rsidRDefault="005F3596" w:rsidP="005F359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156A8EE5" w14:textId="3977E029" w:rsidR="005F3596" w:rsidRPr="00E9418F" w:rsidRDefault="00EA5D34" w:rsidP="005F3596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5F3596" w:rsidRPr="00E9418F">
              <w:t>(</w:t>
            </w:r>
            <w:r>
              <w:t>п</w:t>
            </w:r>
            <w:r w:rsidRPr="00E9418F">
              <w:t>рофиль</w:t>
            </w:r>
            <w:r w:rsidR="005F3596" w:rsidRPr="00E9418F">
              <w:t>)</w:t>
            </w:r>
            <w:r w:rsidR="005F3596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33F8932D" w14:textId="77777777" w:rsidR="005F3596" w:rsidRPr="00E9418F" w:rsidRDefault="005F3596" w:rsidP="005F3596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6232F0B9" w14:textId="60BF95A5" w:rsidR="005F3596" w:rsidRPr="00E9418F" w:rsidRDefault="008A5404" w:rsidP="005F3596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223E04">
              <w:t>2</w:t>
            </w:r>
            <w:r w:rsidR="005F3596" w:rsidRPr="00E9418F">
              <w:t>)</w:t>
            </w:r>
          </w:p>
          <w:p w14:paraId="5749DF11" w14:textId="77777777" w:rsidR="005F3596" w:rsidRPr="00B76473" w:rsidRDefault="005F3596" w:rsidP="00EA5D34">
            <w:pPr>
              <w:jc w:val="center"/>
              <w:rPr>
                <w:b/>
                <w:bCs/>
                <w:i/>
                <w:iCs/>
              </w:rPr>
            </w:pPr>
          </w:p>
          <w:p w14:paraId="47FF84AA" w14:textId="77777777" w:rsidR="00A21E32" w:rsidRPr="00245963" w:rsidRDefault="00A21E32" w:rsidP="00EA5D34">
            <w:pPr>
              <w:jc w:val="center"/>
              <w:rPr>
                <w:b/>
                <w:bCs/>
                <w:i/>
                <w:iCs/>
              </w:rPr>
            </w:pPr>
          </w:p>
          <w:p w14:paraId="30914068" w14:textId="77777777" w:rsidR="00A21E32" w:rsidRPr="00470D55" w:rsidRDefault="00A21E32" w:rsidP="00EA5D34">
            <w:pPr>
              <w:jc w:val="center"/>
              <w:rPr>
                <w:b/>
                <w:bCs/>
                <w:i/>
                <w:iCs/>
              </w:rPr>
            </w:pPr>
          </w:p>
          <w:p w14:paraId="4F6096AB" w14:textId="77777777" w:rsidR="00A21E32" w:rsidRDefault="00A21E32" w:rsidP="00A21E32">
            <w:pPr>
              <w:jc w:val="center"/>
            </w:pPr>
          </w:p>
          <w:p w14:paraId="47810380" w14:textId="77777777" w:rsidR="00A21E32" w:rsidRDefault="00A21E32" w:rsidP="00A21E32">
            <w:pPr>
              <w:jc w:val="center"/>
            </w:pPr>
          </w:p>
          <w:p w14:paraId="3B701620" w14:textId="46DF47A8" w:rsidR="00A21E32" w:rsidRDefault="00A21E32" w:rsidP="00EA5D34">
            <w:pPr>
              <w:tabs>
                <w:tab w:val="left" w:pos="1878"/>
              </w:tabs>
              <w:jc w:val="center"/>
            </w:pPr>
          </w:p>
          <w:p w14:paraId="560D8E2F" w14:textId="77777777" w:rsidR="00A21E32" w:rsidRDefault="00A21E32" w:rsidP="00A21E32">
            <w:pPr>
              <w:jc w:val="center"/>
            </w:pPr>
          </w:p>
          <w:p w14:paraId="611482A1" w14:textId="77777777" w:rsidR="00A21E32" w:rsidRDefault="00A21E32" w:rsidP="00A21E32">
            <w:pPr>
              <w:jc w:val="center"/>
            </w:pPr>
          </w:p>
          <w:p w14:paraId="6AE4475B" w14:textId="77777777" w:rsidR="00A21E32" w:rsidRDefault="00A21E32" w:rsidP="00A21E32">
            <w:pPr>
              <w:jc w:val="center"/>
            </w:pPr>
          </w:p>
          <w:p w14:paraId="52926B56" w14:textId="77777777" w:rsidR="00A21E32" w:rsidRDefault="00A21E32" w:rsidP="00A21E32">
            <w:pPr>
              <w:jc w:val="center"/>
            </w:pPr>
          </w:p>
          <w:p w14:paraId="562CB70E" w14:textId="7ECCCBCC" w:rsidR="00A21E32" w:rsidRDefault="00A21E32" w:rsidP="00A21E32">
            <w:pPr>
              <w:jc w:val="center"/>
            </w:pPr>
          </w:p>
          <w:p w14:paraId="11B3542A" w14:textId="27B076E6" w:rsidR="00EA5D34" w:rsidRDefault="00EA5D34" w:rsidP="00A21E32">
            <w:pPr>
              <w:jc w:val="center"/>
            </w:pPr>
          </w:p>
          <w:p w14:paraId="37CE0C67" w14:textId="17122FA5" w:rsidR="00EA5D34" w:rsidRDefault="00EA5D34" w:rsidP="00A21E32">
            <w:pPr>
              <w:jc w:val="center"/>
            </w:pPr>
          </w:p>
          <w:p w14:paraId="2FBA9DCA" w14:textId="254427D9" w:rsidR="00977D10" w:rsidRDefault="00977D10" w:rsidP="00A21E32">
            <w:pPr>
              <w:jc w:val="center"/>
            </w:pPr>
          </w:p>
          <w:p w14:paraId="42B98507" w14:textId="6231252C" w:rsidR="00977D10" w:rsidRDefault="00977D10" w:rsidP="00A21E32">
            <w:pPr>
              <w:jc w:val="center"/>
            </w:pPr>
          </w:p>
          <w:p w14:paraId="0C7774BF" w14:textId="77777777" w:rsidR="00A21E32" w:rsidRDefault="00A21E32" w:rsidP="00A21E32">
            <w:pPr>
              <w:jc w:val="center"/>
            </w:pPr>
          </w:p>
          <w:p w14:paraId="5DC68300" w14:textId="77777777" w:rsidR="00A21E32" w:rsidRDefault="00A21E32" w:rsidP="00A21E32">
            <w:pPr>
              <w:jc w:val="center"/>
            </w:pPr>
          </w:p>
          <w:p w14:paraId="44DB0BAE" w14:textId="77777777" w:rsidR="00A21E32" w:rsidRPr="00470D55" w:rsidRDefault="00A21E32" w:rsidP="00A21E32">
            <w:pPr>
              <w:jc w:val="center"/>
            </w:pPr>
          </w:p>
          <w:p w14:paraId="225BF6C4" w14:textId="77777777" w:rsidR="00A21E32" w:rsidRPr="00245963" w:rsidRDefault="00A21E32" w:rsidP="00A21E32">
            <w:pPr>
              <w:jc w:val="center"/>
            </w:pPr>
            <w:r w:rsidRPr="00245963">
              <w:t>Санкт-Петербург</w:t>
            </w:r>
          </w:p>
          <w:p w14:paraId="254EA273" w14:textId="22D2F77F" w:rsidR="00A21E32" w:rsidRPr="00242A89" w:rsidRDefault="00A21E32" w:rsidP="00223E04">
            <w:pPr>
              <w:jc w:val="center"/>
            </w:pPr>
            <w:r w:rsidRPr="00245963">
              <w:t>20</w:t>
            </w:r>
            <w:r w:rsidR="008A5404">
              <w:t>2</w:t>
            </w:r>
            <w:r w:rsidR="00223E04">
              <w:t>2</w:t>
            </w:r>
            <w:bookmarkStart w:id="1" w:name="_GoBack"/>
            <w:bookmarkEnd w:id="1"/>
          </w:p>
        </w:tc>
      </w:tr>
    </w:tbl>
    <w:p w14:paraId="1D518E14" w14:textId="77777777" w:rsidR="00A21E32" w:rsidRPr="00A153B5" w:rsidRDefault="00A21E32" w:rsidP="00A21E32">
      <w:pPr>
        <w:tabs>
          <w:tab w:val="left" w:pos="708"/>
        </w:tabs>
        <w:ind w:left="-142" w:firstLine="142"/>
        <w:jc w:val="center"/>
        <w:rPr>
          <w:i/>
          <w:iCs/>
          <w:color w:val="FF0000"/>
          <w:sz w:val="28"/>
          <w:szCs w:val="28"/>
        </w:rPr>
      </w:pPr>
      <w:r w:rsidRPr="007F18F6">
        <w:rPr>
          <w:b/>
          <w:bCs/>
        </w:rPr>
        <w:br w:type="page"/>
      </w:r>
    </w:p>
    <w:p w14:paraId="5CC468A9" w14:textId="2AB36B49" w:rsidR="00A21E32" w:rsidRPr="00B52B55" w:rsidRDefault="00A21E32" w:rsidP="00EA5D34">
      <w:pPr>
        <w:pStyle w:val="ad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2B5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ПЛАНИРУЕМЫХ РЕЗУЛЬТАТОВ ОБУЧЕНИЯ ПО ДИСЦИПЛИНЕ</w:t>
      </w:r>
      <w:r w:rsidR="00EA5D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5EFFB99" w14:textId="77777777" w:rsidR="00A21E32" w:rsidRDefault="00A21E32" w:rsidP="00EA5D34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  <w:r>
        <w:t xml:space="preserve"> </w:t>
      </w:r>
    </w:p>
    <w:tbl>
      <w:tblPr>
        <w:tblW w:w="9640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6F4A7A" w:rsidRPr="003C0E55" w14:paraId="44335F9A" w14:textId="77777777" w:rsidTr="00B26EC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6E8DC3" w14:textId="77777777" w:rsidR="006F4A7A" w:rsidRPr="003C0E55" w:rsidRDefault="006F4A7A" w:rsidP="00B26ECD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4166E1" w14:textId="77777777" w:rsidR="006F4A7A" w:rsidRPr="003C0E55" w:rsidRDefault="006F4A7A" w:rsidP="00B26ECD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7C1494EF" w14:textId="77777777" w:rsidR="006F4A7A" w:rsidRPr="003C0E55" w:rsidRDefault="006F4A7A" w:rsidP="00B26ECD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CA294CD" w14:textId="77777777" w:rsidR="006F4A7A" w:rsidRPr="007723E4" w:rsidRDefault="006F4A7A" w:rsidP="00B26ECD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6F4A7A" w:rsidRPr="003C0E55" w14:paraId="43A07DC3" w14:textId="77777777" w:rsidTr="006F4A7A">
        <w:trPr>
          <w:trHeight w:val="1053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1E77CB4" w14:textId="77777777" w:rsidR="006F4A7A" w:rsidRPr="005A30D3" w:rsidRDefault="006F4A7A" w:rsidP="006F4A7A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28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8A7AC21" w14:textId="77777777" w:rsidR="006F4A7A" w:rsidRPr="008F448B" w:rsidRDefault="006F4A7A" w:rsidP="006F4A7A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4383444F" w14:textId="77777777" w:rsidR="006F4A7A" w:rsidRPr="008F448B" w:rsidRDefault="006F4A7A" w:rsidP="006F4A7A"/>
        </w:tc>
        <w:tc>
          <w:tcPr>
            <w:tcW w:w="5812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DE05EC5" w14:textId="77777777" w:rsidR="006F4A7A" w:rsidRPr="008F448B" w:rsidRDefault="006F4A7A" w:rsidP="006F4A7A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6F4A7A" w:rsidRPr="003C0E55" w14:paraId="68FB20D6" w14:textId="77777777" w:rsidTr="006F4A7A">
        <w:trPr>
          <w:trHeight w:val="7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F0585A4" w14:textId="77777777" w:rsidR="006F4A7A" w:rsidRPr="005A30D3" w:rsidRDefault="006F4A7A" w:rsidP="00B26ECD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1E4E2B0" w14:textId="77777777" w:rsidR="006F4A7A" w:rsidRPr="008F448B" w:rsidRDefault="006F4A7A" w:rsidP="00B26ECD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4D92207" w14:textId="77777777" w:rsidR="006F4A7A" w:rsidRPr="008F448B" w:rsidRDefault="006F4A7A" w:rsidP="006F4A7A">
            <w:pPr>
              <w:ind w:hanging="9"/>
              <w:jc w:val="both"/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6F4A7A" w:rsidRPr="003C0E55" w14:paraId="73191E5B" w14:textId="77777777" w:rsidTr="006F4A7A">
        <w:trPr>
          <w:trHeight w:val="802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052797B9" w14:textId="77777777" w:rsidR="006F4A7A" w:rsidRPr="005A30D3" w:rsidRDefault="006F4A7A" w:rsidP="00B26ECD">
            <w:pPr>
              <w:pStyle w:val="afc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AF44FD9" w14:textId="77777777" w:rsidR="006F4A7A" w:rsidRPr="008F448B" w:rsidRDefault="006F4A7A" w:rsidP="00B26ECD"/>
        </w:tc>
        <w:tc>
          <w:tcPr>
            <w:tcW w:w="5812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9A82826" w14:textId="77777777" w:rsidR="006F4A7A" w:rsidRPr="008F448B" w:rsidRDefault="006F4A7A" w:rsidP="006F4A7A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</w:tc>
      </w:tr>
    </w:tbl>
    <w:p w14:paraId="25AE801F" w14:textId="77777777" w:rsidR="00A21E32" w:rsidRPr="00B52B55" w:rsidRDefault="00A21E32" w:rsidP="00A21E32">
      <w:pPr>
        <w:rPr>
          <w:sz w:val="22"/>
          <w:szCs w:val="22"/>
        </w:rPr>
      </w:pPr>
    </w:p>
    <w:p w14:paraId="3275F0DE" w14:textId="40279E7F" w:rsidR="00A21E32" w:rsidRDefault="00A21E32" w:rsidP="00A21E32">
      <w:r w:rsidRPr="007F18F6">
        <w:rPr>
          <w:b/>
          <w:bCs/>
        </w:rPr>
        <w:t xml:space="preserve">2. </w:t>
      </w:r>
      <w:r w:rsidRPr="00162958">
        <w:rPr>
          <w:b/>
          <w:bCs/>
          <w:caps/>
        </w:rPr>
        <w:t>Место дисциплины в структуре ОП</w:t>
      </w:r>
      <w:r w:rsidR="00EA5D34">
        <w:rPr>
          <w:b/>
          <w:bCs/>
          <w:caps/>
        </w:rPr>
        <w:t>:</w:t>
      </w:r>
    </w:p>
    <w:p w14:paraId="0FF37311" w14:textId="77777777" w:rsidR="00A21E32" w:rsidRPr="00A004D6" w:rsidRDefault="00A21E32" w:rsidP="005D6030">
      <w:pPr>
        <w:widowControl w:val="0"/>
        <w:tabs>
          <w:tab w:val="left" w:pos="868"/>
        </w:tabs>
        <w:ind w:firstLine="567"/>
        <w:jc w:val="both"/>
        <w:rPr>
          <w:u w:val="single"/>
        </w:rPr>
      </w:pPr>
      <w:r w:rsidRPr="005D6030">
        <w:rPr>
          <w:b/>
          <w:u w:val="single"/>
        </w:rPr>
        <w:t>Цель дисциплины</w:t>
      </w:r>
      <w:r w:rsidRPr="00A004D6">
        <w:rPr>
          <w:b/>
          <w:bCs/>
        </w:rPr>
        <w:t>:</w:t>
      </w:r>
      <w:r w:rsidRPr="00A004D6">
        <w:t xml:space="preserve"> подготовка выпускника, имеющего системное представление о </w:t>
      </w:r>
      <w:r>
        <w:t xml:space="preserve">современных проблемах преподавания литературы в современной школе. </w:t>
      </w:r>
    </w:p>
    <w:p w14:paraId="099200A9" w14:textId="77777777" w:rsidR="00A21E32" w:rsidRPr="00A004D6" w:rsidRDefault="00A21E32" w:rsidP="005D6030">
      <w:pPr>
        <w:widowControl w:val="0"/>
        <w:tabs>
          <w:tab w:val="left" w:pos="868"/>
        </w:tabs>
        <w:autoSpaceDE w:val="0"/>
        <w:autoSpaceDN w:val="0"/>
        <w:adjustRightInd w:val="0"/>
        <w:ind w:firstLine="567"/>
        <w:jc w:val="both"/>
        <w:rPr>
          <w:b/>
          <w:bCs/>
        </w:rPr>
      </w:pPr>
      <w:r w:rsidRPr="005D6030">
        <w:rPr>
          <w:b/>
          <w:u w:val="single"/>
        </w:rPr>
        <w:t>Задачи дисциплины</w:t>
      </w:r>
      <w:r>
        <w:rPr>
          <w:b/>
          <w:bCs/>
        </w:rPr>
        <w:t>:</w:t>
      </w:r>
    </w:p>
    <w:p w14:paraId="413010B0" w14:textId="77777777" w:rsidR="00A21E32" w:rsidRPr="00245963" w:rsidRDefault="00A21E32" w:rsidP="005D6030">
      <w:pPr>
        <w:numPr>
          <w:ilvl w:val="0"/>
          <w:numId w:val="24"/>
        </w:numPr>
        <w:tabs>
          <w:tab w:val="left" w:pos="142"/>
          <w:tab w:val="left" w:pos="868"/>
        </w:tabs>
        <w:autoSpaceDE w:val="0"/>
        <w:autoSpaceDN w:val="0"/>
        <w:adjustRightInd w:val="0"/>
        <w:ind w:left="993"/>
        <w:jc w:val="both"/>
      </w:pPr>
      <w:r w:rsidRPr="00245963">
        <w:t xml:space="preserve">  определить место гуманитарных наук в системе науки в целом;</w:t>
      </w:r>
    </w:p>
    <w:p w14:paraId="6BFCF9BD" w14:textId="77777777" w:rsidR="00A21E32" w:rsidRPr="00245963" w:rsidRDefault="00A21E32" w:rsidP="005D6030">
      <w:pPr>
        <w:pStyle w:val="ad"/>
        <w:numPr>
          <w:ilvl w:val="0"/>
          <w:numId w:val="24"/>
        </w:numPr>
        <w:tabs>
          <w:tab w:val="left" w:pos="0"/>
          <w:tab w:val="left" w:pos="142"/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45963">
        <w:rPr>
          <w:rFonts w:ascii="Times New Roman" w:hAnsi="Times New Roman" w:cs="Times New Roman"/>
          <w:sz w:val="24"/>
          <w:szCs w:val="24"/>
        </w:rPr>
        <w:t xml:space="preserve">  изучить современные направления развития гуманитарных наук;</w:t>
      </w:r>
    </w:p>
    <w:p w14:paraId="6305C4A4" w14:textId="77777777" w:rsidR="00A21E32" w:rsidRPr="00245963" w:rsidRDefault="00A21E32" w:rsidP="005D6030">
      <w:pPr>
        <w:numPr>
          <w:ilvl w:val="0"/>
          <w:numId w:val="24"/>
        </w:numPr>
        <w:tabs>
          <w:tab w:val="left" w:pos="142"/>
          <w:tab w:val="left" w:pos="868"/>
        </w:tabs>
        <w:autoSpaceDE w:val="0"/>
        <w:autoSpaceDN w:val="0"/>
        <w:adjustRightInd w:val="0"/>
        <w:ind w:left="993"/>
        <w:jc w:val="both"/>
      </w:pPr>
      <w:r w:rsidRPr="00245963">
        <w:t xml:space="preserve">  определить место педагогической науки в системе гуманитарных наук.</w:t>
      </w:r>
    </w:p>
    <w:p w14:paraId="42FBD918" w14:textId="1CDFA48A" w:rsidR="006F4A7A" w:rsidRPr="00F62A61" w:rsidRDefault="005D6030" w:rsidP="005D6030">
      <w:pPr>
        <w:ind w:firstLine="567"/>
        <w:jc w:val="both"/>
      </w:pPr>
      <w:bookmarkStart w:id="2" w:name="_Hlk61346913"/>
      <w:r>
        <w:rPr>
          <w:b/>
          <w:u w:val="single"/>
        </w:rPr>
        <w:t>Место дисциплины</w:t>
      </w:r>
      <w:r>
        <w:t>: д</w:t>
      </w:r>
      <w:r w:rsidR="009D7706">
        <w:t xml:space="preserve">исциплина включена </w:t>
      </w:r>
      <w:r w:rsidR="009D7706" w:rsidRPr="009D7706">
        <w:t>в часть программы магистратуры, которая формируется участниками образовательных отношений.</w:t>
      </w:r>
    </w:p>
    <w:p w14:paraId="52C45259" w14:textId="77777777" w:rsidR="006F4A7A" w:rsidRPr="00F62A61" w:rsidRDefault="006F4A7A" w:rsidP="006F4A7A">
      <w:pPr>
        <w:ind w:firstLine="527"/>
        <w:jc w:val="both"/>
      </w:pPr>
      <w:r w:rsidRPr="00F62A61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2"/>
    <w:p w14:paraId="5097F7FF" w14:textId="77777777" w:rsidR="00A21E32" w:rsidRDefault="00A21E32" w:rsidP="00A21E32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ind w:firstLine="709"/>
        <w:jc w:val="both"/>
      </w:pPr>
    </w:p>
    <w:p w14:paraId="7111DF67" w14:textId="4AF832D8" w:rsidR="00A21E32" w:rsidRDefault="00A21E32" w:rsidP="00EA5D34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EA5D34">
        <w:rPr>
          <w:b/>
          <w:bCs/>
          <w:caps/>
        </w:rPr>
        <w:t>:</w:t>
      </w:r>
    </w:p>
    <w:p w14:paraId="55B47697" w14:textId="77777777" w:rsidR="00A21E32" w:rsidRDefault="00A21E32" w:rsidP="00EA5D34">
      <w:pPr>
        <w:ind w:firstLine="720"/>
        <w:jc w:val="both"/>
        <w:rPr>
          <w:i/>
          <w:iCs/>
          <w:color w:val="000000"/>
        </w:rPr>
      </w:pPr>
      <w:r w:rsidRPr="00255A37">
        <w:t xml:space="preserve">Общая трудоемкость освоения дисциплины составляет </w:t>
      </w:r>
      <w:r>
        <w:t xml:space="preserve">3 </w:t>
      </w:r>
      <w:r w:rsidRPr="00255A37">
        <w:t>зачетны</w:t>
      </w:r>
      <w:r>
        <w:t>е</w:t>
      </w:r>
      <w:r w:rsidRPr="00255A37">
        <w:t xml:space="preserve"> единиц</w:t>
      </w:r>
      <w:r>
        <w:t>ы</w:t>
      </w:r>
      <w:r w:rsidRPr="00255A37">
        <w:t xml:space="preserve">, </w:t>
      </w:r>
      <w:r>
        <w:t xml:space="preserve">108 академических </w:t>
      </w:r>
      <w:r w:rsidRPr="00255A37">
        <w:t>час</w:t>
      </w:r>
      <w:r>
        <w:t xml:space="preserve">ов </w:t>
      </w:r>
      <w:r w:rsidRPr="00841850">
        <w:rPr>
          <w:i/>
          <w:iCs/>
          <w:color w:val="000000"/>
        </w:rPr>
        <w:t>(1 зачетная единица соответствует 36 академическим часам)</w:t>
      </w:r>
      <w:r>
        <w:rPr>
          <w:i/>
          <w:iCs/>
          <w:color w:val="000000"/>
        </w:rPr>
        <w:t>.</w:t>
      </w:r>
    </w:p>
    <w:p w14:paraId="07366895" w14:textId="77777777" w:rsidR="00A21E32" w:rsidRDefault="00A21E32" w:rsidP="00A21E32">
      <w:pPr>
        <w:ind w:firstLine="720"/>
        <w:jc w:val="both"/>
        <w:rPr>
          <w:color w:val="000000"/>
        </w:rPr>
      </w:pPr>
    </w:p>
    <w:p w14:paraId="4D56DAEB" w14:textId="77777777" w:rsidR="006F4A7A" w:rsidRPr="003C0E55" w:rsidRDefault="006F4A7A" w:rsidP="006F4A7A">
      <w:pPr>
        <w:rPr>
          <w:color w:val="000000"/>
        </w:rPr>
      </w:pPr>
      <w:bookmarkStart w:id="3" w:name="_Hlk62301194"/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F4A7A" w:rsidRPr="003C0E55" w14:paraId="7DD4B03E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18194B74" w14:textId="77777777" w:rsidR="006F4A7A" w:rsidRPr="003C0E55" w:rsidRDefault="006F4A7A" w:rsidP="00B26EC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707211" w14:textId="77777777" w:rsidR="006F4A7A" w:rsidRPr="003C0E55" w:rsidRDefault="006F4A7A" w:rsidP="00B26ECD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F4A7A" w:rsidRPr="003C0E55" w14:paraId="3F6BDD4A" w14:textId="77777777" w:rsidTr="00B26ECD">
        <w:trPr>
          <w:trHeight w:val="247"/>
        </w:trPr>
        <w:tc>
          <w:tcPr>
            <w:tcW w:w="6525" w:type="dxa"/>
            <w:shd w:val="clear" w:color="auto" w:fill="auto"/>
          </w:tcPr>
          <w:p w14:paraId="637A31F5" w14:textId="77777777" w:rsidR="006F4A7A" w:rsidRPr="003C0E55" w:rsidRDefault="006F4A7A" w:rsidP="00B26EC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1DB7285" w14:textId="77777777" w:rsidR="006F4A7A" w:rsidRPr="003C0E55" w:rsidRDefault="006F4A7A" w:rsidP="00B26ECD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AC55573" w14:textId="77777777" w:rsidR="006F4A7A" w:rsidRPr="00886C27" w:rsidRDefault="006F4A7A" w:rsidP="00B26EC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F4A7A" w:rsidRPr="003C0E55" w14:paraId="3D6C9827" w14:textId="77777777" w:rsidTr="00B26ECD">
        <w:trPr>
          <w:trHeight w:val="239"/>
        </w:trPr>
        <w:tc>
          <w:tcPr>
            <w:tcW w:w="6525" w:type="dxa"/>
            <w:shd w:val="clear" w:color="auto" w:fill="E0E0E0"/>
          </w:tcPr>
          <w:p w14:paraId="281548C9" w14:textId="77777777" w:rsidR="006F4A7A" w:rsidRPr="003C0E55" w:rsidRDefault="006F4A7A" w:rsidP="00B26ECD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39605E2" w14:textId="3F587BD6" w:rsidR="006F4A7A" w:rsidRPr="00886C27" w:rsidRDefault="00EA5D34" w:rsidP="00B26ECD">
            <w:pPr>
              <w:ind w:hanging="3"/>
              <w:jc w:val="center"/>
            </w:pPr>
            <w:r>
              <w:t>2</w:t>
            </w:r>
            <w:r w:rsidR="006F4A7A">
              <w:t>6</w:t>
            </w:r>
          </w:p>
        </w:tc>
      </w:tr>
      <w:tr w:rsidR="006F4A7A" w:rsidRPr="003C0E55" w14:paraId="1C6EC979" w14:textId="77777777" w:rsidTr="00B26ECD">
        <w:tc>
          <w:tcPr>
            <w:tcW w:w="6525" w:type="dxa"/>
            <w:shd w:val="clear" w:color="auto" w:fill="auto"/>
          </w:tcPr>
          <w:p w14:paraId="0A15DCF9" w14:textId="77777777" w:rsidR="006F4A7A" w:rsidRPr="003C0E55" w:rsidRDefault="006F4A7A" w:rsidP="00B26ECD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03CAF6E8" w14:textId="77777777" w:rsidR="006F4A7A" w:rsidRPr="00886C27" w:rsidRDefault="006F4A7A" w:rsidP="00B26ECD">
            <w:pPr>
              <w:pStyle w:val="a5"/>
              <w:snapToGrid w:val="0"/>
              <w:ind w:hanging="3"/>
              <w:jc w:val="center"/>
            </w:pPr>
          </w:p>
        </w:tc>
      </w:tr>
      <w:tr w:rsidR="006F4A7A" w:rsidRPr="003C0E55" w14:paraId="7907E790" w14:textId="77777777" w:rsidTr="00B26ECD">
        <w:tc>
          <w:tcPr>
            <w:tcW w:w="6525" w:type="dxa"/>
            <w:shd w:val="clear" w:color="auto" w:fill="auto"/>
          </w:tcPr>
          <w:p w14:paraId="6133DA5B" w14:textId="77777777" w:rsidR="006F4A7A" w:rsidRPr="003C0E55" w:rsidRDefault="006F4A7A" w:rsidP="00B26ECD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D4CC621" w14:textId="77777777" w:rsidR="006F4A7A" w:rsidRPr="003C0E55" w:rsidRDefault="006F4A7A" w:rsidP="00B26ECD">
            <w:pPr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599723" w14:textId="77777777" w:rsidR="006F4A7A" w:rsidRPr="00886C27" w:rsidRDefault="006F4A7A" w:rsidP="00B26ECD">
            <w:pPr>
              <w:ind w:hanging="3"/>
              <w:jc w:val="center"/>
            </w:pPr>
            <w:r w:rsidRPr="00886C27">
              <w:t>-</w:t>
            </w:r>
          </w:p>
        </w:tc>
      </w:tr>
      <w:tr w:rsidR="006F4A7A" w:rsidRPr="003C0E55" w14:paraId="6396805E" w14:textId="77777777" w:rsidTr="00B26ECD">
        <w:tc>
          <w:tcPr>
            <w:tcW w:w="6525" w:type="dxa"/>
            <w:shd w:val="clear" w:color="auto" w:fill="auto"/>
          </w:tcPr>
          <w:p w14:paraId="3F4B74F3" w14:textId="77777777" w:rsidR="006F4A7A" w:rsidRPr="003C0E55" w:rsidRDefault="006F4A7A" w:rsidP="00B26ECD">
            <w:pPr>
              <w:pStyle w:val="a5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CD26F02" w14:textId="77777777" w:rsidR="006F4A7A" w:rsidRPr="003C0E55" w:rsidRDefault="006F4A7A" w:rsidP="00B26ECD">
            <w:pPr>
              <w:ind w:hanging="3"/>
              <w:jc w:val="center"/>
            </w:pPr>
            <w:r w:rsidRPr="003C0E55">
              <w:t>-/</w:t>
            </w:r>
            <w: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FF98CAC" w14:textId="77777777" w:rsidR="006F4A7A" w:rsidRPr="00886C27" w:rsidRDefault="006F4A7A" w:rsidP="00B26ECD">
            <w:pPr>
              <w:ind w:hanging="3"/>
              <w:jc w:val="center"/>
            </w:pPr>
            <w:r w:rsidRPr="00886C27">
              <w:t>-/4</w:t>
            </w:r>
          </w:p>
        </w:tc>
      </w:tr>
      <w:tr w:rsidR="006F4A7A" w:rsidRPr="003C0E55" w14:paraId="67C06C2B" w14:textId="77777777" w:rsidTr="00B26ECD">
        <w:tc>
          <w:tcPr>
            <w:tcW w:w="6525" w:type="dxa"/>
            <w:shd w:val="clear" w:color="auto" w:fill="E0E0E0"/>
          </w:tcPr>
          <w:p w14:paraId="1FC786D8" w14:textId="77777777" w:rsidR="006F4A7A" w:rsidRPr="003C0E55" w:rsidRDefault="006F4A7A" w:rsidP="00B26ECD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448CC723" w14:textId="77777777" w:rsidR="006F4A7A" w:rsidRPr="003C0E55" w:rsidRDefault="006F4A7A" w:rsidP="00B26ECD">
            <w:pPr>
              <w:ind w:hanging="3"/>
              <w:jc w:val="center"/>
            </w:pPr>
            <w:r w:rsidRPr="003C0E55">
              <w:t>8</w:t>
            </w:r>
            <w:r>
              <w:t>2</w:t>
            </w:r>
          </w:p>
        </w:tc>
      </w:tr>
      <w:tr w:rsidR="006F4A7A" w:rsidRPr="003C0E55" w14:paraId="5C0824B1" w14:textId="77777777" w:rsidTr="00B26ECD">
        <w:tc>
          <w:tcPr>
            <w:tcW w:w="6525" w:type="dxa"/>
            <w:shd w:val="clear" w:color="auto" w:fill="E0E0E0"/>
          </w:tcPr>
          <w:p w14:paraId="5C02A162" w14:textId="77777777" w:rsidR="006F4A7A" w:rsidRPr="003C0E55" w:rsidRDefault="006F4A7A" w:rsidP="00B26ECD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</w:t>
            </w:r>
            <w:r>
              <w:rPr>
                <w:b/>
              </w:rPr>
              <w:t>зачет</w:t>
            </w:r>
            <w:r w:rsidRPr="003C0E55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BF61ECA" w14:textId="77777777" w:rsidR="006F4A7A" w:rsidRPr="003C0E55" w:rsidRDefault="006F4A7A" w:rsidP="00B26ECD">
            <w:pPr>
              <w:pStyle w:val="a5"/>
              <w:jc w:val="center"/>
            </w:pPr>
            <w:r>
              <w:t>-</w:t>
            </w:r>
          </w:p>
        </w:tc>
      </w:tr>
      <w:tr w:rsidR="006F4A7A" w:rsidRPr="003C0E55" w14:paraId="37DEDCC4" w14:textId="77777777" w:rsidTr="00B26ECD">
        <w:tc>
          <w:tcPr>
            <w:tcW w:w="6525" w:type="dxa"/>
            <w:shd w:val="clear" w:color="auto" w:fill="auto"/>
          </w:tcPr>
          <w:p w14:paraId="3F747723" w14:textId="77777777" w:rsidR="006F4A7A" w:rsidRPr="00920D08" w:rsidRDefault="006F4A7A" w:rsidP="00B26ECD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20B5593" w14:textId="77777777" w:rsidR="006F4A7A" w:rsidRPr="003C0E55" w:rsidRDefault="006F4A7A" w:rsidP="00B26ECD">
            <w:pPr>
              <w:pStyle w:val="a5"/>
              <w:jc w:val="center"/>
            </w:pPr>
            <w:r>
              <w:t>-</w:t>
            </w:r>
          </w:p>
        </w:tc>
      </w:tr>
      <w:tr w:rsidR="006F4A7A" w:rsidRPr="003C0E55" w14:paraId="742EC87A" w14:textId="77777777" w:rsidTr="00B26ECD">
        <w:tc>
          <w:tcPr>
            <w:tcW w:w="6525" w:type="dxa"/>
            <w:shd w:val="clear" w:color="auto" w:fill="auto"/>
          </w:tcPr>
          <w:p w14:paraId="7BC8287C" w14:textId="77777777" w:rsidR="006F4A7A" w:rsidRPr="00920D08" w:rsidRDefault="006F4A7A" w:rsidP="00B26ECD">
            <w:pPr>
              <w:pStyle w:val="a5"/>
              <w:ind w:left="57"/>
            </w:pPr>
            <w:r w:rsidRPr="00920D08">
              <w:t xml:space="preserve">самостоятельная работа по подготовке к </w:t>
            </w:r>
            <w: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8C622B8" w14:textId="77777777" w:rsidR="006F4A7A" w:rsidRPr="003C0E55" w:rsidRDefault="006F4A7A" w:rsidP="00B26ECD">
            <w:pPr>
              <w:pStyle w:val="a5"/>
              <w:jc w:val="center"/>
            </w:pPr>
            <w:r>
              <w:t>-</w:t>
            </w:r>
          </w:p>
        </w:tc>
      </w:tr>
      <w:tr w:rsidR="006F4A7A" w:rsidRPr="003C0E55" w14:paraId="6BBA19A0" w14:textId="77777777" w:rsidTr="00B26ECD">
        <w:trPr>
          <w:trHeight w:val="173"/>
        </w:trPr>
        <w:tc>
          <w:tcPr>
            <w:tcW w:w="6525" w:type="dxa"/>
            <w:shd w:val="clear" w:color="auto" w:fill="E0E0E0"/>
          </w:tcPr>
          <w:p w14:paraId="41CDF624" w14:textId="77777777" w:rsidR="006F4A7A" w:rsidRPr="003C0E55" w:rsidRDefault="006F4A7A" w:rsidP="00B26ECD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568ACCE" w14:textId="77777777" w:rsidR="006F4A7A" w:rsidRPr="003C0E55" w:rsidRDefault="006F4A7A" w:rsidP="00B26ECD">
            <w:pPr>
              <w:pStyle w:val="a5"/>
              <w:ind w:hanging="3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5D75F134" w14:textId="77777777" w:rsidR="006F4A7A" w:rsidRDefault="006F4A7A" w:rsidP="006F4A7A">
      <w:pPr>
        <w:rPr>
          <w:bCs/>
        </w:rPr>
      </w:pPr>
    </w:p>
    <w:p w14:paraId="10B34F41" w14:textId="77777777" w:rsidR="006F4A7A" w:rsidRPr="003C0E55" w:rsidRDefault="006F4A7A" w:rsidP="006F4A7A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6F4A7A" w:rsidRPr="003C0E55" w14:paraId="7D1BBC24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49F431A7" w14:textId="77777777" w:rsidR="006F4A7A" w:rsidRPr="003C0E55" w:rsidRDefault="006F4A7A" w:rsidP="00B26ECD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21A09F" w14:textId="77777777" w:rsidR="006F4A7A" w:rsidRPr="003C0E55" w:rsidRDefault="006F4A7A" w:rsidP="00B26ECD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6F4A7A" w:rsidRPr="003C0E55" w14:paraId="49E28457" w14:textId="77777777" w:rsidTr="00B26ECD">
        <w:trPr>
          <w:trHeight w:val="257"/>
        </w:trPr>
        <w:tc>
          <w:tcPr>
            <w:tcW w:w="6540" w:type="dxa"/>
            <w:shd w:val="clear" w:color="auto" w:fill="auto"/>
          </w:tcPr>
          <w:p w14:paraId="2C0D9CC0" w14:textId="77777777" w:rsidR="006F4A7A" w:rsidRPr="003C0E55" w:rsidRDefault="006F4A7A" w:rsidP="00B26ECD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1434C57" w14:textId="77777777" w:rsidR="006F4A7A" w:rsidRPr="003C0E55" w:rsidRDefault="006F4A7A" w:rsidP="00B26ECD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DD4703C" w14:textId="77777777" w:rsidR="006F4A7A" w:rsidRPr="00886C27" w:rsidRDefault="006F4A7A" w:rsidP="00B26ECD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6F4A7A" w:rsidRPr="003C0E55" w14:paraId="1FCC70DD" w14:textId="77777777" w:rsidTr="00B26ECD">
        <w:trPr>
          <w:trHeight w:val="262"/>
        </w:trPr>
        <w:tc>
          <w:tcPr>
            <w:tcW w:w="6540" w:type="dxa"/>
            <w:shd w:val="clear" w:color="auto" w:fill="E0E0E0"/>
          </w:tcPr>
          <w:p w14:paraId="11FBCF95" w14:textId="77777777" w:rsidR="006F4A7A" w:rsidRPr="003C0E55" w:rsidRDefault="006F4A7A" w:rsidP="00B26ECD">
            <w:r w:rsidRPr="003C0E55">
              <w:rPr>
                <w:b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4572FAB" w14:textId="77777777" w:rsidR="006F4A7A" w:rsidRPr="00886C27" w:rsidRDefault="006F4A7A" w:rsidP="00B26ECD">
            <w:pPr>
              <w:jc w:val="center"/>
            </w:pPr>
            <w:r>
              <w:t>16</w:t>
            </w:r>
          </w:p>
        </w:tc>
      </w:tr>
      <w:tr w:rsidR="006F4A7A" w:rsidRPr="003C0E55" w14:paraId="2544B05F" w14:textId="77777777" w:rsidTr="00B26ECD">
        <w:tc>
          <w:tcPr>
            <w:tcW w:w="6540" w:type="dxa"/>
            <w:shd w:val="clear" w:color="auto" w:fill="auto"/>
          </w:tcPr>
          <w:p w14:paraId="01129B8A" w14:textId="77777777" w:rsidR="006F4A7A" w:rsidRPr="003C0E55" w:rsidRDefault="006F4A7A" w:rsidP="00B26ECD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1E5BB06" w14:textId="77777777" w:rsidR="006F4A7A" w:rsidRPr="00886C27" w:rsidRDefault="006F4A7A" w:rsidP="00B26ECD">
            <w:pPr>
              <w:pStyle w:val="a5"/>
              <w:snapToGrid w:val="0"/>
              <w:jc w:val="center"/>
            </w:pPr>
          </w:p>
        </w:tc>
      </w:tr>
      <w:tr w:rsidR="006F4A7A" w:rsidRPr="003C0E55" w14:paraId="7ADD4871" w14:textId="77777777" w:rsidTr="00B26ECD">
        <w:tc>
          <w:tcPr>
            <w:tcW w:w="6540" w:type="dxa"/>
            <w:shd w:val="clear" w:color="auto" w:fill="auto"/>
          </w:tcPr>
          <w:p w14:paraId="572EEDA0" w14:textId="77777777" w:rsidR="006F4A7A" w:rsidRPr="003C0E55" w:rsidRDefault="006F4A7A" w:rsidP="00B26ECD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E5EE70C" w14:textId="77777777" w:rsidR="006F4A7A" w:rsidRPr="003C0E55" w:rsidRDefault="006F4A7A" w:rsidP="00B26ECD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9D27B9E" w14:textId="77777777" w:rsidR="006F4A7A" w:rsidRPr="00886C27" w:rsidRDefault="006F4A7A" w:rsidP="00B26ECD">
            <w:pPr>
              <w:jc w:val="center"/>
            </w:pPr>
            <w:r w:rsidRPr="00886C27">
              <w:t>-</w:t>
            </w:r>
          </w:p>
        </w:tc>
      </w:tr>
      <w:tr w:rsidR="006F4A7A" w:rsidRPr="003C0E55" w14:paraId="46D2FA0E" w14:textId="77777777" w:rsidTr="00B26ECD">
        <w:tc>
          <w:tcPr>
            <w:tcW w:w="6540" w:type="dxa"/>
            <w:shd w:val="clear" w:color="auto" w:fill="auto"/>
          </w:tcPr>
          <w:p w14:paraId="16311469" w14:textId="77777777" w:rsidR="006F4A7A" w:rsidRPr="003C0E55" w:rsidRDefault="006F4A7A" w:rsidP="00B26ECD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3E8AF46" w14:textId="77777777" w:rsidR="006F4A7A" w:rsidRPr="003C0E55" w:rsidRDefault="006F4A7A" w:rsidP="00B26ECD">
            <w:pPr>
              <w:jc w:val="center"/>
            </w:pPr>
            <w:r w:rsidRPr="003C0E55">
              <w:t>-/</w:t>
            </w:r>
            <w: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098F3EF" w14:textId="763FBE98" w:rsidR="006F4A7A" w:rsidRPr="00886C27" w:rsidRDefault="006F4A7A" w:rsidP="00EA5D34">
            <w:pPr>
              <w:jc w:val="center"/>
            </w:pPr>
            <w:r w:rsidRPr="00886C27">
              <w:t>-/</w:t>
            </w:r>
            <w:r w:rsidR="00EA5D34">
              <w:t>2</w:t>
            </w:r>
          </w:p>
        </w:tc>
      </w:tr>
      <w:tr w:rsidR="006F4A7A" w:rsidRPr="003C0E55" w14:paraId="326539D1" w14:textId="77777777" w:rsidTr="00B26ECD">
        <w:tc>
          <w:tcPr>
            <w:tcW w:w="6540" w:type="dxa"/>
            <w:shd w:val="clear" w:color="auto" w:fill="E0E0E0"/>
          </w:tcPr>
          <w:p w14:paraId="26CFC9F2" w14:textId="77777777" w:rsidR="006F4A7A" w:rsidRPr="003C0E55" w:rsidRDefault="006F4A7A" w:rsidP="00B26ECD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0C83211C" w14:textId="77777777" w:rsidR="006F4A7A" w:rsidRPr="003C0E55" w:rsidRDefault="006F4A7A" w:rsidP="00B26ECD">
            <w:pPr>
              <w:jc w:val="center"/>
            </w:pPr>
            <w: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1D99DAA2" w14:textId="77777777" w:rsidR="006F4A7A" w:rsidRPr="003C0E55" w:rsidRDefault="006F4A7A" w:rsidP="00B26ECD">
            <w:pPr>
              <w:jc w:val="center"/>
            </w:pPr>
            <w:r>
              <w:t>-</w:t>
            </w:r>
          </w:p>
        </w:tc>
      </w:tr>
      <w:tr w:rsidR="006F4A7A" w:rsidRPr="003C0E55" w14:paraId="375D9991" w14:textId="77777777" w:rsidTr="00B26ECD">
        <w:tc>
          <w:tcPr>
            <w:tcW w:w="6540" w:type="dxa"/>
            <w:shd w:val="clear" w:color="auto" w:fill="D9D9D9"/>
          </w:tcPr>
          <w:p w14:paraId="7067CCE8" w14:textId="77777777" w:rsidR="006F4A7A" w:rsidRPr="003C0E55" w:rsidRDefault="006F4A7A" w:rsidP="00B26ECD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92CD325" w14:textId="77777777" w:rsidR="006F4A7A" w:rsidRPr="003C0E55" w:rsidRDefault="006F4A7A" w:rsidP="00B26ECD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27AD1DD1" w14:textId="77777777" w:rsidR="006F4A7A" w:rsidRPr="003C0E55" w:rsidRDefault="006F4A7A" w:rsidP="00B26ECD">
            <w:pPr>
              <w:pStyle w:val="a5"/>
              <w:jc w:val="center"/>
            </w:pPr>
            <w:r>
              <w:t>-</w:t>
            </w:r>
          </w:p>
        </w:tc>
      </w:tr>
      <w:tr w:rsidR="006F4A7A" w:rsidRPr="003C0E55" w14:paraId="7BFE5BC4" w14:textId="77777777" w:rsidTr="00B26ECD">
        <w:tc>
          <w:tcPr>
            <w:tcW w:w="6540" w:type="dxa"/>
            <w:shd w:val="clear" w:color="auto" w:fill="auto"/>
          </w:tcPr>
          <w:p w14:paraId="1CD923D3" w14:textId="77777777" w:rsidR="006F4A7A" w:rsidRPr="003C0E55" w:rsidRDefault="006F4A7A" w:rsidP="00B26ECD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1400874" w14:textId="77777777" w:rsidR="006F4A7A" w:rsidRPr="003C0E55" w:rsidRDefault="006F4A7A" w:rsidP="00B26ECD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09129D4" w14:textId="77777777" w:rsidR="006F4A7A" w:rsidRPr="003C0E55" w:rsidRDefault="006F4A7A" w:rsidP="00B26ECD">
            <w:pPr>
              <w:pStyle w:val="a5"/>
              <w:jc w:val="center"/>
            </w:pPr>
            <w:r>
              <w:t>-</w:t>
            </w:r>
          </w:p>
        </w:tc>
      </w:tr>
      <w:tr w:rsidR="006F4A7A" w:rsidRPr="003C0E55" w14:paraId="472F64F8" w14:textId="77777777" w:rsidTr="00B26ECD">
        <w:tc>
          <w:tcPr>
            <w:tcW w:w="6540" w:type="dxa"/>
            <w:shd w:val="clear" w:color="auto" w:fill="auto"/>
          </w:tcPr>
          <w:p w14:paraId="68135F6B" w14:textId="77777777" w:rsidR="006F4A7A" w:rsidRPr="003C0E55" w:rsidRDefault="006F4A7A" w:rsidP="00B26ECD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407765" w14:textId="77777777" w:rsidR="006F4A7A" w:rsidRPr="003C0E55" w:rsidRDefault="006F4A7A" w:rsidP="00B26ECD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6312A45" w14:textId="77777777" w:rsidR="006F4A7A" w:rsidRPr="003C0E55" w:rsidRDefault="006F4A7A" w:rsidP="00B26ECD">
            <w:pPr>
              <w:pStyle w:val="a5"/>
              <w:jc w:val="center"/>
            </w:pPr>
            <w:r>
              <w:t>-</w:t>
            </w:r>
          </w:p>
        </w:tc>
      </w:tr>
      <w:tr w:rsidR="006F4A7A" w:rsidRPr="003C0E55" w14:paraId="18BBED52" w14:textId="77777777" w:rsidTr="00B26ECD">
        <w:trPr>
          <w:trHeight w:val="306"/>
        </w:trPr>
        <w:tc>
          <w:tcPr>
            <w:tcW w:w="6540" w:type="dxa"/>
            <w:shd w:val="clear" w:color="auto" w:fill="E0E0E0"/>
          </w:tcPr>
          <w:p w14:paraId="4793596A" w14:textId="77777777" w:rsidR="006F4A7A" w:rsidRPr="003C0E55" w:rsidRDefault="006F4A7A" w:rsidP="00B26ECD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ADA0342" w14:textId="77777777" w:rsidR="006F4A7A" w:rsidRPr="003C0E55" w:rsidRDefault="006F4A7A" w:rsidP="00B26ECD">
            <w:pPr>
              <w:pStyle w:val="a5"/>
              <w:jc w:val="center"/>
            </w:pPr>
            <w:r>
              <w:t>108</w:t>
            </w:r>
            <w:r w:rsidRPr="003C0E55">
              <w:t>/</w:t>
            </w:r>
            <w:r>
              <w:t>3</w:t>
            </w:r>
          </w:p>
        </w:tc>
      </w:tr>
    </w:tbl>
    <w:p w14:paraId="7C8C1D74" w14:textId="77777777" w:rsidR="006F4A7A" w:rsidRDefault="006F4A7A" w:rsidP="006F4A7A">
      <w:pPr>
        <w:ind w:firstLine="720"/>
        <w:rPr>
          <w:i/>
          <w:color w:val="000000"/>
        </w:rPr>
      </w:pPr>
    </w:p>
    <w:bookmarkEnd w:id="3"/>
    <w:p w14:paraId="5765F1EB" w14:textId="067FD5AB" w:rsidR="00A21E32" w:rsidRDefault="00A21E32" w:rsidP="00EA5D34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EA5D34">
        <w:rPr>
          <w:b/>
          <w:bCs/>
          <w:caps/>
        </w:rPr>
        <w:t>:</w:t>
      </w:r>
    </w:p>
    <w:p w14:paraId="7CFE9E22" w14:textId="77777777" w:rsidR="00A21E32" w:rsidRPr="0039664A" w:rsidRDefault="00A21E32" w:rsidP="00EA5D34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4F056F6B" w14:textId="77777777" w:rsidR="00A21E32" w:rsidRPr="007F18F6" w:rsidRDefault="00A21E32" w:rsidP="00EA5D34">
      <w:pPr>
        <w:rPr>
          <w:b/>
          <w:bCs/>
        </w:rPr>
      </w:pPr>
    </w:p>
    <w:p w14:paraId="1E903975" w14:textId="77777777" w:rsidR="006F4A7A" w:rsidRDefault="006F4A7A" w:rsidP="00EA5D3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F4A7A" w:rsidRPr="0053465B" w14:paraId="06D672E3" w14:textId="77777777" w:rsidTr="006F4A7A">
        <w:tc>
          <w:tcPr>
            <w:tcW w:w="693" w:type="dxa"/>
          </w:tcPr>
          <w:p w14:paraId="7740C54D" w14:textId="77777777" w:rsidR="006F4A7A" w:rsidRPr="0053465B" w:rsidRDefault="006F4A7A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ADE224C" w14:textId="77777777" w:rsidR="006F4A7A" w:rsidRPr="0053465B" w:rsidRDefault="006F4A7A" w:rsidP="00B26EC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F4A7A" w:rsidRPr="0053465B" w14:paraId="0D0025F9" w14:textId="77777777" w:rsidTr="006F4A7A">
        <w:tc>
          <w:tcPr>
            <w:tcW w:w="693" w:type="dxa"/>
          </w:tcPr>
          <w:p w14:paraId="6C02278F" w14:textId="77777777" w:rsidR="006F4A7A" w:rsidRPr="0053465B" w:rsidRDefault="006F4A7A" w:rsidP="006F4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9B48286" w14:textId="77777777" w:rsidR="006F4A7A" w:rsidRPr="00C43E7A" w:rsidRDefault="006F4A7A" w:rsidP="006F4A7A">
            <w:r>
              <w:t>Методологические проблемы преподавания литературы в современной школе</w:t>
            </w:r>
          </w:p>
        </w:tc>
      </w:tr>
      <w:tr w:rsidR="006F4A7A" w:rsidRPr="0053465B" w14:paraId="6852474D" w14:textId="77777777" w:rsidTr="006F4A7A">
        <w:tc>
          <w:tcPr>
            <w:tcW w:w="693" w:type="dxa"/>
          </w:tcPr>
          <w:p w14:paraId="59BD8C62" w14:textId="77777777" w:rsidR="006F4A7A" w:rsidRPr="0053465B" w:rsidRDefault="006F4A7A" w:rsidP="006F4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7BF7E04" w14:textId="77777777" w:rsidR="006F4A7A" w:rsidRPr="00C43E7A" w:rsidRDefault="006F4A7A" w:rsidP="006F4A7A">
            <w:r>
              <w:t xml:space="preserve">Содержание литературного образования. </w:t>
            </w:r>
            <w:proofErr w:type="spellStart"/>
            <w:r>
              <w:t>ФГОСы</w:t>
            </w:r>
            <w:proofErr w:type="spellEnd"/>
            <w:r>
              <w:t>, Фундаментальное ядро образования, программы и учебники по литературе</w:t>
            </w:r>
          </w:p>
        </w:tc>
      </w:tr>
      <w:tr w:rsidR="006F4A7A" w:rsidRPr="0053465B" w14:paraId="421A87FC" w14:textId="77777777" w:rsidTr="006F4A7A">
        <w:tc>
          <w:tcPr>
            <w:tcW w:w="693" w:type="dxa"/>
          </w:tcPr>
          <w:p w14:paraId="37864BBC" w14:textId="77777777" w:rsidR="006F4A7A" w:rsidRPr="0053465B" w:rsidRDefault="006F4A7A" w:rsidP="006F4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36144151" w14:textId="77777777" w:rsidR="006F4A7A" w:rsidRDefault="006F4A7A" w:rsidP="006F4A7A">
            <w:r>
              <w:t>Организация учебной   деятельности на уроках литературы, образовательные технологии, м</w:t>
            </w:r>
            <w:r w:rsidRPr="00106D20">
              <w:t>етоды и при</w:t>
            </w:r>
            <w:r>
              <w:t>е</w:t>
            </w:r>
            <w:r w:rsidRPr="00106D20">
              <w:t>мы преподавания</w:t>
            </w:r>
          </w:p>
        </w:tc>
      </w:tr>
      <w:tr w:rsidR="006F4A7A" w:rsidRPr="0053465B" w14:paraId="1A86ED75" w14:textId="77777777" w:rsidTr="006F4A7A">
        <w:tc>
          <w:tcPr>
            <w:tcW w:w="693" w:type="dxa"/>
          </w:tcPr>
          <w:p w14:paraId="0EDF93EF" w14:textId="77777777" w:rsidR="006F4A7A" w:rsidRPr="0053465B" w:rsidRDefault="006F4A7A" w:rsidP="006F4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23AF2F2" w14:textId="77777777" w:rsidR="006F4A7A" w:rsidRDefault="006F4A7A" w:rsidP="006F4A7A">
            <w:r>
              <w:t>Читательская деятельность и воспитание читателя</w:t>
            </w:r>
          </w:p>
        </w:tc>
      </w:tr>
      <w:tr w:rsidR="006F4A7A" w:rsidRPr="0053465B" w14:paraId="43503333" w14:textId="77777777" w:rsidTr="006F4A7A">
        <w:tc>
          <w:tcPr>
            <w:tcW w:w="693" w:type="dxa"/>
          </w:tcPr>
          <w:p w14:paraId="4550562E" w14:textId="77777777" w:rsidR="006F4A7A" w:rsidRPr="0053465B" w:rsidRDefault="006F4A7A" w:rsidP="006F4A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06F0CA" w14:textId="77777777" w:rsidR="006F4A7A" w:rsidRDefault="006F4A7A" w:rsidP="006F4A7A">
            <w:r>
              <w:t>Школьный анализ и интерпретация литературных произведений. Литературное развитие</w:t>
            </w:r>
          </w:p>
        </w:tc>
      </w:tr>
    </w:tbl>
    <w:p w14:paraId="76C8FFBE" w14:textId="77777777" w:rsidR="006F4A7A" w:rsidRDefault="006F4A7A" w:rsidP="00A21E32">
      <w:pPr>
        <w:spacing w:line="360" w:lineRule="auto"/>
        <w:rPr>
          <w:b/>
          <w:bCs/>
          <w:caps/>
        </w:rPr>
      </w:pPr>
    </w:p>
    <w:p w14:paraId="18082286" w14:textId="77777777" w:rsidR="00A21E32" w:rsidRPr="0086469B" w:rsidRDefault="00A21E32" w:rsidP="00EA5D34">
      <w:pPr>
        <w:rPr>
          <w:rFonts w:ascii="Times New Roman ??????????" w:hAnsi="Times New Roman ??????????" w:cs="Times New Roman ??????????"/>
          <w:b/>
          <w:bCs/>
        </w:rPr>
      </w:pPr>
      <w:r w:rsidRPr="00162958">
        <w:rPr>
          <w:b/>
          <w:bCs/>
          <w:caps/>
        </w:rPr>
        <w:t>4.</w:t>
      </w:r>
      <w:r w:rsidR="006F4A7A">
        <w:rPr>
          <w:b/>
          <w:bCs/>
          <w:caps/>
        </w:rPr>
        <w:t>2</w:t>
      </w:r>
      <w:r>
        <w:rPr>
          <w:b/>
          <w:bCs/>
          <w:caps/>
        </w:rPr>
        <w:t xml:space="preserve"> </w:t>
      </w:r>
      <w:r w:rsidRPr="0086469B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0B2123F5" w14:textId="10A168F7" w:rsidR="00A21E32" w:rsidRDefault="00A21E32" w:rsidP="00EA5D34">
      <w:r w:rsidRPr="00B50F9D">
        <w:t>Курсовая работа по дисциплине не предусмотрена учебным планом.</w:t>
      </w:r>
    </w:p>
    <w:p w14:paraId="1B448008" w14:textId="77777777" w:rsidR="00EA5D34" w:rsidRDefault="00EA5D34" w:rsidP="00EA5D34"/>
    <w:p w14:paraId="116D271A" w14:textId="77777777" w:rsidR="006F4A7A" w:rsidRPr="00C16982" w:rsidRDefault="006F4A7A" w:rsidP="006F4A7A">
      <w:pPr>
        <w:jc w:val="both"/>
        <w:rPr>
          <w:b/>
        </w:rPr>
      </w:pPr>
      <w:bookmarkStart w:id="4" w:name="_Hlk61342648"/>
      <w:r w:rsidRPr="00C16982">
        <w:rPr>
          <w:b/>
          <w:bCs/>
          <w:caps/>
        </w:rPr>
        <w:t xml:space="preserve">4.3. </w:t>
      </w:r>
      <w:r w:rsidRPr="00C1698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711"/>
        <w:gridCol w:w="1842"/>
        <w:gridCol w:w="2552"/>
      </w:tblGrid>
      <w:tr w:rsidR="006F4A7A" w:rsidRPr="003C0E55" w14:paraId="5689E1DC" w14:textId="77777777" w:rsidTr="00B26ECD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381D3A8" w14:textId="77777777" w:rsidR="006F4A7A" w:rsidRPr="003C0E55" w:rsidRDefault="006F4A7A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6A1AB3F" w14:textId="77777777" w:rsidR="006F4A7A" w:rsidRPr="003C0E55" w:rsidRDefault="006F4A7A" w:rsidP="00B26ECD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53" w:type="dxa"/>
            <w:gridSpan w:val="2"/>
            <w:shd w:val="clear" w:color="auto" w:fill="auto"/>
            <w:vAlign w:val="center"/>
          </w:tcPr>
          <w:p w14:paraId="43337A36" w14:textId="77777777" w:rsidR="006F4A7A" w:rsidRPr="00294897" w:rsidRDefault="006F4A7A" w:rsidP="00B26ECD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29489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52" w:type="dxa"/>
            <w:vMerge w:val="restart"/>
          </w:tcPr>
          <w:p w14:paraId="28E439CB" w14:textId="77777777" w:rsidR="006F4A7A" w:rsidRPr="00294897" w:rsidRDefault="006F4A7A" w:rsidP="00B26ECD">
            <w:pPr>
              <w:pStyle w:val="a5"/>
              <w:jc w:val="center"/>
              <w:rPr>
                <w:b/>
              </w:rPr>
            </w:pPr>
            <w:r w:rsidRPr="00294897">
              <w:rPr>
                <w:b/>
              </w:rPr>
              <w:t>Практическая подготовка*</w:t>
            </w:r>
          </w:p>
        </w:tc>
      </w:tr>
      <w:tr w:rsidR="006F4A7A" w:rsidRPr="003C0E55" w14:paraId="0885AA6F" w14:textId="77777777" w:rsidTr="009D7706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02AA88D8" w14:textId="77777777" w:rsidR="006F4A7A" w:rsidRPr="003C0E55" w:rsidRDefault="006F4A7A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63508ABA" w14:textId="77777777" w:rsidR="006F4A7A" w:rsidRPr="003C0E55" w:rsidRDefault="006F4A7A" w:rsidP="00B26ECD">
            <w:pPr>
              <w:pStyle w:val="a5"/>
              <w:jc w:val="center"/>
              <w:rPr>
                <w:b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23E6ED9F" w14:textId="77777777" w:rsidR="006F4A7A" w:rsidRPr="00AD3CA3" w:rsidRDefault="006F4A7A" w:rsidP="00B26ECD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  <w:highlight w:val="yellow"/>
              </w:rPr>
            </w:pPr>
            <w:r w:rsidRPr="00294897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D36B464" w14:textId="77777777" w:rsidR="006F4A7A" w:rsidRPr="00294897" w:rsidRDefault="006F4A7A" w:rsidP="00B26ECD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294897">
              <w:rPr>
                <w:b/>
              </w:rPr>
              <w:t>Наименование видов занятий</w:t>
            </w:r>
          </w:p>
        </w:tc>
        <w:tc>
          <w:tcPr>
            <w:tcW w:w="2552" w:type="dxa"/>
            <w:vMerge/>
          </w:tcPr>
          <w:p w14:paraId="66B3530B" w14:textId="77777777" w:rsidR="006F4A7A" w:rsidRDefault="006F4A7A" w:rsidP="00B26ECD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4"/>
      <w:tr w:rsidR="0073007F" w:rsidRPr="003C0E55" w14:paraId="61803AB5" w14:textId="77777777" w:rsidTr="009D7706">
        <w:trPr>
          <w:trHeight w:val="422"/>
        </w:trPr>
        <w:tc>
          <w:tcPr>
            <w:tcW w:w="709" w:type="dxa"/>
            <w:shd w:val="clear" w:color="auto" w:fill="auto"/>
          </w:tcPr>
          <w:p w14:paraId="0AE82B36" w14:textId="77777777" w:rsidR="0073007F" w:rsidRPr="00555F6C" w:rsidRDefault="0073007F" w:rsidP="0073007F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14:paraId="07CE63A7" w14:textId="77777777" w:rsidR="0073007F" w:rsidRPr="00C43E7A" w:rsidRDefault="0073007F" w:rsidP="0073007F">
            <w:r>
              <w:t>Методологические проблемы преподавания литературы в современной школе</w:t>
            </w:r>
          </w:p>
        </w:tc>
        <w:tc>
          <w:tcPr>
            <w:tcW w:w="1711" w:type="dxa"/>
            <w:shd w:val="clear" w:color="auto" w:fill="auto"/>
          </w:tcPr>
          <w:p w14:paraId="13D1B784" w14:textId="7755C89B" w:rsidR="0073007F" w:rsidRPr="0073007F" w:rsidRDefault="009D7706" w:rsidP="0073007F">
            <w:pPr>
              <w:pStyle w:val="a5"/>
            </w:pPr>
            <w: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14:paraId="6F79FF1E" w14:textId="3477BD1A" w:rsidR="0073007F" w:rsidRPr="0073007F" w:rsidRDefault="00EA5D34" w:rsidP="0073007F">
            <w:pPr>
              <w:pStyle w:val="a5"/>
            </w:pPr>
            <w:r>
              <w:t>в</w:t>
            </w:r>
            <w:r w:rsidR="0073007F" w:rsidRPr="0073007F">
              <w:t>ыполнение практического задания</w:t>
            </w:r>
          </w:p>
        </w:tc>
        <w:tc>
          <w:tcPr>
            <w:tcW w:w="2552" w:type="dxa"/>
            <w:vAlign w:val="center"/>
          </w:tcPr>
          <w:p w14:paraId="363D1CA2" w14:textId="0F867C68" w:rsidR="0073007F" w:rsidRPr="0073007F" w:rsidRDefault="0073007F" w:rsidP="0073007F">
            <w:pPr>
              <w:pStyle w:val="a5"/>
            </w:pPr>
          </w:p>
        </w:tc>
      </w:tr>
      <w:tr w:rsidR="00EA5D34" w:rsidRPr="003C0E55" w14:paraId="702B3075" w14:textId="77777777" w:rsidTr="009D7706">
        <w:trPr>
          <w:trHeight w:val="446"/>
        </w:trPr>
        <w:tc>
          <w:tcPr>
            <w:tcW w:w="709" w:type="dxa"/>
            <w:shd w:val="clear" w:color="auto" w:fill="auto"/>
          </w:tcPr>
          <w:p w14:paraId="0F591304" w14:textId="77777777" w:rsidR="00EA5D34" w:rsidRPr="00555F6C" w:rsidRDefault="00EA5D34" w:rsidP="00EA5D3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673B2B16" w14:textId="77777777" w:rsidR="00EA5D34" w:rsidRPr="00C43E7A" w:rsidRDefault="00EA5D34" w:rsidP="00EA5D34">
            <w:r>
              <w:t xml:space="preserve">Содержание литературного образования. </w:t>
            </w:r>
            <w:proofErr w:type="spellStart"/>
            <w:r>
              <w:t>ФГОСы</w:t>
            </w:r>
            <w:proofErr w:type="spellEnd"/>
            <w:r>
              <w:t xml:space="preserve">, </w:t>
            </w:r>
            <w:r>
              <w:lastRenderedPageBreak/>
              <w:t>Фундаментальное ядро образования, программы и учебники по литературе</w:t>
            </w:r>
          </w:p>
        </w:tc>
        <w:tc>
          <w:tcPr>
            <w:tcW w:w="1711" w:type="dxa"/>
            <w:shd w:val="clear" w:color="auto" w:fill="auto"/>
          </w:tcPr>
          <w:p w14:paraId="63F0D264" w14:textId="77777777" w:rsidR="00EA5D34" w:rsidRPr="0073007F" w:rsidRDefault="00EA5D34" w:rsidP="00EA5D34">
            <w:pPr>
              <w:pStyle w:val="a5"/>
            </w:pPr>
            <w:r w:rsidRPr="0073007F">
              <w:lastRenderedPageBreak/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28C439A5" w14:textId="09907675" w:rsidR="00EA5D34" w:rsidRPr="0073007F" w:rsidRDefault="00EA5D34" w:rsidP="00EA5D34">
            <w:pPr>
              <w:pStyle w:val="a5"/>
            </w:pPr>
            <w:r w:rsidRPr="003D2888">
              <w:t>выполнение практического задания</w:t>
            </w:r>
          </w:p>
        </w:tc>
        <w:tc>
          <w:tcPr>
            <w:tcW w:w="2552" w:type="dxa"/>
          </w:tcPr>
          <w:p w14:paraId="0AE43753" w14:textId="26759D28" w:rsidR="00EA5D34" w:rsidRPr="0073007F" w:rsidRDefault="009D7706" w:rsidP="00EA5D34">
            <w:pPr>
              <w:pStyle w:val="a5"/>
            </w:pPr>
            <w:r>
              <w:t>а</w:t>
            </w:r>
            <w:r w:rsidR="00EA5D34" w:rsidRPr="0073007F">
              <w:t>нализ ФГОС</w:t>
            </w:r>
          </w:p>
        </w:tc>
      </w:tr>
      <w:tr w:rsidR="00EA5D34" w:rsidRPr="003C0E55" w14:paraId="4BDB7ABB" w14:textId="77777777" w:rsidTr="009D7706">
        <w:trPr>
          <w:trHeight w:val="1567"/>
        </w:trPr>
        <w:tc>
          <w:tcPr>
            <w:tcW w:w="709" w:type="dxa"/>
            <w:shd w:val="clear" w:color="auto" w:fill="auto"/>
          </w:tcPr>
          <w:p w14:paraId="43EEF961" w14:textId="77777777" w:rsidR="00EA5D34" w:rsidRPr="00555F6C" w:rsidRDefault="00EA5D34" w:rsidP="00EA5D3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41E1E843" w14:textId="77777777" w:rsidR="00EA5D34" w:rsidRDefault="00EA5D34" w:rsidP="00EA5D34">
            <w:r>
              <w:t>Организация учебной   деятельности на уроках литературы, образовательные технологии, м</w:t>
            </w:r>
            <w:r w:rsidRPr="00106D20">
              <w:t>етоды и при</w:t>
            </w:r>
            <w:r>
              <w:t>е</w:t>
            </w:r>
            <w:r w:rsidRPr="00106D20">
              <w:t>мы преподавания</w:t>
            </w:r>
          </w:p>
        </w:tc>
        <w:tc>
          <w:tcPr>
            <w:tcW w:w="1711" w:type="dxa"/>
            <w:shd w:val="clear" w:color="auto" w:fill="auto"/>
          </w:tcPr>
          <w:p w14:paraId="12982D02" w14:textId="77777777" w:rsidR="00EA5D34" w:rsidRPr="0073007F" w:rsidRDefault="00EA5D34" w:rsidP="00EA5D34">
            <w:pPr>
              <w:pStyle w:val="a5"/>
            </w:pPr>
            <w:r w:rsidRPr="0073007F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730350F5" w14:textId="251BA820" w:rsidR="00EA5D34" w:rsidRPr="0073007F" w:rsidRDefault="00EA5D34" w:rsidP="00EA5D34">
            <w:pPr>
              <w:pStyle w:val="a5"/>
            </w:pPr>
            <w:r w:rsidRPr="003D2888">
              <w:t>выполнение практического задания</w:t>
            </w:r>
          </w:p>
        </w:tc>
        <w:tc>
          <w:tcPr>
            <w:tcW w:w="2552" w:type="dxa"/>
          </w:tcPr>
          <w:p w14:paraId="6145BFC9" w14:textId="625CA3B2" w:rsidR="00EA5D34" w:rsidRPr="0073007F" w:rsidRDefault="009D7706" w:rsidP="00EA5D34">
            <w:pPr>
              <w:pStyle w:val="a5"/>
            </w:pPr>
            <w:r>
              <w:rPr>
                <w:rFonts w:eastAsia="HiddenHorzOCR"/>
              </w:rPr>
              <w:t>п</w:t>
            </w:r>
            <w:r w:rsidR="00EA5D34" w:rsidRPr="0073007F">
              <w:rPr>
                <w:rFonts w:eastAsia="HiddenHorzOCR"/>
              </w:rPr>
              <w:t>ланирование системы уроков, моделирование урока изучения лирического произведения</w:t>
            </w:r>
          </w:p>
        </w:tc>
      </w:tr>
      <w:tr w:rsidR="00EA5D34" w:rsidRPr="003C0E55" w14:paraId="6D93005D" w14:textId="77777777" w:rsidTr="009D7706">
        <w:trPr>
          <w:trHeight w:val="551"/>
        </w:trPr>
        <w:tc>
          <w:tcPr>
            <w:tcW w:w="709" w:type="dxa"/>
            <w:shd w:val="clear" w:color="auto" w:fill="auto"/>
          </w:tcPr>
          <w:p w14:paraId="3E002350" w14:textId="77777777" w:rsidR="00EA5D34" w:rsidRPr="00555F6C" w:rsidRDefault="00EA5D34" w:rsidP="00EA5D3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26578390" w14:textId="77777777" w:rsidR="00EA5D34" w:rsidRDefault="00EA5D34" w:rsidP="00EA5D34">
            <w:r>
              <w:t>Читательская деятельность и воспитание читателя</w:t>
            </w:r>
          </w:p>
        </w:tc>
        <w:tc>
          <w:tcPr>
            <w:tcW w:w="1711" w:type="dxa"/>
            <w:shd w:val="clear" w:color="auto" w:fill="auto"/>
          </w:tcPr>
          <w:p w14:paraId="065EFA71" w14:textId="77777777" w:rsidR="00EA5D34" w:rsidRPr="0073007F" w:rsidRDefault="00EA5D34" w:rsidP="00EA5D34">
            <w:pPr>
              <w:pStyle w:val="a5"/>
            </w:pPr>
            <w:r w:rsidRPr="0073007F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4BA6D56" w14:textId="72157ECF" w:rsidR="00EA5D34" w:rsidRPr="0073007F" w:rsidRDefault="00EA5D34" w:rsidP="00EA5D34">
            <w:pPr>
              <w:pStyle w:val="a5"/>
            </w:pPr>
            <w:r w:rsidRPr="003D2888">
              <w:t>выполнение практического задания</w:t>
            </w:r>
          </w:p>
        </w:tc>
        <w:tc>
          <w:tcPr>
            <w:tcW w:w="2552" w:type="dxa"/>
          </w:tcPr>
          <w:p w14:paraId="7F013D20" w14:textId="28D67370" w:rsidR="00EA5D34" w:rsidRPr="0073007F" w:rsidRDefault="009D7706" w:rsidP="00EA5D34">
            <w:r>
              <w:rPr>
                <w:rFonts w:eastAsia="HiddenHorzOCR"/>
              </w:rPr>
              <w:t>а</w:t>
            </w:r>
            <w:r w:rsidR="00EA5D34" w:rsidRPr="0073007F">
              <w:rPr>
                <w:rFonts w:eastAsia="HiddenHorzOCR"/>
              </w:rPr>
              <w:t>нализ пособий и защита собственных методических разработок</w:t>
            </w:r>
          </w:p>
        </w:tc>
      </w:tr>
      <w:tr w:rsidR="00EA5D34" w:rsidRPr="003C0E55" w14:paraId="437D6EF7" w14:textId="77777777" w:rsidTr="009D7706">
        <w:trPr>
          <w:trHeight w:val="834"/>
        </w:trPr>
        <w:tc>
          <w:tcPr>
            <w:tcW w:w="709" w:type="dxa"/>
            <w:shd w:val="clear" w:color="auto" w:fill="auto"/>
          </w:tcPr>
          <w:p w14:paraId="3B81E6D9" w14:textId="77777777" w:rsidR="00EA5D34" w:rsidRPr="00555F6C" w:rsidRDefault="00EA5D34" w:rsidP="00EA5D34">
            <w:pPr>
              <w:pStyle w:val="a5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14:paraId="0181DE70" w14:textId="77777777" w:rsidR="00EA5D34" w:rsidRDefault="00EA5D34" w:rsidP="00EA5D34">
            <w:r>
              <w:t>Школьный анализ и интерпретация литературных произведений. Литературное развитие</w:t>
            </w:r>
          </w:p>
        </w:tc>
        <w:tc>
          <w:tcPr>
            <w:tcW w:w="1711" w:type="dxa"/>
            <w:shd w:val="clear" w:color="auto" w:fill="auto"/>
          </w:tcPr>
          <w:p w14:paraId="6E3F2CBA" w14:textId="77777777" w:rsidR="00EA5D34" w:rsidRPr="0073007F" w:rsidRDefault="00EA5D34" w:rsidP="00EA5D34">
            <w:pPr>
              <w:pStyle w:val="a5"/>
            </w:pPr>
            <w:r w:rsidRPr="0073007F"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14:paraId="08A3C4B3" w14:textId="73CCB69C" w:rsidR="00EA5D34" w:rsidRPr="0073007F" w:rsidRDefault="00EA5D34" w:rsidP="00EA5D34">
            <w:pPr>
              <w:pStyle w:val="a5"/>
            </w:pPr>
            <w:r w:rsidRPr="003D2888">
              <w:t>выполнение практического задания</w:t>
            </w:r>
          </w:p>
        </w:tc>
        <w:tc>
          <w:tcPr>
            <w:tcW w:w="2552" w:type="dxa"/>
          </w:tcPr>
          <w:p w14:paraId="0DBDC00D" w14:textId="075B5E35" w:rsidR="00EA5D34" w:rsidRPr="0073007F" w:rsidRDefault="009D7706" w:rsidP="00EA5D34">
            <w:r>
              <w:t>п</w:t>
            </w:r>
            <w:r w:rsidR="00EA5D34" w:rsidRPr="0073007F">
              <w:t>одготовка доклада</w:t>
            </w:r>
          </w:p>
        </w:tc>
      </w:tr>
    </w:tbl>
    <w:p w14:paraId="3E16D512" w14:textId="77777777" w:rsidR="006F4A7A" w:rsidRDefault="006F4A7A" w:rsidP="00977D10">
      <w:pPr>
        <w:jc w:val="both"/>
        <w:rPr>
          <w:b/>
          <w:sz w:val="20"/>
          <w:szCs w:val="20"/>
          <w:u w:val="single"/>
        </w:rPr>
      </w:pPr>
      <w:r w:rsidRPr="00294897">
        <w:rPr>
          <w:b/>
        </w:rPr>
        <w:t>*</w:t>
      </w:r>
      <w:r w:rsidRPr="0029489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29489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4161BA52" w14:textId="77777777" w:rsidR="006F4A7A" w:rsidRDefault="006F4A7A" w:rsidP="00977D10">
      <w:pPr>
        <w:jc w:val="both"/>
        <w:rPr>
          <w:b/>
          <w:bCs/>
          <w:caps/>
        </w:rPr>
      </w:pPr>
    </w:p>
    <w:p w14:paraId="6FE79A45" w14:textId="565EF934" w:rsidR="00A21E32" w:rsidRPr="00162958" w:rsidRDefault="00A21E32" w:rsidP="00977D10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EA5D34">
        <w:rPr>
          <w:b/>
          <w:bCs/>
          <w:caps/>
        </w:rPr>
        <w:t>:</w:t>
      </w:r>
    </w:p>
    <w:p w14:paraId="286D54BE" w14:textId="77777777" w:rsidR="00A21E32" w:rsidRPr="003C0E55" w:rsidRDefault="00A21E32" w:rsidP="00977D10">
      <w:pPr>
        <w:pStyle w:val="af4"/>
        <w:spacing w:after="0"/>
        <w:ind w:left="360"/>
        <w:jc w:val="both"/>
      </w:pPr>
      <w:bookmarkStart w:id="5" w:name="_Hlk61342736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0558D897" w14:textId="77777777" w:rsidR="00A21E32" w:rsidRPr="003C0E55" w:rsidRDefault="00A21E32" w:rsidP="00977D10">
      <w:pPr>
        <w:pStyle w:val="af4"/>
        <w:spacing w:after="0"/>
        <w:ind w:left="36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C79CAFC" w14:textId="77777777" w:rsidR="00A21E32" w:rsidRPr="00A21E32" w:rsidRDefault="00A21E32" w:rsidP="00A21E32">
      <w:pPr>
        <w:ind w:left="360"/>
        <w:rPr>
          <w:b/>
          <w:bCs/>
          <w:color w:val="000000"/>
        </w:rPr>
      </w:pPr>
    </w:p>
    <w:p w14:paraId="276CECE1" w14:textId="77777777" w:rsidR="00A21E32" w:rsidRPr="00A21E32" w:rsidRDefault="00A21E32" w:rsidP="00A21E32">
      <w:pPr>
        <w:ind w:left="360"/>
        <w:rPr>
          <w:b/>
          <w:bCs/>
          <w:color w:val="000000"/>
        </w:rPr>
      </w:pPr>
      <w:r w:rsidRPr="00A21E32">
        <w:rPr>
          <w:b/>
          <w:bCs/>
          <w:color w:val="000000"/>
        </w:rPr>
        <w:t>5.2. Темы рефератов</w:t>
      </w:r>
    </w:p>
    <w:bookmarkEnd w:id="5"/>
    <w:p w14:paraId="18C84A95" w14:textId="77777777" w:rsidR="00A21E32" w:rsidRDefault="00A21E32" w:rsidP="00A21E32">
      <w:pPr>
        <w:pStyle w:val="a5"/>
        <w:numPr>
          <w:ilvl w:val="3"/>
          <w:numId w:val="8"/>
        </w:numPr>
        <w:ind w:left="0" w:firstLine="284"/>
      </w:pPr>
      <w:proofErr w:type="spellStart"/>
      <w:r>
        <w:t>Библеровская</w:t>
      </w:r>
      <w:proofErr w:type="spellEnd"/>
      <w:r>
        <w:t xml:space="preserve"> концепция Школы диалога культур.</w:t>
      </w:r>
    </w:p>
    <w:p w14:paraId="56E1FD9C" w14:textId="77777777" w:rsidR="00A21E32" w:rsidRPr="007A2EB1" w:rsidRDefault="00A21E32" w:rsidP="00A21E32">
      <w:pPr>
        <w:pStyle w:val="a5"/>
        <w:numPr>
          <w:ilvl w:val="3"/>
          <w:numId w:val="8"/>
        </w:numPr>
        <w:ind w:left="0" w:firstLine="284"/>
      </w:pPr>
      <w:r>
        <w:t>Диалог культур как дидактическая проблема.</w:t>
      </w:r>
    </w:p>
    <w:p w14:paraId="36CB2E74" w14:textId="77777777" w:rsidR="00A21E32" w:rsidRPr="006B0976" w:rsidRDefault="00A21E32" w:rsidP="00A21E32">
      <w:pPr>
        <w:pStyle w:val="ad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Дискуссии о современном учебнике литературы.</w:t>
      </w:r>
    </w:p>
    <w:p w14:paraId="2BC1D762" w14:textId="77777777" w:rsidR="00A21E32" w:rsidRPr="007A2EB1" w:rsidRDefault="00A21E32" w:rsidP="00A21E32">
      <w:pPr>
        <w:pStyle w:val="ad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2EB1">
        <w:rPr>
          <w:rFonts w:ascii="Times New Roman" w:hAnsi="Times New Roman" w:cs="Times New Roman"/>
          <w:sz w:val="24"/>
          <w:szCs w:val="24"/>
        </w:rPr>
        <w:t>Требования к уроку литературы.</w:t>
      </w:r>
      <w:r>
        <w:rPr>
          <w:rFonts w:ascii="Times New Roman" w:hAnsi="Times New Roman" w:cs="Times New Roman"/>
          <w:sz w:val="24"/>
          <w:szCs w:val="24"/>
        </w:rPr>
        <w:t xml:space="preserve"> Критерии оценивания учебных результатов.</w:t>
      </w:r>
    </w:p>
    <w:p w14:paraId="467089C4" w14:textId="77777777" w:rsidR="00A21E32" w:rsidRPr="007A2EB1" w:rsidRDefault="00A21E32" w:rsidP="00A21E32">
      <w:pPr>
        <w:pStyle w:val="ad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A2EB1">
        <w:rPr>
          <w:rFonts w:ascii="Times New Roman" w:hAnsi="Times New Roman" w:cs="Times New Roman"/>
          <w:sz w:val="24"/>
          <w:szCs w:val="24"/>
        </w:rPr>
        <w:t>Анализ школьных программ и учебников по литературе.</w:t>
      </w:r>
    </w:p>
    <w:p w14:paraId="666202C3" w14:textId="77777777" w:rsidR="00A21E32" w:rsidRDefault="00A21E32" w:rsidP="00A21E32">
      <w:pPr>
        <w:pStyle w:val="a5"/>
        <w:numPr>
          <w:ilvl w:val="3"/>
          <w:numId w:val="8"/>
        </w:numPr>
        <w:ind w:left="0" w:firstLine="284"/>
      </w:pPr>
      <w:r>
        <w:t>Использование технологии диалога культур на уроке литературы.</w:t>
      </w:r>
    </w:p>
    <w:p w14:paraId="5910D585" w14:textId="77777777" w:rsidR="00A21E32" w:rsidRPr="007A2EB1" w:rsidRDefault="00A21E32" w:rsidP="00A21E32">
      <w:pPr>
        <w:pStyle w:val="a5"/>
        <w:numPr>
          <w:ilvl w:val="3"/>
          <w:numId w:val="8"/>
        </w:numPr>
        <w:ind w:left="0" w:firstLine="284"/>
      </w:pPr>
      <w:r w:rsidRPr="007A2EB1">
        <w:t>Интерактивные методы</w:t>
      </w:r>
      <w:r>
        <w:t xml:space="preserve"> обучения литературе.</w:t>
      </w:r>
    </w:p>
    <w:p w14:paraId="75DC319F" w14:textId="77777777" w:rsidR="00A21E32" w:rsidRPr="007A2EB1" w:rsidRDefault="00A21E32" w:rsidP="00A21E32">
      <w:pPr>
        <w:pStyle w:val="a5"/>
        <w:numPr>
          <w:ilvl w:val="3"/>
          <w:numId w:val="8"/>
        </w:numPr>
        <w:ind w:left="0" w:firstLine="284"/>
      </w:pPr>
      <w:r w:rsidRPr="007A2EB1">
        <w:t xml:space="preserve">Интеграция </w:t>
      </w:r>
      <w:r>
        <w:t xml:space="preserve">искусств </w:t>
      </w:r>
      <w:r w:rsidRPr="007A2EB1">
        <w:t>на уроках литературы</w:t>
      </w:r>
      <w:r>
        <w:t>.</w:t>
      </w:r>
    </w:p>
    <w:p w14:paraId="1B688698" w14:textId="77777777" w:rsidR="00A21E32" w:rsidRPr="007A2EB1" w:rsidRDefault="00A21E32" w:rsidP="00A21E32">
      <w:pPr>
        <w:pStyle w:val="ad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читателя-школьника.</w:t>
      </w:r>
    </w:p>
    <w:p w14:paraId="14002301" w14:textId="77777777" w:rsidR="00A21E32" w:rsidRPr="007A2EB1" w:rsidRDefault="00A21E32" w:rsidP="00A21E32">
      <w:pPr>
        <w:pStyle w:val="a5"/>
        <w:numPr>
          <w:ilvl w:val="3"/>
          <w:numId w:val="8"/>
        </w:numPr>
        <w:ind w:left="0" w:firstLine="284"/>
      </w:pPr>
      <w:r>
        <w:t xml:space="preserve">Проектная и исследовательская </w:t>
      </w:r>
      <w:r w:rsidRPr="007A2EB1">
        <w:t xml:space="preserve">работа </w:t>
      </w:r>
      <w:r>
        <w:t>в процессе изучения литературы.</w:t>
      </w:r>
    </w:p>
    <w:p w14:paraId="644B902A" w14:textId="77777777" w:rsidR="00A21E32" w:rsidRPr="007A2EB1" w:rsidRDefault="00A21E32" w:rsidP="00A21E32">
      <w:pPr>
        <w:pStyle w:val="ad"/>
        <w:numPr>
          <w:ilvl w:val="3"/>
          <w:numId w:val="8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Своеобразие школьного анализа и </w:t>
      </w:r>
      <w:r w:rsidRPr="007A2EB1">
        <w:rPr>
          <w:rFonts w:ascii="Times New Roman" w:hAnsi="Times New Roman" w:cs="Times New Roman"/>
          <w:sz w:val="24"/>
          <w:szCs w:val="24"/>
        </w:rPr>
        <w:t>интерпретаци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2EB1">
        <w:rPr>
          <w:rFonts w:ascii="Times New Roman" w:hAnsi="Times New Roman" w:cs="Times New Roman"/>
          <w:sz w:val="24"/>
          <w:szCs w:val="24"/>
        </w:rPr>
        <w:t xml:space="preserve"> литературных произведений в школе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E67AF1" w14:textId="77777777" w:rsidR="00A21E32" w:rsidRPr="007A2EB1" w:rsidRDefault="00A21E32" w:rsidP="00A21E32">
      <w:pPr>
        <w:pStyle w:val="a5"/>
        <w:numPr>
          <w:ilvl w:val="3"/>
          <w:numId w:val="8"/>
        </w:numPr>
        <w:ind w:left="0" w:firstLine="284"/>
      </w:pPr>
      <w:r w:rsidRPr="007A2EB1">
        <w:t>ОГЭ и ЕГЭ по литературе на современном этапе</w:t>
      </w:r>
      <w:r>
        <w:t>.</w:t>
      </w:r>
    </w:p>
    <w:p w14:paraId="420747AB" w14:textId="77777777" w:rsidR="00A21E32" w:rsidRPr="007A2EB1" w:rsidRDefault="00A21E32" w:rsidP="00A21E32">
      <w:pPr>
        <w:pStyle w:val="a5"/>
        <w:numPr>
          <w:ilvl w:val="3"/>
          <w:numId w:val="8"/>
        </w:numPr>
        <w:ind w:left="0" w:firstLine="284"/>
      </w:pPr>
      <w:r>
        <w:t>Современные проблемы ш</w:t>
      </w:r>
      <w:r w:rsidRPr="007A2EB1">
        <w:t>кольно</w:t>
      </w:r>
      <w:r>
        <w:t>го сочинения</w:t>
      </w:r>
      <w:r w:rsidRPr="007A2EB1">
        <w:t xml:space="preserve"> по литературе</w:t>
      </w:r>
      <w:r>
        <w:t>.</w:t>
      </w:r>
    </w:p>
    <w:p w14:paraId="5C047CE7" w14:textId="77777777" w:rsidR="00A21E32" w:rsidRDefault="00A21E32" w:rsidP="00A21E32">
      <w:pPr>
        <w:rPr>
          <w:b/>
          <w:bCs/>
        </w:rPr>
      </w:pPr>
    </w:p>
    <w:p w14:paraId="333895E4" w14:textId="148B2CD7" w:rsidR="00A21E32" w:rsidRDefault="00A21E32" w:rsidP="00A21E32">
      <w:pPr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EA5D34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1CDB1BDB" w14:textId="77777777" w:rsidR="00A21E32" w:rsidRDefault="00A21E32" w:rsidP="00A21E32">
      <w:pPr>
        <w:rPr>
          <w:b/>
          <w:bCs/>
        </w:rPr>
      </w:pPr>
    </w:p>
    <w:p w14:paraId="1CC853BD" w14:textId="14551476" w:rsidR="00A21E32" w:rsidRDefault="00EA5D34" w:rsidP="00A21E32">
      <w:pPr>
        <w:rPr>
          <w:b/>
          <w:bCs/>
        </w:rPr>
      </w:pPr>
      <w:r w:rsidRPr="00EA5D34">
        <w:rPr>
          <w:b/>
          <w:bCs/>
          <w:kern w:val="1"/>
          <w:lang w:eastAsia="zh-CN"/>
        </w:rPr>
        <w:t>6.1. Текущий контроль</w:t>
      </w:r>
    </w:p>
    <w:tbl>
      <w:tblPr>
        <w:tblW w:w="976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A21E32" w:rsidRPr="007F18F6" w14:paraId="660D51B5" w14:textId="77777777" w:rsidTr="00A21E32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4C412F75" w14:textId="77777777" w:rsidR="00A21E32" w:rsidRDefault="00A21E32" w:rsidP="00A21E32">
            <w:pPr>
              <w:pStyle w:val="a5"/>
              <w:jc w:val="center"/>
            </w:pPr>
            <w:r>
              <w:lastRenderedPageBreak/>
              <w:t>№</w:t>
            </w:r>
          </w:p>
          <w:p w14:paraId="7BC68560" w14:textId="7D0D8AA0" w:rsidR="00A21E32" w:rsidRPr="007F18F6" w:rsidRDefault="00A21E32" w:rsidP="00A21E32">
            <w:pPr>
              <w:pStyle w:val="a5"/>
              <w:jc w:val="center"/>
            </w:pPr>
            <w:r>
              <w:t>п</w:t>
            </w:r>
            <w:r w:rsidR="008054D1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09F7A6F8" w14:textId="77777777" w:rsidR="00A21E32" w:rsidRPr="007F18F6" w:rsidRDefault="00A21E32" w:rsidP="00A21E32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7CCD2B91" w14:textId="77777777" w:rsidR="00A21E32" w:rsidRPr="007F18F6" w:rsidRDefault="00A21E32" w:rsidP="00A21E32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3007F" w:rsidRPr="007F18F6" w14:paraId="49212393" w14:textId="77777777" w:rsidTr="00A21E32">
        <w:trPr>
          <w:trHeight w:val="768"/>
        </w:trPr>
        <w:tc>
          <w:tcPr>
            <w:tcW w:w="675" w:type="dxa"/>
          </w:tcPr>
          <w:p w14:paraId="28048CA9" w14:textId="77777777" w:rsidR="0073007F" w:rsidRPr="007F18F6" w:rsidRDefault="0073007F" w:rsidP="0073007F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14:paraId="5194E531" w14:textId="77777777" w:rsidR="0073007F" w:rsidRPr="00C43E7A" w:rsidRDefault="0073007F" w:rsidP="0073007F">
            <w:r>
              <w:t>Методологические проблемы преподавания литературы в современной школе</w:t>
            </w:r>
          </w:p>
        </w:tc>
        <w:tc>
          <w:tcPr>
            <w:tcW w:w="3827" w:type="dxa"/>
          </w:tcPr>
          <w:p w14:paraId="582972AC" w14:textId="77777777" w:rsidR="0073007F" w:rsidRDefault="0073007F" w:rsidP="0073007F">
            <w:pPr>
              <w:pStyle w:val="a5"/>
              <w:jc w:val="both"/>
            </w:pPr>
            <w:r>
              <w:t>подготовка презентации линейки учебников по литературе в соответствии с ФГОС</w:t>
            </w:r>
          </w:p>
        </w:tc>
      </w:tr>
      <w:tr w:rsidR="0073007F" w:rsidRPr="007F18F6" w14:paraId="1510A4D0" w14:textId="77777777" w:rsidTr="00A21E32">
        <w:tc>
          <w:tcPr>
            <w:tcW w:w="675" w:type="dxa"/>
          </w:tcPr>
          <w:p w14:paraId="175E983F" w14:textId="77777777" w:rsidR="0073007F" w:rsidRPr="007F18F6" w:rsidRDefault="0073007F" w:rsidP="0073007F">
            <w:pPr>
              <w:pStyle w:val="a5"/>
            </w:pPr>
            <w:r>
              <w:t>2</w:t>
            </w:r>
          </w:p>
        </w:tc>
        <w:tc>
          <w:tcPr>
            <w:tcW w:w="5264" w:type="dxa"/>
          </w:tcPr>
          <w:p w14:paraId="23035433" w14:textId="77777777" w:rsidR="0073007F" w:rsidRPr="00C43E7A" w:rsidRDefault="0073007F" w:rsidP="0073007F">
            <w:r>
              <w:t xml:space="preserve">Содержание литературного образования. </w:t>
            </w:r>
            <w:proofErr w:type="spellStart"/>
            <w:r>
              <w:t>ФГОСы</w:t>
            </w:r>
            <w:proofErr w:type="spellEnd"/>
            <w:r>
              <w:t>, Фундаментальное ядро образования, программы и учебники по литературе</w:t>
            </w:r>
          </w:p>
        </w:tc>
        <w:tc>
          <w:tcPr>
            <w:tcW w:w="3827" w:type="dxa"/>
          </w:tcPr>
          <w:p w14:paraId="51C1DB8E" w14:textId="77777777" w:rsidR="0073007F" w:rsidRPr="007F18F6" w:rsidRDefault="0073007F" w:rsidP="0073007F">
            <w:pPr>
              <w:pStyle w:val="a5"/>
              <w:jc w:val="both"/>
            </w:pPr>
            <w:r>
              <w:t>создание модели урока анализа прозаического/лирического /драматургического текста</w:t>
            </w:r>
          </w:p>
        </w:tc>
      </w:tr>
      <w:tr w:rsidR="0073007F" w:rsidRPr="007F18F6" w14:paraId="02ADCC7F" w14:textId="77777777" w:rsidTr="0073007F">
        <w:tc>
          <w:tcPr>
            <w:tcW w:w="675" w:type="dxa"/>
          </w:tcPr>
          <w:p w14:paraId="3A8F8B51" w14:textId="77777777" w:rsidR="0073007F" w:rsidRPr="007F18F6" w:rsidRDefault="0073007F" w:rsidP="0073007F">
            <w:pPr>
              <w:pStyle w:val="a5"/>
            </w:pPr>
            <w:r>
              <w:t>3</w:t>
            </w:r>
          </w:p>
        </w:tc>
        <w:tc>
          <w:tcPr>
            <w:tcW w:w="5264" w:type="dxa"/>
          </w:tcPr>
          <w:p w14:paraId="2FE06E68" w14:textId="77777777" w:rsidR="0073007F" w:rsidRDefault="0073007F" w:rsidP="0073007F">
            <w:r>
              <w:t>Организация учебной   деятельности на уроках литературы, образовательные технологии, м</w:t>
            </w:r>
            <w:r w:rsidRPr="00106D20">
              <w:t>етоды и при</w:t>
            </w:r>
            <w:r>
              <w:t>е</w:t>
            </w:r>
            <w:r w:rsidRPr="00106D20">
              <w:t>мы преподавания</w:t>
            </w:r>
          </w:p>
        </w:tc>
        <w:tc>
          <w:tcPr>
            <w:tcW w:w="3827" w:type="dxa"/>
          </w:tcPr>
          <w:p w14:paraId="4FF8464D" w14:textId="77777777" w:rsidR="0073007F" w:rsidRPr="007F18F6" w:rsidRDefault="0073007F" w:rsidP="0073007F">
            <w:pPr>
              <w:pStyle w:val="a5"/>
              <w:jc w:val="both"/>
            </w:pPr>
            <w:r>
              <w:t>подготовка конспекта урока</w:t>
            </w:r>
          </w:p>
        </w:tc>
      </w:tr>
      <w:tr w:rsidR="0073007F" w:rsidRPr="007F18F6" w14:paraId="0E7E069D" w14:textId="77777777" w:rsidTr="0073007F">
        <w:tc>
          <w:tcPr>
            <w:tcW w:w="675" w:type="dxa"/>
          </w:tcPr>
          <w:p w14:paraId="608AD36A" w14:textId="77777777" w:rsidR="0073007F" w:rsidRDefault="0073007F" w:rsidP="0073007F">
            <w:pPr>
              <w:pStyle w:val="a5"/>
            </w:pPr>
            <w:r>
              <w:t>4</w:t>
            </w:r>
          </w:p>
        </w:tc>
        <w:tc>
          <w:tcPr>
            <w:tcW w:w="5264" w:type="dxa"/>
          </w:tcPr>
          <w:p w14:paraId="48DD7AF4" w14:textId="77777777" w:rsidR="0073007F" w:rsidRDefault="0073007F" w:rsidP="0073007F">
            <w:r>
              <w:t>Читательская деятельность и воспитание читателя</w:t>
            </w:r>
          </w:p>
        </w:tc>
        <w:tc>
          <w:tcPr>
            <w:tcW w:w="3827" w:type="dxa"/>
          </w:tcPr>
          <w:p w14:paraId="73C2AD44" w14:textId="77777777" w:rsidR="0073007F" w:rsidRDefault="0073007F" w:rsidP="0073007F">
            <w:r w:rsidRPr="00D1460D">
              <w:t>подготовка конспекта урока</w:t>
            </w:r>
          </w:p>
        </w:tc>
      </w:tr>
      <w:tr w:rsidR="0073007F" w:rsidRPr="007F18F6" w14:paraId="7BDE0911" w14:textId="77777777" w:rsidTr="00A21E32">
        <w:tc>
          <w:tcPr>
            <w:tcW w:w="675" w:type="dxa"/>
            <w:tcBorders>
              <w:bottom w:val="single" w:sz="12" w:space="0" w:color="auto"/>
            </w:tcBorders>
          </w:tcPr>
          <w:p w14:paraId="13D060B9" w14:textId="77777777" w:rsidR="0073007F" w:rsidRDefault="0073007F" w:rsidP="0073007F">
            <w:pPr>
              <w:pStyle w:val="a5"/>
            </w:pPr>
            <w:r>
              <w:t>5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3C1B48B6" w14:textId="77777777" w:rsidR="0073007F" w:rsidRDefault="0073007F" w:rsidP="0073007F">
            <w:r>
              <w:t>Школьный анализ и интерпретация литературных произведений. Литературное развитие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7DC14E19" w14:textId="77777777" w:rsidR="0073007F" w:rsidRDefault="0073007F" w:rsidP="0073007F">
            <w:r w:rsidRPr="00D1460D">
              <w:t>подготовка конспекта урока</w:t>
            </w:r>
          </w:p>
        </w:tc>
      </w:tr>
    </w:tbl>
    <w:p w14:paraId="248BBC17" w14:textId="77777777" w:rsidR="00A21E32" w:rsidRDefault="00A21E32" w:rsidP="00305921">
      <w:pPr>
        <w:jc w:val="both"/>
        <w:rPr>
          <w:i/>
          <w:iCs/>
        </w:rPr>
      </w:pPr>
    </w:p>
    <w:p w14:paraId="1FBB7CD9" w14:textId="1EFEC045" w:rsidR="00A21E32" w:rsidRDefault="00A21E32" w:rsidP="00305921">
      <w:pPr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УЧЕБНОЙ ЛИТЕРАТУРЫ</w:t>
      </w:r>
      <w:r w:rsidR="00EA5D34">
        <w:rPr>
          <w:b/>
          <w:bCs/>
        </w:rPr>
        <w:t>:</w:t>
      </w: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268"/>
        <w:gridCol w:w="851"/>
        <w:gridCol w:w="1105"/>
        <w:gridCol w:w="1843"/>
      </w:tblGrid>
      <w:tr w:rsidR="00A21E32" w:rsidRPr="007F18F6" w14:paraId="665E07A9" w14:textId="77777777" w:rsidTr="00A21E3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C64FC0B" w14:textId="77777777" w:rsidR="00A21E32" w:rsidRPr="007F18F6" w:rsidRDefault="00A21E32" w:rsidP="00A21E32">
            <w:pPr>
              <w:spacing w:line="360" w:lineRule="auto"/>
              <w:jc w:val="center"/>
            </w:pPr>
            <w:r w:rsidRPr="007F18F6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925EA92" w14:textId="77777777" w:rsidR="00A21E32" w:rsidRPr="007F18F6" w:rsidRDefault="00A21E32" w:rsidP="00A21E32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5EA49BD5" w14:textId="77777777" w:rsidR="00A21E32" w:rsidRPr="007F18F6" w:rsidRDefault="00A21E32" w:rsidP="00A21E32">
            <w:pPr>
              <w:jc w:val="center"/>
            </w:pPr>
            <w:r>
              <w:t>Авторы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14:paraId="6BFB2E71" w14:textId="77777777" w:rsidR="00A21E32" w:rsidRPr="0044027D" w:rsidRDefault="00A21E32" w:rsidP="00A21E32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1E318CC1" w14:textId="77777777" w:rsidR="00A21E32" w:rsidRPr="000573FC" w:rsidRDefault="00A21E32" w:rsidP="00A21E32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48" w:type="dxa"/>
            <w:gridSpan w:val="2"/>
            <w:vAlign w:val="center"/>
          </w:tcPr>
          <w:p w14:paraId="6DF18A92" w14:textId="77777777" w:rsidR="00A21E32" w:rsidRPr="007F18F6" w:rsidRDefault="00A21E32" w:rsidP="00A21E32">
            <w:pPr>
              <w:jc w:val="center"/>
            </w:pPr>
            <w:r>
              <w:t>Наличие</w:t>
            </w:r>
          </w:p>
        </w:tc>
      </w:tr>
      <w:tr w:rsidR="00A21E32" w:rsidRPr="007F18F6" w14:paraId="6643D839" w14:textId="77777777" w:rsidTr="00A21E32">
        <w:trPr>
          <w:cantSplit/>
          <w:trHeight w:val="519"/>
        </w:trPr>
        <w:tc>
          <w:tcPr>
            <w:tcW w:w="648" w:type="dxa"/>
            <w:vMerge/>
          </w:tcPr>
          <w:p w14:paraId="4058CBB7" w14:textId="77777777" w:rsidR="00A21E32" w:rsidRPr="007F18F6" w:rsidRDefault="00A21E32" w:rsidP="00A21E32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298C05D8" w14:textId="77777777" w:rsidR="00A21E32" w:rsidRDefault="00A21E32" w:rsidP="00A21E32">
            <w:pPr>
              <w:jc w:val="center"/>
            </w:pPr>
          </w:p>
        </w:tc>
        <w:tc>
          <w:tcPr>
            <w:tcW w:w="1560" w:type="dxa"/>
            <w:vMerge/>
          </w:tcPr>
          <w:p w14:paraId="7BC90B8D" w14:textId="77777777" w:rsidR="00A21E32" w:rsidRDefault="00A21E32" w:rsidP="00A21E32">
            <w:pPr>
              <w:jc w:val="center"/>
            </w:pPr>
          </w:p>
        </w:tc>
        <w:tc>
          <w:tcPr>
            <w:tcW w:w="1268" w:type="dxa"/>
            <w:vMerge/>
            <w:textDirection w:val="btLr"/>
            <w:vAlign w:val="center"/>
          </w:tcPr>
          <w:p w14:paraId="6ACD297D" w14:textId="77777777" w:rsidR="00A21E32" w:rsidRDefault="00A21E32" w:rsidP="00A21E3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BBD979F" w14:textId="77777777" w:rsidR="00A21E32" w:rsidRDefault="00A21E32" w:rsidP="00A21E32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dxa"/>
          </w:tcPr>
          <w:p w14:paraId="136E884E" w14:textId="77777777" w:rsidR="00A21E32" w:rsidRPr="000C7AAA" w:rsidRDefault="00A21E32" w:rsidP="00A21E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843" w:type="dxa"/>
          </w:tcPr>
          <w:p w14:paraId="126FCE23" w14:textId="77777777" w:rsidR="00A21E32" w:rsidRPr="007F18F6" w:rsidRDefault="00A21E32" w:rsidP="00A21E32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A21E32" w:rsidRPr="006945A9" w14:paraId="7DAC1A56" w14:textId="77777777" w:rsidTr="00A21E32">
        <w:tc>
          <w:tcPr>
            <w:tcW w:w="648" w:type="dxa"/>
          </w:tcPr>
          <w:p w14:paraId="53CAF5CC" w14:textId="77777777" w:rsidR="00A21E32" w:rsidRPr="00530F03" w:rsidRDefault="00A21E32" w:rsidP="00A21E32">
            <w:pPr>
              <w:jc w:val="center"/>
            </w:pPr>
            <w:r>
              <w:t>1</w:t>
            </w:r>
          </w:p>
        </w:tc>
        <w:tc>
          <w:tcPr>
            <w:tcW w:w="2437" w:type="dxa"/>
          </w:tcPr>
          <w:p w14:paraId="2C446CF3" w14:textId="77777777" w:rsidR="00A21E32" w:rsidRPr="00A21E32" w:rsidRDefault="00A21E32" w:rsidP="00A21E32">
            <w:pPr>
              <w:jc w:val="both"/>
            </w:pPr>
            <w:r w:rsidRPr="00A21E32">
              <w:t xml:space="preserve">Теория и методика обучения литературе  </w:t>
            </w:r>
          </w:p>
          <w:p w14:paraId="581477F3" w14:textId="77777777" w:rsidR="00A21E32" w:rsidRPr="00A21E32" w:rsidRDefault="00A21E32" w:rsidP="00A21E32"/>
        </w:tc>
        <w:tc>
          <w:tcPr>
            <w:tcW w:w="1560" w:type="dxa"/>
          </w:tcPr>
          <w:p w14:paraId="244A7EAB" w14:textId="77777777" w:rsidR="00A21E32" w:rsidRPr="00A21E32" w:rsidRDefault="00A21E32" w:rsidP="00A21E32">
            <w:r w:rsidRPr="00A21E32">
              <w:t>Богданова, О.Ю., Леонов, С.А., Чертов, В. Ф..</w:t>
            </w:r>
          </w:p>
        </w:tc>
        <w:tc>
          <w:tcPr>
            <w:tcW w:w="1268" w:type="dxa"/>
          </w:tcPr>
          <w:p w14:paraId="58EA3458" w14:textId="77777777" w:rsidR="00A21E32" w:rsidRPr="00A21E32" w:rsidRDefault="00A21E32" w:rsidP="00A21E32">
            <w:r w:rsidRPr="00A21E32">
              <w:t xml:space="preserve">М.: </w:t>
            </w:r>
            <w:proofErr w:type="spellStart"/>
            <w:r w:rsidRPr="00A21E32">
              <w:t>издат</w:t>
            </w:r>
            <w:proofErr w:type="spellEnd"/>
            <w:r w:rsidRPr="00A21E32">
              <w:t>. центр «Академия"</w:t>
            </w:r>
          </w:p>
        </w:tc>
        <w:tc>
          <w:tcPr>
            <w:tcW w:w="851" w:type="dxa"/>
          </w:tcPr>
          <w:p w14:paraId="2BE70616" w14:textId="77777777" w:rsidR="00A21E32" w:rsidRPr="00A21E32" w:rsidRDefault="00A21E32" w:rsidP="00A21E32">
            <w:r w:rsidRPr="00A21E32">
              <w:t>2008</w:t>
            </w:r>
          </w:p>
        </w:tc>
        <w:tc>
          <w:tcPr>
            <w:tcW w:w="1105" w:type="dxa"/>
          </w:tcPr>
          <w:p w14:paraId="58E145F8" w14:textId="77777777" w:rsidR="00A21E32" w:rsidRPr="00ED2EA4" w:rsidRDefault="00A21E32" w:rsidP="00A21E32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55461BFA" w14:textId="77777777" w:rsidR="00A21E32" w:rsidRPr="00A21E32" w:rsidRDefault="008835CA" w:rsidP="00A21E32">
            <w:hyperlink r:id="rId7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</w:tc>
      </w:tr>
      <w:tr w:rsidR="00A21E32" w:rsidRPr="006945A9" w14:paraId="7157D8D3" w14:textId="77777777" w:rsidTr="00A21E32">
        <w:tc>
          <w:tcPr>
            <w:tcW w:w="648" w:type="dxa"/>
          </w:tcPr>
          <w:p w14:paraId="4E7B513F" w14:textId="77777777" w:rsidR="00A21E32" w:rsidRPr="00530F03" w:rsidRDefault="00A21E32" w:rsidP="00A21E32">
            <w:pPr>
              <w:jc w:val="center"/>
            </w:pPr>
            <w:r>
              <w:t>2</w:t>
            </w:r>
          </w:p>
        </w:tc>
        <w:tc>
          <w:tcPr>
            <w:tcW w:w="2437" w:type="dxa"/>
          </w:tcPr>
          <w:p w14:paraId="6BE8CF67" w14:textId="77777777" w:rsidR="00A21E32" w:rsidRPr="00A21E32" w:rsidRDefault="00A21E32" w:rsidP="00A21E32">
            <w:r w:rsidRPr="00A21E32">
              <w:t>Литература и культура. Культурологический подход к изучению словесности в школе.</w:t>
            </w:r>
          </w:p>
        </w:tc>
        <w:tc>
          <w:tcPr>
            <w:tcW w:w="1560" w:type="dxa"/>
          </w:tcPr>
          <w:p w14:paraId="5D698360" w14:textId="77777777" w:rsidR="00A21E32" w:rsidRPr="00A21E32" w:rsidRDefault="00A21E32" w:rsidP="00A21E32">
            <w:proofErr w:type="spellStart"/>
            <w:r w:rsidRPr="00A21E32">
              <w:t>Доманский</w:t>
            </w:r>
            <w:proofErr w:type="spellEnd"/>
            <w:r w:rsidRPr="00A21E32">
              <w:t>, В.А.</w:t>
            </w:r>
          </w:p>
        </w:tc>
        <w:tc>
          <w:tcPr>
            <w:tcW w:w="1268" w:type="dxa"/>
          </w:tcPr>
          <w:p w14:paraId="33E1D583" w14:textId="77777777" w:rsidR="00A21E32" w:rsidRPr="00A21E32" w:rsidRDefault="00A21E32" w:rsidP="00A21E32">
            <w:r w:rsidRPr="00A21E32">
              <w:t>М.: Флинта</w:t>
            </w:r>
          </w:p>
        </w:tc>
        <w:tc>
          <w:tcPr>
            <w:tcW w:w="851" w:type="dxa"/>
          </w:tcPr>
          <w:p w14:paraId="79C8E20C" w14:textId="77777777" w:rsidR="00A21E32" w:rsidRPr="00A21E32" w:rsidRDefault="00A21E32" w:rsidP="00A21E32">
            <w:r w:rsidRPr="00A21E32">
              <w:t>2015</w:t>
            </w:r>
          </w:p>
        </w:tc>
        <w:tc>
          <w:tcPr>
            <w:tcW w:w="1105" w:type="dxa"/>
          </w:tcPr>
          <w:p w14:paraId="2A94CFEF" w14:textId="77777777" w:rsidR="00A21E32" w:rsidRPr="00ED2EA4" w:rsidRDefault="00A21E32" w:rsidP="00A21E32">
            <w:pPr>
              <w:rPr>
                <w:color w:val="FF0000"/>
              </w:rPr>
            </w:pPr>
          </w:p>
        </w:tc>
        <w:tc>
          <w:tcPr>
            <w:tcW w:w="1843" w:type="dxa"/>
          </w:tcPr>
          <w:p w14:paraId="29F9DB1E" w14:textId="77777777" w:rsidR="00A21E32" w:rsidRPr="00A21E32" w:rsidRDefault="008835CA" w:rsidP="00A21E32">
            <w:hyperlink r:id="rId8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</w:tc>
      </w:tr>
      <w:tr w:rsidR="00A21E32" w:rsidRPr="00211673" w14:paraId="606E18AC" w14:textId="77777777" w:rsidTr="00A21E32">
        <w:tc>
          <w:tcPr>
            <w:tcW w:w="648" w:type="dxa"/>
          </w:tcPr>
          <w:p w14:paraId="52260911" w14:textId="77777777" w:rsidR="00A21E32" w:rsidRPr="00530F03" w:rsidRDefault="00A21E32" w:rsidP="00A21E32">
            <w:pPr>
              <w:jc w:val="center"/>
            </w:pPr>
            <w:r>
              <w:t>3</w:t>
            </w:r>
            <w:r w:rsidRPr="00530F03">
              <w:t>.</w:t>
            </w:r>
          </w:p>
        </w:tc>
        <w:tc>
          <w:tcPr>
            <w:tcW w:w="2437" w:type="dxa"/>
          </w:tcPr>
          <w:p w14:paraId="1836B91B" w14:textId="77777777" w:rsidR="00A21E32" w:rsidRPr="00A21E32" w:rsidRDefault="00A21E32" w:rsidP="00A21E32">
            <w:r w:rsidRPr="00A21E32">
              <w:t xml:space="preserve">Технологии и методики обучения литературе: учебное пособие  </w:t>
            </w:r>
          </w:p>
        </w:tc>
        <w:tc>
          <w:tcPr>
            <w:tcW w:w="1560" w:type="dxa"/>
          </w:tcPr>
          <w:p w14:paraId="0667F1D1" w14:textId="77777777" w:rsidR="00A21E32" w:rsidRPr="00A21E32" w:rsidRDefault="00A21E32" w:rsidP="00A21E32">
            <w:r w:rsidRPr="00A21E32">
              <w:t xml:space="preserve">под ред. В.А. </w:t>
            </w:r>
            <w:proofErr w:type="spellStart"/>
            <w:r w:rsidRPr="00A21E32">
              <w:t>Кохановой</w:t>
            </w:r>
            <w:proofErr w:type="spellEnd"/>
          </w:p>
        </w:tc>
        <w:tc>
          <w:tcPr>
            <w:tcW w:w="1268" w:type="dxa"/>
          </w:tcPr>
          <w:p w14:paraId="5CB48A75" w14:textId="77777777" w:rsidR="00A21E32" w:rsidRPr="00A21E32" w:rsidRDefault="00A21E32" w:rsidP="00A21E32">
            <w:r w:rsidRPr="00A21E32">
              <w:t>М.: Флинта</w:t>
            </w:r>
          </w:p>
        </w:tc>
        <w:tc>
          <w:tcPr>
            <w:tcW w:w="851" w:type="dxa"/>
          </w:tcPr>
          <w:p w14:paraId="153098CD" w14:textId="77777777" w:rsidR="00A21E32" w:rsidRPr="00A21E32" w:rsidRDefault="00A21E32" w:rsidP="00A21E32">
            <w:r w:rsidRPr="00A21E32">
              <w:t xml:space="preserve">2016 </w:t>
            </w:r>
          </w:p>
        </w:tc>
        <w:tc>
          <w:tcPr>
            <w:tcW w:w="1105" w:type="dxa"/>
          </w:tcPr>
          <w:p w14:paraId="0462B257" w14:textId="77777777" w:rsidR="00A21E32" w:rsidRPr="00530F03" w:rsidRDefault="00A21E32" w:rsidP="00A21E32"/>
        </w:tc>
        <w:tc>
          <w:tcPr>
            <w:tcW w:w="1843" w:type="dxa"/>
          </w:tcPr>
          <w:p w14:paraId="59605A1E" w14:textId="77777777" w:rsidR="00A21E32" w:rsidRPr="00A21E32" w:rsidRDefault="008835CA" w:rsidP="00A21E32">
            <w:hyperlink r:id="rId9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</w:tc>
      </w:tr>
      <w:tr w:rsidR="00A21E32" w:rsidRPr="00211673" w14:paraId="06E93698" w14:textId="77777777" w:rsidTr="00A21E32">
        <w:tc>
          <w:tcPr>
            <w:tcW w:w="648" w:type="dxa"/>
          </w:tcPr>
          <w:p w14:paraId="7AB56E46" w14:textId="77777777" w:rsidR="00A21E32" w:rsidRPr="00530F03" w:rsidRDefault="00A21E32" w:rsidP="00A21E32">
            <w:pPr>
              <w:jc w:val="center"/>
            </w:pPr>
            <w:r>
              <w:t>4</w:t>
            </w:r>
            <w:r w:rsidRPr="00530F03">
              <w:t>.</w:t>
            </w:r>
          </w:p>
        </w:tc>
        <w:tc>
          <w:tcPr>
            <w:tcW w:w="2437" w:type="dxa"/>
          </w:tcPr>
          <w:p w14:paraId="1D5473EF" w14:textId="77777777" w:rsidR="00A21E32" w:rsidRPr="00530F03" w:rsidRDefault="00A21E32" w:rsidP="00A21E32">
            <w:pPr>
              <w:spacing w:line="276" w:lineRule="auto"/>
              <w:jc w:val="both"/>
            </w:pPr>
            <w:r>
              <w:t xml:space="preserve">Современные образовательные технологии </w:t>
            </w:r>
          </w:p>
        </w:tc>
        <w:tc>
          <w:tcPr>
            <w:tcW w:w="1560" w:type="dxa"/>
          </w:tcPr>
          <w:p w14:paraId="4BF05F15" w14:textId="77777777" w:rsidR="00A21E32" w:rsidRPr="00530F03" w:rsidRDefault="00A21E32" w:rsidP="00A21E32">
            <w:r>
              <w:t xml:space="preserve">под общ. ред. Л.Л. </w:t>
            </w:r>
            <w:proofErr w:type="spellStart"/>
            <w:r>
              <w:t>Рыбцовой</w:t>
            </w:r>
            <w:proofErr w:type="spellEnd"/>
          </w:p>
        </w:tc>
        <w:tc>
          <w:tcPr>
            <w:tcW w:w="1268" w:type="dxa"/>
          </w:tcPr>
          <w:p w14:paraId="5F7C7880" w14:textId="77777777" w:rsidR="00A21E32" w:rsidRPr="00530F03" w:rsidRDefault="00A21E32" w:rsidP="00A21E32">
            <w:r>
              <w:t xml:space="preserve">Екатеринбург: Издательство </w:t>
            </w:r>
            <w:proofErr w:type="spellStart"/>
            <w:r>
              <w:t>УрГУ</w:t>
            </w:r>
            <w:proofErr w:type="spellEnd"/>
          </w:p>
        </w:tc>
        <w:tc>
          <w:tcPr>
            <w:tcW w:w="851" w:type="dxa"/>
          </w:tcPr>
          <w:p w14:paraId="4527B877" w14:textId="77777777" w:rsidR="00A21E32" w:rsidRPr="00530F03" w:rsidRDefault="00A21E32" w:rsidP="00A21E32">
            <w:r>
              <w:t>2014</w:t>
            </w:r>
          </w:p>
        </w:tc>
        <w:tc>
          <w:tcPr>
            <w:tcW w:w="1105" w:type="dxa"/>
          </w:tcPr>
          <w:p w14:paraId="1FDC91A3" w14:textId="77777777" w:rsidR="00A21E32" w:rsidRPr="00530F03" w:rsidRDefault="00A21E32" w:rsidP="00A21E32"/>
        </w:tc>
        <w:tc>
          <w:tcPr>
            <w:tcW w:w="1843" w:type="dxa"/>
          </w:tcPr>
          <w:p w14:paraId="6BCBDCF9" w14:textId="77777777" w:rsidR="00A21E32" w:rsidRPr="00A21E32" w:rsidRDefault="008835CA" w:rsidP="00A21E32">
            <w:hyperlink r:id="rId10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</w:tc>
      </w:tr>
      <w:tr w:rsidR="00A21E32" w:rsidRPr="00211673" w14:paraId="006426F0" w14:textId="77777777" w:rsidTr="00A21E32">
        <w:tc>
          <w:tcPr>
            <w:tcW w:w="648" w:type="dxa"/>
          </w:tcPr>
          <w:p w14:paraId="3BE01BB1" w14:textId="77777777" w:rsidR="00A21E32" w:rsidRPr="00530F03" w:rsidRDefault="00A21E32" w:rsidP="00A21E32">
            <w:pPr>
              <w:jc w:val="center"/>
            </w:pPr>
            <w:r>
              <w:t>5</w:t>
            </w:r>
            <w:r w:rsidRPr="00530F03">
              <w:t>.</w:t>
            </w:r>
          </w:p>
        </w:tc>
        <w:tc>
          <w:tcPr>
            <w:tcW w:w="2437" w:type="dxa"/>
          </w:tcPr>
          <w:p w14:paraId="1F93312A" w14:textId="77777777" w:rsidR="00A21E32" w:rsidRPr="00530F03" w:rsidRDefault="00A21E32" w:rsidP="00A21E32">
            <w:r>
              <w:t>Образовательные технологии: методическое пособие / О.П. </w:t>
            </w:r>
            <w:proofErr w:type="spellStart"/>
            <w:r>
              <w:t>Околелов</w:t>
            </w:r>
            <w:proofErr w:type="spellEnd"/>
            <w:r>
              <w:t xml:space="preserve">. 204 с.  </w:t>
            </w:r>
            <w:proofErr w:type="spellStart"/>
            <w:r>
              <w:t>Библиогр</w:t>
            </w:r>
            <w:proofErr w:type="spellEnd"/>
            <w:r>
              <w:t xml:space="preserve">. в кн. </w:t>
            </w:r>
          </w:p>
        </w:tc>
        <w:tc>
          <w:tcPr>
            <w:tcW w:w="1560" w:type="dxa"/>
          </w:tcPr>
          <w:p w14:paraId="6CD1E641" w14:textId="77777777" w:rsidR="00A21E32" w:rsidRPr="00530F03" w:rsidRDefault="00A21E32" w:rsidP="00A21E32">
            <w:proofErr w:type="spellStart"/>
            <w:r>
              <w:t>Околелов</w:t>
            </w:r>
            <w:proofErr w:type="spellEnd"/>
            <w:r>
              <w:t xml:space="preserve"> О.П.</w:t>
            </w:r>
          </w:p>
        </w:tc>
        <w:tc>
          <w:tcPr>
            <w:tcW w:w="1268" w:type="dxa"/>
          </w:tcPr>
          <w:p w14:paraId="4B7B4F30" w14:textId="77777777" w:rsidR="00A21E32" w:rsidRPr="00530F03" w:rsidRDefault="00A21E32" w:rsidP="00A21E32">
            <w:r>
              <w:t>М.; Берлин: Директ-Медиа</w:t>
            </w:r>
          </w:p>
        </w:tc>
        <w:tc>
          <w:tcPr>
            <w:tcW w:w="851" w:type="dxa"/>
          </w:tcPr>
          <w:p w14:paraId="5499BCC7" w14:textId="77777777" w:rsidR="00A21E32" w:rsidRPr="00530F03" w:rsidRDefault="00A21E32" w:rsidP="00A21E32">
            <w:r>
              <w:t>2015</w:t>
            </w:r>
          </w:p>
        </w:tc>
        <w:tc>
          <w:tcPr>
            <w:tcW w:w="1105" w:type="dxa"/>
          </w:tcPr>
          <w:p w14:paraId="28EBFE0E" w14:textId="77777777" w:rsidR="00A21E32" w:rsidRPr="00530F03" w:rsidRDefault="00A21E32" w:rsidP="00A21E32"/>
        </w:tc>
        <w:tc>
          <w:tcPr>
            <w:tcW w:w="1843" w:type="dxa"/>
          </w:tcPr>
          <w:p w14:paraId="007E17D0" w14:textId="77777777" w:rsidR="00A21E32" w:rsidRPr="00A21E32" w:rsidRDefault="008835CA" w:rsidP="00A21E32">
            <w:hyperlink r:id="rId11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</w:tc>
      </w:tr>
      <w:tr w:rsidR="00A21E32" w:rsidRPr="00211673" w14:paraId="1739AD88" w14:textId="77777777" w:rsidTr="00A21E32">
        <w:tc>
          <w:tcPr>
            <w:tcW w:w="648" w:type="dxa"/>
          </w:tcPr>
          <w:p w14:paraId="1D366449" w14:textId="77777777" w:rsidR="00A21E32" w:rsidRPr="00530F03" w:rsidRDefault="00A21E32" w:rsidP="00A21E32">
            <w:pPr>
              <w:jc w:val="center"/>
            </w:pPr>
            <w:r>
              <w:t>6</w:t>
            </w:r>
            <w:r w:rsidRPr="00530F03">
              <w:t>.</w:t>
            </w:r>
          </w:p>
        </w:tc>
        <w:tc>
          <w:tcPr>
            <w:tcW w:w="2437" w:type="dxa"/>
          </w:tcPr>
          <w:p w14:paraId="4AB2121B" w14:textId="77777777" w:rsidR="00A21E32" w:rsidRPr="00530F03" w:rsidRDefault="00A21E32" w:rsidP="00A21E32">
            <w:r>
              <w:t xml:space="preserve"> Интегрированный урок: опыт разработки и проведения: учебно-</w:t>
            </w:r>
            <w:r>
              <w:lastRenderedPageBreak/>
              <w:t xml:space="preserve">методическое пособие </w:t>
            </w:r>
          </w:p>
        </w:tc>
        <w:tc>
          <w:tcPr>
            <w:tcW w:w="1560" w:type="dxa"/>
          </w:tcPr>
          <w:p w14:paraId="2C6D721F" w14:textId="77777777" w:rsidR="00A21E32" w:rsidRPr="00530F03" w:rsidRDefault="00A21E32" w:rsidP="00A21E32">
            <w:r>
              <w:lastRenderedPageBreak/>
              <w:t>под ред. М.А. Захаровой</w:t>
            </w:r>
          </w:p>
        </w:tc>
        <w:tc>
          <w:tcPr>
            <w:tcW w:w="1268" w:type="dxa"/>
          </w:tcPr>
          <w:p w14:paraId="7DBFE0B5" w14:textId="77777777" w:rsidR="00A21E32" w:rsidRPr="00530F03" w:rsidRDefault="00A21E32" w:rsidP="00A21E32">
            <w:r>
              <w:t xml:space="preserve">Елец: Елецкий государственный </w:t>
            </w:r>
            <w:r>
              <w:lastRenderedPageBreak/>
              <w:t>ун-т им И.А. Бунина</w:t>
            </w:r>
          </w:p>
        </w:tc>
        <w:tc>
          <w:tcPr>
            <w:tcW w:w="851" w:type="dxa"/>
          </w:tcPr>
          <w:p w14:paraId="451C6A9A" w14:textId="77777777" w:rsidR="00A21E32" w:rsidRPr="00530F03" w:rsidRDefault="00A21E32" w:rsidP="00A21E32">
            <w:r>
              <w:lastRenderedPageBreak/>
              <w:t>2010</w:t>
            </w:r>
          </w:p>
        </w:tc>
        <w:tc>
          <w:tcPr>
            <w:tcW w:w="1105" w:type="dxa"/>
          </w:tcPr>
          <w:p w14:paraId="6E3270AE" w14:textId="77777777" w:rsidR="00A21E32" w:rsidRPr="00530F03" w:rsidRDefault="00A21E32" w:rsidP="00A21E32"/>
        </w:tc>
        <w:tc>
          <w:tcPr>
            <w:tcW w:w="1843" w:type="dxa"/>
          </w:tcPr>
          <w:p w14:paraId="2019C224" w14:textId="77777777" w:rsidR="00A21E32" w:rsidRPr="00A21E32" w:rsidRDefault="008835CA" w:rsidP="00A21E32">
            <w:hyperlink r:id="rId12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</w:tc>
      </w:tr>
      <w:tr w:rsidR="00A21E32" w:rsidRPr="00211673" w14:paraId="7C895F90" w14:textId="77777777" w:rsidTr="00A21E32">
        <w:tc>
          <w:tcPr>
            <w:tcW w:w="648" w:type="dxa"/>
          </w:tcPr>
          <w:p w14:paraId="1AC2F4B4" w14:textId="77777777" w:rsidR="00A21E32" w:rsidRPr="00530F03" w:rsidRDefault="00A21E32" w:rsidP="00A21E32">
            <w:pPr>
              <w:jc w:val="center"/>
            </w:pPr>
            <w:r>
              <w:t>7</w:t>
            </w:r>
            <w:r w:rsidRPr="00530F03">
              <w:t>.</w:t>
            </w:r>
          </w:p>
        </w:tc>
        <w:tc>
          <w:tcPr>
            <w:tcW w:w="2437" w:type="dxa"/>
          </w:tcPr>
          <w:p w14:paraId="44325D01" w14:textId="77777777" w:rsidR="00A21E32" w:rsidRPr="00530F03" w:rsidRDefault="00A21E32" w:rsidP="00A21E32">
            <w:pPr>
              <w:spacing w:line="276" w:lineRule="auto"/>
              <w:jc w:val="both"/>
            </w:pPr>
            <w:r>
              <w:t xml:space="preserve">Содержание и процесс интеграции филологических дисциплин в школьном образовании: монография.  2-е изд., стер.  </w:t>
            </w:r>
          </w:p>
        </w:tc>
        <w:tc>
          <w:tcPr>
            <w:tcW w:w="1560" w:type="dxa"/>
          </w:tcPr>
          <w:p w14:paraId="5B26D15E" w14:textId="77777777" w:rsidR="00A21E32" w:rsidRPr="00530F03" w:rsidRDefault="00A21E32" w:rsidP="00A21E32">
            <w:r>
              <w:t>Белова, Н.А</w:t>
            </w:r>
          </w:p>
        </w:tc>
        <w:tc>
          <w:tcPr>
            <w:tcW w:w="1268" w:type="dxa"/>
          </w:tcPr>
          <w:p w14:paraId="7B3AF376" w14:textId="77777777" w:rsidR="00A21E32" w:rsidRPr="00530F03" w:rsidRDefault="00A21E32" w:rsidP="00A21E32">
            <w:r>
              <w:t>М.: Флинта</w:t>
            </w:r>
          </w:p>
        </w:tc>
        <w:tc>
          <w:tcPr>
            <w:tcW w:w="851" w:type="dxa"/>
          </w:tcPr>
          <w:p w14:paraId="1F9B00C9" w14:textId="77777777" w:rsidR="00A21E32" w:rsidRPr="00530F03" w:rsidRDefault="00A21E32" w:rsidP="00A21E32">
            <w:r>
              <w:t>2014</w:t>
            </w:r>
          </w:p>
        </w:tc>
        <w:tc>
          <w:tcPr>
            <w:tcW w:w="1105" w:type="dxa"/>
          </w:tcPr>
          <w:p w14:paraId="1879EFDF" w14:textId="77777777" w:rsidR="00A21E32" w:rsidRPr="00530F03" w:rsidRDefault="00A21E32" w:rsidP="00A21E32"/>
        </w:tc>
        <w:tc>
          <w:tcPr>
            <w:tcW w:w="1843" w:type="dxa"/>
          </w:tcPr>
          <w:p w14:paraId="18F3F11E" w14:textId="77777777" w:rsidR="00A21E32" w:rsidRPr="00A21E32" w:rsidRDefault="008835CA" w:rsidP="00A21E32">
            <w:pPr>
              <w:rPr>
                <w:color w:val="000000"/>
              </w:rPr>
            </w:pPr>
            <w:hyperlink r:id="rId13" w:history="1">
              <w:r w:rsidR="00A21E32" w:rsidRPr="00A21E32">
                <w:rPr>
                  <w:rStyle w:val="af2"/>
                  <w:rFonts w:eastAsia="Arial Unicode MS"/>
                </w:rPr>
                <w:t>http://biblioclub.ru</w:t>
              </w:r>
            </w:hyperlink>
          </w:p>
          <w:p w14:paraId="6175BABA" w14:textId="77777777" w:rsidR="00A21E32" w:rsidRDefault="00A21E32" w:rsidP="00A21E32"/>
        </w:tc>
      </w:tr>
    </w:tbl>
    <w:p w14:paraId="3D240A07" w14:textId="77777777" w:rsidR="00A21E32" w:rsidRDefault="00A21E32" w:rsidP="00A21E32">
      <w:pPr>
        <w:spacing w:line="360" w:lineRule="auto"/>
        <w:ind w:left="720"/>
        <w:rPr>
          <w:b/>
          <w:bCs/>
        </w:rPr>
      </w:pPr>
    </w:p>
    <w:p w14:paraId="2AA18BFB" w14:textId="2E22E2E5" w:rsidR="00A21E32" w:rsidRPr="00A21E32" w:rsidRDefault="00A21E32" w:rsidP="00EA5D34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62302539"/>
      <w:r w:rsidRPr="00A21E3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A21E32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EA5D3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68AAD692" w14:textId="77777777" w:rsidR="00A21E32" w:rsidRPr="00A21E32" w:rsidRDefault="00A21E32" w:rsidP="00EA5D34">
      <w:pPr>
        <w:ind w:firstLine="244"/>
        <w:jc w:val="both"/>
      </w:pPr>
      <w:bookmarkStart w:id="7" w:name="_Hlk61342968"/>
      <w:bookmarkStart w:id="8" w:name="_Hlk61374257"/>
      <w:r w:rsidRPr="00A21E32">
        <w:t xml:space="preserve">1.    «НЭБ». Национальная электронная библиотека. – Режим доступа: </w:t>
      </w:r>
      <w:hyperlink r:id="rId14" w:history="1">
        <w:r w:rsidRPr="00A21E32">
          <w:rPr>
            <w:rStyle w:val="af2"/>
            <w:rFonts w:eastAsia="Arial Unicode MS"/>
          </w:rPr>
          <w:t>http://нэб.рф/</w:t>
        </w:r>
      </w:hyperlink>
    </w:p>
    <w:p w14:paraId="7CF67F3E" w14:textId="77777777" w:rsidR="00A21E32" w:rsidRPr="00A21E32" w:rsidRDefault="00A21E32" w:rsidP="00EA5D34">
      <w:pPr>
        <w:ind w:firstLine="244"/>
        <w:jc w:val="both"/>
      </w:pPr>
      <w:r w:rsidRPr="00A21E32">
        <w:t>2.    «</w:t>
      </w:r>
      <w:proofErr w:type="spellStart"/>
      <w:r w:rsidRPr="00A21E32">
        <w:t>eLibrary</w:t>
      </w:r>
      <w:proofErr w:type="spellEnd"/>
      <w:r w:rsidRPr="00A21E32">
        <w:t xml:space="preserve">». Научная электронная библиотека. – Режим доступа: </w:t>
      </w:r>
      <w:hyperlink r:id="rId15" w:history="1">
        <w:r w:rsidRPr="00A21E32">
          <w:rPr>
            <w:rStyle w:val="af2"/>
            <w:rFonts w:eastAsia="Arial Unicode MS"/>
          </w:rPr>
          <w:t>https://elibrary.ru</w:t>
        </w:r>
      </w:hyperlink>
    </w:p>
    <w:p w14:paraId="177C766C" w14:textId="77777777" w:rsidR="00A21E32" w:rsidRPr="00A21E32" w:rsidRDefault="00A21E32" w:rsidP="00A21E32">
      <w:pPr>
        <w:tabs>
          <w:tab w:val="left" w:pos="567"/>
        </w:tabs>
        <w:ind w:firstLine="244"/>
        <w:jc w:val="both"/>
      </w:pPr>
      <w:r w:rsidRPr="00A21E32">
        <w:t>3. «</w:t>
      </w:r>
      <w:proofErr w:type="spellStart"/>
      <w:r w:rsidRPr="00A21E32">
        <w:t>КиберЛенинка</w:t>
      </w:r>
      <w:proofErr w:type="spellEnd"/>
      <w:r w:rsidRPr="00A21E32">
        <w:t xml:space="preserve">». Научная электронная библиотека. – Режим доступа: </w:t>
      </w:r>
      <w:hyperlink r:id="rId16" w:history="1">
        <w:r w:rsidRPr="00A21E32">
          <w:rPr>
            <w:rStyle w:val="af2"/>
            <w:rFonts w:eastAsia="Arial Unicode MS"/>
          </w:rPr>
          <w:t>https://cyberleninka.ru/</w:t>
        </w:r>
      </w:hyperlink>
    </w:p>
    <w:p w14:paraId="1CD7BB51" w14:textId="77777777" w:rsidR="00A21E32" w:rsidRPr="00A21E32" w:rsidRDefault="00A21E32" w:rsidP="00A21E32">
      <w:pPr>
        <w:ind w:firstLine="244"/>
        <w:jc w:val="both"/>
      </w:pPr>
      <w:r w:rsidRPr="00A21E32">
        <w:t xml:space="preserve">4. ЭБС «Университетская библиотека онлайн». – Режим доступа: </w:t>
      </w:r>
      <w:hyperlink r:id="rId17" w:history="1">
        <w:r w:rsidRPr="00A21E32">
          <w:rPr>
            <w:rStyle w:val="af2"/>
            <w:rFonts w:eastAsia="Arial Unicode MS"/>
          </w:rPr>
          <w:t>http://www.biblioclub.ru/</w:t>
        </w:r>
      </w:hyperlink>
    </w:p>
    <w:p w14:paraId="1B39E11A" w14:textId="77777777" w:rsidR="00A21E32" w:rsidRPr="00A21E32" w:rsidRDefault="00A21E32" w:rsidP="00A21E32">
      <w:pPr>
        <w:ind w:firstLine="244"/>
        <w:jc w:val="both"/>
      </w:pPr>
      <w:r w:rsidRPr="00A21E32">
        <w:t xml:space="preserve">5. Российская государственная библиотека. – Режим доступа: </w:t>
      </w:r>
      <w:hyperlink r:id="rId18" w:history="1">
        <w:r w:rsidRPr="00A21E32">
          <w:rPr>
            <w:rStyle w:val="af2"/>
            <w:rFonts w:eastAsia="Arial Unicode MS"/>
          </w:rPr>
          <w:t>http://www.rsl.ru/</w:t>
        </w:r>
      </w:hyperlink>
    </w:p>
    <w:p w14:paraId="167D71A6" w14:textId="77777777" w:rsidR="00A21E32" w:rsidRPr="00A21E32" w:rsidRDefault="00A21E32" w:rsidP="00A21E32">
      <w:pPr>
        <w:jc w:val="both"/>
      </w:pPr>
    </w:p>
    <w:p w14:paraId="657DA08E" w14:textId="066F4B9B" w:rsidR="00A21E32" w:rsidRPr="00A21E32" w:rsidRDefault="00A21E32" w:rsidP="00EA5D34">
      <w:pPr>
        <w:pStyle w:val="1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21E32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EA5D3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854AB8" w14:textId="77777777" w:rsidR="00A21E32" w:rsidRPr="00A21E32" w:rsidRDefault="00A21E32" w:rsidP="00EA5D34">
      <w:pPr>
        <w:ind w:firstLine="567"/>
        <w:jc w:val="both"/>
      </w:pPr>
      <w:r w:rsidRPr="00A21E32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5790343B" w14:textId="77777777" w:rsidR="00A21E32" w:rsidRPr="00A21E32" w:rsidRDefault="00A21E32" w:rsidP="00A21E32">
      <w:pPr>
        <w:ind w:firstLine="567"/>
        <w:jc w:val="both"/>
      </w:pPr>
      <w:r w:rsidRPr="00A21E32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A21E32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A21E32">
        <w:rPr>
          <w:rFonts w:eastAsia="WenQuanYi Micro Hei"/>
        </w:rPr>
        <w:t>Office</w:t>
      </w:r>
      <w:proofErr w:type="spellEnd"/>
      <w:r w:rsidRPr="00A21E32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5230AEE6" w14:textId="77777777" w:rsidR="00A21E32" w:rsidRPr="00A21E32" w:rsidRDefault="00A21E32" w:rsidP="00A21E32">
      <w:pPr>
        <w:ind w:firstLine="567"/>
        <w:jc w:val="both"/>
      </w:pPr>
      <w:r w:rsidRPr="00A21E32">
        <w:rPr>
          <w:rFonts w:eastAsia="WenQuanYi Micro Hei"/>
        </w:rPr>
        <w:t>- средства телекоммуникационного общения (электронная почта и т.п.) преподавателя и обучаемого;</w:t>
      </w:r>
    </w:p>
    <w:p w14:paraId="30B283E0" w14:textId="77777777" w:rsidR="00A21E32" w:rsidRPr="00A21E32" w:rsidRDefault="00A21E32" w:rsidP="00A21E32">
      <w:pPr>
        <w:ind w:firstLine="567"/>
        <w:jc w:val="both"/>
        <w:rPr>
          <w:rFonts w:eastAsia="WenQuanYi Micro Hei"/>
        </w:rPr>
      </w:pPr>
      <w:r w:rsidRPr="00A21E32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79E571" w14:textId="77777777" w:rsidR="00A21E32" w:rsidRPr="00A21E32" w:rsidRDefault="00A21E32" w:rsidP="00A21E32">
      <w:pPr>
        <w:ind w:firstLine="567"/>
        <w:jc w:val="both"/>
      </w:pPr>
    </w:p>
    <w:p w14:paraId="1E63FB51" w14:textId="77777777" w:rsidR="00A21E32" w:rsidRPr="00A21E32" w:rsidRDefault="00A21E32" w:rsidP="00A21E32">
      <w:pPr>
        <w:contextualSpacing/>
        <w:jc w:val="both"/>
      </w:pPr>
      <w:r w:rsidRPr="00A21E32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7CAD0F0A" w14:textId="77777777" w:rsidR="00A21E32" w:rsidRPr="00A21E32" w:rsidRDefault="00A21E32" w:rsidP="00A21E32">
      <w:pPr>
        <w:jc w:val="both"/>
      </w:pPr>
      <w:r w:rsidRPr="00A21E32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1626F0D1" w14:textId="77777777" w:rsidR="00A21E32" w:rsidRPr="00A21E32" w:rsidRDefault="00A21E32" w:rsidP="00A21E32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A21E32">
        <w:rPr>
          <w:rFonts w:eastAsia="WenQuanYi Micro Hei"/>
        </w:rPr>
        <w:t>Windows</w:t>
      </w:r>
      <w:proofErr w:type="spellEnd"/>
      <w:r w:rsidRPr="00A21E32">
        <w:rPr>
          <w:rFonts w:eastAsia="WenQuanYi Micro Hei"/>
        </w:rPr>
        <w:t xml:space="preserve"> 10 x64</w:t>
      </w:r>
    </w:p>
    <w:p w14:paraId="6EF130E7" w14:textId="77777777" w:rsidR="00A21E32" w:rsidRPr="00A21E32" w:rsidRDefault="00A21E32" w:rsidP="00A21E32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A21E32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A21E32">
        <w:rPr>
          <w:rFonts w:eastAsia="WenQuanYi Micro Hei"/>
        </w:rPr>
        <w:t>Office</w:t>
      </w:r>
      <w:proofErr w:type="spellEnd"/>
      <w:r w:rsidRPr="00A21E32">
        <w:rPr>
          <w:rFonts w:eastAsia="WenQuanYi Micro Hei"/>
        </w:rPr>
        <w:t xml:space="preserve"> 2016</w:t>
      </w:r>
    </w:p>
    <w:p w14:paraId="35EE09DA" w14:textId="77777777" w:rsidR="00A21E32" w:rsidRPr="003C0E55" w:rsidRDefault="00A21E32" w:rsidP="00A21E32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07FCB475" w14:textId="77777777" w:rsidR="00A21E32" w:rsidRPr="003C0E55" w:rsidRDefault="00A21E32" w:rsidP="00A21E32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04A3B231" w14:textId="77777777" w:rsidR="00A21E32" w:rsidRPr="003C0E55" w:rsidRDefault="00A21E32" w:rsidP="00A21E32">
      <w:pPr>
        <w:numPr>
          <w:ilvl w:val="0"/>
          <w:numId w:val="23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3784FB61" w14:textId="77777777" w:rsidR="00A21E32" w:rsidRPr="003C0E55" w:rsidRDefault="00A21E32" w:rsidP="00A21E32">
      <w:pPr>
        <w:tabs>
          <w:tab w:val="left" w:pos="3975"/>
          <w:tab w:val="center" w:pos="5352"/>
        </w:tabs>
      </w:pPr>
    </w:p>
    <w:p w14:paraId="03AC94C7" w14:textId="77777777" w:rsidR="00A21E32" w:rsidRPr="003C0E55" w:rsidRDefault="00A21E32" w:rsidP="00A21E32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0ED45649" w14:textId="77777777" w:rsidR="00A21E32" w:rsidRPr="003C0E55" w:rsidRDefault="00A21E32" w:rsidP="00A21E32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97E3B36" w14:textId="77777777" w:rsidR="00EA5D34" w:rsidRDefault="00EA5D34" w:rsidP="00A21E32">
      <w:pPr>
        <w:rPr>
          <w:b/>
          <w:bCs/>
        </w:rPr>
      </w:pPr>
    </w:p>
    <w:p w14:paraId="07E2FD4B" w14:textId="77C55C98" w:rsidR="00A21E32" w:rsidRDefault="00A21E32" w:rsidP="00A21E32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EA5D34">
        <w:rPr>
          <w:b/>
          <w:bCs/>
          <w:color w:val="000000"/>
          <w:spacing w:val="5"/>
        </w:rPr>
        <w:t>:</w:t>
      </w:r>
    </w:p>
    <w:p w14:paraId="0B5F6126" w14:textId="77777777" w:rsidR="00A21E32" w:rsidRPr="003C0E55" w:rsidRDefault="00A21E32" w:rsidP="00A21E32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651EAE14" w14:textId="77777777" w:rsidR="00A21E32" w:rsidRPr="003C0E55" w:rsidRDefault="00A21E32" w:rsidP="00A21E32">
      <w:pPr>
        <w:ind w:firstLine="527"/>
        <w:jc w:val="both"/>
      </w:pPr>
      <w:r w:rsidRPr="003C0E55"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5093175" w14:textId="77777777" w:rsidR="00A21E32" w:rsidRPr="003C0E55" w:rsidRDefault="00A21E32" w:rsidP="00A21E32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7"/>
      <w:r w:rsidRPr="003C0E55">
        <w:t>).</w:t>
      </w:r>
      <w:bookmarkEnd w:id="6"/>
      <w:bookmarkEnd w:id="8"/>
    </w:p>
    <w:p w14:paraId="2CBB4526" w14:textId="77777777" w:rsidR="00A21E32" w:rsidRDefault="00A21E32" w:rsidP="00A21E32">
      <w:pPr>
        <w:spacing w:line="360" w:lineRule="auto"/>
        <w:ind w:left="720"/>
        <w:jc w:val="both"/>
        <w:rPr>
          <w:b/>
          <w:bCs/>
        </w:rPr>
      </w:pPr>
    </w:p>
    <w:sectPr w:rsidR="00A21E32" w:rsidSect="00A21E32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C8B9F" w14:textId="77777777" w:rsidR="008835CA" w:rsidRDefault="008835CA">
      <w:r>
        <w:separator/>
      </w:r>
    </w:p>
  </w:endnote>
  <w:endnote w:type="continuationSeparator" w:id="0">
    <w:p w14:paraId="4B4323E3" w14:textId="77777777" w:rsidR="008835CA" w:rsidRDefault="00883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C5D07C" w14:textId="77777777" w:rsidR="008835CA" w:rsidRDefault="008835CA">
      <w:r>
        <w:separator/>
      </w:r>
    </w:p>
  </w:footnote>
  <w:footnote w:type="continuationSeparator" w:id="0">
    <w:p w14:paraId="228EB379" w14:textId="77777777" w:rsidR="008835CA" w:rsidRDefault="00883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220FE" w14:textId="77777777" w:rsidR="00A21E32" w:rsidRDefault="00A21E32" w:rsidP="00A21E3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02839"/>
    <w:multiLevelType w:val="singleLevel"/>
    <w:tmpl w:val="8B803496"/>
    <w:lvl w:ilvl="0">
      <w:numFmt w:val="bullet"/>
      <w:lvlText w:val="-"/>
      <w:lvlJc w:val="left"/>
      <w:pPr>
        <w:tabs>
          <w:tab w:val="num" w:pos="1271"/>
        </w:tabs>
        <w:ind w:left="1271" w:hanging="360"/>
      </w:pPr>
    </w:lvl>
  </w:abstractNum>
  <w:abstractNum w:abstractNumId="3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2792BE8"/>
    <w:multiLevelType w:val="hybridMultilevel"/>
    <w:tmpl w:val="49FA48D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244E0990"/>
    <w:multiLevelType w:val="hybridMultilevel"/>
    <w:tmpl w:val="2B14233C"/>
    <w:lvl w:ilvl="0" w:tplc="0046FD1E">
      <w:start w:val="1"/>
      <w:numFmt w:val="decimal"/>
      <w:lvlText w:val="%1."/>
      <w:lvlJc w:val="left"/>
      <w:pPr>
        <w:ind w:left="1425" w:hanging="360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145" w:hanging="360"/>
      </w:pPr>
    </w:lvl>
    <w:lvl w:ilvl="2" w:tplc="0419001B">
      <w:start w:val="1"/>
      <w:numFmt w:val="lowerRoman"/>
      <w:lvlText w:val="%3."/>
      <w:lvlJc w:val="right"/>
      <w:pPr>
        <w:ind w:left="2865" w:hanging="180"/>
      </w:pPr>
    </w:lvl>
    <w:lvl w:ilvl="3" w:tplc="0419000F">
      <w:start w:val="1"/>
      <w:numFmt w:val="decimal"/>
      <w:lvlText w:val="%4."/>
      <w:lvlJc w:val="left"/>
      <w:pPr>
        <w:ind w:left="3585" w:hanging="360"/>
      </w:pPr>
    </w:lvl>
    <w:lvl w:ilvl="4" w:tplc="04190019">
      <w:start w:val="1"/>
      <w:numFmt w:val="lowerLetter"/>
      <w:lvlText w:val="%5."/>
      <w:lvlJc w:val="left"/>
      <w:pPr>
        <w:ind w:left="4305" w:hanging="360"/>
      </w:pPr>
    </w:lvl>
    <w:lvl w:ilvl="5" w:tplc="0419001B">
      <w:start w:val="1"/>
      <w:numFmt w:val="lowerRoman"/>
      <w:lvlText w:val="%6."/>
      <w:lvlJc w:val="right"/>
      <w:pPr>
        <w:ind w:left="5025" w:hanging="180"/>
      </w:pPr>
    </w:lvl>
    <w:lvl w:ilvl="6" w:tplc="0419000F">
      <w:start w:val="1"/>
      <w:numFmt w:val="decimal"/>
      <w:lvlText w:val="%7."/>
      <w:lvlJc w:val="left"/>
      <w:pPr>
        <w:ind w:left="5745" w:hanging="360"/>
      </w:pPr>
    </w:lvl>
    <w:lvl w:ilvl="7" w:tplc="04190019">
      <w:start w:val="1"/>
      <w:numFmt w:val="lowerLetter"/>
      <w:lvlText w:val="%8."/>
      <w:lvlJc w:val="left"/>
      <w:pPr>
        <w:ind w:left="6465" w:hanging="360"/>
      </w:pPr>
    </w:lvl>
    <w:lvl w:ilvl="8" w:tplc="0419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F8112D6"/>
    <w:multiLevelType w:val="multilevel"/>
    <w:tmpl w:val="85BCF96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1F3745F"/>
    <w:multiLevelType w:val="hybridMultilevel"/>
    <w:tmpl w:val="738A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51D2F"/>
    <w:multiLevelType w:val="multilevel"/>
    <w:tmpl w:val="23BEB816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1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6A116C"/>
    <w:multiLevelType w:val="hybridMultilevel"/>
    <w:tmpl w:val="2392E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D0372F"/>
    <w:multiLevelType w:val="hybridMultilevel"/>
    <w:tmpl w:val="618E054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42AD8"/>
    <w:multiLevelType w:val="hybridMultilevel"/>
    <w:tmpl w:val="D99E2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773FF"/>
    <w:multiLevelType w:val="hybridMultilevel"/>
    <w:tmpl w:val="9312AB60"/>
    <w:lvl w:ilvl="0" w:tplc="A6E0632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EDE4767"/>
    <w:multiLevelType w:val="hybridMultilevel"/>
    <w:tmpl w:val="FAF64140"/>
    <w:lvl w:ilvl="0" w:tplc="74543F96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61566C9B"/>
    <w:multiLevelType w:val="singleLevel"/>
    <w:tmpl w:val="03C039F4"/>
    <w:lvl w:ilvl="0">
      <w:start w:val="1"/>
      <w:numFmt w:val="decimal"/>
      <w:lvlText w:val="%1. "/>
      <w:legacy w:legacy="1" w:legacySpace="0" w:legacyIndent="283"/>
      <w:lvlJc w:val="left"/>
      <w:pPr>
        <w:ind w:left="141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0" w15:restartNumberingAfterBreak="0">
    <w:nsid w:val="64FB2C7C"/>
    <w:multiLevelType w:val="hybridMultilevel"/>
    <w:tmpl w:val="92F2E2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1E2489E"/>
    <w:multiLevelType w:val="hybridMultilevel"/>
    <w:tmpl w:val="35E892E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6"/>
  </w:num>
  <w:num w:numId="2">
    <w:abstractNumId w:val="21"/>
  </w:num>
  <w:num w:numId="3">
    <w:abstractNumId w:val="7"/>
  </w:num>
  <w:num w:numId="4">
    <w:abstractNumId w:val="11"/>
  </w:num>
  <w:num w:numId="5">
    <w:abstractNumId w:val="8"/>
  </w:num>
  <w:num w:numId="6">
    <w:abstractNumId w:val="2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13"/>
  </w:num>
  <w:num w:numId="12">
    <w:abstractNumId w:val="20"/>
  </w:num>
  <w:num w:numId="13">
    <w:abstractNumId w:val="19"/>
  </w:num>
  <w:num w:numId="14">
    <w:abstractNumId w:val="19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847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8"/>
          <w:szCs w:val="28"/>
          <w:u w:val="none"/>
        </w:rPr>
      </w:lvl>
    </w:lvlOverride>
  </w:num>
  <w:num w:numId="15">
    <w:abstractNumId w:val="22"/>
  </w:num>
  <w:num w:numId="16">
    <w:abstractNumId w:val="15"/>
  </w:num>
  <w:num w:numId="17">
    <w:abstractNumId w:val="18"/>
  </w:num>
  <w:num w:numId="18">
    <w:abstractNumId w:val="17"/>
  </w:num>
  <w:num w:numId="19">
    <w:abstractNumId w:val="1"/>
  </w:num>
  <w:num w:numId="20">
    <w:abstractNumId w:val="3"/>
  </w:num>
  <w:num w:numId="21">
    <w:abstractNumId w:val="10"/>
  </w:num>
  <w:num w:numId="22">
    <w:abstractNumId w:val="4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E32"/>
    <w:rsid w:val="000639B1"/>
    <w:rsid w:val="000A5A5C"/>
    <w:rsid w:val="000F7400"/>
    <w:rsid w:val="001162B1"/>
    <w:rsid w:val="00223E04"/>
    <w:rsid w:val="002F349C"/>
    <w:rsid w:val="00305921"/>
    <w:rsid w:val="005D6030"/>
    <w:rsid w:val="005F3596"/>
    <w:rsid w:val="006F4A7A"/>
    <w:rsid w:val="0073007F"/>
    <w:rsid w:val="008054D1"/>
    <w:rsid w:val="008812DD"/>
    <w:rsid w:val="008835CA"/>
    <w:rsid w:val="008A5404"/>
    <w:rsid w:val="00977D10"/>
    <w:rsid w:val="009D7706"/>
    <w:rsid w:val="00A21E32"/>
    <w:rsid w:val="00AD3EC6"/>
    <w:rsid w:val="00CF192F"/>
    <w:rsid w:val="00D2774A"/>
    <w:rsid w:val="00D651D5"/>
    <w:rsid w:val="00EA5D34"/>
    <w:rsid w:val="00E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3115"/>
  <w15:chartTrackingRefBased/>
  <w15:docId w15:val="{439D7AF7-F486-4EF0-B77F-D6A7BF1CA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21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9"/>
    <w:qFormat/>
    <w:rsid w:val="00A21E32"/>
    <w:pPr>
      <w:keepNext/>
      <w:ind w:left="567" w:firstLine="567"/>
      <w:jc w:val="center"/>
      <w:outlineLvl w:val="0"/>
    </w:pPr>
    <w:rPr>
      <w:rFonts w:eastAsia="Arial Unicode MS"/>
      <w:b/>
      <w:bCs/>
    </w:rPr>
  </w:style>
  <w:style w:type="paragraph" w:styleId="9">
    <w:name w:val="heading 9"/>
    <w:basedOn w:val="a0"/>
    <w:next w:val="a0"/>
    <w:link w:val="90"/>
    <w:uiPriority w:val="99"/>
    <w:qFormat/>
    <w:rsid w:val="00A21E32"/>
    <w:pPr>
      <w:keepNext/>
      <w:ind w:firstLine="851"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A21E3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A21E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2"/>
    <w:uiPriority w:val="39"/>
    <w:rsid w:val="00A21E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A21E3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A21E32"/>
  </w:style>
  <w:style w:type="paragraph" w:styleId="a6">
    <w:name w:val="header"/>
    <w:basedOn w:val="a0"/>
    <w:link w:val="a7"/>
    <w:uiPriority w:val="99"/>
    <w:rsid w:val="00A21E3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A21E32"/>
  </w:style>
  <w:style w:type="paragraph" w:styleId="a9">
    <w:name w:val="footer"/>
    <w:basedOn w:val="a0"/>
    <w:link w:val="aa"/>
    <w:uiPriority w:val="99"/>
    <w:rsid w:val="00A21E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A21E32"/>
    <w:pPr>
      <w:spacing w:line="340" w:lineRule="exact"/>
      <w:ind w:left="284" w:hanging="284"/>
      <w:jc w:val="both"/>
    </w:pPr>
  </w:style>
  <w:style w:type="character" w:customStyle="1" w:styleId="30">
    <w:name w:val="Основной текст с отступом 3 Знак"/>
    <w:basedOn w:val="a1"/>
    <w:link w:val="3"/>
    <w:uiPriority w:val="99"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annotation text"/>
    <w:basedOn w:val="a0"/>
    <w:link w:val="ac"/>
    <w:uiPriority w:val="99"/>
    <w:semiHidden/>
    <w:rsid w:val="00A21E32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A21E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99"/>
    <w:qFormat/>
    <w:rsid w:val="00A21E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A21E32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A21E32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A21E3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A21E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A21E32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rsid w:val="00A21E32"/>
    <w:rPr>
      <w:color w:val="0000FF"/>
      <w:u w:val="single"/>
    </w:rPr>
  </w:style>
  <w:style w:type="character" w:styleId="af3">
    <w:name w:val="FollowedHyperlink"/>
    <w:uiPriority w:val="99"/>
    <w:rsid w:val="00A21E32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A21E32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A21E3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A21E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uiPriority w:val="99"/>
    <w:semiHidden/>
    <w:rsid w:val="00A21E3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A21E32"/>
  </w:style>
  <w:style w:type="paragraph" w:customStyle="1" w:styleId="Default">
    <w:name w:val="Default"/>
    <w:uiPriority w:val="99"/>
    <w:rsid w:val="00A21E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A21E3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99"/>
    <w:qFormat/>
    <w:rsid w:val="00A21E32"/>
    <w:rPr>
      <w:i/>
      <w:iCs/>
    </w:rPr>
  </w:style>
  <w:style w:type="paragraph" w:styleId="afa">
    <w:name w:val="Body Text Indent"/>
    <w:basedOn w:val="a0"/>
    <w:link w:val="afb"/>
    <w:uiPriority w:val="99"/>
    <w:rsid w:val="00A21E32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uiPriority w:val="99"/>
    <w:rsid w:val="00A21E3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A21E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0"/>
    <w:link w:val="32"/>
    <w:uiPriority w:val="99"/>
    <w:rsid w:val="00A21E3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rsid w:val="00A21E3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2">
    <w:name w:val="Текст примечания1"/>
    <w:basedOn w:val="a0"/>
    <w:uiPriority w:val="99"/>
    <w:rsid w:val="00A21E32"/>
    <w:pPr>
      <w:suppressAutoHyphens/>
      <w:spacing w:line="312" w:lineRule="auto"/>
      <w:ind w:firstLine="709"/>
      <w:jc w:val="both"/>
    </w:pPr>
    <w:rPr>
      <w:color w:val="00000A"/>
      <w:sz w:val="20"/>
      <w:szCs w:val="20"/>
      <w:lang w:eastAsia="ar-SA"/>
    </w:rPr>
  </w:style>
  <w:style w:type="numbering" w:customStyle="1" w:styleId="1">
    <w:name w:val="Список1"/>
    <w:rsid w:val="00A21E32"/>
    <w:pPr>
      <w:numPr>
        <w:numId w:val="2"/>
      </w:numPr>
    </w:pPr>
  </w:style>
  <w:style w:type="paragraph" w:customStyle="1" w:styleId="13">
    <w:name w:val="Абзац списка1"/>
    <w:basedOn w:val="a0"/>
    <w:rsid w:val="00A21E3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ListLabel13">
    <w:name w:val="ListLabel 13"/>
    <w:rsid w:val="005F3596"/>
  </w:style>
  <w:style w:type="paragraph" w:customStyle="1" w:styleId="afc">
    <w:name w:val="Содержимое таблицы"/>
    <w:basedOn w:val="a0"/>
    <w:rsid w:val="006F4A7A"/>
    <w:pPr>
      <w:suppressLineNumbers/>
      <w:suppressAutoHyphens/>
      <w:spacing w:after="160" w:line="254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WW-">
    <w:name w:val="WW-Базовый"/>
    <w:rsid w:val="006F4A7A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rsl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knigafund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cyberleninka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library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1710</Words>
  <Characters>9751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9</cp:revision>
  <dcterms:created xsi:type="dcterms:W3CDTF">2021-02-16T10:48:00Z</dcterms:created>
  <dcterms:modified xsi:type="dcterms:W3CDTF">2023-10-17T10:15:00Z</dcterms:modified>
</cp:coreProperties>
</file>