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367909" w:rsidRPr="00B50F78" w:rsidTr="006D34F2">
        <w:trPr>
          <w:trHeight w:val="11619"/>
        </w:trPr>
        <w:tc>
          <w:tcPr>
            <w:tcW w:w="9412" w:type="dxa"/>
          </w:tcPr>
          <w:p w:rsidR="00367909" w:rsidRPr="00470D55" w:rsidRDefault="00367909" w:rsidP="006D34F2">
            <w:pPr>
              <w:suppressAutoHyphens/>
              <w:autoSpaceDE w:val="0"/>
              <w:autoSpaceDN w:val="0"/>
              <w:adjustRightInd w:val="0"/>
              <w:jc w:val="center"/>
              <w:rPr>
                <w:bCs/>
                <w:szCs w:val="28"/>
              </w:rPr>
            </w:pPr>
          </w:p>
          <w:p w:rsidR="00367909" w:rsidRPr="00F11C09" w:rsidRDefault="00367909" w:rsidP="006D34F2">
            <w:pPr>
              <w:suppressAutoHyphens/>
              <w:autoSpaceDE w:val="0"/>
              <w:autoSpaceDN w:val="0"/>
              <w:adjustRightInd w:val="0"/>
              <w:jc w:val="center"/>
              <w:rPr>
                <w:sz w:val="24"/>
                <w:szCs w:val="24"/>
              </w:rPr>
            </w:pPr>
            <w:r w:rsidRPr="00F11C09">
              <w:rPr>
                <w:sz w:val="24"/>
                <w:szCs w:val="24"/>
              </w:rPr>
              <w:t>Кафедра естествознания и географии</w:t>
            </w:r>
          </w:p>
          <w:p w:rsidR="00367909" w:rsidRPr="00F11C09" w:rsidRDefault="00367909" w:rsidP="006D34F2">
            <w:pPr>
              <w:suppressAutoHyphens/>
              <w:autoSpaceDE w:val="0"/>
              <w:autoSpaceDN w:val="0"/>
              <w:adjustRightInd w:val="0"/>
              <w:ind w:left="4180"/>
              <w:jc w:val="both"/>
              <w:rPr>
                <w:noProof/>
                <w:sz w:val="24"/>
                <w:szCs w:val="24"/>
              </w:rPr>
            </w:pPr>
          </w:p>
          <w:p w:rsidR="00367909" w:rsidRPr="00F11C09" w:rsidRDefault="00367909" w:rsidP="00C74E85">
            <w:pPr>
              <w:suppressAutoHyphens/>
              <w:autoSpaceDE w:val="0"/>
              <w:autoSpaceDN w:val="0"/>
              <w:adjustRightInd w:val="0"/>
              <w:ind w:left="4180" w:firstLine="1808"/>
              <w:jc w:val="both"/>
              <w:rPr>
                <w:noProof/>
                <w:sz w:val="24"/>
                <w:szCs w:val="24"/>
              </w:rPr>
            </w:pPr>
          </w:p>
          <w:p w:rsidR="00367909" w:rsidRPr="00F11C09" w:rsidRDefault="00367909" w:rsidP="00C74E85">
            <w:pPr>
              <w:ind w:left="3541" w:firstLine="1808"/>
              <w:rPr>
                <w:sz w:val="24"/>
                <w:szCs w:val="24"/>
              </w:rPr>
            </w:pPr>
            <w:r w:rsidRPr="00F11C09">
              <w:rPr>
                <w:sz w:val="24"/>
                <w:szCs w:val="24"/>
              </w:rPr>
              <w:t>УТВЕРЖДАЮ</w:t>
            </w:r>
          </w:p>
          <w:p w:rsidR="00367909" w:rsidRPr="00F11C09" w:rsidRDefault="00367909" w:rsidP="00C74E85">
            <w:pPr>
              <w:ind w:left="3541" w:firstLine="1808"/>
              <w:rPr>
                <w:sz w:val="24"/>
                <w:szCs w:val="24"/>
              </w:rPr>
            </w:pPr>
            <w:r w:rsidRPr="00F11C09">
              <w:rPr>
                <w:sz w:val="24"/>
                <w:szCs w:val="24"/>
              </w:rPr>
              <w:t>Проректор</w:t>
            </w:r>
          </w:p>
          <w:p w:rsidR="00367909" w:rsidRPr="00F11C09" w:rsidRDefault="00367909" w:rsidP="00C74E85">
            <w:pPr>
              <w:ind w:left="3541" w:firstLine="1808"/>
              <w:rPr>
                <w:sz w:val="24"/>
                <w:szCs w:val="24"/>
              </w:rPr>
            </w:pPr>
            <w:r w:rsidRPr="00F11C09">
              <w:rPr>
                <w:sz w:val="24"/>
                <w:szCs w:val="24"/>
              </w:rPr>
              <w:t xml:space="preserve">по учебной </w:t>
            </w:r>
            <w:r w:rsidR="00C74E85">
              <w:rPr>
                <w:sz w:val="24"/>
                <w:szCs w:val="24"/>
              </w:rPr>
              <w:t>и воспитательной работе</w:t>
            </w:r>
          </w:p>
          <w:p w:rsidR="00367909" w:rsidRPr="00F11C09" w:rsidRDefault="00367909" w:rsidP="00C74E85">
            <w:pPr>
              <w:ind w:left="3541" w:firstLine="1808"/>
              <w:rPr>
                <w:sz w:val="24"/>
                <w:szCs w:val="24"/>
              </w:rPr>
            </w:pPr>
            <w:proofErr w:type="spellStart"/>
            <w:r w:rsidRPr="00F11C09">
              <w:rPr>
                <w:sz w:val="24"/>
                <w:szCs w:val="24"/>
              </w:rPr>
              <w:t>д</w:t>
            </w:r>
            <w:proofErr w:type="gramStart"/>
            <w:r w:rsidRPr="00F11C09">
              <w:rPr>
                <w:sz w:val="24"/>
                <w:szCs w:val="24"/>
              </w:rPr>
              <w:t>.ф</w:t>
            </w:r>
            <w:proofErr w:type="gramEnd"/>
            <w:r w:rsidRPr="00F11C09">
              <w:rPr>
                <w:sz w:val="24"/>
                <w:szCs w:val="24"/>
              </w:rPr>
              <w:t>ил.н</w:t>
            </w:r>
            <w:proofErr w:type="spellEnd"/>
            <w:r w:rsidRPr="00F11C09">
              <w:rPr>
                <w:sz w:val="24"/>
                <w:szCs w:val="24"/>
              </w:rPr>
              <w:t>., профессор</w:t>
            </w:r>
          </w:p>
          <w:p w:rsidR="00367909" w:rsidRPr="00F11C09" w:rsidRDefault="00367909" w:rsidP="00C74E85">
            <w:pPr>
              <w:ind w:left="3541" w:firstLine="1808"/>
              <w:rPr>
                <w:sz w:val="24"/>
                <w:szCs w:val="24"/>
              </w:rPr>
            </w:pPr>
            <w:r w:rsidRPr="00F11C09">
              <w:rPr>
                <w:sz w:val="24"/>
                <w:szCs w:val="24"/>
              </w:rPr>
              <w:t>________________ Т.В. Мальцева</w:t>
            </w:r>
          </w:p>
          <w:p w:rsidR="00367909" w:rsidRDefault="00367909" w:rsidP="00C74E85">
            <w:pPr>
              <w:ind w:left="3541" w:firstLine="1808"/>
              <w:rPr>
                <w:sz w:val="24"/>
                <w:szCs w:val="24"/>
              </w:rPr>
            </w:pPr>
            <w:r w:rsidRPr="00F11C09">
              <w:rPr>
                <w:sz w:val="24"/>
                <w:szCs w:val="24"/>
              </w:rPr>
              <w:t>«____» ____________20___ г.</w:t>
            </w:r>
          </w:p>
          <w:p w:rsidR="00367909" w:rsidRPr="00F11C09" w:rsidRDefault="00367909" w:rsidP="00C74E85">
            <w:pPr>
              <w:ind w:left="3541" w:firstLine="1808"/>
              <w:rPr>
                <w:sz w:val="24"/>
                <w:szCs w:val="24"/>
              </w:rPr>
            </w:pPr>
          </w:p>
          <w:p w:rsidR="00367909" w:rsidRPr="00F11C09" w:rsidRDefault="00367909" w:rsidP="006D34F2">
            <w:pPr>
              <w:suppressAutoHyphens/>
              <w:autoSpaceDE w:val="0"/>
              <w:autoSpaceDN w:val="0"/>
              <w:adjustRightInd w:val="0"/>
              <w:ind w:left="4180"/>
              <w:jc w:val="both"/>
              <w:rPr>
                <w:noProof/>
                <w:sz w:val="24"/>
                <w:szCs w:val="24"/>
              </w:rPr>
            </w:pPr>
          </w:p>
          <w:p w:rsidR="00367909" w:rsidRPr="00F11C09" w:rsidRDefault="00367909" w:rsidP="006D34F2">
            <w:pPr>
              <w:suppressAutoHyphens/>
              <w:autoSpaceDE w:val="0"/>
              <w:autoSpaceDN w:val="0"/>
              <w:adjustRightInd w:val="0"/>
              <w:ind w:left="4180"/>
              <w:jc w:val="both"/>
              <w:rPr>
                <w:noProof/>
                <w:sz w:val="24"/>
                <w:szCs w:val="24"/>
              </w:rPr>
            </w:pPr>
          </w:p>
          <w:p w:rsidR="00367909" w:rsidRPr="00F11C09" w:rsidRDefault="00367909" w:rsidP="006D34F2">
            <w:pPr>
              <w:suppressAutoHyphens/>
              <w:autoSpaceDE w:val="0"/>
              <w:autoSpaceDN w:val="0"/>
              <w:adjustRightInd w:val="0"/>
              <w:ind w:left="4180"/>
              <w:jc w:val="both"/>
              <w:rPr>
                <w:sz w:val="24"/>
                <w:szCs w:val="24"/>
              </w:rPr>
            </w:pPr>
          </w:p>
          <w:p w:rsidR="00367909" w:rsidRPr="00F11C09" w:rsidRDefault="00367909" w:rsidP="006D34F2">
            <w:pPr>
              <w:suppressAutoHyphens/>
              <w:autoSpaceDE w:val="0"/>
              <w:autoSpaceDN w:val="0"/>
              <w:adjustRightInd w:val="0"/>
              <w:jc w:val="both"/>
              <w:rPr>
                <w:b/>
                <w:sz w:val="24"/>
                <w:szCs w:val="24"/>
              </w:rPr>
            </w:pPr>
          </w:p>
          <w:p w:rsidR="003D6F00" w:rsidRDefault="00367909" w:rsidP="006D34F2">
            <w:pPr>
              <w:suppressAutoHyphens/>
              <w:autoSpaceDE w:val="0"/>
              <w:autoSpaceDN w:val="0"/>
              <w:adjustRightInd w:val="0"/>
              <w:jc w:val="center"/>
              <w:rPr>
                <w:b/>
                <w:sz w:val="24"/>
                <w:szCs w:val="24"/>
              </w:rPr>
            </w:pPr>
            <w:r w:rsidRPr="00F11C09">
              <w:rPr>
                <w:b/>
                <w:sz w:val="24"/>
                <w:szCs w:val="24"/>
              </w:rPr>
              <w:t xml:space="preserve">РАБОЧАЯ ПРОГРАММА </w:t>
            </w:r>
          </w:p>
          <w:p w:rsidR="00367909" w:rsidRPr="00F11C09" w:rsidRDefault="003D6F00" w:rsidP="006D34F2">
            <w:pPr>
              <w:suppressAutoHyphens/>
              <w:autoSpaceDE w:val="0"/>
              <w:autoSpaceDN w:val="0"/>
              <w:adjustRightInd w:val="0"/>
              <w:jc w:val="center"/>
              <w:rPr>
                <w:b/>
                <w:sz w:val="24"/>
                <w:szCs w:val="24"/>
              </w:rPr>
            </w:pPr>
            <w:r>
              <w:rPr>
                <w:b/>
                <w:sz w:val="24"/>
                <w:szCs w:val="24"/>
              </w:rPr>
              <w:t>д</w:t>
            </w:r>
            <w:r w:rsidRPr="00F11C09">
              <w:rPr>
                <w:b/>
                <w:sz w:val="24"/>
                <w:szCs w:val="24"/>
              </w:rPr>
              <w:t xml:space="preserve">исциплины </w:t>
            </w:r>
          </w:p>
          <w:p w:rsidR="00367909" w:rsidRPr="00CC104D" w:rsidRDefault="00367909" w:rsidP="006D34F2">
            <w:pPr>
              <w:suppressAutoHyphens/>
              <w:autoSpaceDE w:val="0"/>
              <w:autoSpaceDN w:val="0"/>
              <w:adjustRightInd w:val="0"/>
              <w:jc w:val="center"/>
              <w:rPr>
                <w:b/>
                <w:szCs w:val="28"/>
              </w:rPr>
            </w:pPr>
          </w:p>
          <w:p w:rsidR="00656CB1" w:rsidRPr="00656CB1" w:rsidRDefault="00656CB1" w:rsidP="00656CB1">
            <w:pPr>
              <w:jc w:val="center"/>
              <w:rPr>
                <w:b/>
                <w:sz w:val="28"/>
                <w:szCs w:val="28"/>
              </w:rPr>
            </w:pPr>
            <w:r w:rsidRPr="00656CB1">
              <w:rPr>
                <w:b/>
                <w:sz w:val="28"/>
                <w:szCs w:val="28"/>
              </w:rPr>
              <w:t>ФТД.03</w:t>
            </w:r>
          </w:p>
          <w:p w:rsidR="00367909" w:rsidRPr="00CA5BF2" w:rsidRDefault="00367909" w:rsidP="006D34F2">
            <w:pPr>
              <w:jc w:val="center"/>
              <w:rPr>
                <w:szCs w:val="28"/>
              </w:rPr>
            </w:pPr>
            <w:r w:rsidRPr="00132734">
              <w:rPr>
                <w:b/>
                <w:sz w:val="28"/>
                <w:szCs w:val="28"/>
              </w:rPr>
              <w:t>ИСКУССТВЕННЫЕ ХРОМОСОМЫ</w:t>
            </w:r>
          </w:p>
          <w:p w:rsidR="00367909" w:rsidRPr="00530C07" w:rsidRDefault="00367909" w:rsidP="006D34F2">
            <w:pPr>
              <w:tabs>
                <w:tab w:val="right" w:leader="underscore" w:pos="8505"/>
              </w:tabs>
              <w:rPr>
                <w:szCs w:val="28"/>
                <w:highlight w:val="yellow"/>
              </w:rPr>
            </w:pPr>
          </w:p>
          <w:p w:rsidR="00367909" w:rsidRPr="00530C07" w:rsidRDefault="00367909" w:rsidP="006D34F2">
            <w:pPr>
              <w:tabs>
                <w:tab w:val="right" w:leader="underscore" w:pos="8505"/>
              </w:tabs>
              <w:rPr>
                <w:szCs w:val="28"/>
                <w:highlight w:val="yellow"/>
              </w:rPr>
            </w:pPr>
          </w:p>
          <w:p w:rsidR="00367909" w:rsidRPr="00530C07" w:rsidRDefault="00367909" w:rsidP="006D34F2">
            <w:pPr>
              <w:tabs>
                <w:tab w:val="right" w:leader="underscore" w:pos="8505"/>
              </w:tabs>
              <w:rPr>
                <w:szCs w:val="28"/>
                <w:highlight w:val="yellow"/>
              </w:rPr>
            </w:pPr>
          </w:p>
          <w:p w:rsidR="00367909" w:rsidRPr="00530C07" w:rsidRDefault="00367909" w:rsidP="006D34F2">
            <w:pPr>
              <w:tabs>
                <w:tab w:val="right" w:leader="underscore" w:pos="8505"/>
              </w:tabs>
              <w:rPr>
                <w:szCs w:val="28"/>
                <w:highlight w:val="yellow"/>
              </w:rPr>
            </w:pPr>
          </w:p>
          <w:p w:rsidR="00367909" w:rsidRDefault="00367909" w:rsidP="006D34F2">
            <w:pPr>
              <w:tabs>
                <w:tab w:val="right" w:leader="underscore" w:pos="8505"/>
              </w:tabs>
              <w:jc w:val="center"/>
              <w:rPr>
                <w:b/>
                <w:bCs/>
                <w:sz w:val="32"/>
                <w:szCs w:val="32"/>
              </w:rPr>
            </w:pPr>
            <w:r>
              <w:rPr>
                <w:b/>
                <w:bCs/>
                <w:sz w:val="32"/>
                <w:szCs w:val="32"/>
              </w:rPr>
              <w:t>Направление подготовки – 19.04.01 Биотехнология</w:t>
            </w:r>
          </w:p>
          <w:p w:rsidR="00367909" w:rsidRDefault="00367909" w:rsidP="006D34F2">
            <w:pPr>
              <w:tabs>
                <w:tab w:val="right" w:leader="underscore" w:pos="8505"/>
              </w:tabs>
              <w:jc w:val="center"/>
              <w:rPr>
                <w:b/>
                <w:bCs/>
                <w:sz w:val="32"/>
                <w:szCs w:val="32"/>
              </w:rPr>
            </w:pPr>
          </w:p>
          <w:p w:rsidR="00367909" w:rsidRDefault="00367909" w:rsidP="006D34F2">
            <w:pPr>
              <w:tabs>
                <w:tab w:val="right" w:leader="underscore" w:pos="8505"/>
              </w:tabs>
              <w:jc w:val="center"/>
              <w:rPr>
                <w:b/>
                <w:bCs/>
                <w:sz w:val="28"/>
                <w:szCs w:val="28"/>
              </w:rPr>
            </w:pPr>
            <w:r>
              <w:rPr>
                <w:b/>
                <w:bCs/>
                <w:sz w:val="28"/>
                <w:szCs w:val="28"/>
              </w:rPr>
              <w:t>Магистерская программа</w:t>
            </w:r>
          </w:p>
          <w:p w:rsidR="00367909" w:rsidRPr="00F864CD" w:rsidRDefault="00367909" w:rsidP="006D34F2">
            <w:pPr>
              <w:tabs>
                <w:tab w:val="right" w:leader="underscore" w:pos="8505"/>
              </w:tabs>
              <w:jc w:val="center"/>
              <w:rPr>
                <w:b/>
                <w:bCs/>
                <w:i/>
                <w:sz w:val="28"/>
                <w:szCs w:val="28"/>
              </w:rPr>
            </w:pPr>
            <w:proofErr w:type="spellStart"/>
            <w:r w:rsidRPr="00F864CD">
              <w:rPr>
                <w:b/>
                <w:bCs/>
                <w:i/>
                <w:sz w:val="28"/>
                <w:szCs w:val="28"/>
              </w:rPr>
              <w:t>Геномика</w:t>
            </w:r>
            <w:proofErr w:type="spellEnd"/>
            <w:r w:rsidRPr="00F864CD">
              <w:rPr>
                <w:b/>
                <w:bCs/>
                <w:i/>
                <w:sz w:val="28"/>
                <w:szCs w:val="28"/>
              </w:rPr>
              <w:t xml:space="preserve">, молекулярная генетика и </w:t>
            </w:r>
            <w:proofErr w:type="spellStart"/>
            <w:r w:rsidRPr="00F864CD">
              <w:rPr>
                <w:b/>
                <w:bCs/>
                <w:i/>
                <w:sz w:val="28"/>
                <w:szCs w:val="28"/>
              </w:rPr>
              <w:t>биоинформатика</w:t>
            </w:r>
            <w:proofErr w:type="spellEnd"/>
          </w:p>
          <w:p w:rsidR="00367909" w:rsidRPr="00755C5A" w:rsidRDefault="00367909" w:rsidP="006D34F2">
            <w:pPr>
              <w:tabs>
                <w:tab w:val="right" w:leader="underscore" w:pos="8505"/>
              </w:tabs>
              <w:jc w:val="center"/>
              <w:rPr>
                <w:b/>
                <w:sz w:val="28"/>
                <w:szCs w:val="28"/>
              </w:rPr>
            </w:pPr>
          </w:p>
          <w:p w:rsidR="00367909" w:rsidRDefault="00367909" w:rsidP="006D34F2">
            <w:pPr>
              <w:rPr>
                <w:b/>
                <w:i/>
                <w:iCs/>
                <w:szCs w:val="28"/>
              </w:rPr>
            </w:pPr>
          </w:p>
          <w:p w:rsidR="00367909" w:rsidRPr="00470D55" w:rsidRDefault="00367909" w:rsidP="006D34F2">
            <w:pPr>
              <w:rPr>
                <w:b/>
                <w:i/>
                <w:iCs/>
                <w:szCs w:val="28"/>
              </w:rPr>
            </w:pPr>
          </w:p>
          <w:p w:rsidR="00367909" w:rsidRPr="00470D55" w:rsidRDefault="00367909" w:rsidP="006D34F2">
            <w:pPr>
              <w:rPr>
                <w:b/>
                <w:i/>
                <w:iCs/>
                <w:szCs w:val="28"/>
              </w:rPr>
            </w:pPr>
          </w:p>
          <w:p w:rsidR="00367909" w:rsidRDefault="00367909" w:rsidP="006D34F2">
            <w:pPr>
              <w:jc w:val="center"/>
              <w:rPr>
                <w:iCs/>
                <w:szCs w:val="28"/>
              </w:rPr>
            </w:pPr>
          </w:p>
          <w:p w:rsidR="00367909" w:rsidRDefault="00367909" w:rsidP="006D34F2">
            <w:pPr>
              <w:jc w:val="center"/>
              <w:rPr>
                <w:iCs/>
                <w:szCs w:val="28"/>
              </w:rPr>
            </w:pPr>
          </w:p>
          <w:p w:rsidR="00367909" w:rsidRDefault="00367909" w:rsidP="006D34F2">
            <w:pPr>
              <w:jc w:val="center"/>
              <w:rPr>
                <w:iCs/>
                <w:szCs w:val="28"/>
              </w:rPr>
            </w:pPr>
          </w:p>
          <w:p w:rsidR="0048781A" w:rsidRDefault="0048781A" w:rsidP="006D34F2">
            <w:pPr>
              <w:jc w:val="center"/>
              <w:rPr>
                <w:iCs/>
                <w:szCs w:val="28"/>
              </w:rPr>
            </w:pPr>
          </w:p>
          <w:p w:rsidR="0048781A" w:rsidRDefault="0048781A" w:rsidP="006D34F2">
            <w:pPr>
              <w:jc w:val="center"/>
              <w:rPr>
                <w:iCs/>
                <w:szCs w:val="28"/>
              </w:rPr>
            </w:pPr>
          </w:p>
          <w:p w:rsidR="0048781A" w:rsidRDefault="0048781A" w:rsidP="006D34F2">
            <w:pPr>
              <w:jc w:val="center"/>
              <w:rPr>
                <w:iCs/>
                <w:szCs w:val="28"/>
              </w:rPr>
            </w:pPr>
          </w:p>
          <w:p w:rsidR="0048781A" w:rsidRDefault="0048781A" w:rsidP="006D34F2">
            <w:pPr>
              <w:jc w:val="center"/>
              <w:rPr>
                <w:iCs/>
                <w:szCs w:val="28"/>
              </w:rPr>
            </w:pPr>
          </w:p>
          <w:p w:rsidR="00367909" w:rsidRDefault="00367909" w:rsidP="006D34F2">
            <w:pPr>
              <w:jc w:val="center"/>
              <w:rPr>
                <w:iCs/>
                <w:szCs w:val="28"/>
              </w:rPr>
            </w:pPr>
          </w:p>
          <w:p w:rsidR="00367909" w:rsidRDefault="00367909" w:rsidP="006D34F2">
            <w:pPr>
              <w:jc w:val="center"/>
              <w:rPr>
                <w:iCs/>
                <w:szCs w:val="28"/>
              </w:rPr>
            </w:pPr>
          </w:p>
          <w:p w:rsidR="00367909" w:rsidRDefault="00367909" w:rsidP="006D34F2">
            <w:pPr>
              <w:jc w:val="center"/>
              <w:rPr>
                <w:iCs/>
                <w:szCs w:val="28"/>
              </w:rPr>
            </w:pPr>
          </w:p>
          <w:p w:rsidR="00367909" w:rsidRDefault="00367909" w:rsidP="006D34F2">
            <w:pPr>
              <w:jc w:val="center"/>
              <w:rPr>
                <w:iCs/>
                <w:szCs w:val="28"/>
              </w:rPr>
            </w:pPr>
          </w:p>
          <w:p w:rsidR="00367909" w:rsidRDefault="00367909" w:rsidP="006D34F2">
            <w:pPr>
              <w:jc w:val="center"/>
              <w:rPr>
                <w:iCs/>
                <w:szCs w:val="28"/>
              </w:rPr>
            </w:pPr>
          </w:p>
          <w:p w:rsidR="00367909" w:rsidRDefault="00367909" w:rsidP="006D34F2">
            <w:pPr>
              <w:jc w:val="center"/>
              <w:rPr>
                <w:iCs/>
                <w:szCs w:val="28"/>
              </w:rPr>
            </w:pPr>
          </w:p>
          <w:p w:rsidR="00367909" w:rsidRDefault="00367909" w:rsidP="006D34F2">
            <w:pPr>
              <w:jc w:val="center"/>
              <w:rPr>
                <w:iCs/>
                <w:szCs w:val="28"/>
              </w:rPr>
            </w:pPr>
          </w:p>
          <w:p w:rsidR="00367909" w:rsidRPr="00470D55" w:rsidRDefault="00367909" w:rsidP="006D34F2">
            <w:pPr>
              <w:jc w:val="center"/>
              <w:rPr>
                <w:iCs/>
                <w:szCs w:val="28"/>
              </w:rPr>
            </w:pPr>
          </w:p>
          <w:p w:rsidR="00367909" w:rsidRPr="00F11C09" w:rsidRDefault="00367909" w:rsidP="006D34F2">
            <w:pPr>
              <w:jc w:val="center"/>
              <w:rPr>
                <w:iCs/>
                <w:sz w:val="24"/>
                <w:szCs w:val="24"/>
              </w:rPr>
            </w:pPr>
            <w:r w:rsidRPr="00F11C09">
              <w:rPr>
                <w:iCs/>
                <w:sz w:val="24"/>
                <w:szCs w:val="24"/>
              </w:rPr>
              <w:t>г. Санкт-Петербург</w:t>
            </w:r>
          </w:p>
          <w:p w:rsidR="00367909" w:rsidRDefault="00A46294" w:rsidP="006D34F2">
            <w:pPr>
              <w:jc w:val="center"/>
              <w:rPr>
                <w:iCs/>
                <w:sz w:val="24"/>
                <w:szCs w:val="24"/>
              </w:rPr>
            </w:pPr>
            <w:r>
              <w:rPr>
                <w:iCs/>
                <w:sz w:val="24"/>
                <w:szCs w:val="24"/>
              </w:rPr>
              <w:t>2023</w:t>
            </w:r>
            <w:r w:rsidR="00367909" w:rsidRPr="00F11C09">
              <w:rPr>
                <w:iCs/>
                <w:sz w:val="24"/>
                <w:szCs w:val="24"/>
              </w:rPr>
              <w:t xml:space="preserve"> г.</w:t>
            </w:r>
          </w:p>
          <w:p w:rsidR="00C74E85" w:rsidRDefault="00C74E85" w:rsidP="006D34F2">
            <w:pPr>
              <w:jc w:val="center"/>
              <w:rPr>
                <w:iCs/>
                <w:sz w:val="24"/>
                <w:szCs w:val="24"/>
              </w:rPr>
            </w:pPr>
          </w:p>
          <w:p w:rsidR="00C74E85" w:rsidRPr="00F11C09" w:rsidRDefault="00C74E85" w:rsidP="006D34F2">
            <w:pPr>
              <w:jc w:val="center"/>
              <w:rPr>
                <w:iCs/>
                <w:sz w:val="24"/>
                <w:szCs w:val="24"/>
              </w:rPr>
            </w:pPr>
          </w:p>
          <w:p w:rsidR="00367909" w:rsidRPr="00242A89" w:rsidRDefault="00367909" w:rsidP="006D34F2">
            <w:pPr>
              <w:suppressAutoHyphens/>
              <w:autoSpaceDE w:val="0"/>
              <w:autoSpaceDN w:val="0"/>
              <w:adjustRightInd w:val="0"/>
              <w:jc w:val="center"/>
              <w:rPr>
                <w:bCs/>
                <w:szCs w:val="28"/>
              </w:rPr>
            </w:pPr>
          </w:p>
        </w:tc>
      </w:tr>
    </w:tbl>
    <w:p w:rsidR="003E2674" w:rsidRDefault="003E2674" w:rsidP="003E2674">
      <w:pPr>
        <w:tabs>
          <w:tab w:val="left" w:pos="708"/>
        </w:tabs>
        <w:ind w:left="-142" w:firstLine="142"/>
        <w:jc w:val="center"/>
        <w:rPr>
          <w:b/>
          <w:bCs/>
          <w:sz w:val="28"/>
          <w:szCs w:val="28"/>
        </w:rPr>
      </w:pPr>
      <w:r>
        <w:rPr>
          <w:b/>
          <w:bCs/>
          <w:sz w:val="28"/>
          <w:szCs w:val="28"/>
        </w:rPr>
        <w:lastRenderedPageBreak/>
        <w:t>Лист согласований рабочей программы</w:t>
      </w:r>
    </w:p>
    <w:tbl>
      <w:tblPr>
        <w:tblW w:w="9488" w:type="dxa"/>
        <w:jc w:val="center"/>
        <w:tblLook w:val="01E0" w:firstRow="1" w:lastRow="1" w:firstColumn="1" w:lastColumn="1" w:noHBand="0" w:noVBand="0"/>
      </w:tblPr>
      <w:tblGrid>
        <w:gridCol w:w="9488"/>
      </w:tblGrid>
      <w:tr w:rsidR="00367909" w:rsidRPr="00B914F4" w:rsidTr="00433833">
        <w:trPr>
          <w:jc w:val="center"/>
        </w:trPr>
        <w:tc>
          <w:tcPr>
            <w:tcW w:w="9488" w:type="dxa"/>
          </w:tcPr>
          <w:p w:rsidR="00367909" w:rsidRPr="00B914F4" w:rsidRDefault="00367909" w:rsidP="00B914F4">
            <w:pPr>
              <w:widowControl/>
              <w:snapToGrid/>
              <w:spacing w:line="276" w:lineRule="auto"/>
              <w:ind w:firstLine="527"/>
              <w:jc w:val="both"/>
              <w:rPr>
                <w:sz w:val="24"/>
                <w:szCs w:val="24"/>
              </w:rPr>
            </w:pPr>
            <w:r w:rsidRPr="00B914F4">
              <w:rPr>
                <w:sz w:val="24"/>
                <w:szCs w:val="24"/>
              </w:rPr>
              <w:t>Рабочая программа дисциплины составлена в соответствии с требованиями:</w:t>
            </w:r>
          </w:p>
          <w:p w:rsidR="00367909" w:rsidRPr="00B914F4" w:rsidRDefault="00367909" w:rsidP="00B914F4">
            <w:pPr>
              <w:widowControl/>
              <w:snapToGrid/>
              <w:ind w:firstLine="0"/>
              <w:jc w:val="both"/>
              <w:rPr>
                <w:b/>
                <w:bCs/>
                <w:sz w:val="24"/>
                <w:szCs w:val="24"/>
              </w:rPr>
            </w:pPr>
            <w:r w:rsidRPr="00B914F4">
              <w:rPr>
                <w:sz w:val="24"/>
                <w:szCs w:val="24"/>
              </w:rPr>
              <w:t xml:space="preserve">- ФГОС </w:t>
            </w:r>
            <w:proofErr w:type="gramStart"/>
            <w:r w:rsidRPr="00B914F4">
              <w:rPr>
                <w:sz w:val="24"/>
                <w:szCs w:val="24"/>
              </w:rPr>
              <w:t>ВО</w:t>
            </w:r>
            <w:proofErr w:type="gramEnd"/>
            <w:r w:rsidRPr="00B914F4">
              <w:rPr>
                <w:sz w:val="24"/>
                <w:szCs w:val="24"/>
              </w:rPr>
              <w:t xml:space="preserve"> </w:t>
            </w:r>
            <w:proofErr w:type="gramStart"/>
            <w:r w:rsidRPr="00B914F4">
              <w:rPr>
                <w:sz w:val="24"/>
                <w:szCs w:val="24"/>
              </w:rPr>
              <w:t>по</w:t>
            </w:r>
            <w:proofErr w:type="gramEnd"/>
            <w:r w:rsidRPr="00B914F4">
              <w:rPr>
                <w:sz w:val="24"/>
                <w:szCs w:val="24"/>
              </w:rPr>
              <w:t xml:space="preserve"> направлению подготовки 19.04.01 «Биотехнология» (уровень магистратуры) утвержденного приказом Министерства образования и науки от 21.11.2014 г. № 1495,</w:t>
            </w:r>
          </w:p>
          <w:p w:rsidR="00367909" w:rsidRPr="00B914F4" w:rsidRDefault="00367909" w:rsidP="00B914F4">
            <w:pPr>
              <w:tabs>
                <w:tab w:val="left" w:pos="284"/>
                <w:tab w:val="left" w:pos="426"/>
              </w:tabs>
              <w:snapToGrid/>
              <w:ind w:firstLine="0"/>
              <w:jc w:val="both"/>
              <w:rPr>
                <w:sz w:val="24"/>
                <w:szCs w:val="24"/>
              </w:rPr>
            </w:pPr>
            <w:r w:rsidRPr="00B914F4">
              <w:rPr>
                <w:sz w:val="24"/>
                <w:szCs w:val="24"/>
              </w:rPr>
              <w:lastRenderedPageBreak/>
              <w:t xml:space="preserve">- </w:t>
            </w:r>
            <w:r w:rsidR="003D6F00" w:rsidRPr="003D6F00">
              <w:rPr>
                <w:sz w:val="24"/>
                <w:szCs w:val="24"/>
              </w:rPr>
              <w:t xml:space="preserve">Приказа </w:t>
            </w:r>
            <w:proofErr w:type="spellStart"/>
            <w:r w:rsidR="003D6F00" w:rsidRPr="003D6F00">
              <w:rPr>
                <w:sz w:val="24"/>
                <w:szCs w:val="24"/>
              </w:rPr>
              <w:t>Минобрнауки</w:t>
            </w:r>
            <w:proofErr w:type="spellEnd"/>
            <w:r w:rsidR="003D6F00" w:rsidRPr="003D6F00">
              <w:rPr>
                <w:sz w:val="24"/>
                <w:szCs w:val="24"/>
              </w:rPr>
              <w:t xml:space="preserve"> России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003D6F00" w:rsidRPr="003D6F00">
              <w:rPr>
                <w:sz w:val="24"/>
                <w:szCs w:val="24"/>
              </w:rPr>
              <w:t>бакалавриата</w:t>
            </w:r>
            <w:proofErr w:type="spellEnd"/>
            <w:r w:rsidR="003D6F00" w:rsidRPr="003D6F00">
              <w:rPr>
                <w:sz w:val="24"/>
                <w:szCs w:val="24"/>
              </w:rPr>
              <w:t xml:space="preserve">, программам </w:t>
            </w:r>
            <w:proofErr w:type="spellStart"/>
            <w:r w:rsidR="003D6F00" w:rsidRPr="003D6F00">
              <w:rPr>
                <w:sz w:val="24"/>
                <w:szCs w:val="24"/>
              </w:rPr>
              <w:t>специалитета</w:t>
            </w:r>
            <w:proofErr w:type="spellEnd"/>
            <w:r w:rsidR="003D6F00" w:rsidRPr="003D6F00">
              <w:rPr>
                <w:sz w:val="24"/>
                <w:szCs w:val="24"/>
              </w:rPr>
              <w:t>, программам магистратуры;</w:t>
            </w:r>
            <w:r w:rsidRPr="00B914F4">
              <w:rPr>
                <w:sz w:val="24"/>
                <w:szCs w:val="24"/>
              </w:rPr>
              <w:t xml:space="preserve"> </w:t>
            </w:r>
          </w:p>
          <w:p w:rsidR="00367909" w:rsidRPr="00B914F4" w:rsidRDefault="00367909" w:rsidP="00B914F4">
            <w:pPr>
              <w:widowControl/>
              <w:snapToGrid/>
              <w:spacing w:line="276" w:lineRule="auto"/>
              <w:ind w:firstLine="0"/>
              <w:jc w:val="both"/>
              <w:rPr>
                <w:sz w:val="24"/>
                <w:szCs w:val="24"/>
              </w:rPr>
            </w:pPr>
            <w:r w:rsidRPr="00B914F4">
              <w:rPr>
                <w:sz w:val="24"/>
                <w:szCs w:val="24"/>
              </w:rPr>
              <w:t xml:space="preserve">- учебного плана ГАОУ ВО ЛО «Ленинградский </w:t>
            </w:r>
            <w:r w:rsidR="00472F8D" w:rsidRPr="00B914F4">
              <w:rPr>
                <w:sz w:val="24"/>
                <w:szCs w:val="24"/>
              </w:rPr>
              <w:t>государственный университет</w:t>
            </w:r>
            <w:r w:rsidRPr="00B914F4">
              <w:rPr>
                <w:sz w:val="24"/>
                <w:szCs w:val="24"/>
              </w:rPr>
              <w:t xml:space="preserve"> имени А.С. Пушкина» по направлению </w:t>
            </w:r>
            <w:r w:rsidRPr="00B914F4">
              <w:rPr>
                <w:b/>
                <w:sz w:val="24"/>
                <w:szCs w:val="24"/>
              </w:rPr>
              <w:t>19.04.01 Биотехнология</w:t>
            </w:r>
          </w:p>
        </w:tc>
      </w:tr>
    </w:tbl>
    <w:p w:rsidR="00367909" w:rsidRPr="00B914F4" w:rsidRDefault="00367909" w:rsidP="00B914F4">
      <w:pPr>
        <w:widowControl/>
        <w:snapToGrid/>
        <w:ind w:firstLine="0"/>
        <w:jc w:val="both"/>
        <w:rPr>
          <w:sz w:val="24"/>
          <w:szCs w:val="24"/>
        </w:rPr>
      </w:pPr>
    </w:p>
    <w:p w:rsidR="00367909" w:rsidRPr="00B914F4" w:rsidRDefault="00367909" w:rsidP="00B914F4">
      <w:pPr>
        <w:widowControl/>
        <w:snapToGrid/>
        <w:ind w:firstLine="0"/>
        <w:jc w:val="both"/>
        <w:rPr>
          <w:sz w:val="24"/>
          <w:szCs w:val="24"/>
        </w:rPr>
      </w:pPr>
      <w:r w:rsidRPr="00B914F4">
        <w:rPr>
          <w:b/>
          <w:sz w:val="24"/>
          <w:szCs w:val="24"/>
        </w:rPr>
        <w:t>Составитель</w:t>
      </w:r>
      <w:r w:rsidRPr="00B914F4">
        <w:rPr>
          <w:sz w:val="24"/>
          <w:szCs w:val="24"/>
        </w:rPr>
        <w:t xml:space="preserve">: </w:t>
      </w:r>
      <w:r w:rsidR="006D0F4C">
        <w:rPr>
          <w:sz w:val="24"/>
          <w:szCs w:val="24"/>
        </w:rPr>
        <w:t>к</w:t>
      </w:r>
      <w:r w:rsidR="00ED49BC">
        <w:rPr>
          <w:sz w:val="24"/>
          <w:szCs w:val="24"/>
        </w:rPr>
        <w:t xml:space="preserve">.б.н., </w:t>
      </w:r>
      <w:r w:rsidR="006D0F4C">
        <w:rPr>
          <w:sz w:val="24"/>
          <w:szCs w:val="24"/>
        </w:rPr>
        <w:t>доцент</w:t>
      </w:r>
      <w:proofErr w:type="gramStart"/>
      <w:r w:rsidRPr="006F350D">
        <w:rPr>
          <w:sz w:val="24"/>
          <w:szCs w:val="24"/>
        </w:rPr>
        <w:t>.</w:t>
      </w:r>
      <w:proofErr w:type="gramEnd"/>
      <w:r w:rsidRPr="006F350D">
        <w:rPr>
          <w:sz w:val="24"/>
          <w:szCs w:val="24"/>
        </w:rPr>
        <w:t xml:space="preserve"> </w:t>
      </w:r>
      <w:proofErr w:type="gramStart"/>
      <w:r w:rsidRPr="006F350D">
        <w:rPr>
          <w:sz w:val="24"/>
          <w:szCs w:val="24"/>
        </w:rPr>
        <w:t>к</w:t>
      </w:r>
      <w:proofErr w:type="gramEnd"/>
      <w:r w:rsidRPr="006F350D">
        <w:rPr>
          <w:sz w:val="24"/>
          <w:szCs w:val="24"/>
        </w:rPr>
        <w:t xml:space="preserve">аф. естествознания и географии </w:t>
      </w:r>
      <w:r w:rsidR="0048781A" w:rsidRPr="006F350D">
        <w:rPr>
          <w:sz w:val="24"/>
          <w:szCs w:val="24"/>
        </w:rPr>
        <w:t>Ситников М.Н.</w:t>
      </w:r>
    </w:p>
    <w:p w:rsidR="00367909" w:rsidRPr="00472F8D" w:rsidRDefault="00367909" w:rsidP="00B914F4">
      <w:pPr>
        <w:widowControl/>
        <w:snapToGrid/>
        <w:ind w:firstLine="709"/>
        <w:jc w:val="both"/>
        <w:rPr>
          <w:sz w:val="24"/>
          <w:szCs w:val="24"/>
        </w:rPr>
      </w:pPr>
    </w:p>
    <w:p w:rsidR="00472F8D" w:rsidRPr="00472F8D" w:rsidRDefault="00472F8D" w:rsidP="00472F8D">
      <w:pPr>
        <w:jc w:val="both"/>
        <w:rPr>
          <w:sz w:val="24"/>
          <w:szCs w:val="24"/>
        </w:rPr>
      </w:pPr>
      <w:r w:rsidRPr="00472F8D">
        <w:rPr>
          <w:sz w:val="24"/>
          <w:szCs w:val="24"/>
        </w:rPr>
        <w:t>Рассмотрено на заседании кафедры естествознания и географии 2</w:t>
      </w:r>
      <w:r w:rsidR="00833556">
        <w:rPr>
          <w:sz w:val="24"/>
          <w:szCs w:val="24"/>
        </w:rPr>
        <w:t>8</w:t>
      </w:r>
      <w:r w:rsidRPr="00472F8D">
        <w:rPr>
          <w:sz w:val="24"/>
          <w:szCs w:val="24"/>
        </w:rPr>
        <w:t>.08.201</w:t>
      </w:r>
      <w:r w:rsidR="00224A87">
        <w:rPr>
          <w:sz w:val="24"/>
          <w:szCs w:val="24"/>
        </w:rPr>
        <w:t>7</w:t>
      </w:r>
      <w:r w:rsidRPr="00472F8D">
        <w:rPr>
          <w:sz w:val="24"/>
          <w:szCs w:val="24"/>
        </w:rPr>
        <w:t xml:space="preserve"> г. (протокол №1, от «2</w:t>
      </w:r>
      <w:r w:rsidR="00833556">
        <w:rPr>
          <w:sz w:val="24"/>
          <w:szCs w:val="24"/>
        </w:rPr>
        <w:t>8</w:t>
      </w:r>
      <w:r w:rsidRPr="00472F8D">
        <w:rPr>
          <w:sz w:val="24"/>
          <w:szCs w:val="24"/>
        </w:rPr>
        <w:t>» августа 201</w:t>
      </w:r>
      <w:r w:rsidR="00224A87">
        <w:rPr>
          <w:sz w:val="24"/>
          <w:szCs w:val="24"/>
        </w:rPr>
        <w:t>7</w:t>
      </w:r>
      <w:r w:rsidRPr="00472F8D">
        <w:rPr>
          <w:sz w:val="24"/>
          <w:szCs w:val="24"/>
        </w:rPr>
        <w:t xml:space="preserve"> г.).</w:t>
      </w:r>
    </w:p>
    <w:p w:rsidR="00367909" w:rsidRPr="00B914F4" w:rsidRDefault="00367909" w:rsidP="00B914F4">
      <w:pPr>
        <w:widowControl/>
        <w:snapToGrid/>
        <w:ind w:firstLine="0"/>
        <w:jc w:val="both"/>
        <w:rPr>
          <w:sz w:val="24"/>
          <w:szCs w:val="24"/>
        </w:rPr>
      </w:pPr>
    </w:p>
    <w:p w:rsidR="00367909" w:rsidRPr="00B914F4" w:rsidRDefault="00367909" w:rsidP="00B914F4">
      <w:pPr>
        <w:widowControl/>
        <w:snapToGrid/>
        <w:ind w:firstLine="0"/>
        <w:jc w:val="both"/>
        <w:rPr>
          <w:sz w:val="24"/>
          <w:szCs w:val="24"/>
        </w:rPr>
      </w:pPr>
    </w:p>
    <w:p w:rsidR="00367909" w:rsidRPr="00B914F4" w:rsidRDefault="00367909" w:rsidP="00B914F4">
      <w:pPr>
        <w:widowControl/>
        <w:snapToGrid/>
        <w:ind w:firstLine="0"/>
        <w:jc w:val="both"/>
        <w:rPr>
          <w:sz w:val="24"/>
          <w:szCs w:val="24"/>
        </w:rPr>
      </w:pPr>
    </w:p>
    <w:p w:rsidR="00367909" w:rsidRPr="00B914F4" w:rsidRDefault="00367909" w:rsidP="00B914F4">
      <w:pPr>
        <w:widowControl/>
        <w:snapToGrid/>
        <w:ind w:firstLine="0"/>
        <w:jc w:val="both"/>
        <w:rPr>
          <w:sz w:val="24"/>
          <w:szCs w:val="24"/>
        </w:rPr>
      </w:pPr>
      <w:r w:rsidRPr="00B914F4">
        <w:rPr>
          <w:sz w:val="24"/>
          <w:szCs w:val="24"/>
        </w:rPr>
        <w:t>Заведующий кафедрой естествознания и географии ___________ Силина Н.И.</w:t>
      </w:r>
    </w:p>
    <w:p w:rsidR="00367909" w:rsidRPr="00B914F4" w:rsidRDefault="00367909" w:rsidP="00B914F4">
      <w:pPr>
        <w:widowControl/>
        <w:snapToGrid/>
        <w:ind w:firstLine="0"/>
        <w:jc w:val="both"/>
        <w:rPr>
          <w:sz w:val="24"/>
          <w:szCs w:val="24"/>
        </w:rPr>
      </w:pPr>
    </w:p>
    <w:p w:rsidR="00367909" w:rsidRPr="00B914F4" w:rsidRDefault="00367909" w:rsidP="00B914F4">
      <w:pPr>
        <w:widowControl/>
        <w:snapToGrid/>
        <w:ind w:firstLine="0"/>
        <w:jc w:val="both"/>
        <w:rPr>
          <w:sz w:val="24"/>
          <w:szCs w:val="24"/>
        </w:rPr>
      </w:pPr>
    </w:p>
    <w:p w:rsidR="00367909" w:rsidRPr="00B914F4" w:rsidRDefault="00367909" w:rsidP="00B914F4">
      <w:pPr>
        <w:widowControl/>
        <w:snapToGrid/>
        <w:spacing w:line="360" w:lineRule="auto"/>
        <w:ind w:firstLine="0"/>
        <w:jc w:val="both"/>
        <w:rPr>
          <w:sz w:val="24"/>
          <w:szCs w:val="24"/>
        </w:rPr>
      </w:pPr>
    </w:p>
    <w:p w:rsidR="00367909" w:rsidRPr="00B914F4" w:rsidRDefault="00367909" w:rsidP="00B914F4">
      <w:pPr>
        <w:widowControl/>
        <w:snapToGrid/>
        <w:spacing w:line="360" w:lineRule="auto"/>
        <w:ind w:firstLine="0"/>
        <w:jc w:val="both"/>
        <w:rPr>
          <w:sz w:val="24"/>
          <w:szCs w:val="24"/>
        </w:rPr>
      </w:pPr>
      <w:r w:rsidRPr="00B914F4">
        <w:rPr>
          <w:sz w:val="24"/>
          <w:szCs w:val="24"/>
        </w:rPr>
        <w:t>Рабочая программа соответствует требованиям к содержанию, структуре, оформлению.</w:t>
      </w:r>
    </w:p>
    <w:p w:rsidR="00367909" w:rsidRDefault="00367909" w:rsidP="00B914F4">
      <w:pPr>
        <w:widowControl/>
        <w:autoSpaceDE w:val="0"/>
        <w:autoSpaceDN w:val="0"/>
        <w:adjustRightInd w:val="0"/>
        <w:snapToGrid/>
        <w:spacing w:line="360" w:lineRule="auto"/>
        <w:ind w:firstLine="0"/>
        <w:jc w:val="both"/>
        <w:rPr>
          <w:sz w:val="28"/>
          <w:szCs w:val="28"/>
        </w:rPr>
      </w:pPr>
    </w:p>
    <w:p w:rsidR="00470404" w:rsidRPr="00B914F4" w:rsidRDefault="00470404" w:rsidP="00B914F4">
      <w:pPr>
        <w:widowControl/>
        <w:autoSpaceDE w:val="0"/>
        <w:autoSpaceDN w:val="0"/>
        <w:adjustRightInd w:val="0"/>
        <w:snapToGrid/>
        <w:spacing w:line="360" w:lineRule="auto"/>
        <w:ind w:firstLine="0"/>
        <w:jc w:val="both"/>
        <w:rPr>
          <w:sz w:val="28"/>
          <w:szCs w:val="28"/>
        </w:rPr>
      </w:pPr>
    </w:p>
    <w:p w:rsidR="00367909" w:rsidRPr="00B914F4" w:rsidRDefault="00367909" w:rsidP="00B914F4">
      <w:pPr>
        <w:snapToGrid/>
        <w:spacing w:line="360" w:lineRule="auto"/>
        <w:ind w:firstLine="0"/>
        <w:jc w:val="both"/>
        <w:rPr>
          <w:b/>
          <w:sz w:val="28"/>
          <w:szCs w:val="28"/>
        </w:rPr>
      </w:pPr>
    </w:p>
    <w:p w:rsidR="00367909" w:rsidRPr="00B914F4" w:rsidRDefault="00367909" w:rsidP="00B914F4">
      <w:pPr>
        <w:snapToGrid/>
        <w:spacing w:line="360" w:lineRule="auto"/>
        <w:ind w:firstLine="0"/>
        <w:contextualSpacing/>
        <w:jc w:val="both"/>
        <w:rPr>
          <w:sz w:val="24"/>
          <w:szCs w:val="24"/>
        </w:rPr>
      </w:pPr>
      <w:r w:rsidRPr="00B914F4">
        <w:rPr>
          <w:sz w:val="24"/>
          <w:szCs w:val="24"/>
        </w:rPr>
        <w:t>Согласовано:</w:t>
      </w:r>
    </w:p>
    <w:p w:rsidR="00367909" w:rsidRPr="00B914F4" w:rsidRDefault="00367909" w:rsidP="00B914F4">
      <w:pPr>
        <w:snapToGrid/>
        <w:spacing w:line="360" w:lineRule="auto"/>
        <w:ind w:firstLine="0"/>
        <w:contextualSpacing/>
        <w:jc w:val="both"/>
        <w:rPr>
          <w:sz w:val="24"/>
          <w:szCs w:val="24"/>
        </w:rPr>
      </w:pPr>
      <w:proofErr w:type="spellStart"/>
      <w:r w:rsidRPr="00B914F4">
        <w:rPr>
          <w:sz w:val="24"/>
          <w:szCs w:val="24"/>
        </w:rPr>
        <w:t>Зав</w:t>
      </w:r>
      <w:proofErr w:type="gramStart"/>
      <w:r w:rsidRPr="00B914F4">
        <w:rPr>
          <w:sz w:val="24"/>
          <w:szCs w:val="24"/>
        </w:rPr>
        <w:t>.б</w:t>
      </w:r>
      <w:proofErr w:type="gramEnd"/>
      <w:r w:rsidRPr="00B914F4">
        <w:rPr>
          <w:sz w:val="24"/>
          <w:szCs w:val="24"/>
        </w:rPr>
        <w:t>иблиотекой</w:t>
      </w:r>
      <w:proofErr w:type="spellEnd"/>
      <w:r w:rsidRPr="00B914F4">
        <w:rPr>
          <w:sz w:val="24"/>
          <w:szCs w:val="24"/>
        </w:rPr>
        <w:t xml:space="preserve"> ________________  </w:t>
      </w:r>
      <w:proofErr w:type="spellStart"/>
      <w:r w:rsidRPr="00B914F4">
        <w:rPr>
          <w:sz w:val="24"/>
          <w:szCs w:val="24"/>
        </w:rPr>
        <w:t>М.Е.Харитонова</w:t>
      </w:r>
      <w:proofErr w:type="spellEnd"/>
    </w:p>
    <w:p w:rsidR="00367909" w:rsidRPr="00B914F4" w:rsidRDefault="00367909" w:rsidP="00B914F4">
      <w:pPr>
        <w:widowControl/>
        <w:snapToGrid/>
        <w:ind w:firstLine="0"/>
        <w:jc w:val="both"/>
        <w:rPr>
          <w:sz w:val="24"/>
          <w:szCs w:val="24"/>
        </w:rPr>
      </w:pPr>
    </w:p>
    <w:p w:rsidR="00367909" w:rsidRPr="00B914F4" w:rsidRDefault="00367909" w:rsidP="00B914F4">
      <w:pPr>
        <w:widowControl/>
        <w:snapToGrid/>
        <w:spacing w:line="360" w:lineRule="auto"/>
        <w:ind w:firstLine="0"/>
        <w:rPr>
          <w:sz w:val="24"/>
          <w:szCs w:val="24"/>
        </w:rPr>
      </w:pPr>
      <w:r w:rsidRPr="00B914F4">
        <w:rPr>
          <w:sz w:val="24"/>
          <w:szCs w:val="24"/>
        </w:rPr>
        <w:t>Рекомендовано к использованию в учебном процессе</w:t>
      </w:r>
    </w:p>
    <w:p w:rsidR="00367909" w:rsidRPr="00B914F4" w:rsidRDefault="00367909" w:rsidP="00B914F4">
      <w:pPr>
        <w:widowControl/>
        <w:snapToGrid/>
        <w:spacing w:line="360" w:lineRule="auto"/>
        <w:ind w:firstLine="0"/>
        <w:rPr>
          <w:i/>
          <w:color w:val="FF0000"/>
          <w:sz w:val="28"/>
          <w:szCs w:val="28"/>
        </w:rPr>
      </w:pPr>
    </w:p>
    <w:p w:rsidR="00367909" w:rsidRDefault="00367909" w:rsidP="00B914F4">
      <w:pPr>
        <w:widowControl/>
        <w:snapToGrid/>
        <w:spacing w:line="360" w:lineRule="auto"/>
        <w:ind w:firstLine="0"/>
        <w:rPr>
          <w:i/>
          <w:color w:val="FF0000"/>
          <w:sz w:val="28"/>
          <w:szCs w:val="28"/>
        </w:rPr>
      </w:pPr>
    </w:p>
    <w:p w:rsidR="00833556" w:rsidRPr="00B914F4" w:rsidRDefault="00833556" w:rsidP="00B914F4">
      <w:pPr>
        <w:widowControl/>
        <w:snapToGrid/>
        <w:spacing w:line="360" w:lineRule="auto"/>
        <w:ind w:firstLine="0"/>
        <w:rPr>
          <w:i/>
          <w:color w:val="FF0000"/>
          <w:sz w:val="28"/>
          <w:szCs w:val="28"/>
        </w:rPr>
      </w:pPr>
    </w:p>
    <w:p w:rsidR="00367909" w:rsidRPr="00B914F4" w:rsidRDefault="00367909" w:rsidP="00B914F4">
      <w:pPr>
        <w:widowControl/>
        <w:snapToGrid/>
        <w:spacing w:line="360" w:lineRule="auto"/>
        <w:ind w:firstLine="0"/>
        <w:rPr>
          <w:i/>
          <w:color w:val="FF0000"/>
          <w:sz w:val="28"/>
          <w:szCs w:val="28"/>
        </w:rPr>
      </w:pPr>
    </w:p>
    <w:p w:rsidR="00367909" w:rsidRDefault="00367909" w:rsidP="00B914F4">
      <w:pPr>
        <w:widowControl/>
        <w:snapToGrid/>
        <w:spacing w:line="360" w:lineRule="auto"/>
        <w:ind w:firstLine="0"/>
        <w:rPr>
          <w:sz w:val="24"/>
          <w:szCs w:val="24"/>
        </w:rPr>
      </w:pPr>
    </w:p>
    <w:p w:rsidR="00367909" w:rsidRDefault="00367909" w:rsidP="00F11C09">
      <w:pPr>
        <w:widowControl/>
        <w:snapToGrid/>
        <w:spacing w:line="360" w:lineRule="auto"/>
        <w:ind w:firstLine="0"/>
        <w:rPr>
          <w:sz w:val="24"/>
          <w:szCs w:val="24"/>
        </w:rPr>
      </w:pPr>
    </w:p>
    <w:p w:rsidR="00833556" w:rsidRPr="00F11C09" w:rsidRDefault="00833556" w:rsidP="00F11C09">
      <w:pPr>
        <w:widowControl/>
        <w:snapToGrid/>
        <w:spacing w:line="360" w:lineRule="auto"/>
        <w:ind w:firstLine="0"/>
        <w:rPr>
          <w:sz w:val="24"/>
          <w:szCs w:val="24"/>
        </w:rPr>
      </w:pPr>
    </w:p>
    <w:p w:rsidR="00367909" w:rsidRPr="005665EC" w:rsidRDefault="00367909" w:rsidP="005665EC">
      <w:pPr>
        <w:widowControl/>
        <w:snapToGrid/>
        <w:spacing w:line="360" w:lineRule="auto"/>
        <w:ind w:firstLine="0"/>
        <w:jc w:val="both"/>
        <w:rPr>
          <w:b/>
          <w:bCs/>
          <w:sz w:val="24"/>
          <w:szCs w:val="24"/>
        </w:rPr>
      </w:pPr>
      <w:r w:rsidRPr="005665EC">
        <w:rPr>
          <w:b/>
          <w:bCs/>
          <w:sz w:val="24"/>
          <w:szCs w:val="24"/>
        </w:rPr>
        <w:t>1. ПЕРЕЧЕНЬ ПЛАНИРУЕМЫХ РЕЗ</w:t>
      </w:r>
      <w:r w:rsidR="00AA0816">
        <w:rPr>
          <w:b/>
          <w:bCs/>
          <w:sz w:val="24"/>
          <w:szCs w:val="24"/>
        </w:rPr>
        <w:t xml:space="preserve">УЛЬТАТОВ </w:t>
      </w:r>
      <w:proofErr w:type="gramStart"/>
      <w:r w:rsidR="00AA0816">
        <w:rPr>
          <w:b/>
          <w:bCs/>
          <w:sz w:val="24"/>
          <w:szCs w:val="24"/>
        </w:rPr>
        <w:t>ОБУЧЕНИЯ ПО ДИСЦИПЛИНЕ</w:t>
      </w:r>
      <w:proofErr w:type="gramEnd"/>
    </w:p>
    <w:p w:rsidR="00367909" w:rsidRPr="005665EC" w:rsidRDefault="00367909" w:rsidP="005665EC">
      <w:pPr>
        <w:widowControl/>
        <w:tabs>
          <w:tab w:val="num" w:pos="756"/>
        </w:tabs>
        <w:snapToGrid/>
        <w:spacing w:line="360" w:lineRule="auto"/>
        <w:ind w:firstLine="0"/>
        <w:jc w:val="both"/>
        <w:rPr>
          <w:sz w:val="24"/>
          <w:szCs w:val="24"/>
        </w:rPr>
      </w:pPr>
      <w:r w:rsidRPr="005665EC">
        <w:rPr>
          <w:sz w:val="24"/>
          <w:szCs w:val="24"/>
        </w:rPr>
        <w:t>Процесс изучения дисциплины направлен на формирование следующих компетенций:</w:t>
      </w:r>
    </w:p>
    <w:p w:rsidR="00367909" w:rsidRPr="005665EC" w:rsidRDefault="00367909" w:rsidP="005665EC">
      <w:pPr>
        <w:widowControl/>
        <w:snapToGrid/>
        <w:ind w:firstLine="0"/>
        <w:jc w:val="both"/>
        <w:rPr>
          <w:i/>
          <w:iCs/>
          <w:color w:val="FF0000"/>
          <w:sz w:val="24"/>
          <w:szCs w:val="24"/>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1418"/>
        <w:gridCol w:w="2410"/>
        <w:gridCol w:w="4961"/>
      </w:tblGrid>
      <w:tr w:rsidR="00E22E6A" w:rsidRPr="005665EC" w:rsidTr="00080947">
        <w:trPr>
          <w:trHeight w:val="1065"/>
        </w:trPr>
        <w:tc>
          <w:tcPr>
            <w:tcW w:w="675" w:type="dxa"/>
            <w:tcBorders>
              <w:top w:val="single" w:sz="12" w:space="0" w:color="auto"/>
            </w:tcBorders>
          </w:tcPr>
          <w:p w:rsidR="00E22E6A" w:rsidRPr="005665EC" w:rsidRDefault="00E22E6A" w:rsidP="005665EC">
            <w:pPr>
              <w:widowControl/>
              <w:snapToGrid/>
              <w:spacing w:line="360" w:lineRule="auto"/>
              <w:ind w:firstLine="0"/>
              <w:jc w:val="center"/>
            </w:pPr>
            <w:r w:rsidRPr="005665EC">
              <w:lastRenderedPageBreak/>
              <w:t>№</w:t>
            </w:r>
          </w:p>
          <w:p w:rsidR="00E22E6A" w:rsidRPr="005665EC" w:rsidRDefault="00E22E6A" w:rsidP="005665EC">
            <w:pPr>
              <w:widowControl/>
              <w:snapToGrid/>
              <w:spacing w:line="360" w:lineRule="auto"/>
              <w:ind w:firstLine="0"/>
              <w:jc w:val="center"/>
            </w:pPr>
            <w:proofErr w:type="spellStart"/>
            <w:r w:rsidRPr="005665EC">
              <w:t>пп</w:t>
            </w:r>
            <w:proofErr w:type="spellEnd"/>
          </w:p>
        </w:tc>
        <w:tc>
          <w:tcPr>
            <w:tcW w:w="1418" w:type="dxa"/>
            <w:tcBorders>
              <w:top w:val="single" w:sz="12" w:space="0" w:color="auto"/>
            </w:tcBorders>
          </w:tcPr>
          <w:p w:rsidR="00E22E6A" w:rsidRPr="005665EC" w:rsidRDefault="00E22E6A" w:rsidP="005665EC">
            <w:pPr>
              <w:widowControl/>
              <w:snapToGrid/>
              <w:spacing w:line="360" w:lineRule="auto"/>
              <w:ind w:firstLine="0"/>
              <w:jc w:val="center"/>
            </w:pPr>
            <w:r w:rsidRPr="005665EC">
              <w:t>Индекс компетенции</w:t>
            </w:r>
          </w:p>
          <w:p w:rsidR="00E22E6A" w:rsidRPr="005665EC" w:rsidRDefault="00E22E6A" w:rsidP="005665EC">
            <w:pPr>
              <w:widowControl/>
              <w:snapToGrid/>
              <w:spacing w:line="360" w:lineRule="auto"/>
              <w:ind w:firstLine="0"/>
              <w:jc w:val="center"/>
              <w:rPr>
                <w:i/>
                <w:iCs/>
              </w:rPr>
            </w:pPr>
          </w:p>
        </w:tc>
        <w:tc>
          <w:tcPr>
            <w:tcW w:w="2410" w:type="dxa"/>
            <w:tcBorders>
              <w:top w:val="single" w:sz="12" w:space="0" w:color="auto"/>
            </w:tcBorders>
          </w:tcPr>
          <w:p w:rsidR="00E22E6A" w:rsidRPr="005665EC" w:rsidRDefault="00E22E6A" w:rsidP="005665EC">
            <w:pPr>
              <w:widowControl/>
              <w:snapToGrid/>
              <w:ind w:firstLine="0"/>
              <w:jc w:val="center"/>
            </w:pPr>
            <w:r w:rsidRPr="005665EC">
              <w:t xml:space="preserve">Содержание компетенции </w:t>
            </w:r>
          </w:p>
          <w:p w:rsidR="00E22E6A" w:rsidRPr="005665EC" w:rsidRDefault="00E22E6A" w:rsidP="005665EC">
            <w:pPr>
              <w:widowControl/>
              <w:snapToGrid/>
              <w:ind w:firstLine="0"/>
              <w:jc w:val="center"/>
            </w:pPr>
            <w:r w:rsidRPr="005665EC">
              <w:t>(или ее части)</w:t>
            </w:r>
          </w:p>
        </w:tc>
        <w:tc>
          <w:tcPr>
            <w:tcW w:w="4961" w:type="dxa"/>
            <w:tcBorders>
              <w:top w:val="single" w:sz="12" w:space="0" w:color="auto"/>
            </w:tcBorders>
          </w:tcPr>
          <w:p w:rsidR="00E22E6A" w:rsidRPr="005665EC" w:rsidRDefault="00E22E6A" w:rsidP="005665EC">
            <w:pPr>
              <w:spacing w:line="360" w:lineRule="auto"/>
              <w:jc w:val="center"/>
            </w:pPr>
            <w:r w:rsidRPr="00E22E6A">
              <w:t>Индикаторы компетенций (код и содержание)</w:t>
            </w:r>
          </w:p>
        </w:tc>
      </w:tr>
      <w:tr w:rsidR="00E22E6A" w:rsidRPr="005665EC" w:rsidTr="00122C49">
        <w:trPr>
          <w:trHeight w:val="424"/>
        </w:trPr>
        <w:tc>
          <w:tcPr>
            <w:tcW w:w="675" w:type="dxa"/>
            <w:tcBorders>
              <w:bottom w:val="single" w:sz="12" w:space="0" w:color="auto"/>
            </w:tcBorders>
            <w:shd w:val="clear" w:color="auto" w:fill="E0E0E0"/>
          </w:tcPr>
          <w:p w:rsidR="00E22E6A" w:rsidRPr="005665EC" w:rsidRDefault="00E22E6A" w:rsidP="005665EC">
            <w:pPr>
              <w:widowControl/>
              <w:snapToGrid/>
              <w:spacing w:line="360" w:lineRule="auto"/>
              <w:ind w:firstLine="0"/>
              <w:rPr>
                <w:b/>
                <w:bCs/>
                <w:sz w:val="24"/>
                <w:szCs w:val="24"/>
              </w:rPr>
            </w:pPr>
            <w:r w:rsidRPr="005665EC">
              <w:rPr>
                <w:b/>
                <w:bCs/>
                <w:sz w:val="22"/>
                <w:szCs w:val="22"/>
              </w:rPr>
              <w:t>1.</w:t>
            </w:r>
          </w:p>
        </w:tc>
        <w:tc>
          <w:tcPr>
            <w:tcW w:w="1418" w:type="dxa"/>
            <w:tcBorders>
              <w:bottom w:val="single" w:sz="12" w:space="0" w:color="auto"/>
            </w:tcBorders>
            <w:shd w:val="clear" w:color="auto" w:fill="E0E0E0"/>
          </w:tcPr>
          <w:p w:rsidR="00E22E6A" w:rsidRPr="005665EC" w:rsidRDefault="00E22E6A" w:rsidP="005665EC">
            <w:pPr>
              <w:widowControl/>
              <w:snapToGrid/>
              <w:spacing w:line="360" w:lineRule="auto"/>
              <w:ind w:firstLine="0"/>
              <w:rPr>
                <w:sz w:val="24"/>
                <w:szCs w:val="24"/>
              </w:rPr>
            </w:pPr>
            <w:r w:rsidRPr="005665EC">
              <w:rPr>
                <w:sz w:val="24"/>
                <w:szCs w:val="24"/>
              </w:rPr>
              <w:t>ПК-</w:t>
            </w:r>
            <w:r w:rsidRPr="00132734">
              <w:rPr>
                <w:sz w:val="24"/>
                <w:szCs w:val="24"/>
              </w:rPr>
              <w:t>1</w:t>
            </w:r>
          </w:p>
        </w:tc>
        <w:tc>
          <w:tcPr>
            <w:tcW w:w="2410" w:type="dxa"/>
            <w:tcBorders>
              <w:bottom w:val="single" w:sz="12" w:space="0" w:color="auto"/>
            </w:tcBorders>
            <w:shd w:val="clear" w:color="auto" w:fill="E0E0E0"/>
          </w:tcPr>
          <w:p w:rsidR="00E22E6A" w:rsidRPr="00F864CD" w:rsidRDefault="00E22E6A" w:rsidP="005665EC">
            <w:pPr>
              <w:widowControl/>
              <w:snapToGrid/>
              <w:ind w:firstLine="0"/>
              <w:jc w:val="both"/>
              <w:rPr>
                <w:sz w:val="22"/>
                <w:szCs w:val="22"/>
              </w:rPr>
            </w:pPr>
            <w:r w:rsidRPr="00E22E6A">
              <w:rPr>
                <w:sz w:val="22"/>
                <w:szCs w:val="22"/>
              </w:rPr>
              <w:t>Готов к планированию, организации и проведению научно-исследовательских работ в области биотехнологии, способен проводить корректную обработку результатов экспериментов и делать обоснованные заключения и выводы</w:t>
            </w:r>
          </w:p>
        </w:tc>
        <w:tc>
          <w:tcPr>
            <w:tcW w:w="4961" w:type="dxa"/>
            <w:tcBorders>
              <w:bottom w:val="single" w:sz="12" w:space="0" w:color="auto"/>
            </w:tcBorders>
            <w:shd w:val="clear" w:color="auto" w:fill="E0E0E0"/>
          </w:tcPr>
          <w:p w:rsidR="00E22E6A" w:rsidRPr="00F864CD" w:rsidRDefault="00E22E6A" w:rsidP="005665EC">
            <w:pPr>
              <w:widowControl/>
              <w:snapToGrid/>
              <w:ind w:firstLine="0"/>
              <w:rPr>
                <w:sz w:val="22"/>
                <w:szCs w:val="22"/>
              </w:rPr>
            </w:pPr>
            <w:r w:rsidRPr="00E22E6A">
              <w:rPr>
                <w:sz w:val="22"/>
                <w:szCs w:val="22"/>
              </w:rPr>
              <w:t>ПК-1.1</w:t>
            </w:r>
            <w:proofErr w:type="gramStart"/>
            <w:r w:rsidRPr="00E22E6A">
              <w:rPr>
                <w:sz w:val="22"/>
                <w:szCs w:val="22"/>
              </w:rPr>
              <w:t xml:space="preserve"> В</w:t>
            </w:r>
            <w:proofErr w:type="gramEnd"/>
            <w:r w:rsidRPr="00E22E6A">
              <w:rPr>
                <w:sz w:val="22"/>
                <w:szCs w:val="22"/>
              </w:rPr>
              <w:t>ладеет навыками применения профессиональных теоретических и практических знаний для планирования, организации и проведения исследований в области биотехнологии,  способен корректно оценивать результаты экспериментов и делать научно-обоснованные выводы и заключения.</w:t>
            </w:r>
            <w:bookmarkStart w:id="0" w:name="_GoBack"/>
            <w:bookmarkEnd w:id="0"/>
          </w:p>
        </w:tc>
      </w:tr>
    </w:tbl>
    <w:p w:rsidR="00367909" w:rsidRPr="00132734" w:rsidRDefault="00367909" w:rsidP="002B3F88">
      <w:pPr>
        <w:widowControl/>
        <w:tabs>
          <w:tab w:val="left" w:pos="2610"/>
        </w:tabs>
        <w:snapToGrid/>
        <w:ind w:firstLine="709"/>
        <w:jc w:val="center"/>
        <w:rPr>
          <w:b/>
          <w:sz w:val="28"/>
          <w:szCs w:val="28"/>
        </w:rPr>
      </w:pPr>
    </w:p>
    <w:p w:rsidR="00367909" w:rsidRPr="005665EC" w:rsidRDefault="00367909" w:rsidP="005665EC">
      <w:pPr>
        <w:widowControl/>
        <w:snapToGrid/>
        <w:ind w:firstLine="0"/>
        <w:rPr>
          <w:sz w:val="24"/>
          <w:szCs w:val="24"/>
        </w:rPr>
      </w:pPr>
      <w:r w:rsidRPr="005665EC">
        <w:rPr>
          <w:b/>
          <w:bCs/>
          <w:sz w:val="24"/>
          <w:szCs w:val="24"/>
        </w:rPr>
        <w:t xml:space="preserve">2. МЕСТО ДИСЦИПЛИНЫ В СТРУКТУРЕ </w:t>
      </w:r>
      <w:r w:rsidR="00F4561F" w:rsidRPr="005665EC">
        <w:rPr>
          <w:b/>
          <w:bCs/>
          <w:sz w:val="24"/>
          <w:szCs w:val="24"/>
        </w:rPr>
        <w:t>О</w:t>
      </w:r>
      <w:r w:rsidR="00F4561F">
        <w:rPr>
          <w:b/>
          <w:bCs/>
          <w:sz w:val="24"/>
          <w:szCs w:val="24"/>
        </w:rPr>
        <w:t xml:space="preserve">БРАЗОВАТЕЛЬНОЙ </w:t>
      </w:r>
      <w:r w:rsidR="00F4561F" w:rsidRPr="005665EC">
        <w:rPr>
          <w:b/>
          <w:bCs/>
          <w:sz w:val="24"/>
          <w:szCs w:val="24"/>
        </w:rPr>
        <w:t>П</w:t>
      </w:r>
      <w:r w:rsidR="00F4561F">
        <w:rPr>
          <w:b/>
          <w:bCs/>
          <w:sz w:val="24"/>
          <w:szCs w:val="24"/>
        </w:rPr>
        <w:t>РОГРАММЫ</w:t>
      </w:r>
    </w:p>
    <w:p w:rsidR="00367909" w:rsidRPr="00132734" w:rsidRDefault="00367909" w:rsidP="005665EC">
      <w:pPr>
        <w:widowControl/>
        <w:snapToGrid/>
        <w:ind w:firstLine="708"/>
        <w:jc w:val="both"/>
        <w:rPr>
          <w:sz w:val="28"/>
          <w:szCs w:val="28"/>
        </w:rPr>
      </w:pPr>
      <w:r w:rsidRPr="00132734">
        <w:rPr>
          <w:bCs/>
          <w:sz w:val="24"/>
          <w:szCs w:val="24"/>
          <w:u w:val="single"/>
        </w:rPr>
        <w:t xml:space="preserve">Цель </w:t>
      </w:r>
      <w:r w:rsidR="00833556">
        <w:rPr>
          <w:bCs/>
          <w:sz w:val="24"/>
          <w:szCs w:val="24"/>
          <w:u w:val="single"/>
        </w:rPr>
        <w:t>дисциплины</w:t>
      </w:r>
      <w:r w:rsidRPr="00833556">
        <w:rPr>
          <w:bCs/>
          <w:sz w:val="24"/>
          <w:szCs w:val="24"/>
        </w:rPr>
        <w:t>:</w:t>
      </w:r>
      <w:r w:rsidR="00833556" w:rsidRPr="00833556">
        <w:rPr>
          <w:bCs/>
          <w:sz w:val="24"/>
          <w:szCs w:val="24"/>
        </w:rPr>
        <w:t xml:space="preserve"> </w:t>
      </w:r>
      <w:r w:rsidRPr="00833556">
        <w:rPr>
          <w:sz w:val="24"/>
          <w:szCs w:val="24"/>
        </w:rPr>
        <w:t>продолжить</w:t>
      </w:r>
      <w:r w:rsidRPr="00132734">
        <w:rPr>
          <w:sz w:val="24"/>
          <w:szCs w:val="24"/>
        </w:rPr>
        <w:t xml:space="preserve"> обучение, воспитание и развитие </w:t>
      </w:r>
      <w:proofErr w:type="gramStart"/>
      <w:r w:rsidR="00B12F98">
        <w:rPr>
          <w:sz w:val="24"/>
          <w:szCs w:val="24"/>
        </w:rPr>
        <w:t>обучающихся</w:t>
      </w:r>
      <w:proofErr w:type="gramEnd"/>
      <w:r w:rsidRPr="00132734">
        <w:rPr>
          <w:sz w:val="24"/>
          <w:szCs w:val="24"/>
        </w:rPr>
        <w:t xml:space="preserve"> с использованием учебного материала: искусственные хромосомы</w:t>
      </w:r>
      <w:r w:rsidRPr="00132734">
        <w:rPr>
          <w:sz w:val="28"/>
          <w:szCs w:val="28"/>
        </w:rPr>
        <w:t>.</w:t>
      </w:r>
    </w:p>
    <w:p w:rsidR="00367909" w:rsidRPr="00132734" w:rsidRDefault="00367909" w:rsidP="005665EC">
      <w:pPr>
        <w:widowControl/>
        <w:snapToGrid/>
        <w:ind w:firstLine="709"/>
        <w:jc w:val="both"/>
        <w:rPr>
          <w:sz w:val="24"/>
          <w:szCs w:val="24"/>
        </w:rPr>
      </w:pPr>
      <w:r w:rsidRPr="005665EC">
        <w:rPr>
          <w:bCs/>
          <w:sz w:val="24"/>
          <w:szCs w:val="24"/>
          <w:u w:val="single"/>
        </w:rPr>
        <w:t>Задачи</w:t>
      </w:r>
      <w:r w:rsidRPr="005665EC">
        <w:rPr>
          <w:sz w:val="24"/>
          <w:szCs w:val="24"/>
        </w:rPr>
        <w:t>:</w:t>
      </w:r>
    </w:p>
    <w:p w:rsidR="00367909" w:rsidRPr="00132734" w:rsidRDefault="00367909" w:rsidP="005665EC">
      <w:pPr>
        <w:pStyle w:val="ab"/>
        <w:widowControl/>
        <w:numPr>
          <w:ilvl w:val="0"/>
          <w:numId w:val="23"/>
        </w:numPr>
        <w:snapToGrid/>
        <w:spacing w:line="360" w:lineRule="auto"/>
        <w:jc w:val="both"/>
        <w:rPr>
          <w:sz w:val="24"/>
          <w:szCs w:val="24"/>
        </w:rPr>
      </w:pPr>
      <w:r w:rsidRPr="00132734">
        <w:rPr>
          <w:sz w:val="24"/>
          <w:szCs w:val="24"/>
        </w:rPr>
        <w:t>формировать систему знаний об искусственных хромосомах;</w:t>
      </w:r>
    </w:p>
    <w:p w:rsidR="00367909" w:rsidRDefault="00367909" w:rsidP="005665EC">
      <w:pPr>
        <w:pStyle w:val="ab"/>
        <w:widowControl/>
        <w:numPr>
          <w:ilvl w:val="0"/>
          <w:numId w:val="23"/>
        </w:numPr>
        <w:snapToGrid/>
        <w:spacing w:line="360" w:lineRule="auto"/>
        <w:jc w:val="both"/>
        <w:rPr>
          <w:sz w:val="24"/>
          <w:szCs w:val="24"/>
        </w:rPr>
      </w:pPr>
      <w:r w:rsidRPr="00132734">
        <w:rPr>
          <w:sz w:val="24"/>
          <w:szCs w:val="24"/>
        </w:rPr>
        <w:t>развитие умения работать с базами данных;</w:t>
      </w:r>
    </w:p>
    <w:p w:rsidR="00833556" w:rsidRDefault="00833556" w:rsidP="00833556">
      <w:pPr>
        <w:autoSpaceDE w:val="0"/>
        <w:autoSpaceDN w:val="0"/>
        <w:adjustRightInd w:val="0"/>
        <w:ind w:firstLine="709"/>
        <w:jc w:val="both"/>
        <w:rPr>
          <w:color w:val="000000"/>
          <w:sz w:val="24"/>
        </w:rPr>
      </w:pPr>
      <w:r w:rsidRPr="00833556">
        <w:rPr>
          <w:color w:val="000000"/>
          <w:sz w:val="24"/>
        </w:rPr>
        <w:t>Для изучения дисциплины необходимы знания, умения и компетенции, полученные магистрантами в результате изучения всех биологических и химических дисциплин в рамках высшего профессионального образования. Факультативный курс разработан для повышения качества ступени профессиональной образовательной программы с обязательным сохранением ее фундаментальности и научности. Это дает возможность более свободно оперировать уже известными магистрантам естественнонаучными понятиями, а также применять их на практике.</w:t>
      </w:r>
    </w:p>
    <w:p w:rsidR="00C37BE3" w:rsidRDefault="00C37BE3" w:rsidP="00C37BE3">
      <w:pPr>
        <w:pStyle w:val="Default"/>
        <w:ind w:firstLine="567"/>
        <w:jc w:val="both"/>
      </w:pPr>
      <w:r>
        <w:t>Дисциплина «</w:t>
      </w:r>
      <w:r w:rsidRPr="00C37BE3">
        <w:t>Искусственные хромосомы</w:t>
      </w:r>
      <w:r>
        <w:t>» реализуется в рамках вариативной части Блока «Факультативы», является необязательной для освоения обучающихся.</w:t>
      </w:r>
    </w:p>
    <w:p w:rsidR="00833556" w:rsidRPr="00833556" w:rsidRDefault="00833556" w:rsidP="00833556">
      <w:pPr>
        <w:autoSpaceDE w:val="0"/>
        <w:autoSpaceDN w:val="0"/>
        <w:adjustRightInd w:val="0"/>
        <w:ind w:firstLine="709"/>
        <w:jc w:val="both"/>
        <w:rPr>
          <w:color w:val="000000"/>
          <w:sz w:val="24"/>
        </w:rPr>
      </w:pPr>
      <w:r w:rsidRPr="00833556">
        <w:rPr>
          <w:color w:val="000000"/>
          <w:sz w:val="24"/>
        </w:rPr>
        <w:t>Дисциплина связана с другими дисциплинами: «Генная инженерия», «</w:t>
      </w:r>
      <w:r>
        <w:rPr>
          <w:color w:val="000000"/>
          <w:sz w:val="24"/>
        </w:rPr>
        <w:t>Молекулярная генетика</w:t>
      </w:r>
      <w:r w:rsidRPr="00833556">
        <w:rPr>
          <w:color w:val="000000"/>
          <w:sz w:val="24"/>
        </w:rPr>
        <w:t xml:space="preserve">». После изучения дисциплины, обучающиеся смогут использовать сформированные компетенции в </w:t>
      </w:r>
      <w:r>
        <w:rPr>
          <w:color w:val="000000"/>
          <w:sz w:val="24"/>
        </w:rPr>
        <w:t>изучении дисциплины «</w:t>
      </w:r>
      <w:r w:rsidRPr="00833556">
        <w:rPr>
          <w:color w:val="000000"/>
          <w:sz w:val="24"/>
        </w:rPr>
        <w:t>Сборка геномов</w:t>
      </w:r>
      <w:r>
        <w:rPr>
          <w:color w:val="000000"/>
          <w:sz w:val="24"/>
        </w:rPr>
        <w:t xml:space="preserve">» и в </w:t>
      </w:r>
      <w:r w:rsidRPr="00833556">
        <w:rPr>
          <w:color w:val="000000"/>
          <w:sz w:val="24"/>
        </w:rPr>
        <w:t>процессе выполнения выпускной квалификационной работы (ВКР)</w:t>
      </w:r>
    </w:p>
    <w:p w:rsidR="00367909" w:rsidRPr="00132734" w:rsidRDefault="00367909" w:rsidP="005665EC">
      <w:pPr>
        <w:autoSpaceDE w:val="0"/>
        <w:autoSpaceDN w:val="0"/>
        <w:adjustRightInd w:val="0"/>
        <w:snapToGrid/>
        <w:ind w:firstLine="0"/>
      </w:pPr>
    </w:p>
    <w:p w:rsidR="00367909" w:rsidRPr="00CD4A7A" w:rsidRDefault="00367909" w:rsidP="00CD4A7A">
      <w:pPr>
        <w:widowControl/>
        <w:snapToGrid/>
        <w:spacing w:line="360" w:lineRule="auto"/>
        <w:ind w:firstLine="0"/>
        <w:rPr>
          <w:b/>
          <w:bCs/>
          <w:sz w:val="24"/>
          <w:szCs w:val="24"/>
        </w:rPr>
      </w:pPr>
      <w:r w:rsidRPr="00CD4A7A">
        <w:rPr>
          <w:b/>
          <w:bCs/>
          <w:sz w:val="24"/>
          <w:szCs w:val="24"/>
        </w:rPr>
        <w:t>3. ОБЪЕМ ДИСЦИПЛИНЫ И ВИД</w:t>
      </w:r>
      <w:r w:rsidR="00F4561F">
        <w:rPr>
          <w:b/>
          <w:bCs/>
          <w:sz w:val="24"/>
          <w:szCs w:val="24"/>
        </w:rPr>
        <w:t>ОВ</w:t>
      </w:r>
      <w:r w:rsidRPr="00CD4A7A">
        <w:rPr>
          <w:b/>
          <w:bCs/>
          <w:sz w:val="24"/>
          <w:szCs w:val="24"/>
        </w:rPr>
        <w:t xml:space="preserve"> УЧЕБНОЙ РАБОТЫ </w:t>
      </w:r>
    </w:p>
    <w:p w:rsidR="00367909" w:rsidRDefault="00367909" w:rsidP="00CD4A7A">
      <w:pPr>
        <w:widowControl/>
        <w:snapToGrid/>
        <w:ind w:firstLine="720"/>
        <w:jc w:val="both"/>
        <w:rPr>
          <w:sz w:val="24"/>
          <w:szCs w:val="24"/>
        </w:rPr>
      </w:pPr>
      <w:r w:rsidRPr="00CD4A7A">
        <w:rPr>
          <w:sz w:val="24"/>
          <w:szCs w:val="24"/>
        </w:rPr>
        <w:t xml:space="preserve">Общая трудоемкость освоения дисциплины составляет </w:t>
      </w:r>
      <w:r w:rsidRPr="00132734">
        <w:rPr>
          <w:sz w:val="24"/>
          <w:szCs w:val="24"/>
        </w:rPr>
        <w:t>1</w:t>
      </w:r>
      <w:r w:rsidRPr="00CD4A7A">
        <w:rPr>
          <w:sz w:val="24"/>
          <w:szCs w:val="24"/>
        </w:rPr>
        <w:t xml:space="preserve"> зачетных единицы,</w:t>
      </w:r>
      <w:r w:rsidRPr="00132734">
        <w:rPr>
          <w:sz w:val="24"/>
          <w:szCs w:val="24"/>
        </w:rPr>
        <w:t>36</w:t>
      </w:r>
      <w:r w:rsidRPr="00CD4A7A">
        <w:rPr>
          <w:sz w:val="24"/>
          <w:szCs w:val="24"/>
        </w:rPr>
        <w:t xml:space="preserve"> час</w:t>
      </w:r>
      <w:r w:rsidRPr="00132734">
        <w:rPr>
          <w:sz w:val="24"/>
          <w:szCs w:val="24"/>
        </w:rPr>
        <w:t>ов</w:t>
      </w:r>
      <w:r w:rsidRPr="00CD4A7A">
        <w:rPr>
          <w:sz w:val="24"/>
          <w:szCs w:val="24"/>
        </w:rPr>
        <w:t>.</w:t>
      </w:r>
    </w:p>
    <w:p w:rsidR="00842230" w:rsidRDefault="00842230" w:rsidP="00842230">
      <w:pPr>
        <w:ind w:firstLine="720"/>
        <w:jc w:val="both"/>
        <w:rPr>
          <w:i/>
          <w:color w:val="000000"/>
          <w:sz w:val="22"/>
        </w:rPr>
      </w:pPr>
      <w:r w:rsidRPr="00842230">
        <w:rPr>
          <w:i/>
          <w:color w:val="000000"/>
          <w:sz w:val="22"/>
        </w:rPr>
        <w:t>(1 зачетная единица соответствует 36 академическим часам)</w:t>
      </w:r>
    </w:p>
    <w:p w:rsidR="00224A87" w:rsidRDefault="00224A87" w:rsidP="00842230">
      <w:pPr>
        <w:ind w:firstLine="720"/>
        <w:jc w:val="both"/>
        <w:rPr>
          <w:i/>
          <w:color w:val="000000"/>
          <w:sz w:val="22"/>
        </w:rPr>
      </w:pPr>
    </w:p>
    <w:p w:rsidR="00224A87" w:rsidRPr="00224A87" w:rsidRDefault="00224A87" w:rsidP="00224A87">
      <w:pPr>
        <w:widowControl/>
        <w:snapToGrid/>
        <w:ind w:firstLine="0"/>
        <w:jc w:val="both"/>
        <w:rPr>
          <w:rFonts w:eastAsia="Times New Roman"/>
          <w:sz w:val="24"/>
          <w:szCs w:val="24"/>
        </w:rPr>
      </w:pPr>
      <w:r w:rsidRPr="00224A87">
        <w:rPr>
          <w:rFonts w:eastAsia="Times New Roman"/>
          <w:sz w:val="24"/>
          <w:szCs w:val="24"/>
        </w:rPr>
        <w:t xml:space="preserve">Очная форма обучения </w:t>
      </w:r>
    </w:p>
    <w:p w:rsidR="00224A87" w:rsidRPr="00224A87" w:rsidRDefault="00224A87" w:rsidP="00224A87">
      <w:pPr>
        <w:widowControl/>
        <w:snapToGrid/>
        <w:ind w:firstLine="0"/>
        <w:jc w:val="both"/>
        <w:rPr>
          <w:rFonts w:eastAsia="Times New Roman"/>
          <w:sz w:val="24"/>
          <w:szCs w:val="24"/>
        </w:rPr>
      </w:pPr>
    </w:p>
    <w:tbl>
      <w:tblPr>
        <w:tblW w:w="82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6"/>
        <w:gridCol w:w="2126"/>
      </w:tblGrid>
      <w:tr w:rsidR="00224A87" w:rsidRPr="00224A87" w:rsidTr="00833556">
        <w:trPr>
          <w:trHeight w:val="231"/>
        </w:trPr>
        <w:tc>
          <w:tcPr>
            <w:tcW w:w="6096" w:type="dxa"/>
          </w:tcPr>
          <w:p w:rsidR="00224A87" w:rsidRPr="00224A87" w:rsidRDefault="00224A87" w:rsidP="00224A87">
            <w:pPr>
              <w:widowControl/>
              <w:snapToGrid/>
              <w:ind w:firstLine="0"/>
              <w:jc w:val="center"/>
              <w:rPr>
                <w:i/>
                <w:iCs/>
                <w:sz w:val="24"/>
                <w:szCs w:val="24"/>
              </w:rPr>
            </w:pPr>
            <w:r w:rsidRPr="00224A87">
              <w:rPr>
                <w:sz w:val="24"/>
                <w:szCs w:val="24"/>
              </w:rPr>
              <w:t>Вид учебной работы</w:t>
            </w:r>
          </w:p>
        </w:tc>
        <w:tc>
          <w:tcPr>
            <w:tcW w:w="2126" w:type="dxa"/>
          </w:tcPr>
          <w:p w:rsidR="00224A87" w:rsidRPr="00224A87" w:rsidRDefault="00224A87" w:rsidP="00224A87">
            <w:pPr>
              <w:widowControl/>
              <w:snapToGrid/>
              <w:ind w:firstLine="0"/>
              <w:jc w:val="center"/>
              <w:rPr>
                <w:sz w:val="24"/>
                <w:szCs w:val="24"/>
              </w:rPr>
            </w:pPr>
            <w:r w:rsidRPr="00224A87">
              <w:rPr>
                <w:sz w:val="24"/>
                <w:szCs w:val="24"/>
              </w:rPr>
              <w:t>Трудоемкость в акад. час</w:t>
            </w:r>
          </w:p>
        </w:tc>
      </w:tr>
      <w:tr w:rsidR="00224A87" w:rsidRPr="00224A87" w:rsidTr="00833556">
        <w:trPr>
          <w:trHeight w:val="424"/>
        </w:trPr>
        <w:tc>
          <w:tcPr>
            <w:tcW w:w="6096" w:type="dxa"/>
            <w:shd w:val="clear" w:color="auto" w:fill="E0E0E0"/>
          </w:tcPr>
          <w:p w:rsidR="00224A87" w:rsidRPr="00224A87" w:rsidRDefault="00224A87" w:rsidP="00224A87">
            <w:pPr>
              <w:widowControl/>
              <w:snapToGrid/>
              <w:ind w:firstLine="0"/>
              <w:jc w:val="both"/>
              <w:rPr>
                <w:rFonts w:eastAsia="Times New Roman"/>
                <w:b/>
                <w:sz w:val="24"/>
                <w:szCs w:val="24"/>
              </w:rPr>
            </w:pPr>
            <w:r w:rsidRPr="00224A87">
              <w:rPr>
                <w:rFonts w:eastAsia="Times New Roman"/>
                <w:b/>
                <w:sz w:val="24"/>
                <w:szCs w:val="24"/>
              </w:rPr>
              <w:lastRenderedPageBreak/>
              <w:t>Контактная работа (аудиторные занятия) (всего</w:t>
            </w:r>
            <w:r w:rsidRPr="00224A87">
              <w:rPr>
                <w:rFonts w:eastAsia="Times New Roman"/>
                <w:sz w:val="24"/>
                <w:szCs w:val="24"/>
              </w:rPr>
              <w:t>):</w:t>
            </w:r>
          </w:p>
        </w:tc>
        <w:tc>
          <w:tcPr>
            <w:tcW w:w="2126" w:type="dxa"/>
            <w:shd w:val="clear" w:color="auto" w:fill="E0E0E0"/>
          </w:tcPr>
          <w:p w:rsidR="00224A87" w:rsidRPr="00224A87" w:rsidRDefault="00224A87" w:rsidP="00224A87">
            <w:pPr>
              <w:widowControl/>
              <w:tabs>
                <w:tab w:val="decimal" w:pos="660"/>
              </w:tabs>
              <w:snapToGrid/>
              <w:ind w:firstLine="0"/>
              <w:jc w:val="center"/>
              <w:rPr>
                <w:rFonts w:eastAsia="Times New Roman"/>
                <w:sz w:val="24"/>
                <w:szCs w:val="24"/>
              </w:rPr>
            </w:pPr>
            <w:r w:rsidRPr="00224A87">
              <w:rPr>
                <w:rFonts w:eastAsia="Times New Roman"/>
                <w:sz w:val="24"/>
                <w:szCs w:val="24"/>
              </w:rPr>
              <w:t>32</w:t>
            </w:r>
          </w:p>
        </w:tc>
      </w:tr>
      <w:tr w:rsidR="00224A87" w:rsidRPr="00224A87" w:rsidTr="00833556">
        <w:tc>
          <w:tcPr>
            <w:tcW w:w="6096" w:type="dxa"/>
          </w:tcPr>
          <w:p w:rsidR="00224A87" w:rsidRPr="00224A87" w:rsidRDefault="00224A87" w:rsidP="00224A87">
            <w:pPr>
              <w:widowControl/>
              <w:snapToGrid/>
              <w:ind w:firstLine="0"/>
              <w:rPr>
                <w:sz w:val="24"/>
                <w:szCs w:val="24"/>
              </w:rPr>
            </w:pPr>
            <w:r w:rsidRPr="00224A87">
              <w:rPr>
                <w:sz w:val="24"/>
                <w:szCs w:val="24"/>
              </w:rPr>
              <w:t>В том числе:</w:t>
            </w:r>
          </w:p>
        </w:tc>
        <w:tc>
          <w:tcPr>
            <w:tcW w:w="2126" w:type="dxa"/>
          </w:tcPr>
          <w:p w:rsidR="00224A87" w:rsidRPr="00224A87" w:rsidRDefault="00224A87" w:rsidP="00224A87">
            <w:pPr>
              <w:widowControl/>
              <w:tabs>
                <w:tab w:val="decimal" w:pos="660"/>
              </w:tabs>
              <w:snapToGrid/>
              <w:ind w:firstLine="0"/>
              <w:jc w:val="center"/>
              <w:rPr>
                <w:sz w:val="24"/>
                <w:szCs w:val="24"/>
              </w:rPr>
            </w:pPr>
          </w:p>
        </w:tc>
      </w:tr>
      <w:tr w:rsidR="00224A87" w:rsidRPr="00224A87" w:rsidTr="00833556">
        <w:tc>
          <w:tcPr>
            <w:tcW w:w="6096" w:type="dxa"/>
          </w:tcPr>
          <w:p w:rsidR="00224A87" w:rsidRPr="00224A87" w:rsidRDefault="00224A87" w:rsidP="00224A87">
            <w:pPr>
              <w:widowControl/>
              <w:snapToGrid/>
              <w:ind w:firstLine="0"/>
              <w:rPr>
                <w:sz w:val="24"/>
                <w:szCs w:val="24"/>
              </w:rPr>
            </w:pPr>
            <w:r w:rsidRPr="00224A87">
              <w:rPr>
                <w:sz w:val="24"/>
                <w:szCs w:val="24"/>
              </w:rPr>
              <w:t>Лекции</w:t>
            </w:r>
          </w:p>
        </w:tc>
        <w:tc>
          <w:tcPr>
            <w:tcW w:w="2126" w:type="dxa"/>
          </w:tcPr>
          <w:p w:rsidR="00224A87" w:rsidRPr="00224A87" w:rsidRDefault="00224A87" w:rsidP="00224A87">
            <w:pPr>
              <w:widowControl/>
              <w:tabs>
                <w:tab w:val="decimal" w:pos="660"/>
              </w:tabs>
              <w:snapToGrid/>
              <w:ind w:firstLine="0"/>
              <w:jc w:val="center"/>
              <w:rPr>
                <w:sz w:val="24"/>
                <w:szCs w:val="24"/>
              </w:rPr>
            </w:pPr>
            <w:r w:rsidRPr="00224A87">
              <w:rPr>
                <w:sz w:val="24"/>
                <w:szCs w:val="24"/>
              </w:rPr>
              <w:t>1</w:t>
            </w:r>
            <w:r>
              <w:rPr>
                <w:sz w:val="24"/>
                <w:szCs w:val="24"/>
              </w:rPr>
              <w:t>6</w:t>
            </w:r>
          </w:p>
        </w:tc>
      </w:tr>
      <w:tr w:rsidR="00224A87" w:rsidRPr="00224A87" w:rsidTr="00833556">
        <w:tc>
          <w:tcPr>
            <w:tcW w:w="6096" w:type="dxa"/>
          </w:tcPr>
          <w:p w:rsidR="00224A87" w:rsidRPr="00224A87" w:rsidRDefault="00224A87" w:rsidP="008E50EA">
            <w:pPr>
              <w:widowControl/>
              <w:snapToGrid/>
              <w:ind w:firstLine="0"/>
              <w:rPr>
                <w:sz w:val="24"/>
                <w:szCs w:val="24"/>
              </w:rPr>
            </w:pPr>
            <w:r w:rsidRPr="00224A87">
              <w:rPr>
                <w:sz w:val="24"/>
                <w:szCs w:val="24"/>
              </w:rPr>
              <w:t xml:space="preserve">Лабораторные </w:t>
            </w:r>
            <w:r w:rsidR="008E50EA">
              <w:rPr>
                <w:sz w:val="24"/>
                <w:szCs w:val="24"/>
              </w:rPr>
              <w:t>занятия</w:t>
            </w:r>
            <w:r w:rsidRPr="00224A87">
              <w:rPr>
                <w:sz w:val="24"/>
                <w:szCs w:val="24"/>
              </w:rPr>
              <w:t xml:space="preserve"> (в </w:t>
            </w:r>
            <w:proofErr w:type="spellStart"/>
            <w:r w:rsidRPr="00224A87">
              <w:rPr>
                <w:sz w:val="24"/>
                <w:szCs w:val="24"/>
              </w:rPr>
              <w:t>т.ч</w:t>
            </w:r>
            <w:proofErr w:type="spellEnd"/>
            <w:r w:rsidRPr="00224A87">
              <w:rPr>
                <w:sz w:val="24"/>
                <w:szCs w:val="24"/>
              </w:rPr>
              <w:t>. зачет)</w:t>
            </w:r>
          </w:p>
        </w:tc>
        <w:tc>
          <w:tcPr>
            <w:tcW w:w="2126" w:type="dxa"/>
          </w:tcPr>
          <w:p w:rsidR="00224A87" w:rsidRPr="00224A87" w:rsidRDefault="00224A87" w:rsidP="00224A87">
            <w:pPr>
              <w:widowControl/>
              <w:tabs>
                <w:tab w:val="decimal" w:pos="660"/>
              </w:tabs>
              <w:snapToGrid/>
              <w:ind w:firstLine="0"/>
              <w:jc w:val="center"/>
              <w:rPr>
                <w:sz w:val="24"/>
                <w:szCs w:val="24"/>
              </w:rPr>
            </w:pPr>
            <w:r>
              <w:rPr>
                <w:sz w:val="24"/>
                <w:szCs w:val="24"/>
              </w:rPr>
              <w:t>16</w:t>
            </w:r>
          </w:p>
        </w:tc>
      </w:tr>
      <w:tr w:rsidR="00224A87" w:rsidRPr="00224A87" w:rsidTr="00833556">
        <w:tc>
          <w:tcPr>
            <w:tcW w:w="6096" w:type="dxa"/>
            <w:shd w:val="clear" w:color="auto" w:fill="E0E0E0"/>
          </w:tcPr>
          <w:p w:rsidR="00224A87" w:rsidRPr="00224A87" w:rsidRDefault="00224A87" w:rsidP="00224A87">
            <w:pPr>
              <w:widowControl/>
              <w:snapToGrid/>
              <w:ind w:firstLine="0"/>
              <w:rPr>
                <w:b/>
                <w:bCs/>
                <w:sz w:val="24"/>
                <w:szCs w:val="24"/>
              </w:rPr>
            </w:pPr>
            <w:r w:rsidRPr="00224A87">
              <w:rPr>
                <w:b/>
                <w:bCs/>
                <w:sz w:val="24"/>
                <w:szCs w:val="24"/>
              </w:rPr>
              <w:t>Самостоятельная работа (всего)</w:t>
            </w:r>
          </w:p>
        </w:tc>
        <w:tc>
          <w:tcPr>
            <w:tcW w:w="2126" w:type="dxa"/>
            <w:shd w:val="clear" w:color="auto" w:fill="E0E0E0"/>
          </w:tcPr>
          <w:p w:rsidR="00224A87" w:rsidRPr="00224A87" w:rsidRDefault="00224A87" w:rsidP="00224A87">
            <w:pPr>
              <w:widowControl/>
              <w:tabs>
                <w:tab w:val="decimal" w:pos="660"/>
              </w:tabs>
              <w:snapToGrid/>
              <w:ind w:firstLine="0"/>
              <w:jc w:val="center"/>
              <w:rPr>
                <w:sz w:val="24"/>
                <w:szCs w:val="24"/>
              </w:rPr>
            </w:pPr>
            <w:r>
              <w:rPr>
                <w:sz w:val="24"/>
                <w:szCs w:val="24"/>
              </w:rPr>
              <w:t>4</w:t>
            </w:r>
          </w:p>
        </w:tc>
      </w:tr>
      <w:tr w:rsidR="00224A87" w:rsidRPr="00224A87" w:rsidTr="00833556">
        <w:tc>
          <w:tcPr>
            <w:tcW w:w="6096" w:type="dxa"/>
            <w:shd w:val="clear" w:color="auto" w:fill="E0E0E0"/>
          </w:tcPr>
          <w:p w:rsidR="00224A87" w:rsidRPr="00224A87" w:rsidRDefault="00224A87" w:rsidP="00224A87">
            <w:pPr>
              <w:widowControl/>
              <w:snapToGrid/>
              <w:ind w:firstLine="0"/>
              <w:rPr>
                <w:b/>
                <w:bCs/>
                <w:sz w:val="24"/>
                <w:szCs w:val="24"/>
              </w:rPr>
            </w:pPr>
            <w:r w:rsidRPr="00224A87">
              <w:rPr>
                <w:b/>
                <w:bCs/>
                <w:sz w:val="24"/>
                <w:szCs w:val="24"/>
              </w:rPr>
              <w:t>Вид промежуточной аттестации (зачет)</w:t>
            </w:r>
          </w:p>
        </w:tc>
        <w:tc>
          <w:tcPr>
            <w:tcW w:w="2126" w:type="dxa"/>
            <w:shd w:val="clear" w:color="auto" w:fill="E0E0E0"/>
          </w:tcPr>
          <w:p w:rsidR="00224A87" w:rsidRPr="00224A87" w:rsidRDefault="00224A87" w:rsidP="00224A87">
            <w:pPr>
              <w:widowControl/>
              <w:tabs>
                <w:tab w:val="decimal" w:pos="660"/>
              </w:tabs>
              <w:snapToGrid/>
              <w:ind w:firstLine="0"/>
              <w:rPr>
                <w:sz w:val="24"/>
                <w:szCs w:val="24"/>
              </w:rPr>
            </w:pPr>
          </w:p>
        </w:tc>
      </w:tr>
      <w:tr w:rsidR="00224A87" w:rsidRPr="00224A87" w:rsidTr="00833556">
        <w:trPr>
          <w:trHeight w:val="314"/>
        </w:trPr>
        <w:tc>
          <w:tcPr>
            <w:tcW w:w="6096" w:type="dxa"/>
            <w:shd w:val="clear" w:color="auto" w:fill="E0E0E0"/>
          </w:tcPr>
          <w:p w:rsidR="00224A87" w:rsidRPr="00224A87" w:rsidRDefault="00224A87" w:rsidP="00224A87">
            <w:pPr>
              <w:widowControl/>
              <w:tabs>
                <w:tab w:val="right" w:pos="4712"/>
              </w:tabs>
              <w:snapToGrid/>
              <w:ind w:firstLine="0"/>
              <w:rPr>
                <w:sz w:val="24"/>
                <w:szCs w:val="24"/>
              </w:rPr>
            </w:pPr>
            <w:r w:rsidRPr="00224A87">
              <w:rPr>
                <w:sz w:val="24"/>
                <w:szCs w:val="24"/>
              </w:rPr>
              <w:t>Общая трудоемкость дисциплины (час/</w:t>
            </w:r>
            <w:proofErr w:type="spellStart"/>
            <w:r w:rsidRPr="00224A87">
              <w:rPr>
                <w:sz w:val="24"/>
                <w:szCs w:val="24"/>
              </w:rPr>
              <w:t>з.е</w:t>
            </w:r>
            <w:proofErr w:type="spellEnd"/>
            <w:r w:rsidRPr="00224A87">
              <w:rPr>
                <w:sz w:val="24"/>
                <w:szCs w:val="24"/>
              </w:rPr>
              <w:t>.)</w:t>
            </w:r>
          </w:p>
        </w:tc>
        <w:tc>
          <w:tcPr>
            <w:tcW w:w="2126" w:type="dxa"/>
            <w:shd w:val="clear" w:color="auto" w:fill="E0E0E0"/>
          </w:tcPr>
          <w:p w:rsidR="00224A87" w:rsidRPr="00224A87" w:rsidRDefault="00224A87" w:rsidP="00224A87">
            <w:pPr>
              <w:widowControl/>
              <w:snapToGrid/>
              <w:ind w:firstLine="0"/>
              <w:jc w:val="center"/>
              <w:rPr>
                <w:sz w:val="24"/>
                <w:szCs w:val="24"/>
              </w:rPr>
            </w:pPr>
            <w:r>
              <w:rPr>
                <w:sz w:val="24"/>
                <w:szCs w:val="24"/>
              </w:rPr>
              <w:t>36</w:t>
            </w:r>
            <w:r w:rsidRPr="00224A87">
              <w:rPr>
                <w:sz w:val="24"/>
                <w:szCs w:val="24"/>
              </w:rPr>
              <w:t>/</w:t>
            </w:r>
            <w:r>
              <w:rPr>
                <w:sz w:val="24"/>
                <w:szCs w:val="24"/>
              </w:rPr>
              <w:t>1</w:t>
            </w:r>
          </w:p>
        </w:tc>
      </w:tr>
    </w:tbl>
    <w:p w:rsidR="00367909" w:rsidRPr="00224A87" w:rsidRDefault="00224A87" w:rsidP="00224A87">
      <w:pPr>
        <w:widowControl/>
        <w:numPr>
          <w:ilvl w:val="0"/>
          <w:numId w:val="45"/>
        </w:numPr>
        <w:snapToGrid/>
        <w:spacing w:after="200" w:line="360" w:lineRule="auto"/>
        <w:contextualSpacing/>
        <w:jc w:val="both"/>
        <w:rPr>
          <w:sz w:val="24"/>
          <w:szCs w:val="24"/>
        </w:rPr>
      </w:pPr>
      <w:r w:rsidRPr="00224A87">
        <w:rPr>
          <w:sz w:val="24"/>
          <w:szCs w:val="24"/>
        </w:rPr>
        <w:t>Зачет проводится на последнем занятии.</w:t>
      </w:r>
    </w:p>
    <w:p w:rsidR="00367909" w:rsidRDefault="00367909" w:rsidP="00CD4A7A">
      <w:pPr>
        <w:widowControl/>
        <w:snapToGrid/>
        <w:spacing w:line="360" w:lineRule="auto"/>
        <w:ind w:firstLine="0"/>
        <w:rPr>
          <w:b/>
          <w:bCs/>
          <w:sz w:val="24"/>
          <w:szCs w:val="24"/>
        </w:rPr>
      </w:pPr>
      <w:r w:rsidRPr="00CD4A7A">
        <w:rPr>
          <w:b/>
          <w:bCs/>
          <w:sz w:val="24"/>
          <w:szCs w:val="24"/>
        </w:rPr>
        <w:t>4. СОДЕРЖАЖАНИЕ ДИСЦИПЛИНЫ</w:t>
      </w:r>
    </w:p>
    <w:p w:rsidR="00224A87" w:rsidRPr="00224A87" w:rsidRDefault="00224A87" w:rsidP="00224A87">
      <w:pPr>
        <w:widowControl/>
        <w:snapToGrid/>
        <w:ind w:firstLine="709"/>
        <w:jc w:val="both"/>
        <w:rPr>
          <w:rFonts w:eastAsia="Times New Roman"/>
          <w:bCs/>
          <w:sz w:val="24"/>
          <w:szCs w:val="24"/>
        </w:rPr>
      </w:pPr>
      <w:proofErr w:type="gramStart"/>
      <w:r w:rsidRPr="00224A87">
        <w:rPr>
          <w:rFonts w:eastAsia="Times New Roman"/>
          <w:bCs/>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roofErr w:type="gramEnd"/>
    </w:p>
    <w:p w:rsidR="00224A87" w:rsidRPr="00CD4A7A" w:rsidRDefault="00224A87" w:rsidP="00CD4A7A">
      <w:pPr>
        <w:widowControl/>
        <w:snapToGrid/>
        <w:spacing w:line="360" w:lineRule="auto"/>
        <w:ind w:firstLine="0"/>
        <w:rPr>
          <w:b/>
          <w:bCs/>
          <w:sz w:val="24"/>
          <w:szCs w:val="24"/>
        </w:rPr>
      </w:pPr>
    </w:p>
    <w:p w:rsidR="00367909" w:rsidRPr="004B5CC1" w:rsidRDefault="00367909" w:rsidP="004B5CC1">
      <w:pPr>
        <w:widowControl/>
        <w:snapToGrid/>
        <w:spacing w:line="360" w:lineRule="auto"/>
        <w:ind w:firstLine="0"/>
        <w:rPr>
          <w:b/>
          <w:bCs/>
          <w:sz w:val="24"/>
          <w:szCs w:val="24"/>
        </w:rPr>
      </w:pPr>
      <w:r w:rsidRPr="004B5CC1">
        <w:rPr>
          <w:b/>
          <w:bCs/>
          <w:sz w:val="24"/>
          <w:szCs w:val="24"/>
        </w:rPr>
        <w:t>4.</w:t>
      </w:r>
      <w:r w:rsidR="00FA232B">
        <w:rPr>
          <w:b/>
          <w:bCs/>
          <w:sz w:val="24"/>
          <w:szCs w:val="24"/>
        </w:rPr>
        <w:t>1</w:t>
      </w:r>
      <w:r w:rsidRPr="004B5CC1">
        <w:rPr>
          <w:b/>
          <w:bCs/>
          <w:sz w:val="24"/>
          <w:szCs w:val="24"/>
        </w:rPr>
        <w:t xml:space="preserve">. </w:t>
      </w:r>
      <w:r w:rsidR="00F4561F" w:rsidRPr="004B5CC1">
        <w:rPr>
          <w:b/>
          <w:bCs/>
          <w:sz w:val="24"/>
          <w:szCs w:val="24"/>
        </w:rPr>
        <w:t>Содержание разделов и тем</w:t>
      </w:r>
    </w:p>
    <w:p w:rsidR="00367909" w:rsidRPr="00F4561F" w:rsidRDefault="00367909" w:rsidP="00F4561F">
      <w:pPr>
        <w:widowControl/>
        <w:snapToGrid/>
        <w:ind w:firstLine="0"/>
        <w:rPr>
          <w:b/>
          <w:bCs/>
          <w:sz w:val="24"/>
          <w:szCs w:val="24"/>
        </w:rPr>
      </w:pPr>
      <w:r w:rsidRPr="004B5CC1">
        <w:rPr>
          <w:b/>
          <w:sz w:val="24"/>
          <w:szCs w:val="24"/>
        </w:rPr>
        <w:t xml:space="preserve">Тема 1. </w:t>
      </w:r>
      <w:r w:rsidRPr="00132734">
        <w:rPr>
          <w:b/>
          <w:bCs/>
          <w:sz w:val="24"/>
          <w:szCs w:val="24"/>
        </w:rPr>
        <w:t>Искусственные хромосомы бактерий (BAC).</w:t>
      </w:r>
      <w:r w:rsidRPr="004B5CC1">
        <w:rPr>
          <w:b/>
          <w:bCs/>
          <w:sz w:val="24"/>
          <w:szCs w:val="24"/>
        </w:rPr>
        <w:t>.</w:t>
      </w:r>
      <w:bookmarkStart w:id="1" w:name="2300"/>
      <w:bookmarkEnd w:id="1"/>
    </w:p>
    <w:p w:rsidR="00367909" w:rsidRPr="00132734" w:rsidRDefault="00367909" w:rsidP="003F790A">
      <w:pPr>
        <w:jc w:val="both"/>
        <w:rPr>
          <w:sz w:val="24"/>
          <w:szCs w:val="24"/>
        </w:rPr>
      </w:pPr>
      <w:r w:rsidRPr="00132734">
        <w:rPr>
          <w:sz w:val="24"/>
          <w:szCs w:val="24"/>
        </w:rPr>
        <w:t>Наиболее широко используются бактериальные искусственные хромосомы, созданные в 1992 году. Наиболее популярной структурой, которую берут за основу бактериальной искусственной хромосомы, является f-</w:t>
      </w:r>
      <w:proofErr w:type="spellStart"/>
      <w:r w:rsidRPr="00132734">
        <w:rPr>
          <w:sz w:val="24"/>
          <w:szCs w:val="24"/>
        </w:rPr>
        <w:t>плазмида</w:t>
      </w:r>
      <w:proofErr w:type="spellEnd"/>
      <w:r w:rsidRPr="00132734">
        <w:rPr>
          <w:sz w:val="24"/>
          <w:szCs w:val="24"/>
        </w:rPr>
        <w:t xml:space="preserve"> (сокращение «f» происходит от английского слова «</w:t>
      </w:r>
      <w:proofErr w:type="spellStart"/>
      <w:r w:rsidRPr="00132734">
        <w:rPr>
          <w:sz w:val="24"/>
          <w:szCs w:val="24"/>
        </w:rPr>
        <w:t>fertility</w:t>
      </w:r>
      <w:proofErr w:type="spellEnd"/>
      <w:r w:rsidRPr="00132734">
        <w:rPr>
          <w:sz w:val="24"/>
          <w:szCs w:val="24"/>
        </w:rPr>
        <w:t xml:space="preserve">», что означает изобилие, плодовитость, богатство) </w:t>
      </w:r>
      <w:proofErr w:type="spellStart"/>
      <w:r w:rsidRPr="00132734">
        <w:rPr>
          <w:sz w:val="24"/>
          <w:szCs w:val="24"/>
        </w:rPr>
        <w:t>Escherichia</w:t>
      </w:r>
      <w:proofErr w:type="spellEnd"/>
      <w:r w:rsidRPr="00132734">
        <w:rPr>
          <w:sz w:val="24"/>
          <w:szCs w:val="24"/>
        </w:rPr>
        <w:t xml:space="preserve"> </w:t>
      </w:r>
      <w:proofErr w:type="spellStart"/>
      <w:r w:rsidRPr="00132734">
        <w:rPr>
          <w:sz w:val="24"/>
          <w:szCs w:val="24"/>
        </w:rPr>
        <w:t>coli</w:t>
      </w:r>
      <w:proofErr w:type="spellEnd"/>
      <w:r w:rsidRPr="00132734">
        <w:rPr>
          <w:sz w:val="24"/>
          <w:szCs w:val="24"/>
        </w:rPr>
        <w:t xml:space="preserve">. Система использования бактериальной искусственной хромосомы позволяет ввести в клетку намного больший участок ДНК по сравнению с тем, который можно ввести, используя традиционные методы создания рекомбинантной ДНК. В бактериальную искусственную хромосому можно вместить до 300 тыс. пар оснований. Затем она вводится в клетку путем </w:t>
      </w:r>
      <w:proofErr w:type="spellStart"/>
      <w:r w:rsidRPr="00132734">
        <w:rPr>
          <w:sz w:val="24"/>
          <w:szCs w:val="24"/>
        </w:rPr>
        <w:t>электропорации</w:t>
      </w:r>
      <w:proofErr w:type="spellEnd"/>
      <w:r w:rsidRPr="00132734">
        <w:rPr>
          <w:sz w:val="24"/>
          <w:szCs w:val="24"/>
        </w:rPr>
        <w:t>, когда серия электрических импульсов стимулирует образование пор в клеточной мембране.</w:t>
      </w:r>
    </w:p>
    <w:p w:rsidR="00367909" w:rsidRPr="00132734" w:rsidRDefault="00367909" w:rsidP="003F790A">
      <w:pPr>
        <w:jc w:val="both"/>
        <w:rPr>
          <w:sz w:val="24"/>
          <w:szCs w:val="24"/>
        </w:rPr>
      </w:pPr>
      <w:r w:rsidRPr="00132734">
        <w:rPr>
          <w:sz w:val="24"/>
          <w:szCs w:val="24"/>
        </w:rPr>
        <w:t xml:space="preserve">Бактериальные искусственные хромосомы достаточно стабильны в бактериальном геноме. Это объясняет, почему их удобно использовать для установления последовательности генов в бактериальном генетическом материале. Когда бактерии растут и размножаются, бактериальные искусственные хромосомы в них реплицируются. В результате образуется колония генетически идентичных клеток, каждая из которых содержит копию нужной вам ДНК. Таким образом, необходимая ДНК </w:t>
      </w:r>
      <w:proofErr w:type="spellStart"/>
      <w:r w:rsidRPr="00132734">
        <w:rPr>
          <w:sz w:val="24"/>
          <w:szCs w:val="24"/>
        </w:rPr>
        <w:t>амплифицируется</w:t>
      </w:r>
      <w:proofErr w:type="spellEnd"/>
      <w:r w:rsidRPr="00132734">
        <w:rPr>
          <w:sz w:val="24"/>
          <w:szCs w:val="24"/>
        </w:rPr>
        <w:t xml:space="preserve"> и может быть изолирована от остальной ДНК внутри клетки. В проекте «Геном человека» многочисленные фрагменты человеческого генома были внедрены в бактериальные искусственные хромосомы и размножены перед установлением последовательности ДНК.</w:t>
      </w:r>
    </w:p>
    <w:p w:rsidR="00367909" w:rsidRPr="00132734" w:rsidRDefault="00367909" w:rsidP="003F790A">
      <w:pPr>
        <w:widowControl/>
        <w:shd w:val="clear" w:color="auto" w:fill="FFFFFF"/>
        <w:snapToGrid/>
        <w:spacing w:line="240" w:lineRule="exact"/>
        <w:ind w:firstLine="0"/>
        <w:jc w:val="both"/>
        <w:rPr>
          <w:b/>
          <w:i/>
          <w:sz w:val="28"/>
          <w:szCs w:val="28"/>
        </w:rPr>
      </w:pPr>
    </w:p>
    <w:p w:rsidR="00367909" w:rsidRPr="00132734" w:rsidRDefault="00367909" w:rsidP="003F790A">
      <w:pPr>
        <w:widowControl/>
        <w:shd w:val="clear" w:color="auto" w:fill="FFFFFF"/>
        <w:snapToGrid/>
        <w:spacing w:line="240" w:lineRule="exact"/>
        <w:ind w:firstLine="33"/>
        <w:jc w:val="both"/>
        <w:rPr>
          <w:b/>
          <w:bCs/>
          <w:color w:val="000000"/>
          <w:sz w:val="24"/>
          <w:szCs w:val="24"/>
        </w:rPr>
      </w:pPr>
      <w:r w:rsidRPr="00132734">
        <w:rPr>
          <w:b/>
          <w:sz w:val="24"/>
          <w:szCs w:val="24"/>
        </w:rPr>
        <w:t xml:space="preserve">Тема 2. </w:t>
      </w:r>
      <w:r w:rsidRPr="00132734">
        <w:rPr>
          <w:b/>
          <w:bCs/>
          <w:color w:val="000000"/>
          <w:sz w:val="24"/>
          <w:szCs w:val="24"/>
        </w:rPr>
        <w:t>Искусственные хромосомы дрожжей (</w:t>
      </w:r>
      <w:r w:rsidRPr="00132734">
        <w:rPr>
          <w:b/>
          <w:bCs/>
          <w:color w:val="000000"/>
          <w:sz w:val="24"/>
          <w:szCs w:val="24"/>
          <w:lang w:val="en-US"/>
        </w:rPr>
        <w:t>YAC</w:t>
      </w:r>
      <w:r w:rsidRPr="00132734">
        <w:rPr>
          <w:b/>
          <w:bCs/>
          <w:color w:val="000000"/>
          <w:sz w:val="24"/>
          <w:szCs w:val="24"/>
        </w:rPr>
        <w:t>).</w:t>
      </w:r>
    </w:p>
    <w:p w:rsidR="00367909" w:rsidRPr="00132734" w:rsidRDefault="00367909" w:rsidP="003F790A">
      <w:pPr>
        <w:jc w:val="both"/>
        <w:rPr>
          <w:sz w:val="24"/>
          <w:szCs w:val="24"/>
        </w:rPr>
      </w:pPr>
      <w:r w:rsidRPr="00132734">
        <w:rPr>
          <w:sz w:val="24"/>
          <w:szCs w:val="24"/>
        </w:rPr>
        <w:t xml:space="preserve">Искусственная дрожжевая хромосома была впервые создана в 1987 году Дэвидом </w:t>
      </w:r>
      <w:proofErr w:type="spellStart"/>
      <w:r w:rsidRPr="00132734">
        <w:rPr>
          <w:sz w:val="24"/>
          <w:szCs w:val="24"/>
        </w:rPr>
        <w:t>Берком</w:t>
      </w:r>
      <w:proofErr w:type="spellEnd"/>
      <w:r w:rsidRPr="00132734">
        <w:rPr>
          <w:sz w:val="24"/>
          <w:szCs w:val="24"/>
        </w:rPr>
        <w:t xml:space="preserve">. Искусственная дрожжевая хромосома имеет </w:t>
      </w:r>
      <w:proofErr w:type="spellStart"/>
      <w:r w:rsidRPr="00132734">
        <w:rPr>
          <w:sz w:val="24"/>
          <w:szCs w:val="24"/>
        </w:rPr>
        <w:t>теломеры</w:t>
      </w:r>
      <w:proofErr w:type="spellEnd"/>
      <w:r w:rsidRPr="00132734">
        <w:rPr>
          <w:sz w:val="24"/>
          <w:szCs w:val="24"/>
        </w:rPr>
        <w:t xml:space="preserve">, </w:t>
      </w:r>
      <w:proofErr w:type="spellStart"/>
      <w:r w:rsidRPr="00132734">
        <w:rPr>
          <w:sz w:val="24"/>
          <w:szCs w:val="24"/>
        </w:rPr>
        <w:t>центромеру</w:t>
      </w:r>
      <w:proofErr w:type="spellEnd"/>
      <w:r w:rsidRPr="00132734">
        <w:rPr>
          <w:sz w:val="24"/>
          <w:szCs w:val="24"/>
        </w:rPr>
        <w:t xml:space="preserve"> и элементы, участвующие в репликации. Инженерная искусственная дрожжевая хромосома вводится в клетку с помощью химических методов, которые индуцируют клетку поглощать генетический материал. Синтетическая хромосома остается независимой от другого </w:t>
      </w:r>
      <w:r w:rsidRPr="00132734">
        <w:rPr>
          <w:sz w:val="24"/>
          <w:szCs w:val="24"/>
        </w:rPr>
        <w:lastRenderedPageBreak/>
        <w:t xml:space="preserve">генетического материала в клетке-хозяине и функционирует исключительно как дополнительная хромосома. Преимущество искусственной дрожжевой хромосомы перед бактериальной искусственной хромосомой состоит в том, что первая может нести в себе намного больший фрагмент ДНК, до 1 </w:t>
      </w:r>
      <w:proofErr w:type="gramStart"/>
      <w:r w:rsidRPr="00132734">
        <w:rPr>
          <w:sz w:val="24"/>
          <w:szCs w:val="24"/>
        </w:rPr>
        <w:t>млн</w:t>
      </w:r>
      <w:proofErr w:type="gramEnd"/>
      <w:r w:rsidRPr="00132734">
        <w:rPr>
          <w:sz w:val="24"/>
          <w:szCs w:val="24"/>
        </w:rPr>
        <w:t xml:space="preserve"> пар оснований. Кроме того, дрожжи намного более устойчивы к чужеродной ДНК, содержащей высокоповторяющиеся последовательности (как в случае ДНК человека). Недостатком искусственной дрожжевой хромосомы является ее меньшая стабильность по сравнению с бактериальной искусственной хромосомой. Кроме того, процесс выделения клонированной ДНК сложнее. Тем не менее, искусственные дрожжевые хромосомы находят более широкое применение на ранних этапах исследования генома.</w:t>
      </w:r>
    </w:p>
    <w:p w:rsidR="00367909" w:rsidRPr="00132734" w:rsidRDefault="00367909" w:rsidP="003F790A">
      <w:pPr>
        <w:widowControl/>
        <w:shd w:val="clear" w:color="auto" w:fill="FFFFFF"/>
        <w:snapToGrid/>
        <w:spacing w:line="240" w:lineRule="exact"/>
        <w:ind w:firstLine="0"/>
        <w:jc w:val="both"/>
        <w:rPr>
          <w:b/>
          <w:i/>
          <w:sz w:val="28"/>
          <w:szCs w:val="28"/>
        </w:rPr>
      </w:pPr>
    </w:p>
    <w:p w:rsidR="00367909" w:rsidRPr="00132734" w:rsidRDefault="00367909" w:rsidP="003F790A">
      <w:pPr>
        <w:widowControl/>
        <w:snapToGrid/>
        <w:spacing w:line="240" w:lineRule="exact"/>
        <w:ind w:firstLine="0"/>
        <w:jc w:val="both"/>
        <w:rPr>
          <w:b/>
          <w:bCs/>
          <w:color w:val="000000"/>
          <w:sz w:val="24"/>
          <w:szCs w:val="24"/>
        </w:rPr>
      </w:pPr>
      <w:r w:rsidRPr="00132734">
        <w:rPr>
          <w:b/>
          <w:sz w:val="24"/>
          <w:szCs w:val="24"/>
        </w:rPr>
        <w:t xml:space="preserve">Тема 3. </w:t>
      </w:r>
      <w:r w:rsidRPr="00132734">
        <w:rPr>
          <w:b/>
          <w:bCs/>
          <w:color w:val="000000"/>
          <w:sz w:val="24"/>
          <w:szCs w:val="24"/>
        </w:rPr>
        <w:t>Искусственные хромосомы млекопитающих (</w:t>
      </w:r>
      <w:r w:rsidRPr="00132734">
        <w:rPr>
          <w:b/>
          <w:bCs/>
          <w:color w:val="000000"/>
          <w:sz w:val="24"/>
          <w:szCs w:val="24"/>
          <w:lang w:val="en-US"/>
        </w:rPr>
        <w:t>MAC</w:t>
      </w:r>
      <w:r w:rsidRPr="00132734">
        <w:rPr>
          <w:b/>
          <w:bCs/>
          <w:color w:val="000000"/>
          <w:sz w:val="24"/>
          <w:szCs w:val="24"/>
        </w:rPr>
        <w:t>).</w:t>
      </w:r>
    </w:p>
    <w:p w:rsidR="00367909" w:rsidRPr="00132734" w:rsidRDefault="00367909" w:rsidP="003F790A">
      <w:pPr>
        <w:jc w:val="both"/>
        <w:rPr>
          <w:sz w:val="24"/>
          <w:szCs w:val="24"/>
        </w:rPr>
      </w:pPr>
      <w:r w:rsidRPr="00132734">
        <w:rPr>
          <w:sz w:val="24"/>
          <w:szCs w:val="24"/>
        </w:rPr>
        <w:t xml:space="preserve">В 1997 году исследователи </w:t>
      </w:r>
      <w:proofErr w:type="spellStart"/>
      <w:r w:rsidRPr="00132734">
        <w:rPr>
          <w:sz w:val="24"/>
          <w:szCs w:val="24"/>
        </w:rPr>
        <w:t>School</w:t>
      </w:r>
      <w:proofErr w:type="spellEnd"/>
      <w:r w:rsidRPr="00132734">
        <w:rPr>
          <w:sz w:val="24"/>
          <w:szCs w:val="24"/>
        </w:rPr>
        <w:t xml:space="preserve"> </w:t>
      </w:r>
      <w:proofErr w:type="spellStart"/>
      <w:r w:rsidRPr="00132734">
        <w:rPr>
          <w:sz w:val="24"/>
          <w:szCs w:val="24"/>
        </w:rPr>
        <w:t>of</w:t>
      </w:r>
      <w:proofErr w:type="spellEnd"/>
      <w:r w:rsidRPr="00132734">
        <w:rPr>
          <w:sz w:val="24"/>
          <w:szCs w:val="24"/>
        </w:rPr>
        <w:t xml:space="preserve"> </w:t>
      </w:r>
      <w:proofErr w:type="spellStart"/>
      <w:r w:rsidRPr="00132734">
        <w:rPr>
          <w:sz w:val="24"/>
          <w:szCs w:val="24"/>
        </w:rPr>
        <w:t>Medicine</w:t>
      </w:r>
      <w:proofErr w:type="spellEnd"/>
      <w:r w:rsidRPr="00132734">
        <w:rPr>
          <w:sz w:val="24"/>
          <w:szCs w:val="24"/>
        </w:rPr>
        <w:t xml:space="preserve"> </w:t>
      </w:r>
      <w:proofErr w:type="spellStart"/>
      <w:r w:rsidRPr="00132734">
        <w:rPr>
          <w:sz w:val="24"/>
          <w:szCs w:val="24"/>
        </w:rPr>
        <w:t>and</w:t>
      </w:r>
      <w:proofErr w:type="spellEnd"/>
      <w:r w:rsidRPr="00132734">
        <w:rPr>
          <w:sz w:val="24"/>
          <w:szCs w:val="24"/>
        </w:rPr>
        <w:t xml:space="preserve"> </w:t>
      </w:r>
      <w:proofErr w:type="spellStart"/>
      <w:r w:rsidRPr="00132734">
        <w:rPr>
          <w:sz w:val="24"/>
          <w:szCs w:val="24"/>
        </w:rPr>
        <w:t>Athersys</w:t>
      </w:r>
      <w:proofErr w:type="spellEnd"/>
      <w:r w:rsidRPr="00132734">
        <w:rPr>
          <w:sz w:val="24"/>
          <w:szCs w:val="24"/>
        </w:rPr>
        <w:t xml:space="preserve">, </w:t>
      </w:r>
      <w:proofErr w:type="spellStart"/>
      <w:r w:rsidRPr="00132734">
        <w:rPr>
          <w:sz w:val="24"/>
          <w:szCs w:val="24"/>
        </w:rPr>
        <w:t>Inc</w:t>
      </w:r>
      <w:proofErr w:type="spellEnd"/>
      <w:r w:rsidRPr="00132734">
        <w:rPr>
          <w:sz w:val="24"/>
          <w:szCs w:val="24"/>
        </w:rPr>
        <w:t xml:space="preserve">. создали первые искусственные человеческие хромосомы. Но за этим не последовало создания различных искусственных человеческих хромосом и их внедрения в клетку человека. Человеческие </w:t>
      </w:r>
      <w:proofErr w:type="spellStart"/>
      <w:r w:rsidRPr="00132734">
        <w:rPr>
          <w:sz w:val="24"/>
          <w:szCs w:val="24"/>
        </w:rPr>
        <w:t>центромеры</w:t>
      </w:r>
      <w:proofErr w:type="spellEnd"/>
      <w:r w:rsidRPr="00132734">
        <w:rPr>
          <w:sz w:val="24"/>
          <w:szCs w:val="24"/>
        </w:rPr>
        <w:t xml:space="preserve"> состоят из больших участков высокоповторяющейся ДНК, которые называются альфа-</w:t>
      </w:r>
      <w:proofErr w:type="spellStart"/>
      <w:r w:rsidRPr="00132734">
        <w:rPr>
          <w:sz w:val="24"/>
          <w:szCs w:val="24"/>
        </w:rPr>
        <w:t>сателлитной</w:t>
      </w:r>
      <w:proofErr w:type="spellEnd"/>
      <w:r w:rsidRPr="00132734">
        <w:rPr>
          <w:sz w:val="24"/>
          <w:szCs w:val="24"/>
        </w:rPr>
        <w:t xml:space="preserve"> ДНК. Ученые синтезировали альфа-</w:t>
      </w:r>
      <w:proofErr w:type="spellStart"/>
      <w:r w:rsidRPr="00132734">
        <w:rPr>
          <w:sz w:val="24"/>
          <w:szCs w:val="24"/>
        </w:rPr>
        <w:t>сателлитную</w:t>
      </w:r>
      <w:proofErr w:type="spellEnd"/>
      <w:r w:rsidRPr="00132734">
        <w:rPr>
          <w:sz w:val="24"/>
          <w:szCs w:val="24"/>
        </w:rPr>
        <w:t xml:space="preserve"> ДНК и затем ввели полученный материал </w:t>
      </w:r>
      <w:proofErr w:type="spellStart"/>
      <w:r w:rsidRPr="00132734">
        <w:rPr>
          <w:sz w:val="24"/>
          <w:szCs w:val="24"/>
        </w:rPr>
        <w:t>центромер</w:t>
      </w:r>
      <w:proofErr w:type="spellEnd"/>
      <w:r w:rsidRPr="00132734">
        <w:rPr>
          <w:sz w:val="24"/>
          <w:szCs w:val="24"/>
        </w:rPr>
        <w:t xml:space="preserve"> в клетку вместе с </w:t>
      </w:r>
      <w:proofErr w:type="spellStart"/>
      <w:r w:rsidRPr="00132734">
        <w:rPr>
          <w:sz w:val="24"/>
          <w:szCs w:val="24"/>
        </w:rPr>
        <w:t>теломерами</w:t>
      </w:r>
      <w:proofErr w:type="spellEnd"/>
      <w:r w:rsidRPr="00132734">
        <w:rPr>
          <w:sz w:val="24"/>
          <w:szCs w:val="24"/>
        </w:rPr>
        <w:t xml:space="preserve"> и кодирующими последовательностями. Внутри клетки эти независимые элементы собрались в миниатюрные хромосомы, называемые синтетическими микрохромосомами. Для новых микрохромосом была показана нормальная экспрессия генов на всех этапах клеточного цикла, то есть были синтезированы новые белки. Клиническое применение искусственных хромосом могло бы предотвратить риск внедрения вирусных векторов, включая возможное повреждение хромосом или нарушение нормальной экспрессии, когда новый генетический материал встраивается в существующий геном. Тем не </w:t>
      </w:r>
      <w:proofErr w:type="gramStart"/>
      <w:r w:rsidRPr="00132734">
        <w:rPr>
          <w:sz w:val="24"/>
          <w:szCs w:val="24"/>
        </w:rPr>
        <w:t>менее</w:t>
      </w:r>
      <w:proofErr w:type="gramEnd"/>
      <w:r w:rsidRPr="00132734">
        <w:rPr>
          <w:sz w:val="24"/>
          <w:szCs w:val="24"/>
        </w:rPr>
        <w:t xml:space="preserve"> разработка условий, в которых пациенты могли бы пройти процедуры, необходимые для создания искусственных хромосом </w:t>
      </w:r>
      <w:proofErr w:type="spellStart"/>
      <w:r w:rsidRPr="00132734">
        <w:rPr>
          <w:sz w:val="24"/>
          <w:szCs w:val="24"/>
        </w:rPr>
        <w:t>in</w:t>
      </w:r>
      <w:proofErr w:type="spellEnd"/>
      <w:r w:rsidRPr="00132734">
        <w:rPr>
          <w:sz w:val="24"/>
          <w:szCs w:val="24"/>
        </w:rPr>
        <w:t xml:space="preserve"> </w:t>
      </w:r>
      <w:proofErr w:type="spellStart"/>
      <w:r w:rsidRPr="00132734">
        <w:rPr>
          <w:sz w:val="24"/>
          <w:szCs w:val="24"/>
        </w:rPr>
        <w:t>situ</w:t>
      </w:r>
      <w:proofErr w:type="spellEnd"/>
      <w:r w:rsidRPr="00132734">
        <w:rPr>
          <w:sz w:val="24"/>
          <w:szCs w:val="24"/>
        </w:rPr>
        <w:t>, пока еще только предстоит.</w:t>
      </w:r>
    </w:p>
    <w:p w:rsidR="00367909" w:rsidRPr="00132734" w:rsidRDefault="00367909" w:rsidP="003F790A">
      <w:pPr>
        <w:widowControl/>
        <w:snapToGrid/>
        <w:spacing w:line="240" w:lineRule="exact"/>
        <w:ind w:firstLine="0"/>
        <w:jc w:val="both"/>
        <w:rPr>
          <w:b/>
          <w:sz w:val="24"/>
          <w:szCs w:val="24"/>
        </w:rPr>
      </w:pPr>
    </w:p>
    <w:p w:rsidR="00367909" w:rsidRPr="00132734" w:rsidRDefault="00367909" w:rsidP="003F790A">
      <w:pPr>
        <w:autoSpaceDE w:val="0"/>
        <w:autoSpaceDN w:val="0"/>
        <w:adjustRightInd w:val="0"/>
        <w:snapToGrid/>
        <w:ind w:firstLine="0"/>
        <w:jc w:val="both"/>
        <w:rPr>
          <w:b/>
          <w:bCs/>
          <w:color w:val="000000"/>
          <w:sz w:val="24"/>
          <w:szCs w:val="24"/>
        </w:rPr>
      </w:pPr>
      <w:r w:rsidRPr="00132734">
        <w:rPr>
          <w:b/>
          <w:sz w:val="24"/>
          <w:szCs w:val="24"/>
        </w:rPr>
        <w:t xml:space="preserve">Тема 4. </w:t>
      </w:r>
      <w:r w:rsidRPr="00132734">
        <w:rPr>
          <w:b/>
          <w:bCs/>
          <w:color w:val="000000"/>
          <w:sz w:val="24"/>
          <w:szCs w:val="24"/>
        </w:rPr>
        <w:t>Использование искусственных хромосом для сборки геномов и переноса генов.</w:t>
      </w:r>
    </w:p>
    <w:p w:rsidR="00367909" w:rsidRPr="00132734" w:rsidRDefault="00367909" w:rsidP="003F790A">
      <w:pPr>
        <w:jc w:val="both"/>
        <w:rPr>
          <w:sz w:val="24"/>
          <w:szCs w:val="24"/>
        </w:rPr>
      </w:pPr>
      <w:r w:rsidRPr="00132734">
        <w:rPr>
          <w:sz w:val="24"/>
          <w:szCs w:val="24"/>
        </w:rPr>
        <w:t xml:space="preserve">Ученые обнаружили, что </w:t>
      </w:r>
      <w:proofErr w:type="spellStart"/>
      <w:r w:rsidRPr="00132734">
        <w:rPr>
          <w:sz w:val="24"/>
          <w:szCs w:val="24"/>
        </w:rPr>
        <w:t>двухцепочечная</w:t>
      </w:r>
      <w:proofErr w:type="spellEnd"/>
      <w:r w:rsidRPr="00132734">
        <w:rPr>
          <w:sz w:val="24"/>
          <w:szCs w:val="24"/>
        </w:rPr>
        <w:t xml:space="preserve"> ДНК с </w:t>
      </w:r>
      <w:proofErr w:type="spellStart"/>
      <w:r w:rsidRPr="00132734">
        <w:rPr>
          <w:sz w:val="24"/>
          <w:szCs w:val="24"/>
        </w:rPr>
        <w:t>теломерами</w:t>
      </w:r>
      <w:proofErr w:type="spellEnd"/>
      <w:r w:rsidRPr="00132734">
        <w:rPr>
          <w:sz w:val="24"/>
          <w:szCs w:val="24"/>
        </w:rPr>
        <w:t xml:space="preserve"> на концах, </w:t>
      </w:r>
      <w:proofErr w:type="spellStart"/>
      <w:r w:rsidRPr="00132734">
        <w:rPr>
          <w:sz w:val="24"/>
          <w:szCs w:val="24"/>
        </w:rPr>
        <w:t>центромерой</w:t>
      </w:r>
      <w:proofErr w:type="spellEnd"/>
      <w:r w:rsidRPr="00132734">
        <w:rPr>
          <w:sz w:val="24"/>
          <w:szCs w:val="24"/>
        </w:rPr>
        <w:t xml:space="preserve"> и сайтами связывания ДНК-полимеразы для репликации будет вести себя в клетке, как хромосома. Это открытие позволило создать искусственные хромосомы. Как вы помните, </w:t>
      </w:r>
      <w:proofErr w:type="spellStart"/>
      <w:r w:rsidRPr="00132734">
        <w:rPr>
          <w:sz w:val="24"/>
          <w:szCs w:val="24"/>
        </w:rPr>
        <w:t>теломеры</w:t>
      </w:r>
      <w:proofErr w:type="spellEnd"/>
      <w:r w:rsidRPr="00132734">
        <w:rPr>
          <w:sz w:val="24"/>
          <w:szCs w:val="24"/>
        </w:rPr>
        <w:t xml:space="preserve"> состоят из плотных участков ДНК и белков на концах хромосом и служат для защиты хромосом от повреждения. </w:t>
      </w:r>
      <w:proofErr w:type="spellStart"/>
      <w:r w:rsidRPr="00132734">
        <w:rPr>
          <w:sz w:val="24"/>
          <w:szCs w:val="24"/>
        </w:rPr>
        <w:t>Центромеры</w:t>
      </w:r>
      <w:proofErr w:type="spellEnd"/>
      <w:r w:rsidRPr="00132734">
        <w:rPr>
          <w:sz w:val="24"/>
          <w:szCs w:val="24"/>
        </w:rPr>
        <w:t xml:space="preserve"> — это особые участки ДНК, необходимые для контроля распределения хромосом во время деления клетки. Наличие </w:t>
      </w:r>
      <w:proofErr w:type="spellStart"/>
      <w:r w:rsidRPr="00132734">
        <w:rPr>
          <w:sz w:val="24"/>
          <w:szCs w:val="24"/>
        </w:rPr>
        <w:t>центромеры</w:t>
      </w:r>
      <w:proofErr w:type="spellEnd"/>
      <w:r w:rsidRPr="00132734">
        <w:rPr>
          <w:sz w:val="24"/>
          <w:szCs w:val="24"/>
        </w:rPr>
        <w:t xml:space="preserve"> и сайтов связывания ДНК-полимеразы позволит ДНК искусственной хромосомы реплицироваться наравне с ДНК клетки-хозяина.</w:t>
      </w:r>
    </w:p>
    <w:p w:rsidR="00367909" w:rsidRPr="00132734" w:rsidRDefault="00367909" w:rsidP="003F790A">
      <w:pPr>
        <w:jc w:val="both"/>
        <w:rPr>
          <w:sz w:val="24"/>
          <w:szCs w:val="24"/>
        </w:rPr>
      </w:pPr>
      <w:r w:rsidRPr="00132734">
        <w:rPr>
          <w:sz w:val="24"/>
          <w:szCs w:val="24"/>
        </w:rPr>
        <w:t>Генная терапия с применением искусственных хромосом поможет справиться с наследственными заболеваниями</w:t>
      </w:r>
    </w:p>
    <w:p w:rsidR="00367909" w:rsidRPr="00132734" w:rsidRDefault="00367909" w:rsidP="003F790A">
      <w:pPr>
        <w:jc w:val="both"/>
        <w:rPr>
          <w:sz w:val="24"/>
          <w:szCs w:val="24"/>
        </w:rPr>
      </w:pPr>
      <w:r w:rsidRPr="00132734">
        <w:rPr>
          <w:sz w:val="24"/>
          <w:szCs w:val="24"/>
        </w:rPr>
        <w:t>Преимуществами хромосом, создаваемых искусственно, над вирусными или другими векторными системами являются огромная генетическая емкость, стабильность на митотическом уровне, отсутствие угроз для хозяйского генома, а также возможность изъятия модифицированных хромосом из клеток.</w:t>
      </w:r>
    </w:p>
    <w:p w:rsidR="00367909" w:rsidRPr="00132734" w:rsidRDefault="00367909" w:rsidP="003F790A">
      <w:pPr>
        <w:jc w:val="both"/>
        <w:rPr>
          <w:sz w:val="24"/>
          <w:szCs w:val="24"/>
        </w:rPr>
      </w:pPr>
    </w:p>
    <w:p w:rsidR="00367909" w:rsidRPr="004B5CC1" w:rsidRDefault="00F4561F" w:rsidP="004B5CC1">
      <w:pPr>
        <w:widowControl/>
        <w:snapToGrid/>
        <w:spacing w:line="360" w:lineRule="auto"/>
        <w:ind w:firstLine="0"/>
        <w:rPr>
          <w:b/>
          <w:bCs/>
          <w:sz w:val="24"/>
          <w:szCs w:val="24"/>
        </w:rPr>
      </w:pPr>
      <w:r>
        <w:rPr>
          <w:b/>
          <w:bCs/>
          <w:sz w:val="24"/>
          <w:szCs w:val="24"/>
        </w:rPr>
        <w:t>4.</w:t>
      </w:r>
      <w:r w:rsidR="00FA232B">
        <w:rPr>
          <w:b/>
          <w:bCs/>
          <w:sz w:val="24"/>
          <w:szCs w:val="24"/>
        </w:rPr>
        <w:t>2</w:t>
      </w:r>
      <w:r>
        <w:rPr>
          <w:b/>
          <w:bCs/>
          <w:sz w:val="24"/>
          <w:szCs w:val="24"/>
        </w:rPr>
        <w:t>.</w:t>
      </w:r>
      <w:r w:rsidR="00367909" w:rsidRPr="004B5CC1">
        <w:rPr>
          <w:b/>
          <w:bCs/>
          <w:sz w:val="24"/>
          <w:szCs w:val="24"/>
        </w:rPr>
        <w:t xml:space="preserve"> </w:t>
      </w:r>
      <w:r w:rsidRPr="004B5CC1">
        <w:rPr>
          <w:b/>
          <w:bCs/>
          <w:sz w:val="24"/>
          <w:szCs w:val="24"/>
        </w:rPr>
        <w:t xml:space="preserve">Примерная тематика курсовых </w:t>
      </w:r>
      <w:r>
        <w:rPr>
          <w:b/>
          <w:bCs/>
          <w:sz w:val="24"/>
          <w:szCs w:val="24"/>
        </w:rPr>
        <w:t>работ</w:t>
      </w:r>
      <w:r w:rsidR="00833556">
        <w:rPr>
          <w:b/>
          <w:bCs/>
          <w:sz w:val="24"/>
          <w:szCs w:val="24"/>
        </w:rPr>
        <w:t xml:space="preserve"> (проектов)</w:t>
      </w:r>
    </w:p>
    <w:p w:rsidR="00367909" w:rsidRPr="004B5CC1" w:rsidRDefault="00367909" w:rsidP="004B5CC1">
      <w:pPr>
        <w:widowControl/>
        <w:snapToGrid/>
        <w:spacing w:line="360" w:lineRule="auto"/>
        <w:ind w:firstLine="0"/>
        <w:rPr>
          <w:bCs/>
          <w:sz w:val="24"/>
          <w:szCs w:val="24"/>
        </w:rPr>
      </w:pPr>
      <w:r w:rsidRPr="004B5CC1">
        <w:rPr>
          <w:bCs/>
          <w:sz w:val="24"/>
          <w:szCs w:val="24"/>
        </w:rPr>
        <w:t>Курсовая работа по дисциплине не предусмотрена учебным планом.</w:t>
      </w:r>
    </w:p>
    <w:p w:rsidR="00367909" w:rsidRPr="00F4561F" w:rsidRDefault="00367909" w:rsidP="00F4561F">
      <w:pPr>
        <w:widowControl/>
        <w:snapToGrid/>
        <w:spacing w:line="360" w:lineRule="auto"/>
        <w:ind w:firstLine="0"/>
        <w:jc w:val="both"/>
        <w:rPr>
          <w:b/>
          <w:bCs/>
          <w:sz w:val="24"/>
          <w:szCs w:val="24"/>
        </w:rPr>
      </w:pPr>
      <w:r w:rsidRPr="004B5CC1">
        <w:rPr>
          <w:b/>
          <w:bCs/>
          <w:sz w:val="24"/>
          <w:szCs w:val="24"/>
        </w:rPr>
        <w:lastRenderedPageBreak/>
        <w:t>4.</w:t>
      </w:r>
      <w:r w:rsidR="00FA232B">
        <w:rPr>
          <w:b/>
          <w:bCs/>
          <w:sz w:val="24"/>
          <w:szCs w:val="24"/>
        </w:rPr>
        <w:t>3</w:t>
      </w:r>
      <w:r w:rsidR="00F4561F">
        <w:rPr>
          <w:b/>
          <w:bCs/>
          <w:sz w:val="24"/>
          <w:szCs w:val="24"/>
        </w:rPr>
        <w:t>.</w:t>
      </w:r>
      <w:r w:rsidRPr="004B5CC1">
        <w:rPr>
          <w:b/>
          <w:bCs/>
          <w:sz w:val="24"/>
          <w:szCs w:val="24"/>
        </w:rPr>
        <w:t xml:space="preserve"> </w:t>
      </w:r>
      <w:proofErr w:type="gramStart"/>
      <w:r w:rsidR="00224A87" w:rsidRPr="00224A87">
        <w:rPr>
          <w:b/>
          <w:bCs/>
          <w:sz w:val="24"/>
          <w:szCs w:val="24"/>
        </w:rPr>
        <w:t>Перечень занятий, проводимых в активной и интерактивной формах, обеспечивающих развитие у обучающихся навыков контактной работы, межличностной коммуникации, принятия решений, лидерских качеств.</w:t>
      </w:r>
      <w:proofErr w:type="gramEnd"/>
    </w:p>
    <w:tbl>
      <w:tblPr>
        <w:tblW w:w="6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3420"/>
      </w:tblGrid>
      <w:tr w:rsidR="00A00443" w:rsidRPr="004B5CC1" w:rsidTr="00A00443">
        <w:trPr>
          <w:jc w:val="center"/>
        </w:trPr>
        <w:tc>
          <w:tcPr>
            <w:tcW w:w="675" w:type="dxa"/>
            <w:tcBorders>
              <w:top w:val="single" w:sz="12" w:space="0" w:color="auto"/>
            </w:tcBorders>
            <w:vAlign w:val="center"/>
          </w:tcPr>
          <w:p w:rsidR="00A00443" w:rsidRPr="004B5CC1" w:rsidRDefault="00A00443" w:rsidP="004B5CC1">
            <w:pPr>
              <w:widowControl/>
              <w:snapToGrid/>
              <w:ind w:firstLine="0"/>
              <w:jc w:val="center"/>
              <w:rPr>
                <w:sz w:val="24"/>
                <w:szCs w:val="24"/>
              </w:rPr>
            </w:pPr>
            <w:r w:rsidRPr="004B5CC1">
              <w:rPr>
                <w:sz w:val="24"/>
                <w:szCs w:val="24"/>
              </w:rPr>
              <w:t xml:space="preserve">№ </w:t>
            </w:r>
            <w:proofErr w:type="gramStart"/>
            <w:r w:rsidRPr="004B5CC1">
              <w:rPr>
                <w:sz w:val="24"/>
                <w:szCs w:val="24"/>
              </w:rPr>
              <w:t>п</w:t>
            </w:r>
            <w:proofErr w:type="gramEnd"/>
            <w:r w:rsidRPr="004B5CC1">
              <w:rPr>
                <w:sz w:val="24"/>
                <w:szCs w:val="24"/>
              </w:rPr>
              <w:t>/п</w:t>
            </w:r>
          </w:p>
        </w:tc>
        <w:tc>
          <w:tcPr>
            <w:tcW w:w="2694" w:type="dxa"/>
            <w:tcBorders>
              <w:top w:val="single" w:sz="12" w:space="0" w:color="auto"/>
            </w:tcBorders>
            <w:vAlign w:val="center"/>
          </w:tcPr>
          <w:p w:rsidR="00A00443" w:rsidRPr="004B5CC1" w:rsidRDefault="00A00443" w:rsidP="004B5CC1">
            <w:pPr>
              <w:widowControl/>
              <w:snapToGrid/>
              <w:ind w:firstLine="0"/>
              <w:jc w:val="center"/>
              <w:rPr>
                <w:sz w:val="24"/>
                <w:szCs w:val="24"/>
              </w:rPr>
            </w:pPr>
            <w:r w:rsidRPr="004B5CC1">
              <w:rPr>
                <w:sz w:val="24"/>
                <w:szCs w:val="24"/>
              </w:rPr>
              <w:t>наименование блока (раздела) дисциплины</w:t>
            </w:r>
          </w:p>
        </w:tc>
        <w:tc>
          <w:tcPr>
            <w:tcW w:w="3420" w:type="dxa"/>
            <w:tcBorders>
              <w:top w:val="single" w:sz="12" w:space="0" w:color="auto"/>
              <w:left w:val="single" w:sz="4" w:space="0" w:color="auto"/>
            </w:tcBorders>
            <w:vAlign w:val="center"/>
          </w:tcPr>
          <w:p w:rsidR="00A00443" w:rsidRPr="004B5CC1" w:rsidRDefault="00A00443" w:rsidP="004B5CC1">
            <w:pPr>
              <w:widowControl/>
              <w:snapToGrid/>
              <w:ind w:firstLine="0"/>
              <w:jc w:val="center"/>
              <w:rPr>
                <w:sz w:val="24"/>
                <w:szCs w:val="24"/>
              </w:rPr>
            </w:pPr>
            <w:r w:rsidRPr="004B5CC1">
              <w:rPr>
                <w:sz w:val="24"/>
                <w:szCs w:val="24"/>
              </w:rPr>
              <w:t>Форма проведения занятия</w:t>
            </w:r>
          </w:p>
        </w:tc>
      </w:tr>
      <w:tr w:rsidR="00A00443" w:rsidRPr="004B5CC1" w:rsidTr="00A00443">
        <w:trPr>
          <w:trHeight w:val="240"/>
          <w:jc w:val="center"/>
        </w:trPr>
        <w:tc>
          <w:tcPr>
            <w:tcW w:w="675" w:type="dxa"/>
            <w:vMerge w:val="restart"/>
          </w:tcPr>
          <w:p w:rsidR="00A00443" w:rsidRPr="004B5CC1" w:rsidRDefault="00A00443" w:rsidP="004B5CC1">
            <w:pPr>
              <w:widowControl/>
              <w:snapToGrid/>
              <w:ind w:firstLine="0"/>
              <w:jc w:val="center"/>
              <w:rPr>
                <w:sz w:val="24"/>
                <w:szCs w:val="24"/>
              </w:rPr>
            </w:pPr>
            <w:r w:rsidRPr="004B5CC1">
              <w:rPr>
                <w:sz w:val="24"/>
                <w:szCs w:val="24"/>
              </w:rPr>
              <w:t>1.</w:t>
            </w:r>
          </w:p>
        </w:tc>
        <w:tc>
          <w:tcPr>
            <w:tcW w:w="2694" w:type="dxa"/>
            <w:vMerge w:val="restart"/>
          </w:tcPr>
          <w:p w:rsidR="00A00443" w:rsidRPr="004B5CC1" w:rsidRDefault="00A00443" w:rsidP="004B5CC1">
            <w:pPr>
              <w:widowControl/>
              <w:snapToGrid/>
              <w:ind w:firstLine="0"/>
              <w:rPr>
                <w:b/>
                <w:bCs/>
                <w:sz w:val="24"/>
                <w:szCs w:val="24"/>
              </w:rPr>
            </w:pPr>
            <w:r w:rsidRPr="00132734">
              <w:rPr>
                <w:sz w:val="24"/>
                <w:szCs w:val="24"/>
              </w:rPr>
              <w:t>Тема 1. Искусственные хромосомы бактерий (BAC).</w:t>
            </w:r>
          </w:p>
        </w:tc>
        <w:tc>
          <w:tcPr>
            <w:tcW w:w="3420" w:type="dxa"/>
            <w:tcBorders>
              <w:left w:val="single" w:sz="4" w:space="0" w:color="auto"/>
              <w:bottom w:val="single" w:sz="4" w:space="0" w:color="auto"/>
            </w:tcBorders>
          </w:tcPr>
          <w:p w:rsidR="00A00443" w:rsidRPr="004B5CC1" w:rsidRDefault="00A00443" w:rsidP="004B5CC1">
            <w:pPr>
              <w:widowControl/>
              <w:snapToGrid/>
              <w:ind w:firstLine="0"/>
              <w:rPr>
                <w:sz w:val="24"/>
                <w:szCs w:val="24"/>
              </w:rPr>
            </w:pPr>
            <w:r w:rsidRPr="004B5CC1">
              <w:rPr>
                <w:sz w:val="24"/>
                <w:szCs w:val="24"/>
              </w:rPr>
              <w:t>дискуссия</w:t>
            </w:r>
          </w:p>
        </w:tc>
      </w:tr>
      <w:tr w:rsidR="00A00443" w:rsidRPr="004B5CC1" w:rsidTr="00A00443">
        <w:trPr>
          <w:trHeight w:val="858"/>
          <w:jc w:val="center"/>
        </w:trPr>
        <w:tc>
          <w:tcPr>
            <w:tcW w:w="675" w:type="dxa"/>
            <w:vMerge/>
          </w:tcPr>
          <w:p w:rsidR="00A00443" w:rsidRPr="004B5CC1" w:rsidRDefault="00A00443" w:rsidP="004B5CC1">
            <w:pPr>
              <w:widowControl/>
              <w:snapToGrid/>
              <w:ind w:firstLine="0"/>
              <w:jc w:val="center"/>
              <w:rPr>
                <w:sz w:val="24"/>
                <w:szCs w:val="24"/>
              </w:rPr>
            </w:pPr>
          </w:p>
        </w:tc>
        <w:tc>
          <w:tcPr>
            <w:tcW w:w="2694" w:type="dxa"/>
            <w:vMerge/>
          </w:tcPr>
          <w:p w:rsidR="00A00443" w:rsidRPr="004B5CC1" w:rsidRDefault="00A00443" w:rsidP="004B5CC1">
            <w:pPr>
              <w:widowControl/>
              <w:snapToGrid/>
              <w:ind w:firstLine="0"/>
              <w:rPr>
                <w:b/>
                <w:bCs/>
                <w:sz w:val="24"/>
                <w:szCs w:val="24"/>
              </w:rPr>
            </w:pPr>
          </w:p>
        </w:tc>
        <w:tc>
          <w:tcPr>
            <w:tcW w:w="3420" w:type="dxa"/>
            <w:tcBorders>
              <w:top w:val="single" w:sz="4" w:space="0" w:color="auto"/>
              <w:left w:val="single" w:sz="4" w:space="0" w:color="auto"/>
            </w:tcBorders>
          </w:tcPr>
          <w:p w:rsidR="00A00443" w:rsidRPr="004B5CC1" w:rsidRDefault="00A00443" w:rsidP="004B5CC1">
            <w:pPr>
              <w:widowControl/>
              <w:snapToGrid/>
              <w:ind w:firstLine="0"/>
              <w:rPr>
                <w:sz w:val="24"/>
                <w:szCs w:val="24"/>
              </w:rPr>
            </w:pPr>
            <w:r w:rsidRPr="004B5CC1">
              <w:rPr>
                <w:sz w:val="24"/>
                <w:szCs w:val="24"/>
              </w:rPr>
              <w:t>тренинг</w:t>
            </w:r>
          </w:p>
        </w:tc>
      </w:tr>
      <w:tr w:rsidR="00A00443" w:rsidRPr="004B5CC1" w:rsidTr="00A00443">
        <w:trPr>
          <w:trHeight w:val="870"/>
          <w:jc w:val="center"/>
        </w:trPr>
        <w:tc>
          <w:tcPr>
            <w:tcW w:w="675" w:type="dxa"/>
            <w:tcBorders>
              <w:bottom w:val="single" w:sz="12" w:space="0" w:color="auto"/>
            </w:tcBorders>
          </w:tcPr>
          <w:p w:rsidR="00A00443" w:rsidRPr="004B5CC1" w:rsidRDefault="00A00443" w:rsidP="004B5CC1">
            <w:pPr>
              <w:widowControl/>
              <w:snapToGrid/>
              <w:ind w:firstLine="0"/>
              <w:jc w:val="center"/>
              <w:rPr>
                <w:sz w:val="24"/>
                <w:szCs w:val="24"/>
              </w:rPr>
            </w:pPr>
            <w:r w:rsidRPr="004B5CC1">
              <w:rPr>
                <w:sz w:val="24"/>
                <w:szCs w:val="24"/>
              </w:rPr>
              <w:t>2.</w:t>
            </w:r>
          </w:p>
        </w:tc>
        <w:tc>
          <w:tcPr>
            <w:tcW w:w="2694" w:type="dxa"/>
            <w:tcBorders>
              <w:bottom w:val="single" w:sz="12" w:space="0" w:color="auto"/>
            </w:tcBorders>
          </w:tcPr>
          <w:p w:rsidR="00A00443" w:rsidRPr="004B5CC1" w:rsidRDefault="00A00443" w:rsidP="004B5CC1">
            <w:pPr>
              <w:widowControl/>
              <w:snapToGrid/>
              <w:ind w:firstLine="0"/>
              <w:rPr>
                <w:sz w:val="24"/>
                <w:szCs w:val="24"/>
              </w:rPr>
            </w:pPr>
            <w:r w:rsidRPr="004B5CC1">
              <w:rPr>
                <w:sz w:val="24"/>
                <w:szCs w:val="24"/>
              </w:rPr>
              <w:t xml:space="preserve">Тема </w:t>
            </w:r>
            <w:r w:rsidRPr="00132734">
              <w:rPr>
                <w:sz w:val="24"/>
                <w:szCs w:val="24"/>
              </w:rPr>
              <w:t>3</w:t>
            </w:r>
            <w:r w:rsidRPr="004B5CC1">
              <w:rPr>
                <w:sz w:val="24"/>
                <w:szCs w:val="24"/>
              </w:rPr>
              <w:t xml:space="preserve">. </w:t>
            </w:r>
            <w:r w:rsidRPr="00132734">
              <w:rPr>
                <w:sz w:val="24"/>
                <w:szCs w:val="24"/>
              </w:rPr>
              <w:t>Искусственные хромосомы млекопитающих (MAC)</w:t>
            </w:r>
          </w:p>
        </w:tc>
        <w:tc>
          <w:tcPr>
            <w:tcW w:w="3420" w:type="dxa"/>
            <w:tcBorders>
              <w:left w:val="single" w:sz="4" w:space="0" w:color="auto"/>
              <w:bottom w:val="single" w:sz="12" w:space="0" w:color="auto"/>
            </w:tcBorders>
          </w:tcPr>
          <w:p w:rsidR="00A00443" w:rsidRPr="004B5CC1" w:rsidRDefault="00A00443" w:rsidP="004B5CC1">
            <w:pPr>
              <w:widowControl/>
              <w:snapToGrid/>
              <w:ind w:firstLine="0"/>
              <w:rPr>
                <w:sz w:val="24"/>
                <w:szCs w:val="24"/>
              </w:rPr>
            </w:pPr>
            <w:r w:rsidRPr="004B5CC1">
              <w:rPr>
                <w:sz w:val="24"/>
                <w:szCs w:val="24"/>
              </w:rPr>
              <w:t>решение ситуационных задач, работа в группах</w:t>
            </w:r>
          </w:p>
        </w:tc>
      </w:tr>
    </w:tbl>
    <w:p w:rsidR="00367909" w:rsidRPr="004B5CC1" w:rsidRDefault="00367909" w:rsidP="004B5CC1">
      <w:pPr>
        <w:widowControl/>
        <w:autoSpaceDE w:val="0"/>
        <w:autoSpaceDN w:val="0"/>
        <w:adjustRightInd w:val="0"/>
        <w:snapToGrid/>
        <w:ind w:firstLine="720"/>
        <w:jc w:val="both"/>
        <w:rPr>
          <w:rFonts w:eastAsia="HiddenHorzOCR"/>
          <w:i/>
          <w:color w:val="FF0000"/>
          <w:sz w:val="22"/>
          <w:szCs w:val="22"/>
        </w:rPr>
      </w:pPr>
    </w:p>
    <w:p w:rsidR="00367909" w:rsidRPr="004B5CC1" w:rsidRDefault="00367909" w:rsidP="004B5CC1">
      <w:pPr>
        <w:widowControl/>
        <w:snapToGrid/>
        <w:ind w:firstLine="0"/>
        <w:jc w:val="both"/>
        <w:rPr>
          <w:b/>
          <w:bCs/>
          <w:sz w:val="24"/>
          <w:szCs w:val="24"/>
        </w:rPr>
      </w:pPr>
      <w:r w:rsidRPr="004B5CC1">
        <w:rPr>
          <w:b/>
          <w:bCs/>
          <w:sz w:val="24"/>
          <w:szCs w:val="24"/>
        </w:rPr>
        <w:t xml:space="preserve">5. УЧЕБНО-МЕТОДИЧЕСКОЕ ОБЕСПЕЧЕНИЕ ДЛЯ САМОСТОЯТЕЛЬНОЙ РАБОТЫ </w:t>
      </w:r>
      <w:proofErr w:type="gramStart"/>
      <w:r w:rsidRPr="004B5CC1">
        <w:rPr>
          <w:b/>
          <w:bCs/>
          <w:sz w:val="24"/>
          <w:szCs w:val="24"/>
        </w:rPr>
        <w:t>ОБУЧАЮЩИХСЯ</w:t>
      </w:r>
      <w:proofErr w:type="gramEnd"/>
      <w:r w:rsidRPr="004B5CC1">
        <w:rPr>
          <w:b/>
          <w:bCs/>
          <w:sz w:val="24"/>
          <w:szCs w:val="24"/>
        </w:rPr>
        <w:t xml:space="preserve"> ПО ДИСЦИПЛИНЕ</w:t>
      </w:r>
    </w:p>
    <w:p w:rsidR="00367909" w:rsidRPr="004B5CC1" w:rsidRDefault="00367909" w:rsidP="004B5CC1">
      <w:pPr>
        <w:widowControl/>
        <w:snapToGrid/>
        <w:ind w:firstLine="0"/>
        <w:rPr>
          <w:b/>
          <w:bCs/>
          <w:sz w:val="24"/>
          <w:szCs w:val="24"/>
        </w:rPr>
      </w:pPr>
    </w:p>
    <w:p w:rsidR="00367909" w:rsidRPr="004B5CC1" w:rsidRDefault="00367909" w:rsidP="004B5CC1">
      <w:pPr>
        <w:widowControl/>
        <w:snapToGrid/>
        <w:ind w:firstLine="0"/>
        <w:rPr>
          <w:b/>
          <w:bCs/>
          <w:sz w:val="24"/>
          <w:szCs w:val="24"/>
        </w:rPr>
      </w:pPr>
      <w:r w:rsidRPr="004B5CC1">
        <w:rPr>
          <w:b/>
          <w:bCs/>
          <w:sz w:val="24"/>
          <w:szCs w:val="24"/>
        </w:rPr>
        <w:t>5.1</w:t>
      </w:r>
      <w:r w:rsidR="00F4561F">
        <w:rPr>
          <w:b/>
          <w:bCs/>
          <w:sz w:val="24"/>
          <w:szCs w:val="24"/>
        </w:rPr>
        <w:t>.</w:t>
      </w:r>
      <w:r w:rsidRPr="004B5CC1">
        <w:rPr>
          <w:b/>
          <w:bCs/>
          <w:sz w:val="24"/>
          <w:szCs w:val="24"/>
        </w:rPr>
        <w:t xml:space="preserve"> Темы конспектов:</w:t>
      </w:r>
    </w:p>
    <w:p w:rsidR="00367909" w:rsidRPr="00132734" w:rsidRDefault="00367909" w:rsidP="004B5CC1">
      <w:pPr>
        <w:autoSpaceDE w:val="0"/>
        <w:autoSpaceDN w:val="0"/>
        <w:adjustRightInd w:val="0"/>
        <w:snapToGrid/>
        <w:ind w:left="851" w:firstLine="142"/>
        <w:jc w:val="both"/>
        <w:rPr>
          <w:sz w:val="28"/>
          <w:szCs w:val="28"/>
        </w:rPr>
      </w:pPr>
    </w:p>
    <w:p w:rsidR="00367909" w:rsidRPr="00132734" w:rsidRDefault="00367909" w:rsidP="004B5CC1">
      <w:pPr>
        <w:pStyle w:val="ab"/>
        <w:numPr>
          <w:ilvl w:val="0"/>
          <w:numId w:val="4"/>
        </w:numPr>
        <w:autoSpaceDE w:val="0"/>
        <w:autoSpaceDN w:val="0"/>
        <w:adjustRightInd w:val="0"/>
        <w:snapToGrid/>
        <w:ind w:left="851" w:firstLine="142"/>
        <w:jc w:val="both"/>
        <w:rPr>
          <w:sz w:val="24"/>
          <w:szCs w:val="24"/>
          <w:lang w:eastAsia="en-US"/>
        </w:rPr>
      </w:pPr>
      <w:proofErr w:type="spellStart"/>
      <w:r w:rsidRPr="00132734">
        <w:rPr>
          <w:sz w:val="24"/>
          <w:szCs w:val="24"/>
        </w:rPr>
        <w:t>Центромеры</w:t>
      </w:r>
      <w:proofErr w:type="spellEnd"/>
      <w:r w:rsidRPr="00132734">
        <w:rPr>
          <w:sz w:val="24"/>
          <w:szCs w:val="24"/>
        </w:rPr>
        <w:t xml:space="preserve"> человека</w:t>
      </w:r>
    </w:p>
    <w:p w:rsidR="00367909" w:rsidRPr="00132734" w:rsidRDefault="00367909" w:rsidP="004B5CC1">
      <w:pPr>
        <w:pStyle w:val="ab"/>
        <w:numPr>
          <w:ilvl w:val="0"/>
          <w:numId w:val="4"/>
        </w:numPr>
        <w:autoSpaceDE w:val="0"/>
        <w:autoSpaceDN w:val="0"/>
        <w:adjustRightInd w:val="0"/>
        <w:snapToGrid/>
        <w:ind w:left="851" w:firstLine="142"/>
        <w:jc w:val="both"/>
        <w:rPr>
          <w:sz w:val="24"/>
          <w:szCs w:val="24"/>
          <w:lang w:eastAsia="en-US"/>
        </w:rPr>
      </w:pPr>
      <w:r w:rsidRPr="00132734">
        <w:rPr>
          <w:sz w:val="24"/>
          <w:szCs w:val="24"/>
        </w:rPr>
        <w:t xml:space="preserve">Экспрессия генов в искусственных хромосомах. </w:t>
      </w:r>
    </w:p>
    <w:p w:rsidR="00367909" w:rsidRPr="00132734" w:rsidRDefault="00367909" w:rsidP="004B5CC1">
      <w:pPr>
        <w:pStyle w:val="ab"/>
        <w:numPr>
          <w:ilvl w:val="0"/>
          <w:numId w:val="4"/>
        </w:numPr>
        <w:autoSpaceDE w:val="0"/>
        <w:autoSpaceDN w:val="0"/>
        <w:adjustRightInd w:val="0"/>
        <w:snapToGrid/>
        <w:ind w:left="851" w:firstLine="142"/>
        <w:jc w:val="both"/>
        <w:rPr>
          <w:sz w:val="24"/>
          <w:szCs w:val="24"/>
        </w:rPr>
      </w:pPr>
      <w:r w:rsidRPr="00132734">
        <w:rPr>
          <w:sz w:val="24"/>
          <w:szCs w:val="24"/>
        </w:rPr>
        <w:t xml:space="preserve">Клиническое применение искусственных хромосом. </w:t>
      </w:r>
    </w:p>
    <w:p w:rsidR="00367909" w:rsidRPr="00132734" w:rsidRDefault="00367909" w:rsidP="002B3F88">
      <w:pPr>
        <w:autoSpaceDE w:val="0"/>
        <w:autoSpaceDN w:val="0"/>
        <w:adjustRightInd w:val="0"/>
        <w:snapToGrid/>
        <w:ind w:firstLine="0"/>
        <w:rPr>
          <w:bCs/>
          <w:sz w:val="24"/>
          <w:szCs w:val="24"/>
          <w:lang w:eastAsia="en-US"/>
        </w:rPr>
      </w:pPr>
    </w:p>
    <w:p w:rsidR="00367909" w:rsidRPr="00132734" w:rsidRDefault="00367909" w:rsidP="004B577D">
      <w:pPr>
        <w:pStyle w:val="ab"/>
        <w:widowControl/>
        <w:numPr>
          <w:ilvl w:val="1"/>
          <w:numId w:val="25"/>
        </w:numPr>
        <w:snapToGrid/>
        <w:spacing w:after="200" w:line="276" w:lineRule="auto"/>
        <w:ind w:left="426"/>
        <w:rPr>
          <w:b/>
          <w:sz w:val="24"/>
          <w:szCs w:val="24"/>
          <w:lang w:eastAsia="en-US"/>
        </w:rPr>
      </w:pPr>
      <w:r w:rsidRPr="00132734">
        <w:rPr>
          <w:b/>
          <w:sz w:val="24"/>
          <w:szCs w:val="24"/>
          <w:lang w:eastAsia="en-US"/>
        </w:rPr>
        <w:t>Вопросы для подготовки к коллоквиуму:</w:t>
      </w:r>
    </w:p>
    <w:p w:rsidR="00367909" w:rsidRPr="00132734" w:rsidRDefault="00367909" w:rsidP="004B577D">
      <w:pPr>
        <w:pStyle w:val="ab"/>
        <w:numPr>
          <w:ilvl w:val="0"/>
          <w:numId w:val="6"/>
        </w:numPr>
        <w:autoSpaceDE w:val="0"/>
        <w:autoSpaceDN w:val="0"/>
        <w:adjustRightInd w:val="0"/>
        <w:snapToGrid/>
        <w:ind w:left="993" w:firstLine="0"/>
        <w:rPr>
          <w:sz w:val="24"/>
          <w:szCs w:val="24"/>
        </w:rPr>
      </w:pPr>
      <w:r w:rsidRPr="00132734">
        <w:rPr>
          <w:sz w:val="24"/>
          <w:szCs w:val="24"/>
        </w:rPr>
        <w:t>Типы векторов.</w:t>
      </w:r>
    </w:p>
    <w:p w:rsidR="00367909" w:rsidRPr="00132734" w:rsidRDefault="00367909" w:rsidP="002B3F88">
      <w:pPr>
        <w:pStyle w:val="ab"/>
        <w:numPr>
          <w:ilvl w:val="0"/>
          <w:numId w:val="6"/>
        </w:numPr>
        <w:autoSpaceDE w:val="0"/>
        <w:autoSpaceDN w:val="0"/>
        <w:adjustRightInd w:val="0"/>
        <w:snapToGrid/>
        <w:ind w:left="993" w:firstLine="0"/>
        <w:jc w:val="both"/>
        <w:rPr>
          <w:bCs/>
          <w:sz w:val="24"/>
          <w:szCs w:val="24"/>
          <w:lang w:eastAsia="en-US"/>
        </w:rPr>
      </w:pPr>
      <w:r w:rsidRPr="00132734">
        <w:rPr>
          <w:bCs/>
          <w:sz w:val="24"/>
          <w:szCs w:val="24"/>
          <w:lang w:eastAsia="en-US"/>
        </w:rPr>
        <w:t xml:space="preserve">Преимущества </w:t>
      </w:r>
      <w:r w:rsidRPr="00132734">
        <w:rPr>
          <w:bCs/>
          <w:sz w:val="24"/>
          <w:szCs w:val="24"/>
          <w:lang w:val="en-US" w:eastAsia="en-US"/>
        </w:rPr>
        <w:t xml:space="preserve">BAC </w:t>
      </w:r>
      <w:r w:rsidRPr="00132734">
        <w:rPr>
          <w:bCs/>
          <w:sz w:val="24"/>
          <w:szCs w:val="24"/>
          <w:lang w:eastAsia="en-US"/>
        </w:rPr>
        <w:t>перед</w:t>
      </w:r>
      <w:r w:rsidRPr="00132734">
        <w:rPr>
          <w:bCs/>
          <w:sz w:val="24"/>
          <w:szCs w:val="24"/>
          <w:lang w:val="en-US" w:eastAsia="en-US"/>
        </w:rPr>
        <w:t xml:space="preserve"> YAC</w:t>
      </w:r>
      <w:r w:rsidRPr="00132734">
        <w:rPr>
          <w:bCs/>
          <w:sz w:val="24"/>
          <w:szCs w:val="24"/>
          <w:lang w:eastAsia="en-US"/>
        </w:rPr>
        <w:t>.</w:t>
      </w:r>
    </w:p>
    <w:p w:rsidR="00367909" w:rsidRPr="00132734" w:rsidRDefault="00367909" w:rsidP="002B3F88">
      <w:pPr>
        <w:pStyle w:val="ab"/>
        <w:numPr>
          <w:ilvl w:val="0"/>
          <w:numId w:val="6"/>
        </w:numPr>
        <w:autoSpaceDE w:val="0"/>
        <w:autoSpaceDN w:val="0"/>
        <w:adjustRightInd w:val="0"/>
        <w:snapToGrid/>
        <w:ind w:left="993" w:firstLine="0"/>
        <w:jc w:val="both"/>
        <w:rPr>
          <w:sz w:val="28"/>
          <w:szCs w:val="28"/>
        </w:rPr>
      </w:pPr>
      <w:r w:rsidRPr="00132734">
        <w:rPr>
          <w:sz w:val="24"/>
          <w:szCs w:val="24"/>
        </w:rPr>
        <w:t xml:space="preserve">Перспективы применения </w:t>
      </w:r>
      <w:r w:rsidRPr="00132734">
        <w:rPr>
          <w:sz w:val="24"/>
          <w:szCs w:val="24"/>
          <w:lang w:val="en-US"/>
        </w:rPr>
        <w:t>YAC</w:t>
      </w:r>
      <w:r w:rsidRPr="00132734">
        <w:rPr>
          <w:sz w:val="24"/>
          <w:szCs w:val="24"/>
        </w:rPr>
        <w:t xml:space="preserve"> в генной терапии</w:t>
      </w:r>
      <w:r w:rsidRPr="00132734">
        <w:rPr>
          <w:sz w:val="28"/>
          <w:szCs w:val="28"/>
        </w:rPr>
        <w:t>.</w:t>
      </w:r>
    </w:p>
    <w:p w:rsidR="00367909" w:rsidRPr="00132734" w:rsidRDefault="00367909" w:rsidP="004B577D">
      <w:pPr>
        <w:autoSpaceDE w:val="0"/>
        <w:autoSpaceDN w:val="0"/>
        <w:adjustRightInd w:val="0"/>
        <w:snapToGrid/>
        <w:ind w:left="993" w:firstLine="0"/>
        <w:jc w:val="both"/>
        <w:rPr>
          <w:sz w:val="28"/>
          <w:szCs w:val="28"/>
        </w:rPr>
      </w:pPr>
    </w:p>
    <w:p w:rsidR="002442AC" w:rsidRDefault="00367909" w:rsidP="002442AC">
      <w:pPr>
        <w:autoSpaceDE w:val="0"/>
        <w:autoSpaceDN w:val="0"/>
        <w:adjustRightInd w:val="0"/>
        <w:snapToGrid/>
        <w:ind w:firstLine="0"/>
        <w:rPr>
          <w:sz w:val="24"/>
          <w:szCs w:val="24"/>
        </w:rPr>
      </w:pPr>
      <w:r w:rsidRPr="00132734">
        <w:rPr>
          <w:b/>
          <w:sz w:val="24"/>
          <w:szCs w:val="24"/>
        </w:rPr>
        <w:t>5.3</w:t>
      </w:r>
      <w:r w:rsidR="00F4561F">
        <w:rPr>
          <w:b/>
          <w:sz w:val="24"/>
          <w:szCs w:val="24"/>
        </w:rPr>
        <w:t>.</w:t>
      </w:r>
      <w:r w:rsidR="00224A87">
        <w:rPr>
          <w:b/>
          <w:sz w:val="24"/>
          <w:szCs w:val="24"/>
        </w:rPr>
        <w:t xml:space="preserve"> </w:t>
      </w:r>
      <w:r w:rsidR="002442AC" w:rsidRPr="002442AC">
        <w:rPr>
          <w:b/>
          <w:sz w:val="24"/>
          <w:szCs w:val="24"/>
        </w:rPr>
        <w:t xml:space="preserve">Вопросы для подготовки к лабораторным </w:t>
      </w:r>
      <w:r w:rsidR="008E50EA">
        <w:rPr>
          <w:b/>
          <w:sz w:val="24"/>
          <w:szCs w:val="24"/>
        </w:rPr>
        <w:t>занятиям</w:t>
      </w:r>
      <w:r w:rsidR="002442AC">
        <w:rPr>
          <w:b/>
          <w:sz w:val="24"/>
          <w:szCs w:val="24"/>
        </w:rPr>
        <w:t>:</w:t>
      </w:r>
    </w:p>
    <w:p w:rsidR="002442AC" w:rsidRDefault="002442AC" w:rsidP="002442AC">
      <w:pPr>
        <w:ind w:firstLine="709"/>
        <w:jc w:val="both"/>
        <w:rPr>
          <w:b/>
        </w:rPr>
      </w:pPr>
    </w:p>
    <w:p w:rsidR="002442AC" w:rsidRPr="002442AC" w:rsidRDefault="002442AC" w:rsidP="002442AC">
      <w:pPr>
        <w:ind w:firstLine="709"/>
        <w:jc w:val="both"/>
        <w:rPr>
          <w:sz w:val="24"/>
        </w:rPr>
      </w:pPr>
      <w:r w:rsidRPr="002442AC">
        <w:rPr>
          <w:sz w:val="24"/>
        </w:rPr>
        <w:t xml:space="preserve">1. Соматические клетки. </w:t>
      </w:r>
    </w:p>
    <w:p w:rsidR="002442AC" w:rsidRPr="002442AC" w:rsidRDefault="002442AC" w:rsidP="002442AC">
      <w:pPr>
        <w:ind w:firstLine="709"/>
        <w:jc w:val="both"/>
        <w:rPr>
          <w:sz w:val="24"/>
        </w:rPr>
      </w:pPr>
      <w:r w:rsidRPr="002442AC">
        <w:rPr>
          <w:sz w:val="24"/>
        </w:rPr>
        <w:t xml:space="preserve">2. </w:t>
      </w:r>
      <w:proofErr w:type="spellStart"/>
      <w:r w:rsidRPr="002442AC">
        <w:rPr>
          <w:sz w:val="24"/>
        </w:rPr>
        <w:t>Экто</w:t>
      </w:r>
      <w:proofErr w:type="spellEnd"/>
      <w:r w:rsidRPr="002442AC">
        <w:rPr>
          <w:sz w:val="24"/>
        </w:rPr>
        <w:t xml:space="preserve">-эндо и </w:t>
      </w:r>
      <w:proofErr w:type="spellStart"/>
      <w:r w:rsidRPr="002442AC">
        <w:rPr>
          <w:sz w:val="24"/>
        </w:rPr>
        <w:t>мезодермальное</w:t>
      </w:r>
      <w:proofErr w:type="spellEnd"/>
      <w:r w:rsidRPr="002442AC">
        <w:rPr>
          <w:sz w:val="24"/>
        </w:rPr>
        <w:t xml:space="preserve"> </w:t>
      </w:r>
      <w:proofErr w:type="spellStart"/>
      <w:r w:rsidRPr="002442AC">
        <w:rPr>
          <w:sz w:val="24"/>
        </w:rPr>
        <w:t>происхожддение</w:t>
      </w:r>
      <w:proofErr w:type="spellEnd"/>
      <w:r w:rsidRPr="002442AC">
        <w:rPr>
          <w:sz w:val="24"/>
        </w:rPr>
        <w:t xml:space="preserve"> тканей многоклеточных организмов. </w:t>
      </w:r>
    </w:p>
    <w:p w:rsidR="002442AC" w:rsidRPr="002442AC" w:rsidRDefault="002442AC" w:rsidP="002442AC">
      <w:pPr>
        <w:ind w:firstLine="709"/>
        <w:jc w:val="both"/>
        <w:rPr>
          <w:sz w:val="24"/>
        </w:rPr>
      </w:pPr>
      <w:r w:rsidRPr="002442AC">
        <w:rPr>
          <w:sz w:val="24"/>
        </w:rPr>
        <w:t xml:space="preserve">3. Эпителии, строма и паренхима. </w:t>
      </w:r>
    </w:p>
    <w:p w:rsidR="002442AC" w:rsidRPr="002442AC" w:rsidRDefault="002442AC" w:rsidP="002442AC">
      <w:pPr>
        <w:ind w:firstLine="709"/>
        <w:jc w:val="both"/>
        <w:rPr>
          <w:sz w:val="24"/>
        </w:rPr>
      </w:pPr>
      <w:r w:rsidRPr="002442AC">
        <w:rPr>
          <w:sz w:val="24"/>
        </w:rPr>
        <w:t xml:space="preserve">4. Клетки мезенхимы. </w:t>
      </w:r>
    </w:p>
    <w:p w:rsidR="002442AC" w:rsidRPr="002442AC" w:rsidRDefault="002442AC" w:rsidP="002442AC">
      <w:pPr>
        <w:ind w:firstLine="709"/>
        <w:jc w:val="both"/>
        <w:rPr>
          <w:sz w:val="24"/>
        </w:rPr>
      </w:pPr>
      <w:r w:rsidRPr="002442AC">
        <w:rPr>
          <w:sz w:val="24"/>
        </w:rPr>
        <w:t xml:space="preserve">5. Стволовые клетки. </w:t>
      </w:r>
    </w:p>
    <w:p w:rsidR="002442AC" w:rsidRPr="002442AC" w:rsidRDefault="002442AC" w:rsidP="002442AC">
      <w:pPr>
        <w:ind w:firstLine="709"/>
        <w:jc w:val="both"/>
        <w:rPr>
          <w:sz w:val="24"/>
        </w:rPr>
      </w:pPr>
      <w:r w:rsidRPr="002442AC">
        <w:rPr>
          <w:sz w:val="24"/>
        </w:rPr>
        <w:t>6. Эпигенетическая изменчивость и дифференцировка.</w:t>
      </w:r>
    </w:p>
    <w:p w:rsidR="002442AC" w:rsidRPr="002442AC" w:rsidRDefault="002442AC" w:rsidP="002442AC">
      <w:pPr>
        <w:ind w:firstLine="709"/>
        <w:jc w:val="both"/>
        <w:rPr>
          <w:sz w:val="24"/>
        </w:rPr>
      </w:pPr>
      <w:r w:rsidRPr="002442AC">
        <w:rPr>
          <w:sz w:val="24"/>
        </w:rPr>
        <w:t xml:space="preserve">7. Лимит </w:t>
      </w:r>
      <w:proofErr w:type="spellStart"/>
      <w:r w:rsidRPr="002442AC">
        <w:rPr>
          <w:sz w:val="24"/>
        </w:rPr>
        <w:t>Хайфлика</w:t>
      </w:r>
      <w:proofErr w:type="spellEnd"/>
      <w:r w:rsidRPr="002442AC">
        <w:rPr>
          <w:sz w:val="24"/>
        </w:rPr>
        <w:t xml:space="preserve">, старение клеток в культуре. </w:t>
      </w:r>
    </w:p>
    <w:p w:rsidR="002442AC" w:rsidRPr="002442AC" w:rsidRDefault="002442AC" w:rsidP="002442AC">
      <w:pPr>
        <w:ind w:firstLine="709"/>
        <w:jc w:val="both"/>
        <w:rPr>
          <w:sz w:val="24"/>
        </w:rPr>
      </w:pPr>
      <w:r w:rsidRPr="002442AC">
        <w:rPr>
          <w:sz w:val="24"/>
        </w:rPr>
        <w:t xml:space="preserve">8. </w:t>
      </w:r>
      <w:proofErr w:type="spellStart"/>
      <w:r w:rsidRPr="002442AC">
        <w:rPr>
          <w:sz w:val="24"/>
        </w:rPr>
        <w:t>Клональный</w:t>
      </w:r>
      <w:proofErr w:type="spellEnd"/>
      <w:r w:rsidRPr="002442AC">
        <w:rPr>
          <w:sz w:val="24"/>
        </w:rPr>
        <w:t xml:space="preserve"> анализ. </w:t>
      </w:r>
    </w:p>
    <w:p w:rsidR="002442AC" w:rsidRPr="002442AC" w:rsidRDefault="002442AC" w:rsidP="002442AC">
      <w:pPr>
        <w:ind w:firstLine="709"/>
        <w:jc w:val="both"/>
        <w:rPr>
          <w:sz w:val="24"/>
        </w:rPr>
      </w:pPr>
      <w:r w:rsidRPr="002442AC">
        <w:rPr>
          <w:sz w:val="24"/>
        </w:rPr>
        <w:t xml:space="preserve">9. </w:t>
      </w:r>
      <w:proofErr w:type="spellStart"/>
      <w:r w:rsidRPr="002442AC">
        <w:rPr>
          <w:sz w:val="24"/>
        </w:rPr>
        <w:t>Реклонирование</w:t>
      </w:r>
      <w:proofErr w:type="spellEnd"/>
      <w:r w:rsidRPr="002442AC">
        <w:rPr>
          <w:sz w:val="24"/>
        </w:rPr>
        <w:t xml:space="preserve">, клонирование и массовый отбор в культурах клеток </w:t>
      </w:r>
      <w:proofErr w:type="spellStart"/>
      <w:r w:rsidRPr="002442AC">
        <w:rPr>
          <w:sz w:val="24"/>
          <w:lang w:val="en-US"/>
        </w:rPr>
        <w:t>invitro</w:t>
      </w:r>
      <w:proofErr w:type="spellEnd"/>
      <w:r w:rsidRPr="002442AC">
        <w:rPr>
          <w:sz w:val="24"/>
        </w:rPr>
        <w:t>.</w:t>
      </w:r>
    </w:p>
    <w:p w:rsidR="002442AC" w:rsidRPr="002442AC" w:rsidRDefault="002442AC" w:rsidP="002442AC">
      <w:pPr>
        <w:ind w:firstLine="709"/>
        <w:jc w:val="both"/>
        <w:rPr>
          <w:sz w:val="24"/>
        </w:rPr>
      </w:pPr>
      <w:r w:rsidRPr="002442AC">
        <w:rPr>
          <w:sz w:val="24"/>
        </w:rPr>
        <w:t xml:space="preserve">10. Сохранение дифференцировки культивируемых клеток </w:t>
      </w:r>
    </w:p>
    <w:p w:rsidR="002442AC" w:rsidRPr="002442AC" w:rsidRDefault="002442AC" w:rsidP="002442AC">
      <w:pPr>
        <w:ind w:firstLine="709"/>
        <w:jc w:val="both"/>
        <w:rPr>
          <w:sz w:val="24"/>
        </w:rPr>
      </w:pPr>
      <w:r w:rsidRPr="002442AC">
        <w:rPr>
          <w:sz w:val="24"/>
        </w:rPr>
        <w:t>11. Обмен генетической информацией в популяциях соматических клеток</w:t>
      </w:r>
    </w:p>
    <w:p w:rsidR="00367909" w:rsidRPr="002442AC" w:rsidRDefault="00367909" w:rsidP="002442AC">
      <w:pPr>
        <w:widowControl/>
        <w:snapToGrid/>
        <w:spacing w:after="200" w:line="276" w:lineRule="auto"/>
        <w:ind w:firstLine="0"/>
        <w:contextualSpacing/>
        <w:jc w:val="both"/>
        <w:rPr>
          <w:bCs/>
          <w:sz w:val="24"/>
          <w:szCs w:val="24"/>
          <w:lang w:eastAsia="en-US"/>
        </w:rPr>
      </w:pPr>
    </w:p>
    <w:p w:rsidR="00367909" w:rsidRPr="00132734" w:rsidRDefault="00F4561F" w:rsidP="00F4561F">
      <w:pPr>
        <w:pStyle w:val="ab"/>
        <w:widowControl/>
        <w:snapToGrid/>
        <w:spacing w:after="200" w:line="276" w:lineRule="auto"/>
        <w:ind w:left="0" w:firstLine="0"/>
        <w:jc w:val="both"/>
        <w:rPr>
          <w:b/>
          <w:bCs/>
          <w:sz w:val="24"/>
          <w:szCs w:val="24"/>
          <w:lang w:eastAsia="en-US"/>
        </w:rPr>
      </w:pPr>
      <w:r>
        <w:rPr>
          <w:b/>
          <w:bCs/>
          <w:sz w:val="24"/>
          <w:szCs w:val="24"/>
          <w:lang w:eastAsia="en-US"/>
        </w:rPr>
        <w:t xml:space="preserve">6. </w:t>
      </w:r>
      <w:r w:rsidR="00367909" w:rsidRPr="00132734">
        <w:rPr>
          <w:b/>
          <w:bCs/>
          <w:sz w:val="24"/>
          <w:szCs w:val="24"/>
          <w:lang w:eastAsia="en-US"/>
        </w:rPr>
        <w:t xml:space="preserve">ОЦЕНОЧНЫЕ СРЕДСТВА ДЛЯ ТЕКУЩЕГО КОНТРОЛЯ УСПЕВАЕМОСТИ </w:t>
      </w:r>
    </w:p>
    <w:p w:rsidR="00367909" w:rsidRDefault="00367909" w:rsidP="003401D6">
      <w:pPr>
        <w:pStyle w:val="ab"/>
        <w:ind w:left="360" w:firstLine="0"/>
        <w:rPr>
          <w:b/>
          <w:bCs/>
          <w:sz w:val="24"/>
          <w:szCs w:val="24"/>
        </w:rPr>
      </w:pPr>
    </w:p>
    <w:p w:rsidR="003401D6" w:rsidRPr="0049622B" w:rsidRDefault="003401D6" w:rsidP="003401D6">
      <w:pPr>
        <w:ind w:firstLine="0"/>
        <w:rPr>
          <w:b/>
          <w:bCs/>
        </w:rPr>
      </w:pPr>
      <w:r>
        <w:rPr>
          <w:b/>
          <w:bCs/>
        </w:rPr>
        <w:lastRenderedPageBreak/>
        <w:t xml:space="preserve">6.1 </w:t>
      </w:r>
      <w:r w:rsidRPr="0049622B">
        <w:rPr>
          <w:b/>
          <w:bCs/>
        </w:rPr>
        <w:t>Текущий контроль</w:t>
      </w:r>
    </w:p>
    <w:p w:rsidR="003401D6" w:rsidRDefault="003401D6" w:rsidP="003401D6">
      <w:pPr>
        <w:ind w:left="780"/>
        <w:rPr>
          <w:b/>
          <w:bCs/>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5264"/>
        <w:gridCol w:w="3827"/>
      </w:tblGrid>
      <w:tr w:rsidR="003401D6" w:rsidRPr="007F18F6" w:rsidTr="0048781A">
        <w:trPr>
          <w:trHeight w:val="582"/>
        </w:trPr>
        <w:tc>
          <w:tcPr>
            <w:tcW w:w="675" w:type="dxa"/>
            <w:tcBorders>
              <w:top w:val="single" w:sz="12" w:space="0" w:color="auto"/>
            </w:tcBorders>
            <w:vAlign w:val="center"/>
          </w:tcPr>
          <w:p w:rsidR="003401D6" w:rsidRDefault="003401D6" w:rsidP="0048781A">
            <w:pPr>
              <w:pStyle w:val="ac"/>
              <w:jc w:val="center"/>
            </w:pPr>
            <w:r>
              <w:t>№</w:t>
            </w:r>
          </w:p>
          <w:p w:rsidR="003401D6" w:rsidRPr="007F18F6" w:rsidRDefault="003401D6" w:rsidP="0048781A">
            <w:pPr>
              <w:pStyle w:val="ac"/>
              <w:jc w:val="center"/>
            </w:pPr>
            <w:proofErr w:type="spellStart"/>
            <w:r>
              <w:t>пп</w:t>
            </w:r>
            <w:proofErr w:type="spellEnd"/>
          </w:p>
        </w:tc>
        <w:tc>
          <w:tcPr>
            <w:tcW w:w="5264" w:type="dxa"/>
            <w:tcBorders>
              <w:top w:val="single" w:sz="12" w:space="0" w:color="auto"/>
            </w:tcBorders>
            <w:vAlign w:val="center"/>
          </w:tcPr>
          <w:p w:rsidR="003401D6" w:rsidRPr="007F18F6" w:rsidRDefault="003401D6" w:rsidP="0048781A">
            <w:pPr>
              <w:pStyle w:val="ac"/>
              <w:jc w:val="center"/>
            </w:pPr>
            <w:r w:rsidRPr="007F18F6">
              <w:t xml:space="preserve">№ </w:t>
            </w:r>
            <w:r>
              <w:t xml:space="preserve"> и наименование блока (раздела) </w:t>
            </w:r>
            <w:r w:rsidRPr="007F18F6">
              <w:t>дисциплины</w:t>
            </w:r>
          </w:p>
        </w:tc>
        <w:tc>
          <w:tcPr>
            <w:tcW w:w="3827" w:type="dxa"/>
            <w:tcBorders>
              <w:top w:val="single" w:sz="12" w:space="0" w:color="auto"/>
            </w:tcBorders>
            <w:vAlign w:val="center"/>
          </w:tcPr>
          <w:p w:rsidR="003401D6" w:rsidRPr="007F18F6" w:rsidRDefault="003401D6" w:rsidP="0048781A">
            <w:pPr>
              <w:pStyle w:val="ac"/>
              <w:jc w:val="center"/>
            </w:pPr>
            <w:r w:rsidRPr="0039664A">
              <w:t>Форма т</w:t>
            </w:r>
            <w:r>
              <w:t>екущего контроля</w:t>
            </w:r>
          </w:p>
        </w:tc>
      </w:tr>
      <w:tr w:rsidR="00A00443" w:rsidRPr="007F18F6" w:rsidTr="0048781A">
        <w:tc>
          <w:tcPr>
            <w:tcW w:w="675" w:type="dxa"/>
          </w:tcPr>
          <w:p w:rsidR="00A00443" w:rsidRPr="007F18F6" w:rsidRDefault="00A00443" w:rsidP="00A00443">
            <w:pPr>
              <w:pStyle w:val="ac"/>
            </w:pPr>
            <w:r>
              <w:t>1</w:t>
            </w:r>
          </w:p>
        </w:tc>
        <w:tc>
          <w:tcPr>
            <w:tcW w:w="5264" w:type="dxa"/>
          </w:tcPr>
          <w:p w:rsidR="00A00443" w:rsidRPr="00B60FEF" w:rsidRDefault="00A00443" w:rsidP="00A00443">
            <w:pPr>
              <w:widowControl/>
              <w:shd w:val="clear" w:color="auto" w:fill="FFFFFF"/>
              <w:snapToGrid/>
              <w:spacing w:line="240" w:lineRule="exact"/>
              <w:ind w:firstLine="33"/>
              <w:jc w:val="both"/>
              <w:rPr>
                <w:sz w:val="24"/>
                <w:szCs w:val="24"/>
              </w:rPr>
            </w:pPr>
            <w:r w:rsidRPr="00B60FEF">
              <w:rPr>
                <w:sz w:val="24"/>
                <w:szCs w:val="24"/>
              </w:rPr>
              <w:t>Тема 1. Искусственные хромосомы бактерий (BAC).</w:t>
            </w:r>
          </w:p>
        </w:tc>
        <w:tc>
          <w:tcPr>
            <w:tcW w:w="3827" w:type="dxa"/>
            <w:vMerge w:val="restart"/>
          </w:tcPr>
          <w:p w:rsidR="00A00443" w:rsidRDefault="00A00443" w:rsidP="00A00443">
            <w:pPr>
              <w:pStyle w:val="ac"/>
              <w:jc w:val="center"/>
            </w:pPr>
            <w:r w:rsidRPr="00132734">
              <w:t>Проработка теоретических материалом по теме и составление конспектов</w:t>
            </w:r>
            <w:r>
              <w:t>;</w:t>
            </w:r>
          </w:p>
          <w:p w:rsidR="00A00443" w:rsidRDefault="00A00443" w:rsidP="00A00443">
            <w:pPr>
              <w:pStyle w:val="ac"/>
              <w:jc w:val="center"/>
            </w:pPr>
            <w:r w:rsidRPr="00132734">
              <w:t xml:space="preserve"> Тестовые задания</w:t>
            </w:r>
          </w:p>
          <w:p w:rsidR="00833556" w:rsidRDefault="00833556" w:rsidP="00833556">
            <w:pPr>
              <w:pStyle w:val="ac"/>
              <w:jc w:val="center"/>
            </w:pPr>
            <w:r>
              <w:t>Устный опрос по коллоквиуму</w:t>
            </w:r>
          </w:p>
          <w:p w:rsidR="00833556" w:rsidRDefault="00833556" w:rsidP="00833556">
            <w:pPr>
              <w:pStyle w:val="ac"/>
              <w:jc w:val="center"/>
            </w:pPr>
            <w:r>
              <w:t>Отчет по результатам выполнения лабораторных занятий</w:t>
            </w:r>
          </w:p>
        </w:tc>
      </w:tr>
      <w:tr w:rsidR="00A00443" w:rsidRPr="007F18F6" w:rsidTr="0048781A">
        <w:tc>
          <w:tcPr>
            <w:tcW w:w="675" w:type="dxa"/>
          </w:tcPr>
          <w:p w:rsidR="00A00443" w:rsidRPr="007F18F6" w:rsidRDefault="00A00443" w:rsidP="00A00443">
            <w:pPr>
              <w:pStyle w:val="ac"/>
            </w:pPr>
            <w:r>
              <w:t>2</w:t>
            </w:r>
          </w:p>
        </w:tc>
        <w:tc>
          <w:tcPr>
            <w:tcW w:w="5264" w:type="dxa"/>
          </w:tcPr>
          <w:p w:rsidR="00A00443" w:rsidRPr="00B60FEF" w:rsidRDefault="00A00443" w:rsidP="00A00443">
            <w:pPr>
              <w:widowControl/>
              <w:shd w:val="clear" w:color="auto" w:fill="FFFFFF"/>
              <w:snapToGrid/>
              <w:spacing w:line="240" w:lineRule="exact"/>
              <w:ind w:firstLine="33"/>
              <w:jc w:val="both"/>
              <w:rPr>
                <w:sz w:val="24"/>
                <w:szCs w:val="24"/>
              </w:rPr>
            </w:pPr>
            <w:r w:rsidRPr="00B60FEF">
              <w:rPr>
                <w:sz w:val="24"/>
                <w:szCs w:val="24"/>
              </w:rPr>
              <w:t>Тема 2. Искусственные хромосомы дрожжей (YAC).</w:t>
            </w:r>
          </w:p>
        </w:tc>
        <w:tc>
          <w:tcPr>
            <w:tcW w:w="3827" w:type="dxa"/>
            <w:vMerge/>
          </w:tcPr>
          <w:p w:rsidR="00A00443" w:rsidRPr="007F18F6" w:rsidRDefault="00A00443" w:rsidP="00A00443">
            <w:pPr>
              <w:pStyle w:val="ac"/>
              <w:jc w:val="center"/>
            </w:pPr>
          </w:p>
        </w:tc>
      </w:tr>
      <w:tr w:rsidR="00A00443" w:rsidRPr="007F18F6" w:rsidTr="0048781A">
        <w:tc>
          <w:tcPr>
            <w:tcW w:w="675" w:type="dxa"/>
          </w:tcPr>
          <w:p w:rsidR="00A00443" w:rsidRPr="007F18F6" w:rsidRDefault="00A00443" w:rsidP="00A00443">
            <w:pPr>
              <w:pStyle w:val="ac"/>
            </w:pPr>
            <w:r>
              <w:t>3</w:t>
            </w:r>
          </w:p>
        </w:tc>
        <w:tc>
          <w:tcPr>
            <w:tcW w:w="5264" w:type="dxa"/>
          </w:tcPr>
          <w:p w:rsidR="00A00443" w:rsidRPr="00B60FEF" w:rsidRDefault="00A00443" w:rsidP="00A00443">
            <w:pPr>
              <w:widowControl/>
              <w:snapToGrid/>
              <w:spacing w:line="240" w:lineRule="exact"/>
              <w:ind w:firstLine="0"/>
              <w:jc w:val="both"/>
              <w:rPr>
                <w:sz w:val="24"/>
                <w:szCs w:val="24"/>
              </w:rPr>
            </w:pPr>
            <w:r w:rsidRPr="00B60FEF">
              <w:rPr>
                <w:sz w:val="24"/>
                <w:szCs w:val="24"/>
              </w:rPr>
              <w:t>Тема 3. Искусственные хромосомы млекопитающих (MAC).</w:t>
            </w:r>
          </w:p>
        </w:tc>
        <w:tc>
          <w:tcPr>
            <w:tcW w:w="3827" w:type="dxa"/>
            <w:vMerge/>
          </w:tcPr>
          <w:p w:rsidR="00A00443" w:rsidRPr="007F18F6" w:rsidRDefault="00A00443" w:rsidP="00A00443">
            <w:pPr>
              <w:pStyle w:val="ac"/>
              <w:jc w:val="center"/>
            </w:pPr>
          </w:p>
        </w:tc>
      </w:tr>
    </w:tbl>
    <w:p w:rsidR="00367909" w:rsidRPr="00132734" w:rsidRDefault="00367909" w:rsidP="004B577D">
      <w:pPr>
        <w:ind w:firstLine="0"/>
        <w:rPr>
          <w:i/>
        </w:rPr>
      </w:pPr>
    </w:p>
    <w:p w:rsidR="00367909" w:rsidRPr="00132734" w:rsidRDefault="00F4561F" w:rsidP="00F4561F">
      <w:pPr>
        <w:pStyle w:val="ab"/>
        <w:autoSpaceDE w:val="0"/>
        <w:autoSpaceDN w:val="0"/>
        <w:adjustRightInd w:val="0"/>
        <w:snapToGrid/>
        <w:ind w:left="0" w:firstLine="0"/>
        <w:rPr>
          <w:b/>
          <w:bCs/>
          <w:sz w:val="24"/>
          <w:szCs w:val="24"/>
        </w:rPr>
      </w:pPr>
      <w:r w:rsidRPr="00F4561F">
        <w:rPr>
          <w:b/>
          <w:sz w:val="24"/>
          <w:szCs w:val="24"/>
        </w:rPr>
        <w:t xml:space="preserve">6.2. </w:t>
      </w:r>
      <w:r w:rsidRPr="00F4561F">
        <w:rPr>
          <w:b/>
          <w:bCs/>
          <w:sz w:val="24"/>
          <w:szCs w:val="24"/>
        </w:rPr>
        <w:t>Примеры</w:t>
      </w:r>
      <w:r w:rsidRPr="00132734">
        <w:rPr>
          <w:b/>
          <w:bCs/>
          <w:sz w:val="24"/>
          <w:szCs w:val="24"/>
        </w:rPr>
        <w:t xml:space="preserve"> оценочных сре</w:t>
      </w:r>
      <w:proofErr w:type="gramStart"/>
      <w:r w:rsidRPr="00132734">
        <w:rPr>
          <w:b/>
          <w:bCs/>
          <w:sz w:val="24"/>
          <w:szCs w:val="24"/>
        </w:rPr>
        <w:t xml:space="preserve">дств </w:t>
      </w:r>
      <w:r w:rsidR="00A00443">
        <w:rPr>
          <w:b/>
          <w:bCs/>
          <w:sz w:val="24"/>
          <w:szCs w:val="24"/>
        </w:rPr>
        <w:t>дл</w:t>
      </w:r>
      <w:proofErr w:type="gramEnd"/>
      <w:r w:rsidR="00A00443">
        <w:rPr>
          <w:b/>
          <w:bCs/>
          <w:sz w:val="24"/>
          <w:szCs w:val="24"/>
        </w:rPr>
        <w:t xml:space="preserve">я </w:t>
      </w:r>
      <w:r w:rsidRPr="00132734">
        <w:rPr>
          <w:b/>
          <w:bCs/>
          <w:sz w:val="24"/>
          <w:szCs w:val="24"/>
        </w:rPr>
        <w:t>текущего контроля по дисциплине</w:t>
      </w:r>
    </w:p>
    <w:p w:rsidR="00224A87" w:rsidRDefault="00224A87" w:rsidP="004B577D">
      <w:pPr>
        <w:widowControl/>
        <w:snapToGrid/>
        <w:ind w:firstLine="0"/>
        <w:jc w:val="both"/>
        <w:rPr>
          <w:b/>
          <w:bCs/>
          <w:i/>
          <w:sz w:val="24"/>
          <w:szCs w:val="24"/>
        </w:rPr>
      </w:pPr>
    </w:p>
    <w:p w:rsidR="00367909" w:rsidRPr="004B577D" w:rsidRDefault="00367909" w:rsidP="004B577D">
      <w:pPr>
        <w:widowControl/>
        <w:snapToGrid/>
        <w:ind w:firstLine="0"/>
        <w:jc w:val="both"/>
        <w:rPr>
          <w:b/>
          <w:bCs/>
          <w:i/>
          <w:sz w:val="24"/>
          <w:szCs w:val="24"/>
        </w:rPr>
      </w:pPr>
      <w:r w:rsidRPr="004B577D">
        <w:rPr>
          <w:b/>
          <w:bCs/>
          <w:i/>
          <w:sz w:val="24"/>
          <w:szCs w:val="24"/>
        </w:rPr>
        <w:t>Темы конспектов.</w:t>
      </w:r>
    </w:p>
    <w:p w:rsidR="0087529E" w:rsidRDefault="0087529E" w:rsidP="004B577D">
      <w:pPr>
        <w:widowControl/>
        <w:snapToGrid/>
        <w:ind w:firstLine="0"/>
        <w:jc w:val="both"/>
        <w:rPr>
          <w:bCs/>
          <w:sz w:val="24"/>
          <w:szCs w:val="24"/>
        </w:rPr>
      </w:pPr>
      <w:proofErr w:type="gramStart"/>
      <w:r>
        <w:rPr>
          <w:bCs/>
          <w:sz w:val="24"/>
          <w:szCs w:val="24"/>
        </w:rPr>
        <w:t>Представлены</w:t>
      </w:r>
      <w:proofErr w:type="gramEnd"/>
      <w:r>
        <w:rPr>
          <w:bCs/>
          <w:sz w:val="24"/>
          <w:szCs w:val="24"/>
        </w:rPr>
        <w:t xml:space="preserve"> в </w:t>
      </w:r>
      <w:r w:rsidR="00B642D4">
        <w:rPr>
          <w:bCs/>
          <w:sz w:val="24"/>
          <w:szCs w:val="24"/>
        </w:rPr>
        <w:t>п.</w:t>
      </w:r>
      <w:r>
        <w:rPr>
          <w:bCs/>
          <w:sz w:val="24"/>
          <w:szCs w:val="24"/>
        </w:rPr>
        <w:t xml:space="preserve"> 5</w:t>
      </w:r>
      <w:r w:rsidR="00367909" w:rsidRPr="004B577D">
        <w:rPr>
          <w:bCs/>
          <w:sz w:val="24"/>
          <w:szCs w:val="24"/>
        </w:rPr>
        <w:t>.1.</w:t>
      </w:r>
    </w:p>
    <w:p w:rsidR="00224A87" w:rsidRPr="00833556" w:rsidRDefault="00224A87" w:rsidP="004B577D">
      <w:pPr>
        <w:widowControl/>
        <w:snapToGrid/>
        <w:ind w:firstLine="0"/>
        <w:jc w:val="both"/>
        <w:rPr>
          <w:b/>
          <w:bCs/>
          <w:i/>
          <w:sz w:val="24"/>
          <w:szCs w:val="24"/>
        </w:rPr>
      </w:pPr>
      <w:r w:rsidRPr="00833556">
        <w:rPr>
          <w:b/>
          <w:bCs/>
          <w:i/>
          <w:sz w:val="24"/>
          <w:szCs w:val="24"/>
        </w:rPr>
        <w:t>Вопросы для подготовки к коллоквиуму:</w:t>
      </w:r>
    </w:p>
    <w:p w:rsidR="00224A87" w:rsidRDefault="00224A87" w:rsidP="004B577D">
      <w:pPr>
        <w:widowControl/>
        <w:snapToGrid/>
        <w:ind w:firstLine="0"/>
        <w:jc w:val="both"/>
        <w:rPr>
          <w:bCs/>
          <w:sz w:val="24"/>
          <w:szCs w:val="24"/>
        </w:rPr>
      </w:pPr>
      <w:proofErr w:type="gramStart"/>
      <w:r w:rsidRPr="00224A87">
        <w:rPr>
          <w:bCs/>
          <w:sz w:val="24"/>
          <w:szCs w:val="24"/>
        </w:rPr>
        <w:t>Представлены</w:t>
      </w:r>
      <w:proofErr w:type="gramEnd"/>
      <w:r w:rsidRPr="00224A87">
        <w:rPr>
          <w:bCs/>
          <w:sz w:val="24"/>
          <w:szCs w:val="24"/>
        </w:rPr>
        <w:t xml:space="preserve"> в </w:t>
      </w:r>
      <w:r w:rsidR="00B642D4">
        <w:rPr>
          <w:bCs/>
          <w:sz w:val="24"/>
          <w:szCs w:val="24"/>
        </w:rPr>
        <w:t>п.</w:t>
      </w:r>
      <w:r w:rsidRPr="00224A87">
        <w:rPr>
          <w:bCs/>
          <w:sz w:val="24"/>
          <w:szCs w:val="24"/>
        </w:rPr>
        <w:t xml:space="preserve"> 5.</w:t>
      </w:r>
      <w:r>
        <w:rPr>
          <w:bCs/>
          <w:sz w:val="24"/>
          <w:szCs w:val="24"/>
        </w:rPr>
        <w:t>2</w:t>
      </w:r>
      <w:r w:rsidRPr="00224A87">
        <w:rPr>
          <w:bCs/>
          <w:sz w:val="24"/>
          <w:szCs w:val="24"/>
        </w:rPr>
        <w:t>.</w:t>
      </w:r>
    </w:p>
    <w:p w:rsidR="00224A87" w:rsidRPr="00833556" w:rsidRDefault="00224A87" w:rsidP="004B577D">
      <w:pPr>
        <w:widowControl/>
        <w:snapToGrid/>
        <w:ind w:firstLine="0"/>
        <w:jc w:val="both"/>
        <w:rPr>
          <w:b/>
          <w:i/>
          <w:sz w:val="24"/>
          <w:szCs w:val="24"/>
        </w:rPr>
      </w:pPr>
      <w:r w:rsidRPr="00833556">
        <w:rPr>
          <w:b/>
          <w:i/>
          <w:sz w:val="24"/>
          <w:szCs w:val="24"/>
        </w:rPr>
        <w:t xml:space="preserve">Вопросы для подготовки к лабораторным </w:t>
      </w:r>
      <w:r w:rsidR="008E50EA" w:rsidRPr="00833556">
        <w:rPr>
          <w:b/>
          <w:i/>
          <w:sz w:val="24"/>
          <w:szCs w:val="24"/>
        </w:rPr>
        <w:t>занятиям</w:t>
      </w:r>
      <w:r w:rsidRPr="00833556">
        <w:rPr>
          <w:b/>
          <w:i/>
          <w:sz w:val="24"/>
          <w:szCs w:val="24"/>
        </w:rPr>
        <w:t>:</w:t>
      </w:r>
    </w:p>
    <w:p w:rsidR="00224A87" w:rsidRDefault="00224A87" w:rsidP="00224A87">
      <w:pPr>
        <w:widowControl/>
        <w:snapToGrid/>
        <w:ind w:firstLine="0"/>
        <w:jc w:val="both"/>
        <w:rPr>
          <w:bCs/>
          <w:sz w:val="24"/>
          <w:szCs w:val="24"/>
        </w:rPr>
      </w:pPr>
      <w:proofErr w:type="gramStart"/>
      <w:r w:rsidRPr="00224A87">
        <w:rPr>
          <w:bCs/>
          <w:sz w:val="24"/>
          <w:szCs w:val="24"/>
        </w:rPr>
        <w:t>Представлены</w:t>
      </w:r>
      <w:proofErr w:type="gramEnd"/>
      <w:r w:rsidRPr="00224A87">
        <w:rPr>
          <w:bCs/>
          <w:sz w:val="24"/>
          <w:szCs w:val="24"/>
        </w:rPr>
        <w:t xml:space="preserve"> в </w:t>
      </w:r>
      <w:r w:rsidR="00B642D4">
        <w:rPr>
          <w:bCs/>
          <w:sz w:val="24"/>
          <w:szCs w:val="24"/>
        </w:rPr>
        <w:t>п.</w:t>
      </w:r>
      <w:r w:rsidRPr="00224A87">
        <w:rPr>
          <w:bCs/>
          <w:sz w:val="24"/>
          <w:szCs w:val="24"/>
        </w:rPr>
        <w:t xml:space="preserve"> 5.</w:t>
      </w:r>
      <w:r>
        <w:rPr>
          <w:bCs/>
          <w:sz w:val="24"/>
          <w:szCs w:val="24"/>
        </w:rPr>
        <w:t>3</w:t>
      </w:r>
      <w:r w:rsidRPr="00224A87">
        <w:rPr>
          <w:bCs/>
          <w:sz w:val="24"/>
          <w:szCs w:val="24"/>
        </w:rPr>
        <w:t>.</w:t>
      </w:r>
    </w:p>
    <w:p w:rsidR="00224A87" w:rsidRPr="004B577D" w:rsidRDefault="00224A87" w:rsidP="004B577D">
      <w:pPr>
        <w:widowControl/>
        <w:snapToGrid/>
        <w:ind w:firstLine="0"/>
        <w:jc w:val="both"/>
        <w:rPr>
          <w:bCs/>
          <w:sz w:val="24"/>
          <w:szCs w:val="24"/>
        </w:rPr>
      </w:pPr>
    </w:p>
    <w:p w:rsidR="00B642D4" w:rsidRPr="00B642D4" w:rsidRDefault="00B642D4" w:rsidP="00481ED7">
      <w:pPr>
        <w:rPr>
          <w:b/>
          <w:bCs/>
          <w:i/>
          <w:sz w:val="24"/>
        </w:rPr>
      </w:pPr>
      <w:r w:rsidRPr="00B642D4">
        <w:rPr>
          <w:b/>
          <w:bCs/>
          <w:i/>
          <w:sz w:val="24"/>
        </w:rPr>
        <w:t>Примеры тестовых заданий</w:t>
      </w:r>
    </w:p>
    <w:p w:rsidR="00481ED7" w:rsidRPr="00481ED7" w:rsidRDefault="00481ED7" w:rsidP="00481ED7">
      <w:pPr>
        <w:rPr>
          <w:b/>
          <w:sz w:val="24"/>
          <w:szCs w:val="24"/>
        </w:rPr>
      </w:pPr>
      <w:r w:rsidRPr="00481ED7">
        <w:rPr>
          <w:b/>
          <w:sz w:val="24"/>
          <w:szCs w:val="24"/>
        </w:rPr>
        <w:t>1. Что такое геном?</w:t>
      </w:r>
    </w:p>
    <w:p w:rsidR="00481ED7" w:rsidRPr="00481ED7" w:rsidRDefault="00481ED7" w:rsidP="00481ED7">
      <w:pPr>
        <w:rPr>
          <w:sz w:val="24"/>
          <w:szCs w:val="24"/>
        </w:rPr>
      </w:pPr>
      <w:r w:rsidRPr="00481ED7">
        <w:rPr>
          <w:sz w:val="24"/>
          <w:szCs w:val="24"/>
        </w:rPr>
        <w:t xml:space="preserve">А. Набор </w:t>
      </w:r>
      <w:proofErr w:type="gramStart"/>
      <w:r w:rsidRPr="00481ED7">
        <w:rPr>
          <w:sz w:val="24"/>
          <w:szCs w:val="24"/>
        </w:rPr>
        <w:t>упорядоченных</w:t>
      </w:r>
      <w:proofErr w:type="gramEnd"/>
      <w:r w:rsidRPr="00481ED7">
        <w:rPr>
          <w:sz w:val="24"/>
          <w:szCs w:val="24"/>
        </w:rPr>
        <w:t xml:space="preserve">, ориентированных </w:t>
      </w:r>
      <w:proofErr w:type="spellStart"/>
      <w:r w:rsidRPr="00481ED7">
        <w:rPr>
          <w:sz w:val="24"/>
          <w:szCs w:val="24"/>
        </w:rPr>
        <w:t>контигов</w:t>
      </w:r>
      <w:proofErr w:type="spellEnd"/>
    </w:p>
    <w:p w:rsidR="00481ED7" w:rsidRPr="00481ED7" w:rsidRDefault="00481ED7" w:rsidP="00481ED7">
      <w:pPr>
        <w:rPr>
          <w:sz w:val="24"/>
          <w:szCs w:val="24"/>
        </w:rPr>
      </w:pPr>
      <w:r w:rsidRPr="00481ED7">
        <w:rPr>
          <w:sz w:val="24"/>
          <w:szCs w:val="24"/>
        </w:rPr>
        <w:t>Б. Участок ДНК вместе с универсальными адаптерами и индексами</w:t>
      </w:r>
    </w:p>
    <w:p w:rsidR="00481ED7" w:rsidRPr="00481ED7" w:rsidRDefault="00481ED7" w:rsidP="00481ED7">
      <w:pPr>
        <w:rPr>
          <w:sz w:val="24"/>
          <w:szCs w:val="24"/>
        </w:rPr>
      </w:pPr>
      <w:r w:rsidRPr="00481ED7">
        <w:rPr>
          <w:sz w:val="24"/>
          <w:szCs w:val="24"/>
        </w:rPr>
        <w:t>В. Совокупность наследственного материала, заключенного в клетке организма</w:t>
      </w:r>
    </w:p>
    <w:p w:rsidR="00481ED7" w:rsidRPr="00481ED7" w:rsidRDefault="00481ED7" w:rsidP="00481ED7">
      <w:pPr>
        <w:rPr>
          <w:b/>
          <w:sz w:val="24"/>
          <w:szCs w:val="24"/>
        </w:rPr>
      </w:pPr>
      <w:r w:rsidRPr="00481ED7">
        <w:rPr>
          <w:b/>
          <w:sz w:val="24"/>
          <w:szCs w:val="24"/>
        </w:rPr>
        <w:t xml:space="preserve">2. Что такое </w:t>
      </w:r>
      <w:proofErr w:type="spellStart"/>
      <w:r w:rsidRPr="00481ED7">
        <w:rPr>
          <w:b/>
          <w:sz w:val="24"/>
          <w:szCs w:val="24"/>
        </w:rPr>
        <w:t>транскриптом</w:t>
      </w:r>
      <w:proofErr w:type="spellEnd"/>
      <w:r w:rsidRPr="00481ED7">
        <w:rPr>
          <w:b/>
          <w:sz w:val="24"/>
          <w:szCs w:val="24"/>
        </w:rPr>
        <w:t>?</w:t>
      </w:r>
    </w:p>
    <w:p w:rsidR="00481ED7" w:rsidRPr="00481ED7" w:rsidRDefault="00481ED7" w:rsidP="00481ED7">
      <w:pPr>
        <w:rPr>
          <w:sz w:val="24"/>
          <w:szCs w:val="24"/>
        </w:rPr>
      </w:pPr>
      <w:r w:rsidRPr="00481ED7">
        <w:rPr>
          <w:sz w:val="24"/>
          <w:szCs w:val="24"/>
        </w:rPr>
        <w:t xml:space="preserve">А. Совокупность всех </w:t>
      </w:r>
      <w:proofErr w:type="spellStart"/>
      <w:r w:rsidRPr="00481ED7">
        <w:rPr>
          <w:sz w:val="24"/>
          <w:szCs w:val="24"/>
        </w:rPr>
        <w:t>транскриптов</w:t>
      </w:r>
      <w:proofErr w:type="spellEnd"/>
      <w:r w:rsidRPr="00481ED7">
        <w:rPr>
          <w:sz w:val="24"/>
          <w:szCs w:val="24"/>
        </w:rPr>
        <w:t xml:space="preserve">, синтезируемых одной клеткой или группой клеток, включая </w:t>
      </w:r>
      <w:proofErr w:type="spellStart"/>
      <w:r w:rsidRPr="00481ED7">
        <w:rPr>
          <w:sz w:val="24"/>
          <w:szCs w:val="24"/>
        </w:rPr>
        <w:t>мРНК</w:t>
      </w:r>
      <w:proofErr w:type="spellEnd"/>
      <w:r w:rsidRPr="00481ED7">
        <w:rPr>
          <w:sz w:val="24"/>
          <w:szCs w:val="24"/>
        </w:rPr>
        <w:t xml:space="preserve"> и </w:t>
      </w:r>
      <w:proofErr w:type="spellStart"/>
      <w:r w:rsidRPr="00481ED7">
        <w:rPr>
          <w:sz w:val="24"/>
          <w:szCs w:val="24"/>
        </w:rPr>
        <w:t>некодирующие</w:t>
      </w:r>
      <w:proofErr w:type="spellEnd"/>
      <w:r w:rsidRPr="00481ED7">
        <w:rPr>
          <w:sz w:val="24"/>
          <w:szCs w:val="24"/>
        </w:rPr>
        <w:t xml:space="preserve"> РНК.</w:t>
      </w:r>
    </w:p>
    <w:p w:rsidR="00481ED7" w:rsidRPr="00481ED7" w:rsidRDefault="00481ED7" w:rsidP="00481ED7">
      <w:pPr>
        <w:rPr>
          <w:sz w:val="24"/>
          <w:szCs w:val="24"/>
        </w:rPr>
      </w:pPr>
      <w:r w:rsidRPr="00481ED7">
        <w:rPr>
          <w:sz w:val="24"/>
          <w:szCs w:val="24"/>
        </w:rPr>
        <w:t xml:space="preserve">Б. Набор </w:t>
      </w:r>
      <w:proofErr w:type="gramStart"/>
      <w:r w:rsidRPr="00481ED7">
        <w:rPr>
          <w:sz w:val="24"/>
          <w:szCs w:val="24"/>
        </w:rPr>
        <w:t>упорядоченных</w:t>
      </w:r>
      <w:proofErr w:type="gramEnd"/>
      <w:r w:rsidRPr="00481ED7">
        <w:rPr>
          <w:sz w:val="24"/>
          <w:szCs w:val="24"/>
        </w:rPr>
        <w:t xml:space="preserve">, ориентированных </w:t>
      </w:r>
      <w:proofErr w:type="spellStart"/>
      <w:r w:rsidRPr="00481ED7">
        <w:rPr>
          <w:sz w:val="24"/>
          <w:szCs w:val="24"/>
        </w:rPr>
        <w:t>контигов</w:t>
      </w:r>
      <w:proofErr w:type="spellEnd"/>
    </w:p>
    <w:p w:rsidR="00481ED7" w:rsidRPr="00481ED7" w:rsidRDefault="00481ED7" w:rsidP="00481ED7">
      <w:pPr>
        <w:rPr>
          <w:sz w:val="24"/>
          <w:szCs w:val="24"/>
        </w:rPr>
      </w:pPr>
      <w:r w:rsidRPr="00481ED7">
        <w:rPr>
          <w:sz w:val="24"/>
          <w:szCs w:val="24"/>
        </w:rPr>
        <w:t xml:space="preserve">В. Последовательность нуклеотидов, получаемая на выходе с </w:t>
      </w:r>
      <w:proofErr w:type="spellStart"/>
      <w:r w:rsidRPr="00481ED7">
        <w:rPr>
          <w:sz w:val="24"/>
          <w:szCs w:val="24"/>
        </w:rPr>
        <w:t>секвенатора</w:t>
      </w:r>
      <w:proofErr w:type="spellEnd"/>
    </w:p>
    <w:p w:rsidR="00481ED7" w:rsidRPr="00481ED7" w:rsidRDefault="00481ED7" w:rsidP="00481ED7">
      <w:pPr>
        <w:rPr>
          <w:b/>
          <w:sz w:val="24"/>
          <w:szCs w:val="24"/>
        </w:rPr>
      </w:pPr>
      <w:r w:rsidRPr="00481ED7">
        <w:rPr>
          <w:b/>
          <w:sz w:val="24"/>
          <w:szCs w:val="24"/>
        </w:rPr>
        <w:t xml:space="preserve">3. Что такое </w:t>
      </w:r>
      <w:proofErr w:type="spellStart"/>
      <w:r w:rsidRPr="00481ED7">
        <w:rPr>
          <w:b/>
          <w:sz w:val="24"/>
          <w:szCs w:val="24"/>
        </w:rPr>
        <w:t>контиг</w:t>
      </w:r>
      <w:proofErr w:type="spellEnd"/>
      <w:r w:rsidRPr="00481ED7">
        <w:rPr>
          <w:b/>
          <w:sz w:val="24"/>
          <w:szCs w:val="24"/>
        </w:rPr>
        <w:t>?</w:t>
      </w:r>
    </w:p>
    <w:p w:rsidR="00481ED7" w:rsidRPr="00481ED7" w:rsidRDefault="00481ED7" w:rsidP="00481ED7">
      <w:pPr>
        <w:rPr>
          <w:sz w:val="24"/>
          <w:szCs w:val="24"/>
        </w:rPr>
      </w:pPr>
      <w:r w:rsidRPr="00481ED7">
        <w:rPr>
          <w:sz w:val="24"/>
          <w:szCs w:val="24"/>
        </w:rPr>
        <w:t xml:space="preserve">А. Последовательность нуклеотидов, получаемая на выходе с </w:t>
      </w:r>
      <w:proofErr w:type="spellStart"/>
      <w:r w:rsidRPr="00481ED7">
        <w:rPr>
          <w:sz w:val="24"/>
          <w:szCs w:val="24"/>
        </w:rPr>
        <w:t>секвенатора</w:t>
      </w:r>
      <w:proofErr w:type="spellEnd"/>
    </w:p>
    <w:p w:rsidR="00481ED7" w:rsidRPr="00481ED7" w:rsidRDefault="00481ED7" w:rsidP="00481ED7">
      <w:pPr>
        <w:rPr>
          <w:sz w:val="24"/>
          <w:szCs w:val="24"/>
        </w:rPr>
      </w:pPr>
      <w:r w:rsidRPr="00481ED7">
        <w:rPr>
          <w:sz w:val="24"/>
          <w:szCs w:val="24"/>
        </w:rPr>
        <w:t xml:space="preserve">Б. Участок генома или </w:t>
      </w:r>
      <w:proofErr w:type="spellStart"/>
      <w:r w:rsidRPr="00481ED7">
        <w:rPr>
          <w:sz w:val="24"/>
          <w:szCs w:val="24"/>
        </w:rPr>
        <w:t>транскрипта</w:t>
      </w:r>
      <w:proofErr w:type="spellEnd"/>
      <w:r w:rsidRPr="00481ED7">
        <w:rPr>
          <w:sz w:val="24"/>
          <w:szCs w:val="24"/>
        </w:rPr>
        <w:t>, покрытый прочтениями без пробелов</w:t>
      </w:r>
    </w:p>
    <w:p w:rsidR="00481ED7" w:rsidRPr="00481ED7" w:rsidRDefault="00481ED7" w:rsidP="00481ED7">
      <w:pPr>
        <w:rPr>
          <w:sz w:val="24"/>
          <w:szCs w:val="24"/>
        </w:rPr>
      </w:pPr>
      <w:r w:rsidRPr="00481ED7">
        <w:rPr>
          <w:sz w:val="24"/>
          <w:szCs w:val="24"/>
        </w:rPr>
        <w:t>В. Участок ДНК вместе с универсальными адаптерами и индексами</w:t>
      </w:r>
    </w:p>
    <w:p w:rsidR="00481ED7" w:rsidRPr="00481ED7" w:rsidRDefault="00481ED7" w:rsidP="00481ED7">
      <w:pPr>
        <w:rPr>
          <w:b/>
          <w:sz w:val="24"/>
          <w:szCs w:val="24"/>
        </w:rPr>
      </w:pPr>
      <w:r w:rsidRPr="00481ED7">
        <w:rPr>
          <w:b/>
          <w:sz w:val="24"/>
          <w:szCs w:val="24"/>
        </w:rPr>
        <w:t xml:space="preserve">4. Что такое </w:t>
      </w:r>
      <w:proofErr w:type="spellStart"/>
      <w:r w:rsidRPr="00481ED7">
        <w:rPr>
          <w:b/>
          <w:sz w:val="24"/>
          <w:szCs w:val="24"/>
        </w:rPr>
        <w:t>скаффолд</w:t>
      </w:r>
      <w:proofErr w:type="spellEnd"/>
      <w:r w:rsidRPr="00481ED7">
        <w:rPr>
          <w:b/>
          <w:sz w:val="24"/>
          <w:szCs w:val="24"/>
        </w:rPr>
        <w:t>?</w:t>
      </w:r>
    </w:p>
    <w:p w:rsidR="00481ED7" w:rsidRPr="00481ED7" w:rsidRDefault="00481ED7" w:rsidP="00481ED7">
      <w:pPr>
        <w:rPr>
          <w:sz w:val="24"/>
          <w:szCs w:val="24"/>
        </w:rPr>
      </w:pPr>
      <w:r w:rsidRPr="00481ED7">
        <w:rPr>
          <w:sz w:val="24"/>
          <w:szCs w:val="24"/>
        </w:rPr>
        <w:t xml:space="preserve">А. Набор </w:t>
      </w:r>
      <w:proofErr w:type="gramStart"/>
      <w:r w:rsidRPr="00481ED7">
        <w:rPr>
          <w:sz w:val="24"/>
          <w:szCs w:val="24"/>
        </w:rPr>
        <w:t>упорядоченных</w:t>
      </w:r>
      <w:proofErr w:type="gramEnd"/>
      <w:r w:rsidRPr="00481ED7">
        <w:rPr>
          <w:sz w:val="24"/>
          <w:szCs w:val="24"/>
        </w:rPr>
        <w:t xml:space="preserve">, ориентированных </w:t>
      </w:r>
      <w:proofErr w:type="spellStart"/>
      <w:r w:rsidRPr="00481ED7">
        <w:rPr>
          <w:sz w:val="24"/>
          <w:szCs w:val="24"/>
        </w:rPr>
        <w:t>контигов</w:t>
      </w:r>
      <w:proofErr w:type="spellEnd"/>
    </w:p>
    <w:p w:rsidR="00481ED7" w:rsidRPr="00481ED7" w:rsidRDefault="00481ED7" w:rsidP="00481ED7">
      <w:pPr>
        <w:rPr>
          <w:sz w:val="24"/>
          <w:szCs w:val="24"/>
        </w:rPr>
      </w:pPr>
      <w:r w:rsidRPr="00481ED7">
        <w:rPr>
          <w:sz w:val="24"/>
          <w:szCs w:val="24"/>
        </w:rPr>
        <w:t>Б. Участок ДНК вместе с универсальными адаптерами и индексами</w:t>
      </w:r>
    </w:p>
    <w:p w:rsidR="00481ED7" w:rsidRPr="00481ED7" w:rsidRDefault="00481ED7" w:rsidP="00481ED7">
      <w:pPr>
        <w:rPr>
          <w:sz w:val="24"/>
          <w:szCs w:val="24"/>
        </w:rPr>
      </w:pPr>
      <w:r w:rsidRPr="00481ED7">
        <w:rPr>
          <w:sz w:val="24"/>
          <w:szCs w:val="24"/>
        </w:rPr>
        <w:t>В. Совокупность наследственного материала, заключенного в клетке организма</w:t>
      </w:r>
    </w:p>
    <w:p w:rsidR="00481ED7" w:rsidRPr="00481ED7" w:rsidRDefault="00481ED7" w:rsidP="00481ED7">
      <w:pPr>
        <w:rPr>
          <w:b/>
          <w:sz w:val="24"/>
          <w:szCs w:val="24"/>
        </w:rPr>
      </w:pPr>
      <w:r w:rsidRPr="00481ED7">
        <w:rPr>
          <w:b/>
          <w:sz w:val="24"/>
          <w:szCs w:val="24"/>
        </w:rPr>
        <w:t xml:space="preserve">5. Что называется прочтением при </w:t>
      </w:r>
      <w:proofErr w:type="spellStart"/>
      <w:r w:rsidRPr="00481ED7">
        <w:rPr>
          <w:b/>
          <w:sz w:val="24"/>
          <w:szCs w:val="24"/>
        </w:rPr>
        <w:t>секвенировании</w:t>
      </w:r>
      <w:proofErr w:type="spellEnd"/>
      <w:r w:rsidRPr="00481ED7">
        <w:rPr>
          <w:b/>
          <w:sz w:val="24"/>
          <w:szCs w:val="24"/>
        </w:rPr>
        <w:t xml:space="preserve"> геномов?</w:t>
      </w:r>
    </w:p>
    <w:p w:rsidR="00481ED7" w:rsidRPr="00481ED7" w:rsidRDefault="00481ED7" w:rsidP="00481ED7">
      <w:pPr>
        <w:rPr>
          <w:sz w:val="24"/>
          <w:szCs w:val="24"/>
        </w:rPr>
      </w:pPr>
      <w:r w:rsidRPr="00481ED7">
        <w:rPr>
          <w:sz w:val="24"/>
          <w:szCs w:val="24"/>
        </w:rPr>
        <w:t>А. Участок ДНК вместе с универсальными адаптерами и индексами</w:t>
      </w:r>
    </w:p>
    <w:p w:rsidR="00481ED7" w:rsidRPr="00481ED7" w:rsidRDefault="00481ED7" w:rsidP="00481ED7">
      <w:pPr>
        <w:rPr>
          <w:sz w:val="24"/>
          <w:szCs w:val="24"/>
        </w:rPr>
      </w:pPr>
      <w:r w:rsidRPr="00481ED7">
        <w:rPr>
          <w:sz w:val="24"/>
          <w:szCs w:val="24"/>
        </w:rPr>
        <w:t>Б. Совокупность наследственного материала, заключенного в клетке организма</w:t>
      </w:r>
    </w:p>
    <w:p w:rsidR="00481ED7" w:rsidRPr="00481ED7" w:rsidRDefault="00481ED7" w:rsidP="00481ED7">
      <w:pPr>
        <w:rPr>
          <w:sz w:val="24"/>
          <w:szCs w:val="24"/>
        </w:rPr>
      </w:pPr>
      <w:r w:rsidRPr="00481ED7">
        <w:rPr>
          <w:sz w:val="24"/>
          <w:szCs w:val="24"/>
        </w:rPr>
        <w:t xml:space="preserve">В. Последовательность нуклеотидов, получаемая на выходе с </w:t>
      </w:r>
      <w:proofErr w:type="spellStart"/>
      <w:r w:rsidRPr="00481ED7">
        <w:rPr>
          <w:sz w:val="24"/>
          <w:szCs w:val="24"/>
        </w:rPr>
        <w:t>секвенатора</w:t>
      </w:r>
      <w:proofErr w:type="spellEnd"/>
    </w:p>
    <w:p w:rsidR="00481ED7" w:rsidRPr="00481ED7" w:rsidRDefault="00481ED7" w:rsidP="00481ED7">
      <w:pPr>
        <w:rPr>
          <w:b/>
          <w:sz w:val="24"/>
          <w:szCs w:val="24"/>
        </w:rPr>
      </w:pPr>
      <w:r w:rsidRPr="00481ED7">
        <w:rPr>
          <w:b/>
          <w:sz w:val="24"/>
          <w:szCs w:val="24"/>
        </w:rPr>
        <w:t xml:space="preserve">6. Что такое называется фрагментом при </w:t>
      </w:r>
      <w:proofErr w:type="spellStart"/>
      <w:r w:rsidRPr="00481ED7">
        <w:rPr>
          <w:b/>
          <w:sz w:val="24"/>
          <w:szCs w:val="24"/>
        </w:rPr>
        <w:t>секвенировании</w:t>
      </w:r>
      <w:proofErr w:type="spellEnd"/>
      <w:r w:rsidRPr="00481ED7">
        <w:rPr>
          <w:b/>
          <w:sz w:val="24"/>
          <w:szCs w:val="24"/>
        </w:rPr>
        <w:t xml:space="preserve"> геномов?</w:t>
      </w:r>
    </w:p>
    <w:p w:rsidR="00481ED7" w:rsidRPr="00481ED7" w:rsidRDefault="00481ED7" w:rsidP="00481ED7">
      <w:pPr>
        <w:rPr>
          <w:sz w:val="24"/>
          <w:szCs w:val="24"/>
        </w:rPr>
      </w:pPr>
      <w:r w:rsidRPr="00481ED7">
        <w:rPr>
          <w:sz w:val="24"/>
          <w:szCs w:val="24"/>
        </w:rPr>
        <w:t>А. Участок ДНК вместе с универсальными адаптерами и индексами</w:t>
      </w:r>
    </w:p>
    <w:p w:rsidR="00481ED7" w:rsidRPr="00481ED7" w:rsidRDefault="00481ED7" w:rsidP="00481ED7">
      <w:pPr>
        <w:rPr>
          <w:sz w:val="24"/>
          <w:szCs w:val="24"/>
        </w:rPr>
      </w:pPr>
      <w:r w:rsidRPr="00481ED7">
        <w:rPr>
          <w:sz w:val="24"/>
          <w:szCs w:val="24"/>
        </w:rPr>
        <w:t xml:space="preserve">Б. Набор </w:t>
      </w:r>
      <w:proofErr w:type="gramStart"/>
      <w:r w:rsidRPr="00481ED7">
        <w:rPr>
          <w:sz w:val="24"/>
          <w:szCs w:val="24"/>
        </w:rPr>
        <w:t>упорядоченных</w:t>
      </w:r>
      <w:proofErr w:type="gramEnd"/>
      <w:r w:rsidRPr="00481ED7">
        <w:rPr>
          <w:sz w:val="24"/>
          <w:szCs w:val="24"/>
        </w:rPr>
        <w:t xml:space="preserve">, ориентированных </w:t>
      </w:r>
      <w:proofErr w:type="spellStart"/>
      <w:r w:rsidRPr="00481ED7">
        <w:rPr>
          <w:sz w:val="24"/>
          <w:szCs w:val="24"/>
        </w:rPr>
        <w:t>контигов</w:t>
      </w:r>
      <w:proofErr w:type="spellEnd"/>
    </w:p>
    <w:p w:rsidR="00481ED7" w:rsidRPr="00481ED7" w:rsidRDefault="00481ED7" w:rsidP="00481ED7">
      <w:pPr>
        <w:rPr>
          <w:sz w:val="24"/>
          <w:szCs w:val="24"/>
        </w:rPr>
      </w:pPr>
      <w:r w:rsidRPr="00481ED7">
        <w:rPr>
          <w:sz w:val="24"/>
          <w:szCs w:val="24"/>
        </w:rPr>
        <w:t xml:space="preserve">В. Совокупность всех </w:t>
      </w:r>
      <w:proofErr w:type="spellStart"/>
      <w:r w:rsidRPr="00481ED7">
        <w:rPr>
          <w:sz w:val="24"/>
          <w:szCs w:val="24"/>
        </w:rPr>
        <w:t>транскриптов</w:t>
      </w:r>
      <w:proofErr w:type="spellEnd"/>
      <w:r w:rsidRPr="00481ED7">
        <w:rPr>
          <w:sz w:val="24"/>
          <w:szCs w:val="24"/>
        </w:rPr>
        <w:t xml:space="preserve">, синтезируемых одной клеткой или группой клеток, включая </w:t>
      </w:r>
      <w:proofErr w:type="spellStart"/>
      <w:r w:rsidRPr="00481ED7">
        <w:rPr>
          <w:sz w:val="24"/>
          <w:szCs w:val="24"/>
        </w:rPr>
        <w:t>мРНК</w:t>
      </w:r>
      <w:proofErr w:type="spellEnd"/>
      <w:r w:rsidRPr="00481ED7">
        <w:rPr>
          <w:sz w:val="24"/>
          <w:szCs w:val="24"/>
        </w:rPr>
        <w:t xml:space="preserve"> и </w:t>
      </w:r>
      <w:proofErr w:type="spellStart"/>
      <w:r w:rsidRPr="00481ED7">
        <w:rPr>
          <w:sz w:val="24"/>
          <w:szCs w:val="24"/>
        </w:rPr>
        <w:t>некодирующие</w:t>
      </w:r>
      <w:proofErr w:type="spellEnd"/>
      <w:r w:rsidRPr="00481ED7">
        <w:rPr>
          <w:sz w:val="24"/>
          <w:szCs w:val="24"/>
        </w:rPr>
        <w:t xml:space="preserve"> РНК.</w:t>
      </w:r>
    </w:p>
    <w:p w:rsidR="00481ED7" w:rsidRPr="00481ED7" w:rsidRDefault="00481ED7" w:rsidP="00481ED7">
      <w:pPr>
        <w:rPr>
          <w:b/>
          <w:sz w:val="24"/>
          <w:szCs w:val="24"/>
        </w:rPr>
      </w:pPr>
      <w:r w:rsidRPr="00481ED7">
        <w:rPr>
          <w:b/>
          <w:sz w:val="24"/>
          <w:szCs w:val="24"/>
        </w:rPr>
        <w:lastRenderedPageBreak/>
        <w:t xml:space="preserve">7. Какие из нижеприведенных причин могут подтолкнуть исследователя к сборке </w:t>
      </w:r>
      <w:proofErr w:type="spellStart"/>
      <w:r w:rsidRPr="00481ED7">
        <w:rPr>
          <w:b/>
          <w:sz w:val="24"/>
          <w:szCs w:val="24"/>
        </w:rPr>
        <w:t>транскриптома</w:t>
      </w:r>
      <w:proofErr w:type="spellEnd"/>
      <w:r w:rsidRPr="00481ED7">
        <w:rPr>
          <w:b/>
          <w:sz w:val="24"/>
          <w:szCs w:val="24"/>
        </w:rPr>
        <w:t xml:space="preserve"> без сборки генома?</w:t>
      </w:r>
    </w:p>
    <w:p w:rsidR="00481ED7" w:rsidRPr="00481ED7" w:rsidRDefault="00481ED7" w:rsidP="00481ED7">
      <w:pPr>
        <w:rPr>
          <w:sz w:val="24"/>
          <w:szCs w:val="24"/>
        </w:rPr>
      </w:pPr>
      <w:r w:rsidRPr="00481ED7">
        <w:rPr>
          <w:sz w:val="24"/>
          <w:szCs w:val="24"/>
        </w:rPr>
        <w:t xml:space="preserve">А. </w:t>
      </w:r>
      <w:r w:rsidRPr="00481ED7">
        <w:rPr>
          <w:rStyle w:val="optiontextember-view"/>
          <w:sz w:val="24"/>
          <w:szCs w:val="24"/>
        </w:rPr>
        <w:t>Небольшой размер генома</w:t>
      </w:r>
    </w:p>
    <w:p w:rsidR="00481ED7" w:rsidRPr="00481ED7" w:rsidRDefault="00481ED7" w:rsidP="00481ED7">
      <w:pPr>
        <w:rPr>
          <w:rStyle w:val="optiontextember-view"/>
          <w:sz w:val="24"/>
          <w:szCs w:val="24"/>
        </w:rPr>
      </w:pPr>
      <w:r w:rsidRPr="00481ED7">
        <w:rPr>
          <w:sz w:val="24"/>
          <w:szCs w:val="24"/>
        </w:rPr>
        <w:t xml:space="preserve">Б. </w:t>
      </w:r>
      <w:r w:rsidRPr="00481ED7">
        <w:rPr>
          <w:rStyle w:val="optiontextember-view"/>
          <w:sz w:val="24"/>
          <w:szCs w:val="24"/>
        </w:rPr>
        <w:t>Необходимость биологического сравнения нескольких тканей</w:t>
      </w:r>
      <w:r w:rsidRPr="00481ED7">
        <w:rPr>
          <w:rStyle w:val="optiontextember-view"/>
          <w:b/>
          <w:bCs/>
          <w:sz w:val="24"/>
          <w:szCs w:val="24"/>
        </w:rPr>
        <w:t xml:space="preserve"> </w:t>
      </w:r>
      <w:r w:rsidRPr="00481ED7">
        <w:rPr>
          <w:rStyle w:val="optiontextember-view"/>
          <w:sz w:val="24"/>
          <w:szCs w:val="24"/>
        </w:rPr>
        <w:t>и высокая плоидность генома</w:t>
      </w:r>
    </w:p>
    <w:p w:rsidR="00481ED7" w:rsidRPr="00481ED7" w:rsidRDefault="00481ED7" w:rsidP="00481ED7">
      <w:pPr>
        <w:rPr>
          <w:sz w:val="24"/>
          <w:szCs w:val="24"/>
        </w:rPr>
      </w:pPr>
      <w:r w:rsidRPr="00481ED7">
        <w:rPr>
          <w:sz w:val="24"/>
          <w:szCs w:val="24"/>
        </w:rPr>
        <w:t>В.</w:t>
      </w:r>
      <w:r w:rsidRPr="00481ED7">
        <w:rPr>
          <w:rStyle w:val="10"/>
          <w:sz w:val="24"/>
          <w:szCs w:val="24"/>
        </w:rPr>
        <w:t xml:space="preserve"> </w:t>
      </w:r>
      <w:r w:rsidRPr="00481ED7">
        <w:rPr>
          <w:rStyle w:val="optiontextember-view"/>
          <w:sz w:val="24"/>
          <w:szCs w:val="24"/>
        </w:rPr>
        <w:t xml:space="preserve">Присутствие большого количества </w:t>
      </w:r>
      <w:proofErr w:type="spellStart"/>
      <w:r w:rsidRPr="00481ED7">
        <w:rPr>
          <w:rStyle w:val="optiontextember-view"/>
          <w:sz w:val="24"/>
          <w:szCs w:val="24"/>
        </w:rPr>
        <w:t>псевдогенов</w:t>
      </w:r>
      <w:proofErr w:type="spellEnd"/>
      <w:r w:rsidRPr="00481ED7">
        <w:rPr>
          <w:rStyle w:val="optiontextember-view"/>
          <w:sz w:val="24"/>
          <w:szCs w:val="24"/>
        </w:rPr>
        <w:t xml:space="preserve"> в геноме</w:t>
      </w:r>
    </w:p>
    <w:p w:rsidR="00481ED7" w:rsidRPr="00481ED7" w:rsidRDefault="00481ED7" w:rsidP="00481ED7">
      <w:pPr>
        <w:rPr>
          <w:b/>
          <w:sz w:val="24"/>
          <w:szCs w:val="24"/>
        </w:rPr>
      </w:pPr>
      <w:r w:rsidRPr="00481ED7">
        <w:rPr>
          <w:b/>
          <w:sz w:val="24"/>
          <w:szCs w:val="24"/>
        </w:rPr>
        <w:t xml:space="preserve">8. Что является основным критерием качества сборки </w:t>
      </w:r>
      <w:proofErr w:type="spellStart"/>
      <w:r w:rsidRPr="00481ED7">
        <w:rPr>
          <w:b/>
          <w:sz w:val="24"/>
          <w:szCs w:val="24"/>
        </w:rPr>
        <w:t>транскриптома</w:t>
      </w:r>
      <w:proofErr w:type="spellEnd"/>
      <w:r w:rsidRPr="00481ED7">
        <w:rPr>
          <w:b/>
          <w:sz w:val="24"/>
          <w:szCs w:val="24"/>
        </w:rPr>
        <w:t>?</w:t>
      </w:r>
    </w:p>
    <w:p w:rsidR="00481ED7" w:rsidRPr="00481ED7" w:rsidRDefault="00481ED7" w:rsidP="00481ED7">
      <w:pPr>
        <w:rPr>
          <w:sz w:val="24"/>
          <w:szCs w:val="24"/>
        </w:rPr>
      </w:pPr>
      <w:r w:rsidRPr="00481ED7">
        <w:rPr>
          <w:sz w:val="24"/>
          <w:szCs w:val="24"/>
        </w:rPr>
        <w:t xml:space="preserve">А. Соответствие размера </w:t>
      </w:r>
      <w:proofErr w:type="spellStart"/>
      <w:r w:rsidRPr="00481ED7">
        <w:rPr>
          <w:sz w:val="24"/>
          <w:szCs w:val="24"/>
        </w:rPr>
        <w:t>транскриптома</w:t>
      </w:r>
      <w:proofErr w:type="spellEnd"/>
      <w:r w:rsidRPr="00481ED7">
        <w:rPr>
          <w:sz w:val="24"/>
          <w:szCs w:val="24"/>
        </w:rPr>
        <w:t xml:space="preserve"> размеру генома</w:t>
      </w:r>
    </w:p>
    <w:p w:rsidR="00481ED7" w:rsidRPr="00481ED7" w:rsidRDefault="00481ED7" w:rsidP="00481ED7">
      <w:pPr>
        <w:rPr>
          <w:sz w:val="24"/>
          <w:szCs w:val="24"/>
        </w:rPr>
      </w:pPr>
      <w:r w:rsidRPr="00481ED7">
        <w:rPr>
          <w:sz w:val="24"/>
          <w:szCs w:val="24"/>
        </w:rPr>
        <w:t xml:space="preserve">Б. Соотношение пар </w:t>
      </w:r>
      <w:proofErr w:type="gramStart"/>
      <w:r w:rsidRPr="00481ED7">
        <w:rPr>
          <w:sz w:val="24"/>
          <w:szCs w:val="24"/>
        </w:rPr>
        <w:t>ГЦ</w:t>
      </w:r>
      <w:proofErr w:type="gramEnd"/>
      <w:r w:rsidRPr="00481ED7">
        <w:rPr>
          <w:sz w:val="24"/>
          <w:szCs w:val="24"/>
        </w:rPr>
        <w:t xml:space="preserve"> к АТ</w:t>
      </w:r>
    </w:p>
    <w:p w:rsidR="00481ED7" w:rsidRPr="00481ED7" w:rsidRDefault="00481ED7" w:rsidP="00481ED7">
      <w:pPr>
        <w:rPr>
          <w:sz w:val="24"/>
          <w:szCs w:val="24"/>
        </w:rPr>
      </w:pPr>
      <w:r w:rsidRPr="00481ED7">
        <w:rPr>
          <w:sz w:val="24"/>
          <w:szCs w:val="24"/>
        </w:rPr>
        <w:t>В.</w:t>
      </w:r>
      <w:r w:rsidRPr="00481ED7">
        <w:rPr>
          <w:b/>
          <w:bCs/>
          <w:sz w:val="24"/>
          <w:szCs w:val="24"/>
        </w:rPr>
        <w:t xml:space="preserve"> </w:t>
      </w:r>
      <w:r w:rsidRPr="00481ED7">
        <w:rPr>
          <w:sz w:val="24"/>
          <w:szCs w:val="24"/>
        </w:rPr>
        <w:t>Количество правильно собранных "типичных генов"</w:t>
      </w:r>
    </w:p>
    <w:p w:rsidR="00481ED7" w:rsidRPr="00481ED7" w:rsidRDefault="00481ED7" w:rsidP="00481ED7">
      <w:pPr>
        <w:tabs>
          <w:tab w:val="left" w:pos="540"/>
        </w:tabs>
        <w:rPr>
          <w:b/>
          <w:sz w:val="24"/>
          <w:szCs w:val="24"/>
        </w:rPr>
      </w:pPr>
      <w:r w:rsidRPr="00481ED7">
        <w:rPr>
          <w:b/>
          <w:sz w:val="24"/>
          <w:szCs w:val="24"/>
        </w:rPr>
        <w:t>9. Какие понятия имеют отношение к свойствам генетического кода?</w:t>
      </w:r>
    </w:p>
    <w:p w:rsidR="00481ED7" w:rsidRPr="00481ED7" w:rsidRDefault="00481ED7" w:rsidP="00481ED7">
      <w:pPr>
        <w:rPr>
          <w:sz w:val="24"/>
          <w:szCs w:val="24"/>
          <w:lang w:eastAsia="en-US"/>
        </w:rPr>
      </w:pPr>
      <w:r w:rsidRPr="00481ED7">
        <w:rPr>
          <w:sz w:val="24"/>
          <w:szCs w:val="24"/>
          <w:lang w:eastAsia="en-US"/>
        </w:rPr>
        <w:t>А.</w:t>
      </w:r>
      <w:r w:rsidRPr="00481ED7">
        <w:rPr>
          <w:sz w:val="24"/>
          <w:szCs w:val="24"/>
        </w:rPr>
        <w:t xml:space="preserve"> Неперекрываемость, вырожденность</w:t>
      </w:r>
    </w:p>
    <w:p w:rsidR="00481ED7" w:rsidRPr="00481ED7" w:rsidRDefault="00481ED7" w:rsidP="00481ED7">
      <w:pPr>
        <w:rPr>
          <w:sz w:val="24"/>
          <w:szCs w:val="24"/>
          <w:lang w:eastAsia="en-US"/>
        </w:rPr>
      </w:pPr>
      <w:r w:rsidRPr="00481ED7">
        <w:rPr>
          <w:sz w:val="24"/>
          <w:szCs w:val="24"/>
          <w:lang w:eastAsia="en-US"/>
        </w:rPr>
        <w:t xml:space="preserve">Б. </w:t>
      </w:r>
      <w:proofErr w:type="spellStart"/>
      <w:r w:rsidRPr="00481ED7">
        <w:rPr>
          <w:sz w:val="24"/>
          <w:szCs w:val="24"/>
          <w:lang w:eastAsia="en-US"/>
        </w:rPr>
        <w:t>Триплетность</w:t>
      </w:r>
      <w:proofErr w:type="spellEnd"/>
      <w:r w:rsidRPr="00481ED7">
        <w:rPr>
          <w:sz w:val="24"/>
          <w:szCs w:val="24"/>
          <w:lang w:eastAsia="en-US"/>
        </w:rPr>
        <w:t xml:space="preserve">, </w:t>
      </w:r>
      <w:proofErr w:type="spellStart"/>
      <w:r w:rsidRPr="00481ED7">
        <w:rPr>
          <w:sz w:val="24"/>
          <w:szCs w:val="24"/>
          <w:lang w:eastAsia="en-US"/>
        </w:rPr>
        <w:t>матричность</w:t>
      </w:r>
      <w:proofErr w:type="spellEnd"/>
    </w:p>
    <w:p w:rsidR="00481ED7" w:rsidRPr="00481ED7" w:rsidRDefault="00481ED7" w:rsidP="00481ED7">
      <w:pPr>
        <w:rPr>
          <w:sz w:val="24"/>
          <w:szCs w:val="24"/>
          <w:lang w:eastAsia="en-US"/>
        </w:rPr>
      </w:pPr>
      <w:r w:rsidRPr="00481ED7">
        <w:rPr>
          <w:sz w:val="24"/>
          <w:szCs w:val="24"/>
          <w:lang w:eastAsia="en-US"/>
        </w:rPr>
        <w:t>В. Специфичность, прерывистость</w:t>
      </w:r>
    </w:p>
    <w:p w:rsidR="00481ED7" w:rsidRPr="00481ED7" w:rsidRDefault="00481ED7" w:rsidP="00481ED7">
      <w:pPr>
        <w:tabs>
          <w:tab w:val="left" w:pos="540"/>
        </w:tabs>
        <w:rPr>
          <w:b/>
          <w:sz w:val="24"/>
          <w:szCs w:val="24"/>
        </w:rPr>
      </w:pPr>
      <w:r w:rsidRPr="00481ED7">
        <w:rPr>
          <w:b/>
          <w:sz w:val="24"/>
          <w:szCs w:val="24"/>
        </w:rPr>
        <w:t xml:space="preserve">10. Какова функция </w:t>
      </w:r>
      <w:proofErr w:type="gramStart"/>
      <w:r w:rsidRPr="00481ED7">
        <w:rPr>
          <w:b/>
          <w:sz w:val="24"/>
          <w:szCs w:val="24"/>
        </w:rPr>
        <w:t>стоп-кодона</w:t>
      </w:r>
      <w:proofErr w:type="gramEnd"/>
      <w:r w:rsidRPr="00481ED7">
        <w:rPr>
          <w:b/>
          <w:sz w:val="24"/>
          <w:szCs w:val="24"/>
        </w:rPr>
        <w:t>?</w:t>
      </w:r>
    </w:p>
    <w:p w:rsidR="00481ED7" w:rsidRPr="00481ED7" w:rsidRDefault="00481ED7" w:rsidP="00481ED7">
      <w:pPr>
        <w:rPr>
          <w:sz w:val="24"/>
          <w:szCs w:val="24"/>
          <w:lang w:eastAsia="en-US"/>
        </w:rPr>
      </w:pPr>
      <w:r w:rsidRPr="00481ED7">
        <w:rPr>
          <w:sz w:val="24"/>
          <w:szCs w:val="24"/>
          <w:lang w:eastAsia="en-US"/>
        </w:rPr>
        <w:t xml:space="preserve">А. </w:t>
      </w:r>
      <w:proofErr w:type="spellStart"/>
      <w:r w:rsidRPr="00481ED7">
        <w:rPr>
          <w:sz w:val="24"/>
          <w:szCs w:val="24"/>
          <w:lang w:eastAsia="en-US"/>
        </w:rPr>
        <w:t>Терминация</w:t>
      </w:r>
      <w:proofErr w:type="spellEnd"/>
      <w:r w:rsidRPr="00481ED7">
        <w:rPr>
          <w:sz w:val="24"/>
          <w:szCs w:val="24"/>
          <w:lang w:eastAsia="en-US"/>
        </w:rPr>
        <w:t xml:space="preserve"> транскрипции</w:t>
      </w:r>
    </w:p>
    <w:p w:rsidR="00481ED7" w:rsidRPr="00481ED7" w:rsidRDefault="00481ED7" w:rsidP="00481ED7">
      <w:pPr>
        <w:rPr>
          <w:sz w:val="24"/>
          <w:szCs w:val="24"/>
          <w:lang w:eastAsia="en-US"/>
        </w:rPr>
      </w:pPr>
      <w:r w:rsidRPr="00481ED7">
        <w:rPr>
          <w:sz w:val="24"/>
          <w:szCs w:val="24"/>
          <w:lang w:eastAsia="en-US"/>
        </w:rPr>
        <w:t xml:space="preserve">Б. </w:t>
      </w:r>
      <w:proofErr w:type="spellStart"/>
      <w:r w:rsidRPr="00481ED7">
        <w:rPr>
          <w:sz w:val="24"/>
          <w:szCs w:val="24"/>
          <w:lang w:eastAsia="en-US"/>
        </w:rPr>
        <w:t>Терминация</w:t>
      </w:r>
      <w:proofErr w:type="spellEnd"/>
      <w:r w:rsidRPr="00481ED7">
        <w:rPr>
          <w:sz w:val="24"/>
          <w:szCs w:val="24"/>
          <w:lang w:eastAsia="en-US"/>
        </w:rPr>
        <w:t xml:space="preserve"> процессинга РНК</w:t>
      </w:r>
    </w:p>
    <w:p w:rsidR="00481ED7" w:rsidRPr="00481ED7" w:rsidRDefault="00481ED7" w:rsidP="00481ED7">
      <w:pPr>
        <w:rPr>
          <w:sz w:val="24"/>
          <w:szCs w:val="24"/>
          <w:lang w:eastAsia="en-US"/>
        </w:rPr>
      </w:pPr>
      <w:r w:rsidRPr="00481ED7">
        <w:rPr>
          <w:sz w:val="24"/>
          <w:szCs w:val="24"/>
          <w:lang w:eastAsia="en-US"/>
        </w:rPr>
        <w:t xml:space="preserve">В. </w:t>
      </w:r>
      <w:proofErr w:type="spellStart"/>
      <w:r w:rsidRPr="00481ED7">
        <w:rPr>
          <w:sz w:val="24"/>
          <w:szCs w:val="24"/>
          <w:lang w:eastAsia="en-US"/>
        </w:rPr>
        <w:t>Терминация</w:t>
      </w:r>
      <w:proofErr w:type="spellEnd"/>
      <w:r w:rsidRPr="00481ED7">
        <w:rPr>
          <w:sz w:val="24"/>
          <w:szCs w:val="24"/>
          <w:lang w:eastAsia="en-US"/>
        </w:rPr>
        <w:t xml:space="preserve"> трансляции</w:t>
      </w:r>
    </w:p>
    <w:p w:rsidR="00367909" w:rsidRPr="006A68E8" w:rsidRDefault="00367909" w:rsidP="00F4561F">
      <w:pPr>
        <w:widowControl/>
        <w:snapToGrid/>
        <w:ind w:firstLine="0"/>
        <w:jc w:val="both"/>
        <w:rPr>
          <w:sz w:val="24"/>
          <w:szCs w:val="24"/>
        </w:rPr>
      </w:pPr>
    </w:p>
    <w:p w:rsidR="00367909" w:rsidRPr="006A68E8" w:rsidRDefault="00367909" w:rsidP="006A68E8">
      <w:pPr>
        <w:widowControl/>
        <w:snapToGrid/>
        <w:spacing w:line="360" w:lineRule="auto"/>
        <w:ind w:firstLine="0"/>
        <w:rPr>
          <w:b/>
          <w:bCs/>
          <w:sz w:val="24"/>
          <w:szCs w:val="24"/>
        </w:rPr>
      </w:pPr>
      <w:r>
        <w:rPr>
          <w:b/>
          <w:bCs/>
          <w:sz w:val="24"/>
          <w:szCs w:val="24"/>
        </w:rPr>
        <w:t>7. ПЕРЕЧЕНЬ ОСНОВНОЙ И ДОПОЛНИ</w:t>
      </w:r>
      <w:r w:rsidRPr="006A68E8">
        <w:rPr>
          <w:b/>
          <w:bCs/>
          <w:sz w:val="24"/>
          <w:szCs w:val="24"/>
        </w:rPr>
        <w:t>ТЕЛЬНОЙ УЧЕБНОЙ ЛИТЕРАТУРЫ:</w:t>
      </w:r>
    </w:p>
    <w:p w:rsidR="00367909" w:rsidRPr="006A68E8" w:rsidRDefault="00367909" w:rsidP="006A68E8">
      <w:pPr>
        <w:widowControl/>
        <w:snapToGrid/>
        <w:spacing w:line="360" w:lineRule="auto"/>
        <w:ind w:firstLine="0"/>
        <w:rPr>
          <w:b/>
          <w:bCs/>
          <w:sz w:val="24"/>
          <w:szCs w:val="24"/>
        </w:rPr>
      </w:pPr>
      <w:r w:rsidRPr="006A68E8">
        <w:rPr>
          <w:b/>
          <w:bCs/>
          <w:sz w:val="24"/>
          <w:szCs w:val="24"/>
        </w:rPr>
        <w:t>7.1. Основная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60"/>
      </w:tblGrid>
      <w:tr w:rsidR="00367909" w:rsidRPr="006A68E8" w:rsidTr="005268D9">
        <w:trPr>
          <w:cantSplit/>
          <w:trHeight w:val="600"/>
        </w:trPr>
        <w:tc>
          <w:tcPr>
            <w:tcW w:w="648" w:type="dxa"/>
            <w:vMerge w:val="restart"/>
            <w:vAlign w:val="center"/>
          </w:tcPr>
          <w:p w:rsidR="00367909" w:rsidRPr="006A68E8" w:rsidRDefault="00367909" w:rsidP="006A68E8">
            <w:pPr>
              <w:widowControl/>
              <w:snapToGrid/>
              <w:spacing w:line="360" w:lineRule="auto"/>
              <w:ind w:firstLine="0"/>
              <w:jc w:val="center"/>
              <w:rPr>
                <w:sz w:val="24"/>
                <w:szCs w:val="24"/>
              </w:rPr>
            </w:pPr>
            <w:r w:rsidRPr="006A68E8">
              <w:rPr>
                <w:sz w:val="24"/>
                <w:szCs w:val="24"/>
              </w:rPr>
              <w:t xml:space="preserve">№ </w:t>
            </w:r>
            <w:proofErr w:type="gramStart"/>
            <w:r w:rsidRPr="006A68E8">
              <w:rPr>
                <w:sz w:val="24"/>
                <w:szCs w:val="24"/>
              </w:rPr>
              <w:t>п</w:t>
            </w:r>
            <w:proofErr w:type="gramEnd"/>
            <w:r w:rsidRPr="006A68E8">
              <w:rPr>
                <w:sz w:val="24"/>
                <w:szCs w:val="24"/>
              </w:rPr>
              <w:t>/п</w:t>
            </w:r>
          </w:p>
        </w:tc>
        <w:tc>
          <w:tcPr>
            <w:tcW w:w="2437" w:type="dxa"/>
            <w:vMerge w:val="restart"/>
            <w:vAlign w:val="center"/>
          </w:tcPr>
          <w:p w:rsidR="00367909" w:rsidRPr="006A68E8" w:rsidRDefault="00367909" w:rsidP="006A68E8">
            <w:pPr>
              <w:widowControl/>
              <w:snapToGrid/>
              <w:ind w:firstLine="0"/>
              <w:jc w:val="center"/>
              <w:rPr>
                <w:sz w:val="24"/>
                <w:szCs w:val="24"/>
              </w:rPr>
            </w:pPr>
            <w:r w:rsidRPr="006A68E8">
              <w:rPr>
                <w:sz w:val="24"/>
                <w:szCs w:val="24"/>
              </w:rPr>
              <w:t>Наименование</w:t>
            </w:r>
          </w:p>
        </w:tc>
        <w:tc>
          <w:tcPr>
            <w:tcW w:w="1560" w:type="dxa"/>
            <w:vMerge w:val="restart"/>
            <w:vAlign w:val="center"/>
          </w:tcPr>
          <w:p w:rsidR="00367909" w:rsidRPr="006A68E8" w:rsidRDefault="00367909" w:rsidP="006A68E8">
            <w:pPr>
              <w:widowControl/>
              <w:snapToGrid/>
              <w:ind w:firstLine="0"/>
              <w:jc w:val="center"/>
              <w:rPr>
                <w:sz w:val="24"/>
                <w:szCs w:val="24"/>
              </w:rPr>
            </w:pPr>
            <w:r w:rsidRPr="006A68E8">
              <w:rPr>
                <w:sz w:val="24"/>
                <w:szCs w:val="24"/>
              </w:rPr>
              <w:t>Авторы</w:t>
            </w:r>
          </w:p>
        </w:tc>
        <w:tc>
          <w:tcPr>
            <w:tcW w:w="1133" w:type="dxa"/>
            <w:vMerge w:val="restart"/>
            <w:textDirection w:val="btLr"/>
            <w:vAlign w:val="center"/>
          </w:tcPr>
          <w:p w:rsidR="00367909" w:rsidRPr="006A68E8" w:rsidRDefault="00367909" w:rsidP="006A68E8">
            <w:pPr>
              <w:widowControl/>
              <w:snapToGrid/>
              <w:ind w:left="113" w:right="113" w:firstLine="0"/>
              <w:jc w:val="center"/>
            </w:pPr>
            <w:r w:rsidRPr="006A68E8">
              <w:t>Место издания</w:t>
            </w:r>
          </w:p>
        </w:tc>
        <w:tc>
          <w:tcPr>
            <w:tcW w:w="900" w:type="dxa"/>
            <w:vMerge w:val="restart"/>
            <w:textDirection w:val="btLr"/>
            <w:vAlign w:val="center"/>
          </w:tcPr>
          <w:p w:rsidR="00367909" w:rsidRPr="006A68E8" w:rsidRDefault="00367909" w:rsidP="006A68E8">
            <w:pPr>
              <w:widowControl/>
              <w:snapToGrid/>
              <w:ind w:left="113" w:right="113" w:firstLine="0"/>
              <w:jc w:val="center"/>
              <w:rPr>
                <w:sz w:val="18"/>
                <w:szCs w:val="18"/>
              </w:rPr>
            </w:pPr>
            <w:r w:rsidRPr="006A68E8">
              <w:rPr>
                <w:sz w:val="18"/>
                <w:szCs w:val="18"/>
              </w:rPr>
              <w:t>Год издания</w:t>
            </w:r>
          </w:p>
        </w:tc>
        <w:tc>
          <w:tcPr>
            <w:tcW w:w="2928" w:type="dxa"/>
            <w:gridSpan w:val="2"/>
            <w:vAlign w:val="center"/>
          </w:tcPr>
          <w:p w:rsidR="00367909" w:rsidRPr="006A68E8" w:rsidRDefault="00367909" w:rsidP="006A68E8">
            <w:pPr>
              <w:widowControl/>
              <w:snapToGrid/>
              <w:ind w:firstLine="0"/>
              <w:jc w:val="center"/>
              <w:rPr>
                <w:sz w:val="24"/>
                <w:szCs w:val="24"/>
              </w:rPr>
            </w:pPr>
            <w:r w:rsidRPr="006A68E8">
              <w:rPr>
                <w:sz w:val="24"/>
                <w:szCs w:val="24"/>
              </w:rPr>
              <w:t>Наличие</w:t>
            </w:r>
          </w:p>
        </w:tc>
      </w:tr>
      <w:tr w:rsidR="00367909" w:rsidRPr="006A68E8" w:rsidTr="005268D9">
        <w:trPr>
          <w:cantSplit/>
          <w:trHeight w:val="519"/>
        </w:trPr>
        <w:tc>
          <w:tcPr>
            <w:tcW w:w="648" w:type="dxa"/>
            <w:vMerge/>
          </w:tcPr>
          <w:p w:rsidR="00367909" w:rsidRPr="006A68E8" w:rsidRDefault="00367909" w:rsidP="006A68E8">
            <w:pPr>
              <w:widowControl/>
              <w:snapToGrid/>
              <w:spacing w:line="360" w:lineRule="auto"/>
              <w:ind w:firstLine="0"/>
              <w:jc w:val="center"/>
              <w:rPr>
                <w:sz w:val="24"/>
                <w:szCs w:val="24"/>
              </w:rPr>
            </w:pPr>
          </w:p>
        </w:tc>
        <w:tc>
          <w:tcPr>
            <w:tcW w:w="2437" w:type="dxa"/>
            <w:vMerge/>
          </w:tcPr>
          <w:p w:rsidR="00367909" w:rsidRPr="006A68E8" w:rsidRDefault="00367909" w:rsidP="006A68E8">
            <w:pPr>
              <w:widowControl/>
              <w:snapToGrid/>
              <w:ind w:firstLine="0"/>
              <w:jc w:val="center"/>
              <w:rPr>
                <w:sz w:val="24"/>
                <w:szCs w:val="24"/>
              </w:rPr>
            </w:pPr>
          </w:p>
        </w:tc>
        <w:tc>
          <w:tcPr>
            <w:tcW w:w="1560" w:type="dxa"/>
            <w:vMerge/>
          </w:tcPr>
          <w:p w:rsidR="00367909" w:rsidRPr="006A68E8" w:rsidRDefault="00367909" w:rsidP="006A68E8">
            <w:pPr>
              <w:widowControl/>
              <w:snapToGrid/>
              <w:ind w:firstLine="0"/>
              <w:jc w:val="center"/>
              <w:rPr>
                <w:sz w:val="24"/>
                <w:szCs w:val="24"/>
              </w:rPr>
            </w:pPr>
          </w:p>
        </w:tc>
        <w:tc>
          <w:tcPr>
            <w:tcW w:w="1133" w:type="dxa"/>
            <w:vMerge/>
            <w:textDirection w:val="btLr"/>
            <w:vAlign w:val="center"/>
          </w:tcPr>
          <w:p w:rsidR="00367909" w:rsidRPr="006A68E8" w:rsidRDefault="00367909" w:rsidP="006A68E8">
            <w:pPr>
              <w:widowControl/>
              <w:snapToGrid/>
              <w:ind w:left="113" w:right="113" w:firstLine="0"/>
              <w:jc w:val="center"/>
              <w:rPr>
                <w:sz w:val="16"/>
                <w:szCs w:val="16"/>
              </w:rPr>
            </w:pPr>
          </w:p>
        </w:tc>
        <w:tc>
          <w:tcPr>
            <w:tcW w:w="900" w:type="dxa"/>
            <w:vMerge/>
            <w:textDirection w:val="btLr"/>
            <w:vAlign w:val="center"/>
          </w:tcPr>
          <w:p w:rsidR="00367909" w:rsidRPr="006A68E8" w:rsidRDefault="00367909" w:rsidP="006A68E8">
            <w:pPr>
              <w:widowControl/>
              <w:snapToGrid/>
              <w:ind w:left="113" w:right="113" w:firstLine="0"/>
              <w:jc w:val="center"/>
              <w:rPr>
                <w:sz w:val="18"/>
                <w:szCs w:val="18"/>
              </w:rPr>
            </w:pPr>
          </w:p>
        </w:tc>
        <w:tc>
          <w:tcPr>
            <w:tcW w:w="1368" w:type="dxa"/>
          </w:tcPr>
          <w:p w:rsidR="00367909" w:rsidRPr="006A68E8" w:rsidRDefault="00C74E85" w:rsidP="006A68E8">
            <w:pPr>
              <w:widowControl/>
              <w:snapToGrid/>
              <w:ind w:firstLine="0"/>
              <w:jc w:val="center"/>
            </w:pPr>
            <w:r w:rsidRPr="00C74E85">
              <w:t>Печатные издания</w:t>
            </w:r>
          </w:p>
        </w:tc>
        <w:tc>
          <w:tcPr>
            <w:tcW w:w="1560" w:type="dxa"/>
          </w:tcPr>
          <w:p w:rsidR="00367909" w:rsidRPr="006A68E8" w:rsidRDefault="00367909" w:rsidP="006A68E8">
            <w:pPr>
              <w:widowControl/>
              <w:snapToGrid/>
              <w:ind w:firstLine="0"/>
              <w:jc w:val="center"/>
              <w:rPr>
                <w:sz w:val="24"/>
                <w:szCs w:val="24"/>
              </w:rPr>
            </w:pPr>
            <w:r w:rsidRPr="006A68E8">
              <w:t>в ЭБС, адрес в сети Интернет</w:t>
            </w:r>
          </w:p>
        </w:tc>
      </w:tr>
      <w:tr w:rsidR="00367909" w:rsidRPr="006A68E8" w:rsidTr="005268D9">
        <w:tc>
          <w:tcPr>
            <w:tcW w:w="648" w:type="dxa"/>
          </w:tcPr>
          <w:p w:rsidR="00367909" w:rsidRPr="006A68E8" w:rsidRDefault="00367909" w:rsidP="006A68E8">
            <w:pPr>
              <w:widowControl/>
              <w:snapToGrid/>
              <w:ind w:firstLine="0"/>
              <w:jc w:val="center"/>
              <w:rPr>
                <w:sz w:val="24"/>
                <w:szCs w:val="24"/>
              </w:rPr>
            </w:pPr>
            <w:r w:rsidRPr="006A68E8">
              <w:rPr>
                <w:sz w:val="24"/>
                <w:szCs w:val="24"/>
              </w:rPr>
              <w:t>1.</w:t>
            </w:r>
          </w:p>
        </w:tc>
        <w:tc>
          <w:tcPr>
            <w:tcW w:w="2437" w:type="dxa"/>
          </w:tcPr>
          <w:p w:rsidR="00367909" w:rsidRPr="006A68E8" w:rsidRDefault="00367909" w:rsidP="006A68E8">
            <w:pPr>
              <w:widowControl/>
              <w:snapToGrid/>
              <w:ind w:firstLine="0"/>
              <w:rPr>
                <w:sz w:val="24"/>
                <w:szCs w:val="24"/>
              </w:rPr>
            </w:pPr>
            <w:r w:rsidRPr="00BC548A">
              <w:rPr>
                <w:sz w:val="24"/>
                <w:szCs w:val="24"/>
              </w:rPr>
              <w:t>Генетика человека с основами общей генетики: учебное пособие</w:t>
            </w:r>
          </w:p>
        </w:tc>
        <w:tc>
          <w:tcPr>
            <w:tcW w:w="1560" w:type="dxa"/>
          </w:tcPr>
          <w:p w:rsidR="00367909" w:rsidRPr="006A68E8" w:rsidRDefault="00367909" w:rsidP="006A68E8">
            <w:pPr>
              <w:widowControl/>
              <w:snapToGrid/>
              <w:ind w:firstLine="0"/>
              <w:rPr>
                <w:sz w:val="24"/>
                <w:szCs w:val="24"/>
              </w:rPr>
            </w:pPr>
            <w:proofErr w:type="spellStart"/>
            <w:r w:rsidRPr="00BC548A">
              <w:rPr>
                <w:sz w:val="24"/>
                <w:szCs w:val="24"/>
              </w:rPr>
              <w:t>Курчанов</w:t>
            </w:r>
            <w:proofErr w:type="spellEnd"/>
            <w:r w:rsidRPr="00BC548A">
              <w:rPr>
                <w:sz w:val="24"/>
                <w:szCs w:val="24"/>
              </w:rPr>
              <w:t xml:space="preserve"> Н. А.</w:t>
            </w:r>
          </w:p>
        </w:tc>
        <w:tc>
          <w:tcPr>
            <w:tcW w:w="1133" w:type="dxa"/>
          </w:tcPr>
          <w:p w:rsidR="00367909" w:rsidRPr="006A68E8" w:rsidRDefault="00367909" w:rsidP="006A68E8">
            <w:pPr>
              <w:widowControl/>
              <w:snapToGrid/>
              <w:ind w:firstLine="0"/>
              <w:rPr>
                <w:sz w:val="24"/>
                <w:szCs w:val="24"/>
              </w:rPr>
            </w:pPr>
            <w:r w:rsidRPr="00BC548A">
              <w:rPr>
                <w:sz w:val="24"/>
                <w:szCs w:val="24"/>
              </w:rPr>
              <w:t>СПб</w:t>
            </w:r>
            <w:proofErr w:type="gramStart"/>
            <w:r w:rsidRPr="00BC548A">
              <w:rPr>
                <w:sz w:val="24"/>
                <w:szCs w:val="24"/>
              </w:rPr>
              <w:t xml:space="preserve">.: </w:t>
            </w:r>
            <w:proofErr w:type="spellStart"/>
            <w:proofErr w:type="gramEnd"/>
            <w:r w:rsidRPr="00BC548A">
              <w:rPr>
                <w:sz w:val="24"/>
                <w:szCs w:val="24"/>
              </w:rPr>
              <w:t>СпецЛит</w:t>
            </w:r>
            <w:proofErr w:type="spellEnd"/>
          </w:p>
        </w:tc>
        <w:tc>
          <w:tcPr>
            <w:tcW w:w="900" w:type="dxa"/>
          </w:tcPr>
          <w:p w:rsidR="00367909" w:rsidRPr="006A68E8" w:rsidRDefault="00367909" w:rsidP="006A68E8">
            <w:pPr>
              <w:widowControl/>
              <w:snapToGrid/>
              <w:ind w:firstLine="0"/>
              <w:rPr>
                <w:sz w:val="24"/>
                <w:szCs w:val="24"/>
              </w:rPr>
            </w:pPr>
            <w:r>
              <w:rPr>
                <w:sz w:val="24"/>
                <w:szCs w:val="24"/>
              </w:rPr>
              <w:t>2009</w:t>
            </w:r>
          </w:p>
        </w:tc>
        <w:tc>
          <w:tcPr>
            <w:tcW w:w="1368" w:type="dxa"/>
          </w:tcPr>
          <w:p w:rsidR="00367909" w:rsidRPr="0062750D" w:rsidRDefault="00367909" w:rsidP="006A68E8">
            <w:pPr>
              <w:widowControl/>
              <w:snapToGrid/>
              <w:ind w:firstLine="0"/>
              <w:jc w:val="center"/>
              <w:rPr>
                <w:sz w:val="24"/>
                <w:szCs w:val="24"/>
              </w:rPr>
            </w:pPr>
          </w:p>
        </w:tc>
        <w:tc>
          <w:tcPr>
            <w:tcW w:w="1560" w:type="dxa"/>
          </w:tcPr>
          <w:p w:rsidR="00367909" w:rsidRPr="0062750D" w:rsidRDefault="003E64B6" w:rsidP="006A68E8">
            <w:pPr>
              <w:widowControl/>
              <w:snapToGrid/>
              <w:ind w:firstLine="0"/>
              <w:rPr>
                <w:sz w:val="24"/>
                <w:szCs w:val="24"/>
              </w:rPr>
            </w:pPr>
            <w:hyperlink r:id="rId8" w:history="1">
              <w:r w:rsidR="00367909" w:rsidRPr="0062750D">
                <w:rPr>
                  <w:rStyle w:val="a3"/>
                  <w:sz w:val="24"/>
                  <w:szCs w:val="24"/>
                </w:rPr>
                <w:t>http://biblioclub.ru</w:t>
              </w:r>
            </w:hyperlink>
          </w:p>
          <w:p w:rsidR="00367909" w:rsidRPr="0062750D" w:rsidRDefault="00367909" w:rsidP="006A68E8">
            <w:pPr>
              <w:widowControl/>
              <w:snapToGrid/>
              <w:ind w:firstLine="0"/>
              <w:rPr>
                <w:sz w:val="24"/>
                <w:szCs w:val="24"/>
              </w:rPr>
            </w:pPr>
          </w:p>
        </w:tc>
      </w:tr>
      <w:tr w:rsidR="00367909" w:rsidRPr="006A68E8" w:rsidTr="005268D9">
        <w:tc>
          <w:tcPr>
            <w:tcW w:w="648" w:type="dxa"/>
          </w:tcPr>
          <w:p w:rsidR="00367909" w:rsidRPr="006A68E8" w:rsidRDefault="00367909" w:rsidP="006A68E8">
            <w:pPr>
              <w:widowControl/>
              <w:snapToGrid/>
              <w:ind w:firstLine="0"/>
              <w:jc w:val="center"/>
              <w:rPr>
                <w:sz w:val="24"/>
                <w:szCs w:val="24"/>
              </w:rPr>
            </w:pPr>
            <w:r w:rsidRPr="006A68E8">
              <w:rPr>
                <w:sz w:val="24"/>
                <w:szCs w:val="24"/>
              </w:rPr>
              <w:t>2.</w:t>
            </w:r>
          </w:p>
        </w:tc>
        <w:tc>
          <w:tcPr>
            <w:tcW w:w="2437" w:type="dxa"/>
          </w:tcPr>
          <w:p w:rsidR="00367909" w:rsidRPr="006A68E8" w:rsidRDefault="00367909" w:rsidP="006A68E8">
            <w:pPr>
              <w:widowControl/>
              <w:snapToGrid/>
              <w:ind w:firstLine="0"/>
              <w:rPr>
                <w:sz w:val="24"/>
                <w:szCs w:val="24"/>
              </w:rPr>
            </w:pPr>
            <w:r w:rsidRPr="00132734">
              <w:rPr>
                <w:sz w:val="24"/>
                <w:szCs w:val="24"/>
              </w:rPr>
              <w:t>Общая и молекулярная генетика</w:t>
            </w:r>
          </w:p>
        </w:tc>
        <w:tc>
          <w:tcPr>
            <w:tcW w:w="1560" w:type="dxa"/>
          </w:tcPr>
          <w:p w:rsidR="00367909" w:rsidRPr="006A68E8" w:rsidRDefault="00367909" w:rsidP="006A68E8">
            <w:pPr>
              <w:widowControl/>
              <w:snapToGrid/>
              <w:ind w:firstLine="0"/>
              <w:rPr>
                <w:sz w:val="24"/>
                <w:szCs w:val="24"/>
              </w:rPr>
            </w:pPr>
            <w:proofErr w:type="spellStart"/>
            <w:r w:rsidRPr="00132734">
              <w:rPr>
                <w:sz w:val="24"/>
                <w:szCs w:val="24"/>
              </w:rPr>
              <w:t>Жимулев</w:t>
            </w:r>
            <w:proofErr w:type="spellEnd"/>
            <w:r w:rsidRPr="00132734">
              <w:rPr>
                <w:sz w:val="24"/>
                <w:szCs w:val="24"/>
              </w:rPr>
              <w:t xml:space="preserve"> И. Ф.</w:t>
            </w:r>
          </w:p>
        </w:tc>
        <w:tc>
          <w:tcPr>
            <w:tcW w:w="1133" w:type="dxa"/>
          </w:tcPr>
          <w:p w:rsidR="00367909" w:rsidRPr="006A68E8" w:rsidRDefault="00367909" w:rsidP="006A68E8">
            <w:pPr>
              <w:widowControl/>
              <w:snapToGrid/>
              <w:ind w:firstLine="0"/>
              <w:rPr>
                <w:sz w:val="24"/>
                <w:szCs w:val="24"/>
              </w:rPr>
            </w:pPr>
            <w:proofErr w:type="spellStart"/>
            <w:r w:rsidRPr="00132734">
              <w:rPr>
                <w:sz w:val="24"/>
                <w:szCs w:val="24"/>
              </w:rPr>
              <w:t>Новосиб</w:t>
            </w:r>
            <w:proofErr w:type="spellEnd"/>
            <w:r w:rsidRPr="00132734">
              <w:rPr>
                <w:sz w:val="24"/>
                <w:szCs w:val="24"/>
              </w:rPr>
              <w:t xml:space="preserve">. ун-та: </w:t>
            </w:r>
            <w:proofErr w:type="spellStart"/>
            <w:r w:rsidRPr="00132734">
              <w:rPr>
                <w:sz w:val="24"/>
                <w:szCs w:val="24"/>
              </w:rPr>
              <w:t>Сиб</w:t>
            </w:r>
            <w:proofErr w:type="spellEnd"/>
            <w:r w:rsidRPr="00132734">
              <w:rPr>
                <w:sz w:val="24"/>
                <w:szCs w:val="24"/>
              </w:rPr>
              <w:t>. унив. изд-во,  2003</w:t>
            </w:r>
          </w:p>
        </w:tc>
        <w:tc>
          <w:tcPr>
            <w:tcW w:w="900" w:type="dxa"/>
          </w:tcPr>
          <w:p w:rsidR="00367909" w:rsidRPr="006A68E8" w:rsidRDefault="00367909" w:rsidP="00BC548A">
            <w:pPr>
              <w:widowControl/>
              <w:snapToGrid/>
              <w:ind w:firstLine="0"/>
              <w:rPr>
                <w:sz w:val="24"/>
                <w:szCs w:val="24"/>
              </w:rPr>
            </w:pPr>
            <w:r w:rsidRPr="006A68E8">
              <w:rPr>
                <w:sz w:val="24"/>
                <w:szCs w:val="24"/>
              </w:rPr>
              <w:t>2</w:t>
            </w:r>
            <w:r w:rsidRPr="00132734">
              <w:rPr>
                <w:sz w:val="24"/>
                <w:szCs w:val="24"/>
              </w:rPr>
              <w:t>00</w:t>
            </w:r>
            <w:r>
              <w:rPr>
                <w:sz w:val="24"/>
                <w:szCs w:val="24"/>
              </w:rPr>
              <w:t>7</w:t>
            </w:r>
          </w:p>
        </w:tc>
        <w:tc>
          <w:tcPr>
            <w:tcW w:w="1368" w:type="dxa"/>
          </w:tcPr>
          <w:p w:rsidR="00367909" w:rsidRPr="0062750D" w:rsidRDefault="00367909" w:rsidP="006A68E8">
            <w:pPr>
              <w:widowControl/>
              <w:snapToGrid/>
              <w:ind w:firstLine="0"/>
              <w:rPr>
                <w:sz w:val="24"/>
                <w:szCs w:val="24"/>
              </w:rPr>
            </w:pPr>
          </w:p>
        </w:tc>
        <w:tc>
          <w:tcPr>
            <w:tcW w:w="1560" w:type="dxa"/>
          </w:tcPr>
          <w:p w:rsidR="00367909" w:rsidRPr="0062750D" w:rsidRDefault="003E64B6" w:rsidP="006A68E8">
            <w:pPr>
              <w:widowControl/>
              <w:snapToGrid/>
              <w:ind w:firstLine="0"/>
              <w:rPr>
                <w:sz w:val="24"/>
                <w:szCs w:val="24"/>
              </w:rPr>
            </w:pPr>
            <w:hyperlink r:id="rId9" w:history="1">
              <w:r w:rsidR="00367909" w:rsidRPr="0062750D">
                <w:rPr>
                  <w:rStyle w:val="a3"/>
                  <w:sz w:val="24"/>
                  <w:szCs w:val="24"/>
                </w:rPr>
                <w:t>http://biblioclub.ru</w:t>
              </w:r>
            </w:hyperlink>
          </w:p>
          <w:p w:rsidR="00367909" w:rsidRPr="0062750D" w:rsidRDefault="00367909" w:rsidP="006A68E8">
            <w:pPr>
              <w:widowControl/>
              <w:snapToGrid/>
              <w:ind w:firstLine="0"/>
              <w:rPr>
                <w:sz w:val="24"/>
                <w:szCs w:val="24"/>
              </w:rPr>
            </w:pPr>
          </w:p>
        </w:tc>
      </w:tr>
      <w:tr w:rsidR="0062750D" w:rsidRPr="006A68E8" w:rsidTr="005268D9">
        <w:tc>
          <w:tcPr>
            <w:tcW w:w="648" w:type="dxa"/>
          </w:tcPr>
          <w:p w:rsidR="0062750D" w:rsidRDefault="00C1096F" w:rsidP="006A68E8">
            <w:pPr>
              <w:widowControl/>
              <w:snapToGrid/>
              <w:ind w:firstLine="0"/>
              <w:jc w:val="center"/>
              <w:rPr>
                <w:sz w:val="24"/>
                <w:szCs w:val="24"/>
              </w:rPr>
            </w:pPr>
            <w:r>
              <w:rPr>
                <w:sz w:val="24"/>
                <w:szCs w:val="24"/>
              </w:rPr>
              <w:t>3</w:t>
            </w:r>
            <w:r w:rsidR="0062750D">
              <w:rPr>
                <w:sz w:val="24"/>
                <w:szCs w:val="24"/>
              </w:rPr>
              <w:t>.</w:t>
            </w:r>
          </w:p>
        </w:tc>
        <w:tc>
          <w:tcPr>
            <w:tcW w:w="2437" w:type="dxa"/>
          </w:tcPr>
          <w:p w:rsidR="0062750D" w:rsidRPr="0062750D" w:rsidRDefault="0062750D" w:rsidP="0062750D">
            <w:pPr>
              <w:widowControl/>
              <w:snapToGrid/>
              <w:ind w:firstLine="0"/>
              <w:rPr>
                <w:sz w:val="24"/>
                <w:szCs w:val="24"/>
              </w:rPr>
            </w:pPr>
            <w:r w:rsidRPr="0062750D">
              <w:rPr>
                <w:sz w:val="24"/>
                <w:szCs w:val="24"/>
              </w:rPr>
              <w:t>Геном, клонирование, п</w:t>
            </w:r>
            <w:r>
              <w:rPr>
                <w:sz w:val="24"/>
                <w:szCs w:val="24"/>
              </w:rPr>
              <w:t>роисхождение человека</w:t>
            </w:r>
            <w:r w:rsidRPr="0062750D">
              <w:rPr>
                <w:sz w:val="24"/>
                <w:szCs w:val="24"/>
              </w:rPr>
              <w:t>: научное издание</w:t>
            </w:r>
          </w:p>
        </w:tc>
        <w:tc>
          <w:tcPr>
            <w:tcW w:w="1560" w:type="dxa"/>
          </w:tcPr>
          <w:p w:rsidR="0062750D" w:rsidRPr="0062750D" w:rsidRDefault="0062750D" w:rsidP="006A68E8">
            <w:pPr>
              <w:widowControl/>
              <w:snapToGrid/>
              <w:ind w:firstLine="0"/>
              <w:rPr>
                <w:sz w:val="24"/>
                <w:szCs w:val="24"/>
              </w:rPr>
            </w:pPr>
            <w:r w:rsidRPr="0062750D">
              <w:rPr>
                <w:sz w:val="24"/>
                <w:szCs w:val="24"/>
              </w:rPr>
              <w:t>Под общ</w:t>
            </w:r>
            <w:proofErr w:type="gramStart"/>
            <w:r w:rsidRPr="0062750D">
              <w:rPr>
                <w:sz w:val="24"/>
                <w:szCs w:val="24"/>
              </w:rPr>
              <w:t>.</w:t>
            </w:r>
            <w:proofErr w:type="gramEnd"/>
            <w:r w:rsidRPr="0062750D">
              <w:rPr>
                <w:sz w:val="24"/>
                <w:szCs w:val="24"/>
              </w:rPr>
              <w:t xml:space="preserve"> </w:t>
            </w:r>
            <w:proofErr w:type="gramStart"/>
            <w:r w:rsidRPr="0062750D">
              <w:rPr>
                <w:sz w:val="24"/>
                <w:szCs w:val="24"/>
              </w:rPr>
              <w:t>р</w:t>
            </w:r>
            <w:proofErr w:type="gramEnd"/>
            <w:r w:rsidRPr="0062750D">
              <w:rPr>
                <w:sz w:val="24"/>
                <w:szCs w:val="24"/>
              </w:rPr>
              <w:t xml:space="preserve">ед. Л. И. </w:t>
            </w:r>
            <w:proofErr w:type="spellStart"/>
            <w:r w:rsidRPr="0062750D">
              <w:rPr>
                <w:sz w:val="24"/>
                <w:szCs w:val="24"/>
              </w:rPr>
              <w:t>Корочкина</w:t>
            </w:r>
            <w:proofErr w:type="spellEnd"/>
          </w:p>
        </w:tc>
        <w:tc>
          <w:tcPr>
            <w:tcW w:w="1133" w:type="dxa"/>
          </w:tcPr>
          <w:p w:rsidR="0062750D" w:rsidRPr="0062750D" w:rsidRDefault="0062750D" w:rsidP="006A68E8">
            <w:pPr>
              <w:widowControl/>
              <w:snapToGrid/>
              <w:ind w:firstLine="0"/>
              <w:rPr>
                <w:sz w:val="24"/>
                <w:szCs w:val="24"/>
              </w:rPr>
            </w:pPr>
            <w:r w:rsidRPr="0062750D">
              <w:rPr>
                <w:sz w:val="24"/>
                <w:szCs w:val="24"/>
              </w:rPr>
              <w:t>Фрязино</w:t>
            </w:r>
            <w:proofErr w:type="gramStart"/>
            <w:r w:rsidRPr="0062750D">
              <w:rPr>
                <w:sz w:val="24"/>
                <w:szCs w:val="24"/>
              </w:rPr>
              <w:t xml:space="preserve"> :</w:t>
            </w:r>
            <w:proofErr w:type="gramEnd"/>
            <w:r w:rsidRPr="0062750D">
              <w:rPr>
                <w:sz w:val="24"/>
                <w:szCs w:val="24"/>
              </w:rPr>
              <w:t xml:space="preserve"> "Век 2"</w:t>
            </w:r>
          </w:p>
        </w:tc>
        <w:tc>
          <w:tcPr>
            <w:tcW w:w="900" w:type="dxa"/>
          </w:tcPr>
          <w:p w:rsidR="0062750D" w:rsidRPr="0062750D" w:rsidRDefault="0062750D" w:rsidP="00BC548A">
            <w:pPr>
              <w:widowControl/>
              <w:snapToGrid/>
              <w:ind w:firstLine="0"/>
              <w:rPr>
                <w:sz w:val="24"/>
                <w:szCs w:val="24"/>
              </w:rPr>
            </w:pPr>
            <w:r w:rsidRPr="0062750D">
              <w:rPr>
                <w:sz w:val="24"/>
                <w:szCs w:val="24"/>
              </w:rPr>
              <w:t>2004</w:t>
            </w:r>
          </w:p>
        </w:tc>
        <w:tc>
          <w:tcPr>
            <w:tcW w:w="1368" w:type="dxa"/>
          </w:tcPr>
          <w:p w:rsidR="0062750D" w:rsidRDefault="0062750D" w:rsidP="0062750D">
            <w:pPr>
              <w:widowControl/>
              <w:snapToGrid/>
              <w:ind w:firstLine="0"/>
              <w:jc w:val="center"/>
              <w:rPr>
                <w:sz w:val="24"/>
                <w:szCs w:val="24"/>
              </w:rPr>
            </w:pPr>
            <w:r>
              <w:rPr>
                <w:sz w:val="24"/>
                <w:szCs w:val="24"/>
              </w:rPr>
              <w:t>+</w:t>
            </w:r>
          </w:p>
        </w:tc>
        <w:tc>
          <w:tcPr>
            <w:tcW w:w="1560" w:type="dxa"/>
          </w:tcPr>
          <w:p w:rsidR="0062750D" w:rsidRPr="0062750D" w:rsidRDefault="0062750D" w:rsidP="006A68E8">
            <w:pPr>
              <w:widowControl/>
              <w:snapToGrid/>
              <w:ind w:firstLine="0"/>
              <w:rPr>
                <w:sz w:val="24"/>
                <w:szCs w:val="24"/>
              </w:rPr>
            </w:pPr>
          </w:p>
        </w:tc>
      </w:tr>
    </w:tbl>
    <w:p w:rsidR="00367909" w:rsidRPr="004B577D" w:rsidRDefault="00367909" w:rsidP="004B577D">
      <w:pPr>
        <w:widowControl/>
        <w:snapToGrid/>
        <w:ind w:firstLine="0"/>
        <w:jc w:val="both"/>
        <w:rPr>
          <w:bCs/>
          <w:sz w:val="24"/>
          <w:szCs w:val="24"/>
        </w:rPr>
      </w:pPr>
    </w:p>
    <w:p w:rsidR="00367909" w:rsidRPr="006A68E8" w:rsidRDefault="00367909" w:rsidP="006A68E8">
      <w:pPr>
        <w:widowControl/>
        <w:snapToGrid/>
        <w:spacing w:line="360" w:lineRule="auto"/>
        <w:ind w:firstLine="0"/>
        <w:rPr>
          <w:b/>
          <w:sz w:val="24"/>
          <w:szCs w:val="24"/>
        </w:rPr>
      </w:pPr>
      <w:r w:rsidRPr="006A68E8">
        <w:rPr>
          <w:b/>
          <w:sz w:val="24"/>
          <w:szCs w:val="24"/>
        </w:rPr>
        <w:t>7.2. Дополнительная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560"/>
      </w:tblGrid>
      <w:tr w:rsidR="00367909" w:rsidRPr="006A68E8" w:rsidTr="005268D9">
        <w:trPr>
          <w:cantSplit/>
          <w:trHeight w:val="600"/>
        </w:trPr>
        <w:tc>
          <w:tcPr>
            <w:tcW w:w="648" w:type="dxa"/>
            <w:vMerge w:val="restart"/>
            <w:vAlign w:val="center"/>
          </w:tcPr>
          <w:p w:rsidR="00367909" w:rsidRPr="006A68E8" w:rsidRDefault="00367909" w:rsidP="006A68E8">
            <w:pPr>
              <w:widowControl/>
              <w:snapToGrid/>
              <w:spacing w:line="360" w:lineRule="auto"/>
              <w:ind w:firstLine="0"/>
              <w:jc w:val="center"/>
              <w:rPr>
                <w:sz w:val="24"/>
                <w:szCs w:val="24"/>
              </w:rPr>
            </w:pPr>
            <w:r w:rsidRPr="006A68E8">
              <w:rPr>
                <w:sz w:val="24"/>
                <w:szCs w:val="24"/>
              </w:rPr>
              <w:t xml:space="preserve">№ </w:t>
            </w:r>
            <w:proofErr w:type="gramStart"/>
            <w:r w:rsidRPr="006A68E8">
              <w:rPr>
                <w:sz w:val="24"/>
                <w:szCs w:val="24"/>
              </w:rPr>
              <w:t>п</w:t>
            </w:r>
            <w:proofErr w:type="gramEnd"/>
            <w:r w:rsidRPr="006A68E8">
              <w:rPr>
                <w:sz w:val="24"/>
                <w:szCs w:val="24"/>
              </w:rPr>
              <w:t>/п</w:t>
            </w:r>
          </w:p>
        </w:tc>
        <w:tc>
          <w:tcPr>
            <w:tcW w:w="2437" w:type="dxa"/>
            <w:vMerge w:val="restart"/>
            <w:vAlign w:val="center"/>
          </w:tcPr>
          <w:p w:rsidR="00367909" w:rsidRPr="006A68E8" w:rsidRDefault="00367909" w:rsidP="006A68E8">
            <w:pPr>
              <w:widowControl/>
              <w:snapToGrid/>
              <w:ind w:firstLine="0"/>
              <w:jc w:val="center"/>
              <w:rPr>
                <w:sz w:val="24"/>
                <w:szCs w:val="24"/>
              </w:rPr>
            </w:pPr>
            <w:r w:rsidRPr="006A68E8">
              <w:rPr>
                <w:sz w:val="24"/>
                <w:szCs w:val="24"/>
              </w:rPr>
              <w:t>Наименование</w:t>
            </w:r>
          </w:p>
        </w:tc>
        <w:tc>
          <w:tcPr>
            <w:tcW w:w="1560" w:type="dxa"/>
            <w:vMerge w:val="restart"/>
            <w:vAlign w:val="center"/>
          </w:tcPr>
          <w:p w:rsidR="00367909" w:rsidRPr="006A68E8" w:rsidRDefault="00367909" w:rsidP="006A68E8">
            <w:pPr>
              <w:widowControl/>
              <w:snapToGrid/>
              <w:ind w:firstLine="0"/>
              <w:jc w:val="center"/>
              <w:rPr>
                <w:sz w:val="24"/>
                <w:szCs w:val="24"/>
              </w:rPr>
            </w:pPr>
            <w:r w:rsidRPr="006A68E8">
              <w:rPr>
                <w:sz w:val="24"/>
                <w:szCs w:val="24"/>
              </w:rPr>
              <w:t>Авторы</w:t>
            </w:r>
          </w:p>
        </w:tc>
        <w:tc>
          <w:tcPr>
            <w:tcW w:w="1417" w:type="dxa"/>
            <w:vMerge w:val="restart"/>
            <w:textDirection w:val="btLr"/>
            <w:vAlign w:val="center"/>
          </w:tcPr>
          <w:p w:rsidR="00367909" w:rsidRPr="006A68E8" w:rsidRDefault="00367909" w:rsidP="006A68E8">
            <w:pPr>
              <w:widowControl/>
              <w:snapToGrid/>
              <w:ind w:left="113" w:right="113" w:firstLine="0"/>
              <w:jc w:val="center"/>
            </w:pPr>
            <w:r w:rsidRPr="006A68E8">
              <w:t>Место издания</w:t>
            </w:r>
          </w:p>
        </w:tc>
        <w:tc>
          <w:tcPr>
            <w:tcW w:w="850" w:type="dxa"/>
            <w:vMerge w:val="restart"/>
            <w:textDirection w:val="btLr"/>
            <w:vAlign w:val="center"/>
          </w:tcPr>
          <w:p w:rsidR="00367909" w:rsidRPr="006A68E8" w:rsidRDefault="00367909" w:rsidP="006A68E8">
            <w:pPr>
              <w:widowControl/>
              <w:snapToGrid/>
              <w:ind w:left="113" w:right="113" w:firstLine="0"/>
              <w:jc w:val="center"/>
              <w:rPr>
                <w:sz w:val="18"/>
                <w:szCs w:val="18"/>
              </w:rPr>
            </w:pPr>
            <w:r w:rsidRPr="006A68E8">
              <w:rPr>
                <w:sz w:val="18"/>
                <w:szCs w:val="18"/>
              </w:rPr>
              <w:t>Год издания</w:t>
            </w:r>
          </w:p>
        </w:tc>
        <w:tc>
          <w:tcPr>
            <w:tcW w:w="2694" w:type="dxa"/>
            <w:gridSpan w:val="2"/>
            <w:vAlign w:val="center"/>
          </w:tcPr>
          <w:p w:rsidR="00367909" w:rsidRPr="006A68E8" w:rsidRDefault="00367909" w:rsidP="006A68E8">
            <w:pPr>
              <w:widowControl/>
              <w:snapToGrid/>
              <w:ind w:firstLine="0"/>
              <w:jc w:val="center"/>
              <w:rPr>
                <w:sz w:val="24"/>
                <w:szCs w:val="24"/>
              </w:rPr>
            </w:pPr>
            <w:r w:rsidRPr="006A68E8">
              <w:rPr>
                <w:sz w:val="24"/>
                <w:szCs w:val="24"/>
              </w:rPr>
              <w:t>Наличие</w:t>
            </w:r>
          </w:p>
        </w:tc>
      </w:tr>
      <w:tr w:rsidR="00367909" w:rsidRPr="006A68E8" w:rsidTr="005268D9">
        <w:trPr>
          <w:cantSplit/>
          <w:trHeight w:val="519"/>
        </w:trPr>
        <w:tc>
          <w:tcPr>
            <w:tcW w:w="648" w:type="dxa"/>
            <w:vMerge/>
          </w:tcPr>
          <w:p w:rsidR="00367909" w:rsidRPr="006A68E8" w:rsidRDefault="00367909" w:rsidP="006A68E8">
            <w:pPr>
              <w:widowControl/>
              <w:snapToGrid/>
              <w:spacing w:line="360" w:lineRule="auto"/>
              <w:ind w:firstLine="0"/>
              <w:jc w:val="center"/>
              <w:rPr>
                <w:sz w:val="24"/>
                <w:szCs w:val="24"/>
              </w:rPr>
            </w:pPr>
          </w:p>
        </w:tc>
        <w:tc>
          <w:tcPr>
            <w:tcW w:w="2437" w:type="dxa"/>
            <w:vMerge/>
          </w:tcPr>
          <w:p w:rsidR="00367909" w:rsidRPr="006A68E8" w:rsidRDefault="00367909" w:rsidP="006A68E8">
            <w:pPr>
              <w:widowControl/>
              <w:snapToGrid/>
              <w:ind w:firstLine="0"/>
              <w:jc w:val="center"/>
              <w:rPr>
                <w:sz w:val="24"/>
                <w:szCs w:val="24"/>
              </w:rPr>
            </w:pPr>
          </w:p>
        </w:tc>
        <w:tc>
          <w:tcPr>
            <w:tcW w:w="1560" w:type="dxa"/>
            <w:vMerge/>
          </w:tcPr>
          <w:p w:rsidR="00367909" w:rsidRPr="006A68E8" w:rsidRDefault="00367909" w:rsidP="006A68E8">
            <w:pPr>
              <w:widowControl/>
              <w:snapToGrid/>
              <w:ind w:firstLine="0"/>
              <w:jc w:val="center"/>
              <w:rPr>
                <w:sz w:val="24"/>
                <w:szCs w:val="24"/>
              </w:rPr>
            </w:pPr>
          </w:p>
        </w:tc>
        <w:tc>
          <w:tcPr>
            <w:tcW w:w="1417" w:type="dxa"/>
            <w:vMerge/>
            <w:textDirection w:val="btLr"/>
            <w:vAlign w:val="center"/>
          </w:tcPr>
          <w:p w:rsidR="00367909" w:rsidRPr="006A68E8" w:rsidRDefault="00367909" w:rsidP="006A68E8">
            <w:pPr>
              <w:widowControl/>
              <w:snapToGrid/>
              <w:ind w:left="113" w:right="113" w:firstLine="0"/>
              <w:jc w:val="center"/>
              <w:rPr>
                <w:sz w:val="16"/>
                <w:szCs w:val="16"/>
              </w:rPr>
            </w:pPr>
          </w:p>
        </w:tc>
        <w:tc>
          <w:tcPr>
            <w:tcW w:w="850" w:type="dxa"/>
            <w:vMerge/>
            <w:textDirection w:val="btLr"/>
            <w:vAlign w:val="center"/>
          </w:tcPr>
          <w:p w:rsidR="00367909" w:rsidRPr="006A68E8" w:rsidRDefault="00367909" w:rsidP="006A68E8">
            <w:pPr>
              <w:widowControl/>
              <w:snapToGrid/>
              <w:ind w:left="113" w:right="113" w:firstLine="0"/>
              <w:jc w:val="center"/>
              <w:rPr>
                <w:sz w:val="18"/>
                <w:szCs w:val="18"/>
              </w:rPr>
            </w:pPr>
          </w:p>
        </w:tc>
        <w:tc>
          <w:tcPr>
            <w:tcW w:w="1134" w:type="dxa"/>
          </w:tcPr>
          <w:p w:rsidR="00367909" w:rsidRPr="006A68E8" w:rsidRDefault="00C74E85" w:rsidP="006A68E8">
            <w:pPr>
              <w:widowControl/>
              <w:snapToGrid/>
              <w:ind w:firstLine="0"/>
              <w:jc w:val="center"/>
            </w:pPr>
            <w:r w:rsidRPr="00C74E85">
              <w:t>Печатные издания</w:t>
            </w:r>
          </w:p>
        </w:tc>
        <w:tc>
          <w:tcPr>
            <w:tcW w:w="1560" w:type="dxa"/>
          </w:tcPr>
          <w:p w:rsidR="00367909" w:rsidRPr="006A68E8" w:rsidRDefault="00367909" w:rsidP="006A68E8">
            <w:pPr>
              <w:widowControl/>
              <w:snapToGrid/>
              <w:ind w:firstLine="0"/>
              <w:jc w:val="center"/>
            </w:pPr>
            <w:r w:rsidRPr="006A68E8">
              <w:t>в ЭБС, адрес в сети Интернет</w:t>
            </w:r>
          </w:p>
        </w:tc>
      </w:tr>
      <w:tr w:rsidR="006F5FC7" w:rsidRPr="006F5FC7" w:rsidTr="005268D9">
        <w:tc>
          <w:tcPr>
            <w:tcW w:w="648" w:type="dxa"/>
          </w:tcPr>
          <w:p w:rsidR="00367909" w:rsidRPr="001C4BD3" w:rsidRDefault="00367909" w:rsidP="006A68E8">
            <w:pPr>
              <w:widowControl/>
              <w:snapToGrid/>
              <w:ind w:firstLine="0"/>
              <w:jc w:val="center"/>
              <w:rPr>
                <w:sz w:val="24"/>
                <w:szCs w:val="24"/>
              </w:rPr>
            </w:pPr>
            <w:r w:rsidRPr="001C4BD3">
              <w:rPr>
                <w:sz w:val="24"/>
                <w:szCs w:val="24"/>
              </w:rPr>
              <w:lastRenderedPageBreak/>
              <w:t>1.</w:t>
            </w:r>
          </w:p>
        </w:tc>
        <w:tc>
          <w:tcPr>
            <w:tcW w:w="2437" w:type="dxa"/>
          </w:tcPr>
          <w:p w:rsidR="00367909" w:rsidRPr="001C4BD3" w:rsidRDefault="001C4BD3" w:rsidP="006A68E8">
            <w:pPr>
              <w:widowControl/>
              <w:snapToGrid/>
              <w:ind w:firstLine="0"/>
              <w:rPr>
                <w:sz w:val="24"/>
                <w:szCs w:val="24"/>
              </w:rPr>
            </w:pPr>
            <w:r w:rsidRPr="001C4BD3">
              <w:rPr>
                <w:sz w:val="24"/>
                <w:szCs w:val="24"/>
              </w:rPr>
              <w:t>Теоретические и практические аспекты изучения материальных основ наследственности на клеточном уровне: электронное учебное пособие</w:t>
            </w:r>
          </w:p>
        </w:tc>
        <w:tc>
          <w:tcPr>
            <w:tcW w:w="1560" w:type="dxa"/>
          </w:tcPr>
          <w:p w:rsidR="00367909" w:rsidRPr="001C4BD3" w:rsidRDefault="001C4BD3" w:rsidP="006A68E8">
            <w:pPr>
              <w:widowControl/>
              <w:snapToGrid/>
              <w:ind w:firstLine="0"/>
              <w:rPr>
                <w:sz w:val="24"/>
                <w:szCs w:val="24"/>
              </w:rPr>
            </w:pPr>
            <w:r w:rsidRPr="001C4BD3">
              <w:rPr>
                <w:sz w:val="24"/>
                <w:szCs w:val="24"/>
              </w:rPr>
              <w:t>Минина В. И.</w:t>
            </w:r>
          </w:p>
        </w:tc>
        <w:tc>
          <w:tcPr>
            <w:tcW w:w="1417" w:type="dxa"/>
          </w:tcPr>
          <w:p w:rsidR="00367909" w:rsidRPr="001C4BD3" w:rsidRDefault="001C4BD3" w:rsidP="001C4BD3">
            <w:pPr>
              <w:widowControl/>
              <w:snapToGrid/>
              <w:ind w:firstLine="0"/>
              <w:rPr>
                <w:sz w:val="24"/>
                <w:szCs w:val="24"/>
              </w:rPr>
            </w:pPr>
            <w:r w:rsidRPr="001C4BD3">
              <w:rPr>
                <w:sz w:val="24"/>
                <w:szCs w:val="24"/>
              </w:rPr>
              <w:t>Кемерово: Кемеровский государственный университет</w:t>
            </w:r>
          </w:p>
        </w:tc>
        <w:tc>
          <w:tcPr>
            <w:tcW w:w="850" w:type="dxa"/>
          </w:tcPr>
          <w:p w:rsidR="00367909" w:rsidRPr="001C4BD3" w:rsidRDefault="00367909" w:rsidP="001C4BD3">
            <w:pPr>
              <w:widowControl/>
              <w:snapToGrid/>
              <w:ind w:firstLine="0"/>
              <w:rPr>
                <w:sz w:val="24"/>
                <w:szCs w:val="24"/>
              </w:rPr>
            </w:pPr>
            <w:r w:rsidRPr="001C4BD3">
              <w:rPr>
                <w:sz w:val="24"/>
                <w:szCs w:val="24"/>
              </w:rPr>
              <w:t>201</w:t>
            </w:r>
            <w:r w:rsidR="001C4BD3" w:rsidRPr="001C4BD3">
              <w:rPr>
                <w:sz w:val="24"/>
                <w:szCs w:val="24"/>
              </w:rPr>
              <w:t>4</w:t>
            </w:r>
          </w:p>
        </w:tc>
        <w:tc>
          <w:tcPr>
            <w:tcW w:w="1134" w:type="dxa"/>
          </w:tcPr>
          <w:p w:rsidR="00367909" w:rsidRPr="001C4BD3" w:rsidRDefault="00367909" w:rsidP="006A68E8">
            <w:pPr>
              <w:widowControl/>
              <w:snapToGrid/>
              <w:ind w:firstLine="0"/>
              <w:rPr>
                <w:sz w:val="24"/>
                <w:szCs w:val="24"/>
              </w:rPr>
            </w:pPr>
          </w:p>
        </w:tc>
        <w:tc>
          <w:tcPr>
            <w:tcW w:w="1560" w:type="dxa"/>
          </w:tcPr>
          <w:p w:rsidR="00367909" w:rsidRDefault="003E64B6" w:rsidP="001C4BD3">
            <w:pPr>
              <w:widowControl/>
              <w:snapToGrid/>
              <w:ind w:firstLine="0"/>
              <w:rPr>
                <w:color w:val="FF0000"/>
                <w:sz w:val="24"/>
                <w:szCs w:val="24"/>
              </w:rPr>
            </w:pPr>
            <w:hyperlink r:id="rId10" w:history="1">
              <w:r w:rsidR="001C4BD3" w:rsidRPr="00DC752B">
                <w:rPr>
                  <w:rStyle w:val="a3"/>
                  <w:sz w:val="24"/>
                  <w:szCs w:val="24"/>
                </w:rPr>
                <w:t>http://biblioclub.ru</w:t>
              </w:r>
            </w:hyperlink>
          </w:p>
          <w:p w:rsidR="001C4BD3" w:rsidRPr="006F5FC7" w:rsidRDefault="001C4BD3" w:rsidP="001C4BD3">
            <w:pPr>
              <w:widowControl/>
              <w:snapToGrid/>
              <w:ind w:firstLine="0"/>
              <w:rPr>
                <w:color w:val="FF0000"/>
                <w:sz w:val="24"/>
                <w:szCs w:val="24"/>
              </w:rPr>
            </w:pPr>
          </w:p>
        </w:tc>
      </w:tr>
      <w:tr w:rsidR="00367909" w:rsidRPr="006A68E8" w:rsidTr="005268D9">
        <w:tc>
          <w:tcPr>
            <w:tcW w:w="648" w:type="dxa"/>
          </w:tcPr>
          <w:p w:rsidR="00367909" w:rsidRPr="006A68E8" w:rsidRDefault="00367909" w:rsidP="006A68E8">
            <w:pPr>
              <w:widowControl/>
              <w:snapToGrid/>
              <w:ind w:firstLine="0"/>
              <w:jc w:val="center"/>
              <w:rPr>
                <w:sz w:val="24"/>
                <w:szCs w:val="24"/>
              </w:rPr>
            </w:pPr>
            <w:r w:rsidRPr="006A68E8">
              <w:rPr>
                <w:sz w:val="24"/>
                <w:szCs w:val="24"/>
              </w:rPr>
              <w:t>2.</w:t>
            </w:r>
          </w:p>
        </w:tc>
        <w:tc>
          <w:tcPr>
            <w:tcW w:w="2437" w:type="dxa"/>
          </w:tcPr>
          <w:p w:rsidR="00367909" w:rsidRPr="006A68E8" w:rsidRDefault="00367909" w:rsidP="006A68E8">
            <w:pPr>
              <w:widowControl/>
              <w:snapToGrid/>
              <w:ind w:firstLine="0"/>
              <w:rPr>
                <w:sz w:val="24"/>
                <w:szCs w:val="24"/>
              </w:rPr>
            </w:pPr>
            <w:r w:rsidRPr="00BC548A">
              <w:rPr>
                <w:sz w:val="24"/>
                <w:szCs w:val="24"/>
              </w:rPr>
              <w:t>Молекулярно-генетические механизмы эволюции органического мира. Генетическая и клеточная инженерия</w:t>
            </w:r>
          </w:p>
        </w:tc>
        <w:tc>
          <w:tcPr>
            <w:tcW w:w="1560" w:type="dxa"/>
          </w:tcPr>
          <w:p w:rsidR="00367909" w:rsidRPr="006A68E8" w:rsidRDefault="00367909" w:rsidP="006A68E8">
            <w:pPr>
              <w:widowControl/>
              <w:snapToGrid/>
              <w:ind w:firstLine="0"/>
              <w:rPr>
                <w:sz w:val="24"/>
                <w:szCs w:val="24"/>
              </w:rPr>
            </w:pPr>
            <w:proofErr w:type="spellStart"/>
            <w:r w:rsidRPr="00BC548A">
              <w:rPr>
                <w:sz w:val="24"/>
                <w:szCs w:val="24"/>
              </w:rPr>
              <w:t>Тузова</w:t>
            </w:r>
            <w:proofErr w:type="spellEnd"/>
            <w:r w:rsidRPr="00BC548A">
              <w:rPr>
                <w:sz w:val="24"/>
                <w:szCs w:val="24"/>
              </w:rPr>
              <w:t xml:space="preserve"> Р. В. , Ковалев Н. А.</w:t>
            </w:r>
          </w:p>
        </w:tc>
        <w:tc>
          <w:tcPr>
            <w:tcW w:w="1417" w:type="dxa"/>
          </w:tcPr>
          <w:p w:rsidR="00367909" w:rsidRPr="006A68E8" w:rsidRDefault="00367909" w:rsidP="006A68E8">
            <w:pPr>
              <w:widowControl/>
              <w:snapToGrid/>
              <w:ind w:firstLine="0"/>
              <w:rPr>
                <w:sz w:val="24"/>
                <w:szCs w:val="24"/>
              </w:rPr>
            </w:pPr>
            <w:r w:rsidRPr="00BC548A">
              <w:rPr>
                <w:sz w:val="24"/>
                <w:szCs w:val="24"/>
              </w:rPr>
              <w:t>Минск: Белорусская наука</w:t>
            </w:r>
          </w:p>
        </w:tc>
        <w:tc>
          <w:tcPr>
            <w:tcW w:w="850" w:type="dxa"/>
          </w:tcPr>
          <w:p w:rsidR="00367909" w:rsidRPr="006A68E8" w:rsidRDefault="00367909" w:rsidP="00BC548A">
            <w:pPr>
              <w:widowControl/>
              <w:snapToGrid/>
              <w:ind w:firstLine="0"/>
              <w:rPr>
                <w:sz w:val="24"/>
                <w:szCs w:val="24"/>
              </w:rPr>
            </w:pPr>
            <w:r w:rsidRPr="006A68E8">
              <w:rPr>
                <w:sz w:val="24"/>
                <w:szCs w:val="24"/>
              </w:rPr>
              <w:t>20</w:t>
            </w:r>
            <w:r>
              <w:rPr>
                <w:sz w:val="24"/>
                <w:szCs w:val="24"/>
              </w:rPr>
              <w:t>10</w:t>
            </w:r>
          </w:p>
        </w:tc>
        <w:tc>
          <w:tcPr>
            <w:tcW w:w="1134" w:type="dxa"/>
          </w:tcPr>
          <w:p w:rsidR="00367909" w:rsidRPr="006A68E8" w:rsidRDefault="00367909" w:rsidP="006A68E8">
            <w:pPr>
              <w:widowControl/>
              <w:snapToGrid/>
              <w:ind w:firstLine="0"/>
              <w:rPr>
                <w:sz w:val="24"/>
                <w:szCs w:val="24"/>
              </w:rPr>
            </w:pPr>
          </w:p>
        </w:tc>
        <w:tc>
          <w:tcPr>
            <w:tcW w:w="1560" w:type="dxa"/>
          </w:tcPr>
          <w:p w:rsidR="00367909" w:rsidRDefault="003E64B6" w:rsidP="006A68E8">
            <w:pPr>
              <w:widowControl/>
              <w:snapToGrid/>
              <w:ind w:firstLine="0"/>
              <w:rPr>
                <w:sz w:val="24"/>
                <w:szCs w:val="24"/>
              </w:rPr>
            </w:pPr>
            <w:hyperlink r:id="rId11" w:history="1">
              <w:r w:rsidR="00367909" w:rsidRPr="001A3ABE">
                <w:rPr>
                  <w:rStyle w:val="a3"/>
                  <w:sz w:val="24"/>
                  <w:szCs w:val="24"/>
                </w:rPr>
                <w:t>http://biblioclub.ru</w:t>
              </w:r>
            </w:hyperlink>
          </w:p>
          <w:p w:rsidR="00367909" w:rsidRPr="006A68E8" w:rsidRDefault="00367909" w:rsidP="006A68E8">
            <w:pPr>
              <w:widowControl/>
              <w:snapToGrid/>
              <w:ind w:firstLine="0"/>
              <w:rPr>
                <w:sz w:val="24"/>
                <w:szCs w:val="24"/>
              </w:rPr>
            </w:pPr>
          </w:p>
        </w:tc>
      </w:tr>
      <w:tr w:rsidR="0062750D" w:rsidRPr="006A68E8" w:rsidTr="005268D9">
        <w:tc>
          <w:tcPr>
            <w:tcW w:w="648" w:type="dxa"/>
          </w:tcPr>
          <w:p w:rsidR="0062750D" w:rsidRPr="006A68E8" w:rsidRDefault="0062750D" w:rsidP="006A68E8">
            <w:pPr>
              <w:widowControl/>
              <w:snapToGrid/>
              <w:ind w:firstLine="0"/>
              <w:jc w:val="center"/>
              <w:rPr>
                <w:sz w:val="24"/>
                <w:szCs w:val="24"/>
              </w:rPr>
            </w:pPr>
            <w:r>
              <w:rPr>
                <w:sz w:val="24"/>
                <w:szCs w:val="24"/>
              </w:rPr>
              <w:t>3.</w:t>
            </w:r>
          </w:p>
        </w:tc>
        <w:tc>
          <w:tcPr>
            <w:tcW w:w="2437" w:type="dxa"/>
          </w:tcPr>
          <w:p w:rsidR="0062750D" w:rsidRPr="00BC548A" w:rsidRDefault="0062750D" w:rsidP="0062750D">
            <w:pPr>
              <w:widowControl/>
              <w:snapToGrid/>
              <w:ind w:firstLine="0"/>
              <w:rPr>
                <w:sz w:val="24"/>
                <w:szCs w:val="24"/>
              </w:rPr>
            </w:pPr>
            <w:r w:rsidRPr="0062750D">
              <w:rPr>
                <w:sz w:val="24"/>
                <w:szCs w:val="24"/>
              </w:rPr>
              <w:t>Молеку</w:t>
            </w:r>
            <w:r>
              <w:rPr>
                <w:sz w:val="24"/>
                <w:szCs w:val="24"/>
              </w:rPr>
              <w:t>лярная организация генома птиц</w:t>
            </w:r>
            <w:r w:rsidRPr="0062750D">
              <w:rPr>
                <w:sz w:val="24"/>
                <w:szCs w:val="24"/>
              </w:rPr>
              <w:t>: монография</w:t>
            </w:r>
          </w:p>
        </w:tc>
        <w:tc>
          <w:tcPr>
            <w:tcW w:w="1560" w:type="dxa"/>
          </w:tcPr>
          <w:p w:rsidR="0062750D" w:rsidRPr="00BC548A" w:rsidRDefault="0062750D" w:rsidP="006A68E8">
            <w:pPr>
              <w:widowControl/>
              <w:snapToGrid/>
              <w:ind w:firstLine="0"/>
              <w:rPr>
                <w:sz w:val="24"/>
                <w:szCs w:val="24"/>
              </w:rPr>
            </w:pPr>
            <w:r w:rsidRPr="0062750D">
              <w:rPr>
                <w:sz w:val="24"/>
                <w:szCs w:val="24"/>
              </w:rPr>
              <w:t>А. А. Сазанов</w:t>
            </w:r>
          </w:p>
        </w:tc>
        <w:tc>
          <w:tcPr>
            <w:tcW w:w="1417" w:type="dxa"/>
          </w:tcPr>
          <w:p w:rsidR="0062750D" w:rsidRPr="00BC548A" w:rsidRDefault="0062750D" w:rsidP="006A68E8">
            <w:pPr>
              <w:widowControl/>
              <w:snapToGrid/>
              <w:ind w:firstLine="0"/>
              <w:rPr>
                <w:sz w:val="24"/>
                <w:szCs w:val="24"/>
              </w:rPr>
            </w:pPr>
            <w:r w:rsidRPr="0062750D">
              <w:rPr>
                <w:sz w:val="24"/>
                <w:szCs w:val="24"/>
              </w:rPr>
              <w:t>СПб</w:t>
            </w:r>
            <w:proofErr w:type="gramStart"/>
            <w:r w:rsidRPr="0062750D">
              <w:rPr>
                <w:sz w:val="24"/>
                <w:szCs w:val="24"/>
              </w:rPr>
              <w:t xml:space="preserve">. : </w:t>
            </w:r>
            <w:proofErr w:type="gramEnd"/>
            <w:r w:rsidRPr="0062750D">
              <w:rPr>
                <w:sz w:val="24"/>
                <w:szCs w:val="24"/>
              </w:rPr>
              <w:t>ЛГУ им. А.С. Пушкина</w:t>
            </w:r>
          </w:p>
        </w:tc>
        <w:tc>
          <w:tcPr>
            <w:tcW w:w="850" w:type="dxa"/>
          </w:tcPr>
          <w:p w:rsidR="0062750D" w:rsidRPr="006A68E8" w:rsidRDefault="0062750D" w:rsidP="00BC548A">
            <w:pPr>
              <w:widowControl/>
              <w:snapToGrid/>
              <w:ind w:firstLine="0"/>
              <w:rPr>
                <w:sz w:val="24"/>
                <w:szCs w:val="24"/>
              </w:rPr>
            </w:pPr>
            <w:r w:rsidRPr="0062750D">
              <w:rPr>
                <w:sz w:val="24"/>
                <w:szCs w:val="24"/>
              </w:rPr>
              <w:t>2010</w:t>
            </w:r>
          </w:p>
        </w:tc>
        <w:tc>
          <w:tcPr>
            <w:tcW w:w="1134" w:type="dxa"/>
          </w:tcPr>
          <w:p w:rsidR="0062750D" w:rsidRPr="006A68E8" w:rsidRDefault="0062750D" w:rsidP="0062750D">
            <w:pPr>
              <w:widowControl/>
              <w:snapToGrid/>
              <w:ind w:firstLine="0"/>
              <w:jc w:val="center"/>
              <w:rPr>
                <w:sz w:val="24"/>
                <w:szCs w:val="24"/>
              </w:rPr>
            </w:pPr>
            <w:r>
              <w:rPr>
                <w:sz w:val="24"/>
                <w:szCs w:val="24"/>
              </w:rPr>
              <w:t>+</w:t>
            </w:r>
          </w:p>
        </w:tc>
        <w:tc>
          <w:tcPr>
            <w:tcW w:w="1560" w:type="dxa"/>
          </w:tcPr>
          <w:p w:rsidR="0062750D" w:rsidRDefault="0062750D" w:rsidP="006A68E8">
            <w:pPr>
              <w:widowControl/>
              <w:snapToGrid/>
              <w:ind w:firstLine="0"/>
            </w:pPr>
          </w:p>
        </w:tc>
      </w:tr>
      <w:tr w:rsidR="0062750D" w:rsidRPr="006A68E8" w:rsidTr="005268D9">
        <w:tc>
          <w:tcPr>
            <w:tcW w:w="648" w:type="dxa"/>
          </w:tcPr>
          <w:p w:rsidR="0062750D" w:rsidRDefault="0062750D" w:rsidP="006A68E8">
            <w:pPr>
              <w:widowControl/>
              <w:snapToGrid/>
              <w:ind w:firstLine="0"/>
              <w:jc w:val="center"/>
              <w:rPr>
                <w:sz w:val="24"/>
                <w:szCs w:val="24"/>
              </w:rPr>
            </w:pPr>
            <w:r>
              <w:rPr>
                <w:sz w:val="24"/>
                <w:szCs w:val="24"/>
              </w:rPr>
              <w:t>4.</w:t>
            </w:r>
          </w:p>
        </w:tc>
        <w:tc>
          <w:tcPr>
            <w:tcW w:w="2437" w:type="dxa"/>
          </w:tcPr>
          <w:p w:rsidR="0062750D" w:rsidRPr="0062750D" w:rsidRDefault="0062750D" w:rsidP="0062750D">
            <w:pPr>
              <w:widowControl/>
              <w:snapToGrid/>
              <w:ind w:firstLine="0"/>
              <w:rPr>
                <w:sz w:val="24"/>
                <w:szCs w:val="24"/>
              </w:rPr>
            </w:pPr>
            <w:r w:rsidRPr="0062750D">
              <w:rPr>
                <w:sz w:val="24"/>
                <w:szCs w:val="24"/>
              </w:rPr>
              <w:t xml:space="preserve">Анализ структуры и получение в </w:t>
            </w:r>
            <w:proofErr w:type="spellStart"/>
            <w:r w:rsidRPr="0062750D">
              <w:rPr>
                <w:sz w:val="24"/>
                <w:szCs w:val="24"/>
              </w:rPr>
              <w:t>прокариотической</w:t>
            </w:r>
            <w:proofErr w:type="spellEnd"/>
            <w:r w:rsidRPr="0062750D">
              <w:rPr>
                <w:sz w:val="24"/>
                <w:szCs w:val="24"/>
              </w:rPr>
              <w:t xml:space="preserve"> системе рекомбинантного белка G2 </w:t>
            </w:r>
            <w:proofErr w:type="spellStart"/>
            <w:r w:rsidRPr="0062750D">
              <w:rPr>
                <w:sz w:val="24"/>
                <w:szCs w:val="24"/>
              </w:rPr>
              <w:t>хантавируса</w:t>
            </w:r>
            <w:proofErr w:type="spellEnd"/>
            <w:r w:rsidRPr="0062750D">
              <w:rPr>
                <w:sz w:val="24"/>
                <w:szCs w:val="24"/>
              </w:rPr>
              <w:t xml:space="preserve"> серотипа </w:t>
            </w:r>
            <w:proofErr w:type="spellStart"/>
            <w:r w:rsidRPr="0062750D">
              <w:rPr>
                <w:sz w:val="24"/>
                <w:szCs w:val="24"/>
              </w:rPr>
              <w:t>Пуумала</w:t>
            </w:r>
            <w:proofErr w:type="spellEnd"/>
            <w:r w:rsidRPr="0062750D">
              <w:rPr>
                <w:sz w:val="24"/>
                <w:szCs w:val="24"/>
              </w:rPr>
              <w:t>, изолированного из зоонозного очага на территории Республики Башкортостан</w:t>
            </w:r>
          </w:p>
        </w:tc>
        <w:tc>
          <w:tcPr>
            <w:tcW w:w="1560" w:type="dxa"/>
          </w:tcPr>
          <w:p w:rsidR="0062750D" w:rsidRPr="0062750D" w:rsidRDefault="0062750D" w:rsidP="006A68E8">
            <w:pPr>
              <w:widowControl/>
              <w:snapToGrid/>
              <w:ind w:firstLine="0"/>
              <w:rPr>
                <w:sz w:val="24"/>
                <w:szCs w:val="24"/>
              </w:rPr>
            </w:pPr>
            <w:r w:rsidRPr="0062750D">
              <w:rPr>
                <w:sz w:val="24"/>
                <w:szCs w:val="24"/>
              </w:rPr>
              <w:t xml:space="preserve">Н. Х. </w:t>
            </w:r>
            <w:proofErr w:type="spellStart"/>
            <w:r w:rsidRPr="0062750D">
              <w:rPr>
                <w:sz w:val="24"/>
                <w:szCs w:val="24"/>
              </w:rPr>
              <w:t>Мухаметханов</w:t>
            </w:r>
            <w:proofErr w:type="spellEnd"/>
          </w:p>
        </w:tc>
        <w:tc>
          <w:tcPr>
            <w:tcW w:w="1417" w:type="dxa"/>
          </w:tcPr>
          <w:p w:rsidR="0062750D" w:rsidRPr="0062750D" w:rsidRDefault="0062750D" w:rsidP="006A68E8">
            <w:pPr>
              <w:widowControl/>
              <w:snapToGrid/>
              <w:ind w:firstLine="0"/>
              <w:rPr>
                <w:sz w:val="24"/>
                <w:szCs w:val="24"/>
              </w:rPr>
            </w:pPr>
            <w:r w:rsidRPr="0062750D">
              <w:rPr>
                <w:sz w:val="24"/>
                <w:szCs w:val="24"/>
              </w:rPr>
              <w:t>УРАН</w:t>
            </w:r>
            <w:r>
              <w:rPr>
                <w:sz w:val="24"/>
                <w:szCs w:val="24"/>
              </w:rPr>
              <w:t>,</w:t>
            </w:r>
            <w:r>
              <w:t xml:space="preserve"> </w:t>
            </w:r>
            <w:r w:rsidRPr="0062750D">
              <w:rPr>
                <w:sz w:val="24"/>
                <w:szCs w:val="24"/>
              </w:rPr>
              <w:t>Уфа</w:t>
            </w:r>
          </w:p>
        </w:tc>
        <w:tc>
          <w:tcPr>
            <w:tcW w:w="850" w:type="dxa"/>
          </w:tcPr>
          <w:p w:rsidR="0062750D" w:rsidRPr="0062750D" w:rsidRDefault="0062750D" w:rsidP="00BC548A">
            <w:pPr>
              <w:widowControl/>
              <w:snapToGrid/>
              <w:ind w:firstLine="0"/>
              <w:rPr>
                <w:sz w:val="24"/>
                <w:szCs w:val="24"/>
              </w:rPr>
            </w:pPr>
            <w:r w:rsidRPr="0062750D">
              <w:rPr>
                <w:sz w:val="24"/>
                <w:szCs w:val="24"/>
              </w:rPr>
              <w:t>2010</w:t>
            </w:r>
          </w:p>
        </w:tc>
        <w:tc>
          <w:tcPr>
            <w:tcW w:w="1134" w:type="dxa"/>
          </w:tcPr>
          <w:p w:rsidR="0062750D" w:rsidRDefault="0062750D" w:rsidP="0062750D">
            <w:pPr>
              <w:widowControl/>
              <w:snapToGrid/>
              <w:ind w:firstLine="0"/>
              <w:jc w:val="center"/>
              <w:rPr>
                <w:sz w:val="24"/>
                <w:szCs w:val="24"/>
              </w:rPr>
            </w:pPr>
            <w:r>
              <w:rPr>
                <w:sz w:val="24"/>
                <w:szCs w:val="24"/>
              </w:rPr>
              <w:t>+</w:t>
            </w:r>
          </w:p>
        </w:tc>
        <w:tc>
          <w:tcPr>
            <w:tcW w:w="1560" w:type="dxa"/>
          </w:tcPr>
          <w:p w:rsidR="0062750D" w:rsidRDefault="0062750D" w:rsidP="006A68E8">
            <w:pPr>
              <w:widowControl/>
              <w:snapToGrid/>
              <w:ind w:firstLine="0"/>
            </w:pPr>
          </w:p>
        </w:tc>
      </w:tr>
    </w:tbl>
    <w:p w:rsidR="00367909" w:rsidRPr="006A68E8" w:rsidRDefault="00367909" w:rsidP="006A68E8">
      <w:pPr>
        <w:widowControl/>
        <w:snapToGrid/>
        <w:ind w:firstLine="0"/>
        <w:jc w:val="both"/>
        <w:rPr>
          <w:i/>
          <w:color w:val="FF0000"/>
          <w:sz w:val="24"/>
          <w:szCs w:val="24"/>
        </w:rPr>
      </w:pPr>
    </w:p>
    <w:p w:rsidR="00367909" w:rsidRDefault="00F4561F" w:rsidP="002B3F88">
      <w:pPr>
        <w:shd w:val="clear" w:color="auto" w:fill="FFFFFF"/>
        <w:autoSpaceDE w:val="0"/>
        <w:autoSpaceDN w:val="0"/>
        <w:adjustRightInd w:val="0"/>
        <w:snapToGrid/>
        <w:ind w:firstLine="0"/>
        <w:jc w:val="both"/>
        <w:rPr>
          <w:b/>
          <w:bCs/>
          <w:color w:val="000000"/>
          <w:sz w:val="24"/>
          <w:szCs w:val="28"/>
        </w:rPr>
      </w:pPr>
      <w:r w:rsidRPr="00364399">
        <w:rPr>
          <w:b/>
          <w:bCs/>
          <w:color w:val="000000"/>
          <w:sz w:val="24"/>
          <w:szCs w:val="28"/>
        </w:rPr>
        <w:t>8. РЕСУРСЫ ИНФОРМАЦИОННО-ТЕЛЕКОММУНИКАЦИОННОЙ СЕТИ «ИНТЕРЕНТ»</w:t>
      </w:r>
    </w:p>
    <w:p w:rsidR="00364399" w:rsidRPr="00364399" w:rsidRDefault="00364399" w:rsidP="00B642D4">
      <w:pPr>
        <w:pStyle w:val="3"/>
        <w:tabs>
          <w:tab w:val="left" w:pos="284"/>
        </w:tabs>
        <w:spacing w:after="0" w:line="240" w:lineRule="auto"/>
        <w:ind w:left="0" w:firstLine="0"/>
        <w:rPr>
          <w:sz w:val="24"/>
          <w:szCs w:val="24"/>
        </w:rPr>
      </w:pPr>
    </w:p>
    <w:p w:rsidR="00364399" w:rsidRPr="00364399" w:rsidRDefault="00364399" w:rsidP="00B642D4">
      <w:pPr>
        <w:pStyle w:val="3"/>
        <w:tabs>
          <w:tab w:val="left" w:pos="284"/>
        </w:tabs>
        <w:spacing w:after="0" w:line="240" w:lineRule="auto"/>
        <w:ind w:left="0" w:firstLine="0"/>
        <w:rPr>
          <w:sz w:val="24"/>
          <w:szCs w:val="24"/>
        </w:rPr>
      </w:pPr>
      <w:r w:rsidRPr="00364399">
        <w:rPr>
          <w:sz w:val="24"/>
          <w:szCs w:val="24"/>
        </w:rPr>
        <w:t xml:space="preserve">1. Проект </w:t>
      </w:r>
      <w:r w:rsidRPr="00364399">
        <w:rPr>
          <w:sz w:val="24"/>
          <w:szCs w:val="24"/>
          <w:lang w:val="en-US"/>
        </w:rPr>
        <w:t>NCBI</w:t>
      </w:r>
      <w:r w:rsidRPr="00364399">
        <w:rPr>
          <w:sz w:val="24"/>
          <w:szCs w:val="24"/>
        </w:rPr>
        <w:t xml:space="preserve"> (</w:t>
      </w:r>
      <w:proofErr w:type="spellStart"/>
      <w:r w:rsidRPr="00364399">
        <w:rPr>
          <w:color w:val="000000"/>
          <w:sz w:val="24"/>
          <w:szCs w:val="24"/>
          <w:shd w:val="clear" w:color="auto" w:fill="FFFFFF"/>
          <w:lang w:val="en-US"/>
        </w:rPr>
        <w:t>TheNationalCenterforBiotechnologyInformation</w:t>
      </w:r>
      <w:proofErr w:type="spellEnd"/>
      <w:r w:rsidRPr="00364399">
        <w:rPr>
          <w:color w:val="000000"/>
          <w:sz w:val="24"/>
          <w:szCs w:val="24"/>
          <w:shd w:val="clear" w:color="auto" w:fill="FFFFFF"/>
        </w:rPr>
        <w:t xml:space="preserve">, Национальный </w:t>
      </w:r>
      <w:r w:rsidRPr="00364399">
        <w:rPr>
          <w:sz w:val="24"/>
          <w:szCs w:val="24"/>
        </w:rPr>
        <w:t>Центр Информации по Биотехнологии, США)</w:t>
      </w:r>
    </w:p>
    <w:p w:rsidR="00364399" w:rsidRPr="00364399" w:rsidRDefault="003E64B6" w:rsidP="00B642D4">
      <w:pPr>
        <w:pStyle w:val="3"/>
        <w:tabs>
          <w:tab w:val="left" w:pos="284"/>
        </w:tabs>
        <w:spacing w:after="0" w:line="240" w:lineRule="auto"/>
        <w:ind w:left="0" w:firstLine="0"/>
        <w:rPr>
          <w:sz w:val="24"/>
          <w:szCs w:val="24"/>
        </w:rPr>
      </w:pPr>
      <w:hyperlink r:id="rId12" w:history="1">
        <w:r w:rsidR="00364399" w:rsidRPr="00364399">
          <w:rPr>
            <w:rStyle w:val="a3"/>
            <w:sz w:val="24"/>
            <w:szCs w:val="24"/>
            <w:lang w:val="en-US"/>
          </w:rPr>
          <w:t>http</w:t>
        </w:r>
        <w:r w:rsidR="00364399" w:rsidRPr="00364399">
          <w:rPr>
            <w:rStyle w:val="a3"/>
            <w:sz w:val="24"/>
            <w:szCs w:val="24"/>
          </w:rPr>
          <w:t>://</w:t>
        </w:r>
        <w:r w:rsidR="00364399" w:rsidRPr="00364399">
          <w:rPr>
            <w:rStyle w:val="a3"/>
            <w:sz w:val="24"/>
            <w:szCs w:val="24"/>
            <w:lang w:val="en-US"/>
          </w:rPr>
          <w:t>www</w:t>
        </w:r>
        <w:r w:rsidR="00364399" w:rsidRPr="00364399">
          <w:rPr>
            <w:rStyle w:val="a3"/>
            <w:sz w:val="24"/>
            <w:szCs w:val="24"/>
          </w:rPr>
          <w:t>.</w:t>
        </w:r>
        <w:proofErr w:type="spellStart"/>
        <w:r w:rsidR="00364399" w:rsidRPr="00364399">
          <w:rPr>
            <w:rStyle w:val="a3"/>
            <w:sz w:val="24"/>
            <w:szCs w:val="24"/>
            <w:lang w:val="en-US"/>
          </w:rPr>
          <w:t>ncbi</w:t>
        </w:r>
        <w:proofErr w:type="spellEnd"/>
        <w:r w:rsidR="00364399" w:rsidRPr="00364399">
          <w:rPr>
            <w:rStyle w:val="a3"/>
            <w:sz w:val="24"/>
            <w:szCs w:val="24"/>
          </w:rPr>
          <w:t>.</w:t>
        </w:r>
        <w:proofErr w:type="spellStart"/>
        <w:r w:rsidR="00364399" w:rsidRPr="00364399">
          <w:rPr>
            <w:rStyle w:val="a3"/>
            <w:sz w:val="24"/>
            <w:szCs w:val="24"/>
            <w:lang w:val="en-US"/>
          </w:rPr>
          <w:t>nlm</w:t>
        </w:r>
        <w:proofErr w:type="spellEnd"/>
        <w:r w:rsidR="00364399" w:rsidRPr="00364399">
          <w:rPr>
            <w:rStyle w:val="a3"/>
            <w:sz w:val="24"/>
            <w:szCs w:val="24"/>
          </w:rPr>
          <w:t>.</w:t>
        </w:r>
        <w:proofErr w:type="spellStart"/>
        <w:r w:rsidR="00364399" w:rsidRPr="00364399">
          <w:rPr>
            <w:rStyle w:val="a3"/>
            <w:sz w:val="24"/>
            <w:szCs w:val="24"/>
            <w:lang w:val="en-US"/>
          </w:rPr>
          <w:t>nih</w:t>
        </w:r>
        <w:proofErr w:type="spellEnd"/>
        <w:r w:rsidR="00364399" w:rsidRPr="00364399">
          <w:rPr>
            <w:rStyle w:val="a3"/>
            <w:sz w:val="24"/>
            <w:szCs w:val="24"/>
          </w:rPr>
          <w:t>.</w:t>
        </w:r>
        <w:proofErr w:type="spellStart"/>
        <w:r w:rsidR="00364399" w:rsidRPr="00364399">
          <w:rPr>
            <w:rStyle w:val="a3"/>
            <w:sz w:val="24"/>
            <w:szCs w:val="24"/>
            <w:lang w:val="en-US"/>
          </w:rPr>
          <w:t>gov</w:t>
        </w:r>
        <w:proofErr w:type="spellEnd"/>
        <w:r w:rsidR="00364399" w:rsidRPr="00364399">
          <w:rPr>
            <w:rStyle w:val="a3"/>
            <w:sz w:val="24"/>
            <w:szCs w:val="24"/>
          </w:rPr>
          <w:t>/</w:t>
        </w:r>
      </w:hyperlink>
    </w:p>
    <w:p w:rsidR="00364399" w:rsidRPr="00364399" w:rsidRDefault="00364399" w:rsidP="00B642D4">
      <w:pPr>
        <w:pStyle w:val="3"/>
        <w:tabs>
          <w:tab w:val="left" w:pos="284"/>
        </w:tabs>
        <w:spacing w:after="0" w:line="240" w:lineRule="auto"/>
        <w:ind w:left="0" w:firstLine="0"/>
        <w:rPr>
          <w:sz w:val="24"/>
          <w:szCs w:val="24"/>
        </w:rPr>
      </w:pPr>
      <w:r w:rsidRPr="00364399">
        <w:rPr>
          <w:sz w:val="24"/>
          <w:szCs w:val="24"/>
        </w:rPr>
        <w:t xml:space="preserve">2. </w:t>
      </w:r>
      <w:proofErr w:type="spellStart"/>
      <w:r w:rsidRPr="00364399">
        <w:rPr>
          <w:sz w:val="24"/>
          <w:szCs w:val="24"/>
          <w:lang w:val="en-US"/>
        </w:rPr>
        <w:t>Ensembl</w:t>
      </w:r>
      <w:proofErr w:type="spellEnd"/>
      <w:r w:rsidRPr="00364399">
        <w:rPr>
          <w:sz w:val="24"/>
          <w:szCs w:val="24"/>
        </w:rPr>
        <w:t xml:space="preserve"> (Европейский Проект по </w:t>
      </w:r>
      <w:proofErr w:type="spellStart"/>
      <w:r w:rsidRPr="00364399">
        <w:rPr>
          <w:sz w:val="24"/>
          <w:szCs w:val="24"/>
        </w:rPr>
        <w:t>геномике</w:t>
      </w:r>
      <w:proofErr w:type="spellEnd"/>
      <w:r w:rsidRPr="00364399">
        <w:rPr>
          <w:sz w:val="24"/>
          <w:szCs w:val="24"/>
        </w:rPr>
        <w:t>)</w:t>
      </w:r>
    </w:p>
    <w:p w:rsidR="00364399" w:rsidRPr="00364399" w:rsidRDefault="00364399" w:rsidP="00B642D4">
      <w:pPr>
        <w:pStyle w:val="3"/>
        <w:tabs>
          <w:tab w:val="left" w:pos="284"/>
        </w:tabs>
        <w:spacing w:after="0" w:line="240" w:lineRule="auto"/>
        <w:ind w:left="0" w:firstLine="0"/>
        <w:rPr>
          <w:sz w:val="24"/>
          <w:szCs w:val="24"/>
        </w:rPr>
      </w:pPr>
      <w:r w:rsidRPr="00364399">
        <w:rPr>
          <w:sz w:val="24"/>
          <w:szCs w:val="24"/>
          <w:lang w:val="en-US"/>
        </w:rPr>
        <w:t>http</w:t>
      </w:r>
      <w:r w:rsidRPr="00364399">
        <w:rPr>
          <w:sz w:val="24"/>
          <w:szCs w:val="24"/>
        </w:rPr>
        <w:t>://</w:t>
      </w:r>
      <w:r w:rsidRPr="00364399">
        <w:rPr>
          <w:sz w:val="24"/>
          <w:szCs w:val="24"/>
          <w:lang w:val="en-US"/>
        </w:rPr>
        <w:t>www</w:t>
      </w:r>
      <w:r w:rsidRPr="00364399">
        <w:rPr>
          <w:sz w:val="24"/>
          <w:szCs w:val="24"/>
        </w:rPr>
        <w:t>.</w:t>
      </w:r>
      <w:proofErr w:type="spellStart"/>
      <w:r w:rsidRPr="00364399">
        <w:rPr>
          <w:sz w:val="24"/>
          <w:szCs w:val="24"/>
          <w:lang w:val="en-US"/>
        </w:rPr>
        <w:t>ensembl</w:t>
      </w:r>
      <w:proofErr w:type="spellEnd"/>
      <w:r w:rsidRPr="00364399">
        <w:rPr>
          <w:sz w:val="24"/>
          <w:szCs w:val="24"/>
        </w:rPr>
        <w:t>.</w:t>
      </w:r>
      <w:r w:rsidRPr="00364399">
        <w:rPr>
          <w:sz w:val="24"/>
          <w:szCs w:val="24"/>
          <w:lang w:val="en-US"/>
        </w:rPr>
        <w:t>org</w:t>
      </w:r>
      <w:r w:rsidRPr="00364399">
        <w:rPr>
          <w:sz w:val="24"/>
          <w:szCs w:val="24"/>
        </w:rPr>
        <w:t>/</w:t>
      </w:r>
      <w:r w:rsidRPr="00364399">
        <w:rPr>
          <w:sz w:val="24"/>
          <w:szCs w:val="24"/>
          <w:lang w:val="en-US"/>
        </w:rPr>
        <w:t>index</w:t>
      </w:r>
      <w:r w:rsidRPr="00364399">
        <w:rPr>
          <w:sz w:val="24"/>
          <w:szCs w:val="24"/>
        </w:rPr>
        <w:t>.</w:t>
      </w:r>
      <w:r w:rsidRPr="00364399">
        <w:rPr>
          <w:sz w:val="24"/>
          <w:szCs w:val="24"/>
          <w:lang w:val="en-US"/>
        </w:rPr>
        <w:t>html</w:t>
      </w:r>
    </w:p>
    <w:p w:rsidR="00364399" w:rsidRPr="00364399" w:rsidRDefault="00364399" w:rsidP="00B642D4">
      <w:pPr>
        <w:pStyle w:val="3"/>
        <w:tabs>
          <w:tab w:val="left" w:pos="284"/>
        </w:tabs>
        <w:spacing w:after="0" w:line="240" w:lineRule="auto"/>
        <w:ind w:left="0" w:firstLine="0"/>
        <w:rPr>
          <w:sz w:val="24"/>
          <w:szCs w:val="24"/>
        </w:rPr>
      </w:pPr>
      <w:r w:rsidRPr="00364399">
        <w:rPr>
          <w:sz w:val="24"/>
          <w:szCs w:val="24"/>
        </w:rPr>
        <w:t xml:space="preserve">3. </w:t>
      </w:r>
      <w:proofErr w:type="spellStart"/>
      <w:r w:rsidRPr="00364399">
        <w:rPr>
          <w:sz w:val="24"/>
          <w:szCs w:val="24"/>
          <w:lang w:val="en-US"/>
        </w:rPr>
        <w:t>NewEnglandBiolabs</w:t>
      </w:r>
      <w:proofErr w:type="spellEnd"/>
      <w:r w:rsidRPr="00364399">
        <w:rPr>
          <w:sz w:val="24"/>
          <w:szCs w:val="24"/>
        </w:rPr>
        <w:t xml:space="preserve"> (сайт крупной американской компании </w:t>
      </w:r>
      <w:r w:rsidRPr="00364399">
        <w:rPr>
          <w:sz w:val="24"/>
          <w:szCs w:val="24"/>
          <w:lang w:val="en-US"/>
        </w:rPr>
        <w:t>NEB</w:t>
      </w:r>
      <w:r w:rsidRPr="00364399">
        <w:rPr>
          <w:sz w:val="24"/>
          <w:szCs w:val="24"/>
        </w:rPr>
        <w:t>, производящей ферменты для генетической инженерии)</w:t>
      </w:r>
    </w:p>
    <w:p w:rsidR="00364399" w:rsidRPr="00364399" w:rsidRDefault="003E64B6" w:rsidP="00B642D4">
      <w:pPr>
        <w:pStyle w:val="3"/>
        <w:tabs>
          <w:tab w:val="left" w:pos="284"/>
        </w:tabs>
        <w:spacing w:after="0" w:line="240" w:lineRule="auto"/>
        <w:ind w:left="0" w:firstLine="0"/>
        <w:rPr>
          <w:sz w:val="24"/>
          <w:szCs w:val="24"/>
        </w:rPr>
      </w:pPr>
      <w:hyperlink r:id="rId13" w:history="1">
        <w:r w:rsidR="00364399" w:rsidRPr="00364399">
          <w:rPr>
            <w:rStyle w:val="a3"/>
            <w:sz w:val="24"/>
            <w:szCs w:val="24"/>
          </w:rPr>
          <w:t>https://www.neb.com/</w:t>
        </w:r>
      </w:hyperlink>
    </w:p>
    <w:p w:rsidR="00364399" w:rsidRPr="00364399" w:rsidRDefault="00364399" w:rsidP="00B642D4">
      <w:pPr>
        <w:pStyle w:val="3"/>
        <w:tabs>
          <w:tab w:val="left" w:pos="284"/>
        </w:tabs>
        <w:spacing w:after="0" w:line="240" w:lineRule="auto"/>
        <w:ind w:left="0" w:firstLine="0"/>
        <w:rPr>
          <w:sz w:val="24"/>
          <w:szCs w:val="24"/>
        </w:rPr>
      </w:pPr>
      <w:r w:rsidRPr="00364399">
        <w:rPr>
          <w:sz w:val="24"/>
          <w:szCs w:val="24"/>
        </w:rPr>
        <w:t xml:space="preserve">4. </w:t>
      </w:r>
      <w:proofErr w:type="spellStart"/>
      <w:proofErr w:type="gramStart"/>
      <w:r w:rsidRPr="00364399">
        <w:rPr>
          <w:sz w:val="24"/>
          <w:szCs w:val="24"/>
          <w:lang w:val="en-US"/>
        </w:rPr>
        <w:t>FermentasThermoFisherScientific</w:t>
      </w:r>
      <w:proofErr w:type="spellEnd"/>
      <w:r w:rsidRPr="00364399">
        <w:rPr>
          <w:sz w:val="24"/>
          <w:szCs w:val="24"/>
        </w:rPr>
        <w:t xml:space="preserve"> (сайт крупной компании, производящей ферменты для генетической инженерии).</w:t>
      </w:r>
      <w:proofErr w:type="gramEnd"/>
      <w:r w:rsidRPr="00364399">
        <w:rPr>
          <w:sz w:val="24"/>
          <w:szCs w:val="24"/>
        </w:rPr>
        <w:t xml:space="preserve"> </w:t>
      </w:r>
    </w:p>
    <w:p w:rsidR="00364399" w:rsidRDefault="003E64B6" w:rsidP="00B642D4">
      <w:pPr>
        <w:pStyle w:val="3"/>
        <w:tabs>
          <w:tab w:val="left" w:pos="284"/>
        </w:tabs>
        <w:spacing w:after="0" w:line="240" w:lineRule="auto"/>
        <w:ind w:left="0" w:firstLine="0"/>
        <w:rPr>
          <w:rStyle w:val="a3"/>
          <w:sz w:val="24"/>
          <w:szCs w:val="24"/>
        </w:rPr>
      </w:pPr>
      <w:hyperlink r:id="rId14" w:history="1">
        <w:r w:rsidR="00364399" w:rsidRPr="00364399">
          <w:rPr>
            <w:rStyle w:val="a3"/>
            <w:sz w:val="24"/>
            <w:szCs w:val="24"/>
          </w:rPr>
          <w:t>https://www.thermofisher.com/ru/ru/home/brands/thermo-scientific/molecular-biology/thermo-scientific-molecular-biology-products/fermentas.html?cid=fl-ts-fermentas</w:t>
        </w:r>
      </w:hyperlink>
    </w:p>
    <w:p w:rsidR="00760218" w:rsidRPr="00760218" w:rsidRDefault="00760218" w:rsidP="00B642D4">
      <w:pPr>
        <w:pStyle w:val="3"/>
        <w:tabs>
          <w:tab w:val="left" w:pos="284"/>
        </w:tabs>
        <w:spacing w:after="0" w:line="240" w:lineRule="auto"/>
        <w:ind w:left="0" w:firstLine="0"/>
        <w:rPr>
          <w:sz w:val="24"/>
          <w:szCs w:val="24"/>
          <w:lang w:val="x-none"/>
        </w:rPr>
      </w:pPr>
      <w:r>
        <w:rPr>
          <w:sz w:val="24"/>
          <w:szCs w:val="24"/>
        </w:rPr>
        <w:t xml:space="preserve">5. </w:t>
      </w:r>
      <w:proofErr w:type="spellStart"/>
      <w:r w:rsidRPr="00760218">
        <w:rPr>
          <w:sz w:val="24"/>
          <w:szCs w:val="24"/>
          <w:lang w:val="x-none"/>
        </w:rPr>
        <w:t>Blackboard</w:t>
      </w:r>
      <w:proofErr w:type="spellEnd"/>
      <w:r w:rsidRPr="00760218">
        <w:rPr>
          <w:sz w:val="24"/>
          <w:szCs w:val="24"/>
          <w:lang w:val="x-none"/>
        </w:rPr>
        <w:t xml:space="preserve"> </w:t>
      </w:r>
      <w:proofErr w:type="spellStart"/>
      <w:r w:rsidRPr="00760218">
        <w:rPr>
          <w:sz w:val="24"/>
          <w:szCs w:val="24"/>
          <w:lang w:val="x-none"/>
        </w:rPr>
        <w:t>Learn</w:t>
      </w:r>
      <w:proofErr w:type="spellEnd"/>
      <w:r w:rsidRPr="00760218">
        <w:rPr>
          <w:sz w:val="24"/>
          <w:szCs w:val="24"/>
          <w:lang w:val="x-none"/>
        </w:rPr>
        <w:t xml:space="preserve"> (программное обеспечение): </w:t>
      </w:r>
      <w:r w:rsidRPr="00760218">
        <w:rPr>
          <w:sz w:val="24"/>
          <w:szCs w:val="24"/>
          <w:u w:val="single"/>
          <w:lang w:val="x-none"/>
        </w:rPr>
        <w:t>https://prof.lengu.ru.</w:t>
      </w:r>
    </w:p>
    <w:p w:rsidR="00AF06C8" w:rsidRPr="00AF06C8" w:rsidRDefault="00AF06C8" w:rsidP="00B642D4">
      <w:pPr>
        <w:shd w:val="clear" w:color="auto" w:fill="FFFFFF"/>
        <w:autoSpaceDE w:val="0"/>
        <w:autoSpaceDN w:val="0"/>
        <w:adjustRightInd w:val="0"/>
        <w:snapToGrid/>
        <w:ind w:firstLine="0"/>
        <w:jc w:val="both"/>
        <w:rPr>
          <w:b/>
          <w:bCs/>
          <w:i/>
          <w:sz w:val="24"/>
          <w:szCs w:val="24"/>
        </w:rPr>
      </w:pPr>
    </w:p>
    <w:p w:rsidR="00AF06C8" w:rsidRPr="00AF06C8" w:rsidRDefault="00AF06C8" w:rsidP="00B642D4">
      <w:pPr>
        <w:shd w:val="clear" w:color="auto" w:fill="FFFFFF"/>
        <w:autoSpaceDE w:val="0"/>
        <w:autoSpaceDN w:val="0"/>
        <w:adjustRightInd w:val="0"/>
        <w:snapToGrid/>
        <w:ind w:firstLine="0"/>
        <w:jc w:val="both"/>
        <w:rPr>
          <w:b/>
          <w:bCs/>
          <w:i/>
          <w:sz w:val="24"/>
          <w:szCs w:val="24"/>
        </w:rPr>
      </w:pPr>
      <w:r w:rsidRPr="00AF06C8">
        <w:rPr>
          <w:b/>
          <w:bCs/>
          <w:i/>
          <w:sz w:val="24"/>
          <w:szCs w:val="24"/>
        </w:rPr>
        <w:t>Электронно-библиотечная система «</w:t>
      </w:r>
      <w:proofErr w:type="spellStart"/>
      <w:r w:rsidRPr="00AF06C8">
        <w:rPr>
          <w:b/>
          <w:bCs/>
          <w:i/>
          <w:sz w:val="24"/>
          <w:szCs w:val="24"/>
        </w:rPr>
        <w:t>Библиоклуб</w:t>
      </w:r>
      <w:proofErr w:type="spellEnd"/>
      <w:r w:rsidRPr="00AF06C8">
        <w:rPr>
          <w:b/>
          <w:bCs/>
          <w:i/>
          <w:sz w:val="24"/>
          <w:szCs w:val="24"/>
        </w:rPr>
        <w:t xml:space="preserve">». — Режим доступа: </w:t>
      </w:r>
      <w:hyperlink r:id="rId15" w:history="1">
        <w:r w:rsidRPr="00AF06C8">
          <w:rPr>
            <w:rStyle w:val="a3"/>
            <w:b/>
            <w:bCs/>
            <w:i/>
            <w:sz w:val="24"/>
            <w:szCs w:val="24"/>
          </w:rPr>
          <w:t>http://www.biblioclub.ru/</w:t>
        </w:r>
      </w:hyperlink>
    </w:p>
    <w:p w:rsidR="00AF06C8" w:rsidRPr="00AF06C8" w:rsidRDefault="00AF06C8" w:rsidP="00B642D4">
      <w:pPr>
        <w:shd w:val="clear" w:color="auto" w:fill="FFFFFF"/>
        <w:autoSpaceDE w:val="0"/>
        <w:autoSpaceDN w:val="0"/>
        <w:adjustRightInd w:val="0"/>
        <w:snapToGrid/>
        <w:ind w:firstLine="0"/>
        <w:jc w:val="both"/>
        <w:rPr>
          <w:b/>
          <w:bCs/>
          <w:i/>
          <w:sz w:val="24"/>
          <w:szCs w:val="24"/>
        </w:rPr>
      </w:pPr>
    </w:p>
    <w:p w:rsidR="00AF06C8" w:rsidRPr="00AF06C8" w:rsidRDefault="00AF06C8" w:rsidP="00B642D4">
      <w:pPr>
        <w:shd w:val="clear" w:color="auto" w:fill="FFFFFF"/>
        <w:autoSpaceDE w:val="0"/>
        <w:autoSpaceDN w:val="0"/>
        <w:adjustRightInd w:val="0"/>
        <w:snapToGrid/>
        <w:ind w:firstLine="0"/>
        <w:jc w:val="both"/>
        <w:rPr>
          <w:b/>
          <w:bCs/>
          <w:i/>
          <w:sz w:val="24"/>
          <w:szCs w:val="24"/>
        </w:rPr>
      </w:pPr>
      <w:r w:rsidRPr="00AF06C8">
        <w:rPr>
          <w:b/>
          <w:bCs/>
          <w:i/>
          <w:sz w:val="24"/>
          <w:szCs w:val="24"/>
        </w:rPr>
        <w:t xml:space="preserve">Научная электронная библиотека Elibrary.ru. — Режим доступа: </w:t>
      </w:r>
      <w:hyperlink r:id="rId16" w:history="1">
        <w:r w:rsidRPr="00AF06C8">
          <w:rPr>
            <w:rStyle w:val="a3"/>
            <w:b/>
            <w:bCs/>
            <w:i/>
            <w:sz w:val="24"/>
            <w:szCs w:val="24"/>
          </w:rPr>
          <w:t>https://elibrary.ru/defaultx.asp</w:t>
        </w:r>
      </w:hyperlink>
    </w:p>
    <w:p w:rsidR="00F4561F" w:rsidRPr="00F4561F" w:rsidRDefault="00F4561F" w:rsidP="002B3F88">
      <w:pPr>
        <w:shd w:val="clear" w:color="auto" w:fill="FFFFFF"/>
        <w:autoSpaceDE w:val="0"/>
        <w:autoSpaceDN w:val="0"/>
        <w:adjustRightInd w:val="0"/>
        <w:snapToGrid/>
        <w:ind w:firstLine="0"/>
        <w:jc w:val="both"/>
        <w:rPr>
          <w:b/>
          <w:bCs/>
          <w:color w:val="000000"/>
          <w:sz w:val="24"/>
          <w:szCs w:val="28"/>
        </w:rPr>
      </w:pPr>
    </w:p>
    <w:p w:rsidR="00367909" w:rsidRPr="00132734" w:rsidRDefault="00F4561F" w:rsidP="00F4561F">
      <w:pPr>
        <w:pStyle w:val="ab"/>
        <w:widowControl/>
        <w:snapToGrid/>
        <w:spacing w:after="200" w:line="360" w:lineRule="auto"/>
        <w:ind w:left="0" w:firstLine="0"/>
        <w:jc w:val="both"/>
        <w:rPr>
          <w:bCs/>
          <w:sz w:val="24"/>
          <w:szCs w:val="24"/>
          <w:lang w:eastAsia="en-US"/>
        </w:rPr>
      </w:pPr>
      <w:r>
        <w:rPr>
          <w:b/>
          <w:bCs/>
          <w:sz w:val="24"/>
          <w:szCs w:val="24"/>
          <w:lang w:eastAsia="en-US"/>
        </w:rPr>
        <w:t xml:space="preserve">9. </w:t>
      </w:r>
      <w:r w:rsidR="00367909" w:rsidRPr="00132734">
        <w:rPr>
          <w:b/>
          <w:bCs/>
          <w:sz w:val="24"/>
          <w:szCs w:val="24"/>
          <w:lang w:eastAsia="en-US"/>
        </w:rPr>
        <w:t xml:space="preserve">МЕТОДИЧЕСКИЕ УКАЗАНИЯ ДЛЯ </w:t>
      </w:r>
      <w:proofErr w:type="gramStart"/>
      <w:r w:rsidR="00367909" w:rsidRPr="00132734">
        <w:rPr>
          <w:b/>
          <w:bCs/>
          <w:sz w:val="24"/>
          <w:szCs w:val="24"/>
          <w:lang w:eastAsia="en-US"/>
        </w:rPr>
        <w:t>ОБУЧАЮЩИХСЯ</w:t>
      </w:r>
      <w:proofErr w:type="gramEnd"/>
      <w:r w:rsidR="00367909" w:rsidRPr="00132734">
        <w:rPr>
          <w:b/>
          <w:bCs/>
          <w:sz w:val="24"/>
          <w:szCs w:val="24"/>
          <w:lang w:eastAsia="en-US"/>
        </w:rPr>
        <w:t xml:space="preserve"> ПО ОСВОЕНИЮ ДИСЦИПЛИНЫ: </w:t>
      </w:r>
    </w:p>
    <w:p w:rsidR="008A7C01" w:rsidRPr="008A7C01" w:rsidRDefault="008A7C01" w:rsidP="008A7C01">
      <w:pPr>
        <w:widowControl/>
        <w:snapToGrid/>
        <w:ind w:firstLine="709"/>
        <w:jc w:val="both"/>
        <w:rPr>
          <w:rFonts w:eastAsia="Times New Roman"/>
          <w:sz w:val="24"/>
          <w:szCs w:val="24"/>
        </w:rPr>
      </w:pPr>
      <w:r w:rsidRPr="008A7C01">
        <w:rPr>
          <w:rFonts w:eastAsia="Times New Roman"/>
          <w:sz w:val="24"/>
          <w:szCs w:val="24"/>
        </w:rP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w:t>
      </w:r>
      <w:proofErr w:type="gramStart"/>
      <w:r w:rsidRPr="008A7C01">
        <w:rPr>
          <w:rFonts w:eastAsia="Times New Roman"/>
          <w:sz w:val="24"/>
          <w:szCs w:val="24"/>
        </w:rPr>
        <w:t>вопросов</w:t>
      </w:r>
      <w:proofErr w:type="gramEnd"/>
      <w:r w:rsidRPr="008A7C01">
        <w:rPr>
          <w:rFonts w:eastAsia="Times New Roman"/>
          <w:sz w:val="24"/>
          <w:szCs w:val="24"/>
        </w:rPr>
        <w:t xml:space="preserve"> к зачету.</w:t>
      </w:r>
    </w:p>
    <w:p w:rsidR="008A7C01" w:rsidRPr="008A7C01" w:rsidRDefault="008A7C01" w:rsidP="008A7C01">
      <w:pPr>
        <w:widowControl/>
        <w:autoSpaceDE w:val="0"/>
        <w:autoSpaceDN w:val="0"/>
        <w:adjustRightInd w:val="0"/>
        <w:snapToGrid/>
        <w:ind w:firstLine="709"/>
        <w:jc w:val="both"/>
        <w:rPr>
          <w:rFonts w:eastAsia="Times New Roman"/>
          <w:b/>
          <w:i/>
          <w:sz w:val="24"/>
          <w:szCs w:val="24"/>
        </w:rPr>
      </w:pPr>
    </w:p>
    <w:p w:rsidR="008A7C01" w:rsidRPr="008A7C01" w:rsidRDefault="008A7C01" w:rsidP="008A7C01">
      <w:pPr>
        <w:widowControl/>
        <w:autoSpaceDE w:val="0"/>
        <w:autoSpaceDN w:val="0"/>
        <w:adjustRightInd w:val="0"/>
        <w:snapToGrid/>
        <w:ind w:firstLine="709"/>
        <w:jc w:val="both"/>
        <w:rPr>
          <w:rFonts w:eastAsia="Times New Roman"/>
          <w:b/>
          <w:i/>
          <w:sz w:val="24"/>
          <w:szCs w:val="24"/>
        </w:rPr>
      </w:pPr>
      <w:r w:rsidRPr="008A7C01">
        <w:rPr>
          <w:rFonts w:eastAsia="Times New Roman"/>
          <w:b/>
          <w:i/>
          <w:sz w:val="24"/>
          <w:szCs w:val="24"/>
        </w:rPr>
        <w:t>Подготовка к лекционным занятиям</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 New Roman"/>
          <w:sz w:val="24"/>
          <w:szCs w:val="24"/>
        </w:rPr>
        <w:t xml:space="preserve">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w:t>
      </w:r>
      <w:proofErr w:type="gramStart"/>
      <w:r w:rsidRPr="008A7C01">
        <w:rPr>
          <w:rFonts w:eastAsia="Times New Roman"/>
          <w:sz w:val="24"/>
          <w:szCs w:val="24"/>
        </w:rPr>
        <w:t>обучающемуся</w:t>
      </w:r>
      <w:proofErr w:type="gramEnd"/>
      <w:r w:rsidRPr="008A7C01">
        <w:rPr>
          <w:rFonts w:eastAsia="Times New Roman"/>
          <w:sz w:val="24"/>
          <w:szCs w:val="24"/>
        </w:rPr>
        <w:t xml:space="preserve"> следует вести конспектирование учебного материала.</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sym w:font="Symbol" w:char="F02D"/>
      </w:r>
      <w:r w:rsidRPr="008A7C01">
        <w:rPr>
          <w:rFonts w:eastAsia="Times New Roman"/>
          <w:sz w:val="24"/>
          <w:szCs w:val="24"/>
        </w:rPr>
        <w:t xml:space="preserve"> знакомит с новым учебным материалом;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sym w:font="Symbol" w:char="F02D"/>
      </w:r>
      <w:r w:rsidRPr="008A7C01">
        <w:rPr>
          <w:rFonts w:eastAsia="Times New Roman"/>
          <w:sz w:val="24"/>
          <w:szCs w:val="24"/>
        </w:rPr>
        <w:t xml:space="preserve"> разъясняет учебные элементы, трудные для понимания;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sym w:font="Symbol" w:char="F02D"/>
      </w:r>
      <w:r w:rsidRPr="008A7C01">
        <w:rPr>
          <w:rFonts w:eastAsia="Times New Roman"/>
          <w:sz w:val="24"/>
          <w:szCs w:val="24"/>
        </w:rPr>
        <w:t xml:space="preserve"> систематизирует учебный материал;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sym w:font="Symbol" w:char="F02D"/>
      </w:r>
      <w:r w:rsidRPr="008A7C01">
        <w:rPr>
          <w:rFonts w:eastAsia="Times New Roman"/>
          <w:sz w:val="24"/>
          <w:szCs w:val="24"/>
        </w:rPr>
        <w:t xml:space="preserve"> ориентирует в учебном процессе.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t xml:space="preserve">При подготовке к лекции необходимо: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sym w:font="Symbol" w:char="F02D"/>
      </w:r>
      <w:r w:rsidRPr="008A7C01">
        <w:rPr>
          <w:rFonts w:eastAsia="Times New Roman"/>
          <w:sz w:val="24"/>
          <w:szCs w:val="24"/>
        </w:rPr>
        <w:t xml:space="preserve"> внимательно прочитать материал предыдущей лекции;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sym w:font="Symbol" w:char="F02D"/>
      </w:r>
      <w:r w:rsidRPr="008A7C01">
        <w:rPr>
          <w:rFonts w:eastAsia="Times New Roman"/>
          <w:sz w:val="24"/>
          <w:szCs w:val="24"/>
        </w:rPr>
        <w:t xml:space="preserve"> узнать тему предстоящей лекции (по тематическому плану, по рабочей программе дисциплины);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sym w:font="Symbol" w:char="F02D"/>
      </w:r>
      <w:r w:rsidRPr="008A7C01">
        <w:rPr>
          <w:rFonts w:eastAsia="Times New Roman"/>
          <w:sz w:val="24"/>
          <w:szCs w:val="24"/>
        </w:rPr>
        <w:t xml:space="preserve"> ознакомиться с учебным материалом лекции по рекомендованному учебнику и учебным пособиям;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sym w:font="Symbol" w:char="F02D"/>
      </w:r>
      <w:r w:rsidRPr="008A7C01">
        <w:rPr>
          <w:rFonts w:eastAsia="Times New Roman"/>
          <w:sz w:val="24"/>
          <w:szCs w:val="24"/>
        </w:rPr>
        <w:t xml:space="preserve"> уяснить место изучаемой темы в своей профессиональной подготовке; </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sym w:font="Symbol" w:char="F02D"/>
      </w:r>
      <w:r w:rsidRPr="008A7C01">
        <w:rPr>
          <w:rFonts w:eastAsia="Times New Roman"/>
          <w:sz w:val="24"/>
          <w:szCs w:val="24"/>
        </w:rPr>
        <w:t xml:space="preserve"> записать возможные вопросы, которые </w:t>
      </w:r>
      <w:proofErr w:type="gramStart"/>
      <w:r w:rsidRPr="008A7C01">
        <w:rPr>
          <w:rFonts w:eastAsia="Times New Roman"/>
          <w:sz w:val="24"/>
          <w:szCs w:val="24"/>
        </w:rPr>
        <w:t>обучающийся</w:t>
      </w:r>
      <w:proofErr w:type="gramEnd"/>
      <w:r w:rsidRPr="008A7C01">
        <w:rPr>
          <w:rFonts w:eastAsia="Times New Roman"/>
          <w:sz w:val="24"/>
          <w:szCs w:val="24"/>
        </w:rPr>
        <w:t xml:space="preserve"> предполагает задать преподавателю.</w:t>
      </w:r>
    </w:p>
    <w:p w:rsidR="008A7C01" w:rsidRPr="008A7C01" w:rsidRDefault="008A7C01" w:rsidP="008A7C01">
      <w:pPr>
        <w:widowControl/>
        <w:autoSpaceDE w:val="0"/>
        <w:autoSpaceDN w:val="0"/>
        <w:adjustRightInd w:val="0"/>
        <w:snapToGrid/>
        <w:ind w:firstLine="709"/>
        <w:jc w:val="both"/>
        <w:rPr>
          <w:rFonts w:eastAsia="Times New Roman"/>
          <w:b/>
          <w:i/>
          <w:sz w:val="24"/>
          <w:szCs w:val="24"/>
        </w:rPr>
      </w:pPr>
    </w:p>
    <w:p w:rsidR="008A7C01" w:rsidRPr="008A7C01" w:rsidRDefault="008A7C01" w:rsidP="008A7C01">
      <w:pPr>
        <w:widowControl/>
        <w:autoSpaceDE w:val="0"/>
        <w:autoSpaceDN w:val="0"/>
        <w:adjustRightInd w:val="0"/>
        <w:snapToGrid/>
        <w:ind w:firstLine="709"/>
        <w:jc w:val="both"/>
        <w:rPr>
          <w:rFonts w:eastAsia="Times New Roman"/>
          <w:b/>
          <w:i/>
          <w:sz w:val="24"/>
          <w:szCs w:val="24"/>
        </w:rPr>
      </w:pPr>
      <w:r w:rsidRPr="008A7C01">
        <w:rPr>
          <w:rFonts w:eastAsia="Times New Roman"/>
          <w:b/>
          <w:i/>
          <w:sz w:val="24"/>
          <w:szCs w:val="24"/>
        </w:rPr>
        <w:t xml:space="preserve">Подготовка к практическим (семинарским) занятиям, лабораторным </w:t>
      </w:r>
      <w:r w:rsidR="008E50EA">
        <w:rPr>
          <w:rFonts w:eastAsia="Times New Roman"/>
          <w:b/>
          <w:i/>
          <w:sz w:val="24"/>
          <w:szCs w:val="24"/>
        </w:rPr>
        <w:t>занятиям</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Этот вид самостоятельной работы состоит из нескольких этапов:</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1) повторение изученного материала. Для этого используются конспекты лекций, рекомендованная основная и дополнительная литература;</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lastRenderedPageBreak/>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3) выполнение практических заданий, упражнений, проверочных тестов, составление словаря терминов, развернутого плана сообщения и т.д.</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t>При подготовке к практическому занятию рекомендуется с целью повышения их эффективности:</w:t>
      </w:r>
    </w:p>
    <w:p w:rsidR="008A7C01" w:rsidRPr="008A7C01" w:rsidRDefault="008A7C01" w:rsidP="008A7C01">
      <w:pPr>
        <w:widowControl/>
        <w:numPr>
          <w:ilvl w:val="0"/>
          <w:numId w:val="48"/>
        </w:numPr>
        <w:autoSpaceDE w:val="0"/>
        <w:autoSpaceDN w:val="0"/>
        <w:adjustRightInd w:val="0"/>
        <w:snapToGrid/>
        <w:ind w:left="0" w:firstLine="709"/>
        <w:contextualSpacing/>
        <w:jc w:val="both"/>
        <w:rPr>
          <w:rFonts w:eastAsia="Times New Roman"/>
          <w:sz w:val="24"/>
          <w:szCs w:val="24"/>
        </w:rPr>
      </w:pPr>
      <w:r w:rsidRPr="008A7C01">
        <w:rPr>
          <w:rFonts w:eastAsia="Times New Roman"/>
          <w:sz w:val="24"/>
          <w:szCs w:val="24"/>
        </w:rPr>
        <w:t>уделять внимание разбору теоретических задач, обсуждаемых на лекциях;</w:t>
      </w:r>
    </w:p>
    <w:p w:rsidR="008A7C01" w:rsidRPr="008A7C01" w:rsidRDefault="008A7C01" w:rsidP="008A7C01">
      <w:pPr>
        <w:widowControl/>
        <w:numPr>
          <w:ilvl w:val="0"/>
          <w:numId w:val="48"/>
        </w:numPr>
        <w:autoSpaceDE w:val="0"/>
        <w:autoSpaceDN w:val="0"/>
        <w:adjustRightInd w:val="0"/>
        <w:snapToGrid/>
        <w:ind w:left="0" w:firstLine="709"/>
        <w:contextualSpacing/>
        <w:jc w:val="both"/>
        <w:rPr>
          <w:rFonts w:eastAsia="Times New Roman"/>
          <w:sz w:val="24"/>
          <w:szCs w:val="24"/>
        </w:rPr>
      </w:pPr>
      <w:r w:rsidRPr="008A7C01">
        <w:rPr>
          <w:rFonts w:eastAsia="Times New Roman"/>
          <w:sz w:val="24"/>
          <w:szCs w:val="24"/>
        </w:rPr>
        <w:t>уделять внимание краткому повторению теоретического материала, который используется при выполнении практических заданий;</w:t>
      </w:r>
    </w:p>
    <w:p w:rsidR="008A7C01" w:rsidRPr="008A7C01" w:rsidRDefault="008A7C01" w:rsidP="008A7C01">
      <w:pPr>
        <w:widowControl/>
        <w:numPr>
          <w:ilvl w:val="0"/>
          <w:numId w:val="48"/>
        </w:numPr>
        <w:autoSpaceDE w:val="0"/>
        <w:autoSpaceDN w:val="0"/>
        <w:adjustRightInd w:val="0"/>
        <w:snapToGrid/>
        <w:ind w:left="0" w:firstLine="709"/>
        <w:contextualSpacing/>
        <w:jc w:val="both"/>
        <w:rPr>
          <w:rFonts w:eastAsia="Times New Roman"/>
          <w:sz w:val="24"/>
          <w:szCs w:val="24"/>
        </w:rPr>
      </w:pPr>
      <w:r w:rsidRPr="008A7C01">
        <w:rPr>
          <w:rFonts w:eastAsia="Times New Roman"/>
          <w:sz w:val="24"/>
          <w:szCs w:val="24"/>
        </w:rPr>
        <w:t>осуществлять регулярную сверку домашних заданий;</w:t>
      </w:r>
    </w:p>
    <w:p w:rsidR="008A7C01" w:rsidRPr="008A7C01" w:rsidRDefault="008A7C01" w:rsidP="008A7C01">
      <w:pPr>
        <w:widowControl/>
        <w:numPr>
          <w:ilvl w:val="0"/>
          <w:numId w:val="48"/>
        </w:numPr>
        <w:autoSpaceDE w:val="0"/>
        <w:autoSpaceDN w:val="0"/>
        <w:adjustRightInd w:val="0"/>
        <w:snapToGrid/>
        <w:ind w:left="0" w:firstLine="709"/>
        <w:contextualSpacing/>
        <w:jc w:val="both"/>
        <w:rPr>
          <w:rFonts w:eastAsia="Times New Roman"/>
          <w:sz w:val="24"/>
          <w:szCs w:val="24"/>
        </w:rPr>
      </w:pPr>
      <w:r w:rsidRPr="008A7C01">
        <w:rPr>
          <w:rFonts w:eastAsia="Times New Roman"/>
          <w:sz w:val="24"/>
          <w:szCs w:val="24"/>
        </w:rPr>
        <w:t>ставить проблемные вопросы, по возможности использовать примеры и задачи с практическим содержанием;</w:t>
      </w:r>
    </w:p>
    <w:p w:rsidR="008A7C01" w:rsidRPr="008A7C01" w:rsidRDefault="008A7C01" w:rsidP="008A7C01">
      <w:pPr>
        <w:widowControl/>
        <w:numPr>
          <w:ilvl w:val="0"/>
          <w:numId w:val="48"/>
        </w:numPr>
        <w:autoSpaceDE w:val="0"/>
        <w:autoSpaceDN w:val="0"/>
        <w:adjustRightInd w:val="0"/>
        <w:snapToGrid/>
        <w:ind w:left="0" w:firstLine="709"/>
        <w:contextualSpacing/>
        <w:jc w:val="both"/>
        <w:rPr>
          <w:rFonts w:eastAsia="Times New Roman"/>
          <w:sz w:val="24"/>
          <w:szCs w:val="24"/>
        </w:rPr>
      </w:pPr>
      <w:r w:rsidRPr="008A7C01">
        <w:rPr>
          <w:rFonts w:eastAsia="Times New Roman"/>
          <w:sz w:val="24"/>
          <w:szCs w:val="24"/>
        </w:rPr>
        <w:t>включаться в используемые при проведении практических занятий активные и интерактивные методы обучения;</w:t>
      </w:r>
    </w:p>
    <w:p w:rsidR="008A7C01" w:rsidRPr="008A7C01" w:rsidRDefault="008A7C01" w:rsidP="008A7C01">
      <w:pPr>
        <w:widowControl/>
        <w:numPr>
          <w:ilvl w:val="0"/>
          <w:numId w:val="48"/>
        </w:numPr>
        <w:autoSpaceDE w:val="0"/>
        <w:autoSpaceDN w:val="0"/>
        <w:adjustRightInd w:val="0"/>
        <w:snapToGrid/>
        <w:ind w:left="0" w:firstLine="709"/>
        <w:contextualSpacing/>
        <w:jc w:val="both"/>
        <w:rPr>
          <w:rFonts w:eastAsia="Times New Roman"/>
          <w:sz w:val="24"/>
          <w:szCs w:val="24"/>
        </w:rPr>
      </w:pPr>
      <w:r w:rsidRPr="008A7C01">
        <w:rPr>
          <w:rFonts w:eastAsia="Times New Roman"/>
          <w:sz w:val="24"/>
          <w:szCs w:val="24"/>
        </w:rPr>
        <w:t>развивать предметную интуицию.</w:t>
      </w:r>
    </w:p>
    <w:p w:rsidR="008A7C01" w:rsidRPr="008A7C01" w:rsidRDefault="008A7C01" w:rsidP="008A7C01">
      <w:pPr>
        <w:widowControl/>
        <w:autoSpaceDE w:val="0"/>
        <w:autoSpaceDN w:val="0"/>
        <w:adjustRightInd w:val="0"/>
        <w:snapToGrid/>
        <w:ind w:firstLine="709"/>
        <w:jc w:val="both"/>
        <w:rPr>
          <w:rFonts w:eastAsia="Times New Roman"/>
          <w:sz w:val="24"/>
          <w:szCs w:val="24"/>
        </w:rPr>
      </w:pPr>
      <w:r w:rsidRPr="008A7C01">
        <w:rPr>
          <w:rFonts w:eastAsia="Times New Roman"/>
          <w:sz w:val="24"/>
          <w:szCs w:val="24"/>
        </w:rP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8A7C01">
        <w:rPr>
          <w:rFonts w:eastAsia="Times New Roman"/>
          <w:sz w:val="24"/>
          <w:szCs w:val="24"/>
        </w:rPr>
        <w:t>обучающемуся</w:t>
      </w:r>
      <w:r w:rsidRPr="008A7C01">
        <w:rPr>
          <w:rFonts w:eastAsia="TimesNewRoman"/>
          <w:sz w:val="24"/>
          <w:szCs w:val="24"/>
        </w:rPr>
        <w:t xml:space="preserve"> рекомендуется придерживаться следующего порядка обучения:</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2) регулярно изучать каждую тему дисциплины, используя различные формы индивидуальной работы;</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3) согласовывать с преподавателем виды работы по изучению дисциплины;</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4) по завершении отдельных тем своевременно передавать выполненные индивидуальные работы преподавателю.</w:t>
      </w:r>
    </w:p>
    <w:p w:rsidR="008A7C01" w:rsidRPr="008A7C01" w:rsidRDefault="008A7C01" w:rsidP="008A7C01">
      <w:pPr>
        <w:widowControl/>
        <w:autoSpaceDE w:val="0"/>
        <w:autoSpaceDN w:val="0"/>
        <w:adjustRightInd w:val="0"/>
        <w:snapToGrid/>
        <w:ind w:firstLine="709"/>
        <w:jc w:val="both"/>
        <w:rPr>
          <w:rFonts w:eastAsia="TimesNewRoman"/>
          <w:b/>
          <w:i/>
          <w:sz w:val="24"/>
          <w:szCs w:val="24"/>
        </w:rPr>
      </w:pPr>
    </w:p>
    <w:p w:rsidR="008A7C01" w:rsidRPr="008A7C01" w:rsidRDefault="008A7C01" w:rsidP="008A7C01">
      <w:pPr>
        <w:widowControl/>
        <w:autoSpaceDE w:val="0"/>
        <w:autoSpaceDN w:val="0"/>
        <w:adjustRightInd w:val="0"/>
        <w:snapToGrid/>
        <w:ind w:firstLine="709"/>
        <w:jc w:val="both"/>
        <w:rPr>
          <w:rFonts w:eastAsia="TimesNewRoman"/>
          <w:b/>
          <w:i/>
          <w:sz w:val="24"/>
          <w:szCs w:val="24"/>
        </w:rPr>
      </w:pPr>
      <w:r w:rsidRPr="008A7C01">
        <w:rPr>
          <w:rFonts w:eastAsia="TimesNewRoman"/>
          <w:b/>
          <w:i/>
          <w:sz w:val="24"/>
          <w:szCs w:val="24"/>
        </w:rPr>
        <w:t>Организация самостоятельной работы</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 xml:space="preserve">Для теоретического и практического усвоения дисциплины большое значение имеет самостоятельная работа </w:t>
      </w:r>
      <w:proofErr w:type="gramStart"/>
      <w:r w:rsidRPr="008A7C01">
        <w:rPr>
          <w:rFonts w:eastAsia="Times New Roman"/>
          <w:sz w:val="24"/>
          <w:szCs w:val="24"/>
        </w:rPr>
        <w:t>обучающихся</w:t>
      </w:r>
      <w:proofErr w:type="gramEnd"/>
      <w:r w:rsidRPr="008A7C01">
        <w:rPr>
          <w:rFonts w:eastAsia="TimesNewRoman"/>
          <w:sz w:val="24"/>
          <w:szCs w:val="24"/>
        </w:rPr>
        <w:t>,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w:t>
      </w:r>
      <w:r w:rsidR="008E50EA">
        <w:rPr>
          <w:rFonts w:eastAsia="TimesNewRoman"/>
          <w:sz w:val="24"/>
          <w:szCs w:val="24"/>
        </w:rPr>
        <w:t>ому, практическому и лабораторному занятию</w:t>
      </w:r>
      <w:r w:rsidRPr="008A7C01">
        <w:rPr>
          <w:rFonts w:eastAsia="TimesNewRoman"/>
          <w:sz w:val="24"/>
          <w:szCs w:val="24"/>
        </w:rPr>
        <w:t xml:space="preserve">. Самостоятельная работа </w:t>
      </w:r>
      <w:proofErr w:type="gramStart"/>
      <w:r w:rsidRPr="008A7C01">
        <w:rPr>
          <w:rFonts w:eastAsia="Times New Roman"/>
          <w:sz w:val="24"/>
          <w:szCs w:val="24"/>
        </w:rPr>
        <w:t>обучающихся</w:t>
      </w:r>
      <w:proofErr w:type="gramEnd"/>
      <w:r w:rsidRPr="008A7C01">
        <w:rPr>
          <w:rFonts w:eastAsia="TimesNewRoman"/>
          <w:sz w:val="24"/>
          <w:szCs w:val="24"/>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8A7C01">
        <w:rPr>
          <w:rFonts w:eastAsia="Times New Roman"/>
          <w:sz w:val="24"/>
          <w:szCs w:val="24"/>
        </w:rPr>
        <w:t>обучающимся</w:t>
      </w:r>
      <w:r w:rsidRPr="008A7C01">
        <w:rPr>
          <w:rFonts w:eastAsia="TimesNewRoman"/>
          <w:sz w:val="24"/>
          <w:szCs w:val="24"/>
        </w:rPr>
        <w:t xml:space="preserve"> учебных заданий.</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 xml:space="preserve">Цель самостоятельной работы </w:t>
      </w:r>
      <w:proofErr w:type="gramStart"/>
      <w:r w:rsidRPr="008A7C01">
        <w:rPr>
          <w:rFonts w:eastAsia="Times New Roman"/>
          <w:sz w:val="24"/>
          <w:szCs w:val="24"/>
        </w:rPr>
        <w:t>обучающихся</w:t>
      </w:r>
      <w:proofErr w:type="gramEnd"/>
      <w:r w:rsidRPr="008A7C01">
        <w:rPr>
          <w:rFonts w:eastAsia="TimesNewRoman"/>
          <w:sz w:val="24"/>
          <w:szCs w:val="24"/>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w:t>
      </w:r>
      <w:r w:rsidRPr="008A7C01">
        <w:rPr>
          <w:rFonts w:eastAsia="TimesNewRoman"/>
          <w:sz w:val="24"/>
          <w:szCs w:val="24"/>
        </w:rPr>
        <w:lastRenderedPageBreak/>
        <w:t>дисциплины организация самостоятельной работы обучающихся представляет собой единство трех взаимосвязанных форм:</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1) внеаудиторная самостоятельная работа;</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8A7C01" w:rsidRPr="008A7C01" w:rsidRDefault="008A7C01" w:rsidP="008A7C01">
      <w:pPr>
        <w:widowControl/>
        <w:autoSpaceDE w:val="0"/>
        <w:autoSpaceDN w:val="0"/>
        <w:adjustRightInd w:val="0"/>
        <w:snapToGrid/>
        <w:ind w:firstLine="709"/>
        <w:jc w:val="both"/>
        <w:rPr>
          <w:rFonts w:eastAsia="TimesNewRoman"/>
          <w:sz w:val="24"/>
          <w:szCs w:val="24"/>
        </w:rPr>
      </w:pPr>
      <w:r w:rsidRPr="008A7C01">
        <w:rPr>
          <w:rFonts w:eastAsia="TimesNewRoman"/>
          <w:sz w:val="24"/>
          <w:szCs w:val="24"/>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8A7C01" w:rsidRPr="008A7C01" w:rsidRDefault="008A7C01" w:rsidP="008A7C01">
      <w:pPr>
        <w:widowControl/>
        <w:autoSpaceDE w:val="0"/>
        <w:autoSpaceDN w:val="0"/>
        <w:adjustRightInd w:val="0"/>
        <w:snapToGrid/>
        <w:ind w:firstLine="709"/>
        <w:jc w:val="both"/>
        <w:rPr>
          <w:rFonts w:eastAsia="TimesNewRoman"/>
          <w:b/>
          <w:sz w:val="24"/>
          <w:szCs w:val="24"/>
        </w:rPr>
      </w:pPr>
    </w:p>
    <w:p w:rsidR="008A7C01" w:rsidRPr="008A7C01" w:rsidRDefault="008A7C01" w:rsidP="008A7C01">
      <w:pPr>
        <w:widowControl/>
        <w:autoSpaceDE w:val="0"/>
        <w:autoSpaceDN w:val="0"/>
        <w:adjustRightInd w:val="0"/>
        <w:snapToGrid/>
        <w:ind w:firstLine="709"/>
        <w:jc w:val="both"/>
        <w:rPr>
          <w:rFonts w:eastAsia="TimesNewRoman"/>
          <w:b/>
          <w:i/>
          <w:sz w:val="24"/>
          <w:szCs w:val="24"/>
        </w:rPr>
      </w:pPr>
      <w:r w:rsidRPr="008A7C01">
        <w:rPr>
          <w:rFonts w:eastAsia="TimesNewRoman"/>
          <w:b/>
          <w:i/>
          <w:sz w:val="24"/>
          <w:szCs w:val="24"/>
        </w:rPr>
        <w:t xml:space="preserve">Подготовка к экзамену (зачету) </w:t>
      </w:r>
    </w:p>
    <w:p w:rsidR="008A7C01" w:rsidRPr="008A7C01" w:rsidRDefault="008A7C01" w:rsidP="008A7C01">
      <w:pPr>
        <w:widowControl/>
        <w:snapToGrid/>
        <w:ind w:firstLine="709"/>
        <w:jc w:val="both"/>
        <w:rPr>
          <w:rFonts w:eastAsia="Times New Roman"/>
          <w:sz w:val="24"/>
          <w:szCs w:val="24"/>
        </w:rPr>
      </w:pPr>
      <w:r w:rsidRPr="008A7C01">
        <w:rPr>
          <w:rFonts w:eastAsia="Times New Roman"/>
          <w:sz w:val="24"/>
          <w:szCs w:val="24"/>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8A7C01" w:rsidRPr="008A7C01" w:rsidRDefault="008A7C01" w:rsidP="008A7C01">
      <w:pPr>
        <w:widowControl/>
        <w:snapToGrid/>
        <w:ind w:firstLine="709"/>
        <w:jc w:val="both"/>
        <w:rPr>
          <w:rFonts w:eastAsia="Times New Roman"/>
          <w:sz w:val="24"/>
          <w:szCs w:val="24"/>
        </w:rPr>
      </w:pPr>
      <w:r w:rsidRPr="008A7C01">
        <w:rPr>
          <w:rFonts w:eastAsia="Times New Roman"/>
          <w:sz w:val="24"/>
          <w:szCs w:val="24"/>
        </w:rPr>
        <w:t xml:space="preserve"> </w:t>
      </w:r>
    </w:p>
    <w:p w:rsidR="00367909" w:rsidRPr="00132734" w:rsidRDefault="00F4561F" w:rsidP="00F4561F">
      <w:pPr>
        <w:pStyle w:val="ab"/>
        <w:widowControl/>
        <w:snapToGrid/>
        <w:spacing w:after="200" w:line="360" w:lineRule="auto"/>
        <w:ind w:left="0" w:firstLine="0"/>
        <w:jc w:val="both"/>
        <w:rPr>
          <w:bCs/>
          <w:sz w:val="24"/>
          <w:szCs w:val="24"/>
          <w:lang w:eastAsia="en-US"/>
        </w:rPr>
      </w:pPr>
      <w:r>
        <w:rPr>
          <w:b/>
          <w:bCs/>
          <w:sz w:val="24"/>
          <w:szCs w:val="24"/>
          <w:lang w:eastAsia="en-US"/>
        </w:rPr>
        <w:t xml:space="preserve">10. </w:t>
      </w:r>
      <w:r w:rsidR="00367909" w:rsidRPr="00132734">
        <w:rPr>
          <w:b/>
          <w:bCs/>
          <w:sz w:val="24"/>
          <w:szCs w:val="24"/>
          <w:lang w:eastAsia="en-US"/>
        </w:rPr>
        <w:t xml:space="preserve">ИНФОРМАЦИОННЫЕ ТЕХНОЛОГИИ, ИСПОЛЬЗУЕМЫЕ ПРИ ОСУЩЕСТВЛЕНИИ ОБРАЗОВАТЕЛЬНОГО ПРОЦЕССА ПО ДИСЦИПЛИНЕ </w:t>
      </w:r>
    </w:p>
    <w:p w:rsidR="00367909" w:rsidRDefault="00367909" w:rsidP="00E55958">
      <w:pPr>
        <w:widowControl/>
        <w:snapToGrid/>
        <w:spacing w:after="200"/>
        <w:ind w:left="360" w:firstLine="0"/>
        <w:contextualSpacing/>
        <w:rPr>
          <w:b/>
          <w:bCs/>
          <w:sz w:val="24"/>
          <w:szCs w:val="24"/>
          <w:lang w:eastAsia="en-US"/>
        </w:rPr>
      </w:pPr>
      <w:r w:rsidRPr="005B632D">
        <w:rPr>
          <w:b/>
          <w:bCs/>
          <w:sz w:val="24"/>
          <w:szCs w:val="24"/>
          <w:lang w:eastAsia="en-US"/>
        </w:rPr>
        <w:t>1</w:t>
      </w:r>
      <w:r w:rsidR="00F4561F" w:rsidRPr="005B632D">
        <w:rPr>
          <w:b/>
          <w:bCs/>
          <w:sz w:val="24"/>
          <w:szCs w:val="24"/>
          <w:lang w:eastAsia="en-US"/>
        </w:rPr>
        <w:t>0</w:t>
      </w:r>
      <w:r w:rsidRPr="005B632D">
        <w:rPr>
          <w:b/>
          <w:bCs/>
          <w:sz w:val="24"/>
          <w:szCs w:val="24"/>
          <w:lang w:eastAsia="en-US"/>
        </w:rPr>
        <w:t>.1. Требования к программному обеспечению учебного процесса</w:t>
      </w:r>
    </w:p>
    <w:p w:rsidR="00C1096F" w:rsidRPr="00C1096F" w:rsidRDefault="00C1096F" w:rsidP="00E55958">
      <w:pPr>
        <w:widowControl/>
        <w:snapToGrid/>
        <w:spacing w:after="200"/>
        <w:ind w:firstLine="0"/>
        <w:contextualSpacing/>
        <w:rPr>
          <w:rFonts w:eastAsia="Times New Roman"/>
          <w:bCs/>
          <w:sz w:val="24"/>
          <w:szCs w:val="24"/>
          <w:lang w:eastAsia="en-US"/>
        </w:rPr>
      </w:pPr>
      <w:r w:rsidRPr="00C1096F">
        <w:rPr>
          <w:rFonts w:eastAsia="Times New Roman"/>
          <w:bCs/>
          <w:sz w:val="24"/>
          <w:szCs w:val="24"/>
          <w:lang w:eastAsia="en-US"/>
        </w:rPr>
        <w:t xml:space="preserve">Для успешного освоения дисциплины, </w:t>
      </w:r>
      <w:proofErr w:type="gramStart"/>
      <w:r w:rsidRPr="00C1096F">
        <w:rPr>
          <w:rFonts w:eastAsia="Times New Roman"/>
          <w:bCs/>
          <w:sz w:val="24"/>
          <w:szCs w:val="24"/>
          <w:lang w:eastAsia="en-US"/>
        </w:rPr>
        <w:t>обучающийся</w:t>
      </w:r>
      <w:proofErr w:type="gramEnd"/>
      <w:r w:rsidRPr="00C1096F">
        <w:rPr>
          <w:rFonts w:eastAsia="Times New Roman"/>
          <w:bCs/>
          <w:sz w:val="24"/>
          <w:szCs w:val="24"/>
          <w:lang w:eastAsia="en-US"/>
        </w:rPr>
        <w:t xml:space="preserve"> использует следующие программные средства:</w:t>
      </w:r>
    </w:p>
    <w:p w:rsidR="00A102A2" w:rsidRPr="00A102A2" w:rsidRDefault="00A102A2" w:rsidP="00A102A2">
      <w:pPr>
        <w:widowControl/>
        <w:numPr>
          <w:ilvl w:val="0"/>
          <w:numId w:val="45"/>
        </w:numPr>
        <w:snapToGrid/>
        <w:jc w:val="both"/>
        <w:rPr>
          <w:rFonts w:eastAsia="Times New Roman"/>
          <w:b/>
          <w:sz w:val="24"/>
          <w:szCs w:val="24"/>
          <w:lang w:val="en-US"/>
        </w:rPr>
      </w:pPr>
      <w:r w:rsidRPr="00A102A2">
        <w:rPr>
          <w:rFonts w:eastAsia="Times New Roman"/>
          <w:b/>
          <w:sz w:val="24"/>
          <w:szCs w:val="24"/>
          <w:lang w:val="en-US"/>
        </w:rPr>
        <w:t>Windows 10 x64</w:t>
      </w:r>
    </w:p>
    <w:p w:rsidR="00A102A2" w:rsidRPr="00A102A2" w:rsidRDefault="00A102A2" w:rsidP="00A102A2">
      <w:pPr>
        <w:widowControl/>
        <w:numPr>
          <w:ilvl w:val="0"/>
          <w:numId w:val="45"/>
        </w:numPr>
        <w:snapToGrid/>
        <w:jc w:val="both"/>
        <w:rPr>
          <w:rFonts w:eastAsia="Times New Roman"/>
          <w:b/>
          <w:sz w:val="24"/>
          <w:szCs w:val="24"/>
        </w:rPr>
      </w:pPr>
      <w:proofErr w:type="spellStart"/>
      <w:r w:rsidRPr="00A102A2">
        <w:rPr>
          <w:rFonts w:eastAsia="Times New Roman"/>
          <w:b/>
          <w:sz w:val="24"/>
          <w:szCs w:val="24"/>
        </w:rPr>
        <w:t>Microsoft</w:t>
      </w:r>
      <w:proofErr w:type="spellEnd"/>
      <w:r w:rsidRPr="00A102A2">
        <w:rPr>
          <w:rFonts w:eastAsia="Times New Roman"/>
          <w:b/>
          <w:sz w:val="24"/>
          <w:szCs w:val="24"/>
        </w:rPr>
        <w:t xml:space="preserve"> </w:t>
      </w:r>
      <w:proofErr w:type="spellStart"/>
      <w:r w:rsidRPr="00A102A2">
        <w:rPr>
          <w:rFonts w:eastAsia="Times New Roman"/>
          <w:b/>
          <w:sz w:val="24"/>
          <w:szCs w:val="24"/>
        </w:rPr>
        <w:t>Office</w:t>
      </w:r>
      <w:proofErr w:type="spellEnd"/>
      <w:r w:rsidRPr="00A102A2">
        <w:rPr>
          <w:rFonts w:eastAsia="Times New Roman"/>
          <w:b/>
          <w:sz w:val="24"/>
          <w:szCs w:val="24"/>
        </w:rPr>
        <w:t xml:space="preserve"> 2016</w:t>
      </w:r>
    </w:p>
    <w:p w:rsidR="009B3F0D" w:rsidRPr="005B632D" w:rsidRDefault="009B3F0D" w:rsidP="00A102A2">
      <w:pPr>
        <w:ind w:left="720" w:firstLine="0"/>
        <w:jc w:val="both"/>
        <w:rPr>
          <w:rFonts w:eastAsia="Times New Roman"/>
          <w:sz w:val="24"/>
          <w:szCs w:val="24"/>
        </w:rPr>
      </w:pPr>
    </w:p>
    <w:p w:rsidR="00F4561F" w:rsidRPr="00C37BE3" w:rsidRDefault="00AF06C8" w:rsidP="00F4561F">
      <w:pPr>
        <w:pStyle w:val="a9"/>
        <w:spacing w:after="0" w:line="240" w:lineRule="auto"/>
        <w:ind w:left="0" w:firstLine="0"/>
        <w:rPr>
          <w:b/>
          <w:bCs/>
          <w:iCs/>
        </w:rPr>
      </w:pPr>
      <w:r w:rsidRPr="00AF06C8">
        <w:rPr>
          <w:b/>
          <w:bCs/>
          <w:iCs/>
          <w:szCs w:val="28"/>
        </w:rPr>
        <w:t xml:space="preserve">10.2 </w:t>
      </w:r>
      <w:r w:rsidRPr="00C37BE3">
        <w:rPr>
          <w:b/>
          <w:bCs/>
          <w:iCs/>
        </w:rPr>
        <w:t>И</w:t>
      </w:r>
      <w:r w:rsidR="00C1096F" w:rsidRPr="00C37BE3">
        <w:rPr>
          <w:b/>
          <w:bCs/>
          <w:iCs/>
        </w:rPr>
        <w:t>нформационно-справочные системы</w:t>
      </w:r>
    </w:p>
    <w:p w:rsidR="00C37BE3" w:rsidRPr="00C37BE3" w:rsidRDefault="00C37BE3" w:rsidP="00C37BE3">
      <w:pPr>
        <w:pStyle w:val="3"/>
        <w:tabs>
          <w:tab w:val="left" w:pos="0"/>
        </w:tabs>
        <w:spacing w:line="240" w:lineRule="auto"/>
        <w:ind w:left="0"/>
        <w:rPr>
          <w:color w:val="000000"/>
          <w:sz w:val="24"/>
          <w:szCs w:val="24"/>
          <w:u w:val="single"/>
        </w:rPr>
      </w:pPr>
      <w:r w:rsidRPr="00C37BE3">
        <w:rPr>
          <w:color w:val="000000"/>
          <w:sz w:val="24"/>
          <w:szCs w:val="24"/>
        </w:rPr>
        <w:t>Информационно справочная правовая система «Гарант»</w:t>
      </w:r>
    </w:p>
    <w:p w:rsidR="00364399" w:rsidRPr="00364399" w:rsidRDefault="00364399" w:rsidP="00364399">
      <w:pPr>
        <w:spacing w:line="360" w:lineRule="auto"/>
        <w:rPr>
          <w:b/>
          <w:bCs/>
          <w:sz w:val="24"/>
          <w:szCs w:val="24"/>
        </w:rPr>
      </w:pPr>
      <w:r w:rsidRPr="00364399">
        <w:rPr>
          <w:b/>
          <w:bCs/>
          <w:sz w:val="24"/>
          <w:szCs w:val="24"/>
        </w:rPr>
        <w:t>11.  МАТЕРИАЛЬНО-ТЕХНИЧЕСКОЕ ОБЕСПЕЧЕНИЕ ДИСЦИПЛИНЫ:</w:t>
      </w:r>
    </w:p>
    <w:p w:rsidR="00AF06C8" w:rsidRDefault="00AF06C8" w:rsidP="000E17D5">
      <w:pPr>
        <w:widowControl/>
        <w:shd w:val="clear" w:color="auto" w:fill="FFFFFF"/>
        <w:snapToGrid/>
        <w:ind w:firstLine="709"/>
        <w:jc w:val="both"/>
        <w:rPr>
          <w:rFonts w:eastAsia="Times New Roman"/>
          <w:bCs/>
          <w:color w:val="000000"/>
          <w:sz w:val="24"/>
          <w:szCs w:val="24"/>
        </w:rPr>
      </w:pPr>
      <w:r w:rsidRPr="00AF06C8">
        <w:rPr>
          <w:rFonts w:eastAsia="Times New Roman"/>
          <w:bCs/>
          <w:color w:val="000000"/>
          <w:sz w:val="24"/>
          <w:szCs w:val="24"/>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C1096F" w:rsidRPr="00C1096F" w:rsidRDefault="00C1096F" w:rsidP="000E17D5">
      <w:pPr>
        <w:widowControl/>
        <w:shd w:val="clear" w:color="auto" w:fill="FFFFFF"/>
        <w:snapToGrid/>
        <w:ind w:firstLine="709"/>
        <w:jc w:val="both"/>
        <w:rPr>
          <w:rFonts w:eastAsia="Times New Roman"/>
          <w:bCs/>
          <w:color w:val="000000"/>
          <w:sz w:val="24"/>
          <w:szCs w:val="24"/>
        </w:rPr>
      </w:pPr>
      <w:r w:rsidRPr="00C1096F">
        <w:rPr>
          <w:rFonts w:eastAsia="Times New Roman"/>
          <w:bCs/>
          <w:color w:val="000000"/>
          <w:sz w:val="24"/>
          <w:szCs w:val="24"/>
        </w:rPr>
        <w:t xml:space="preserve">Перечень необходимых материально-технических средств обучения, используемых в учебном процессе преподавателем на занятиях для освоения </w:t>
      </w:r>
      <w:proofErr w:type="gramStart"/>
      <w:r w:rsidRPr="00C1096F">
        <w:rPr>
          <w:rFonts w:eastAsia="Times New Roman"/>
          <w:bCs/>
          <w:color w:val="000000"/>
          <w:sz w:val="24"/>
          <w:szCs w:val="24"/>
        </w:rPr>
        <w:t>обучающимися</w:t>
      </w:r>
      <w:proofErr w:type="gramEnd"/>
      <w:r w:rsidRPr="00C1096F">
        <w:rPr>
          <w:rFonts w:eastAsia="Times New Roman"/>
          <w:bCs/>
          <w:color w:val="000000"/>
          <w:sz w:val="24"/>
          <w:szCs w:val="24"/>
        </w:rPr>
        <w:t xml:space="preserve"> дисциплины:</w:t>
      </w:r>
    </w:p>
    <w:p w:rsidR="009B3F0D" w:rsidRPr="009B3F0D" w:rsidRDefault="009B3F0D" w:rsidP="000E17D5">
      <w:pPr>
        <w:pStyle w:val="a9"/>
        <w:spacing w:line="240" w:lineRule="auto"/>
        <w:ind w:left="0"/>
        <w:rPr>
          <w:bCs/>
          <w:iCs/>
          <w:szCs w:val="28"/>
        </w:rPr>
      </w:pPr>
      <w:r w:rsidRPr="009B3F0D">
        <w:rPr>
          <w:bCs/>
          <w:iCs/>
          <w:szCs w:val="28"/>
        </w:rPr>
        <w:t>Компьютер преподавателя, мультимедийный проектор, экран, маркерная доска, столы и стулья для обучающихся, стол и стул преподавателя, наборы демонстрационного оборудования и учебно-наглядных пособий.</w:t>
      </w:r>
    </w:p>
    <w:p w:rsidR="00F4561F" w:rsidRPr="00F4561F" w:rsidRDefault="009B3F0D" w:rsidP="000E17D5">
      <w:pPr>
        <w:pStyle w:val="a9"/>
        <w:spacing w:line="240" w:lineRule="auto"/>
        <w:ind w:left="0"/>
        <w:rPr>
          <w:b/>
          <w:bCs/>
          <w:iCs/>
          <w:szCs w:val="28"/>
        </w:rPr>
      </w:pPr>
      <w:r w:rsidRPr="009B3F0D">
        <w:rPr>
          <w:bCs/>
          <w:iCs/>
          <w:szCs w:val="28"/>
        </w:rPr>
        <w:lastRenderedPageBreak/>
        <w:t>Компьютеры для обучающихся с подключением к сети "Интернет" и обеспечением доступа в электронную инфо</w:t>
      </w:r>
      <w:r>
        <w:rPr>
          <w:bCs/>
          <w:iCs/>
          <w:szCs w:val="28"/>
        </w:rPr>
        <w:t>рмационно-образовательную среду</w:t>
      </w:r>
      <w:r w:rsidRPr="009B3F0D">
        <w:rPr>
          <w:bCs/>
          <w:iCs/>
          <w:szCs w:val="28"/>
        </w:rPr>
        <w:t>.</w:t>
      </w:r>
    </w:p>
    <w:sectPr w:rsidR="00F4561F" w:rsidRPr="00F4561F" w:rsidSect="00A367D6">
      <w:headerReference w:type="default" r:id="rId1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556" w:rsidRDefault="00833556">
      <w:r>
        <w:separator/>
      </w:r>
    </w:p>
  </w:endnote>
  <w:endnote w:type="continuationSeparator" w:id="0">
    <w:p w:rsidR="00833556" w:rsidRDefault="0083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556" w:rsidRDefault="00833556">
      <w:r>
        <w:separator/>
      </w:r>
    </w:p>
  </w:footnote>
  <w:footnote w:type="continuationSeparator" w:id="0">
    <w:p w:rsidR="00833556" w:rsidRDefault="00833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833556" w:rsidRPr="00FB55A3" w:rsidTr="006D34F2">
      <w:trPr>
        <w:trHeight w:val="703"/>
      </w:trPr>
      <w:tc>
        <w:tcPr>
          <w:tcW w:w="2160" w:type="dxa"/>
          <w:vMerge w:val="restart"/>
          <w:vAlign w:val="center"/>
        </w:tcPr>
        <w:p w:rsidR="00833556" w:rsidRDefault="003E64B6" w:rsidP="006D34F2">
          <w:pPr>
            <w:pStyle w:val="ad"/>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3pt;visibility:visible">
                <v:imagedata r:id="rId1" o:title=""/>
              </v:shape>
            </w:pict>
          </w:r>
        </w:p>
      </w:tc>
      <w:tc>
        <w:tcPr>
          <w:tcW w:w="6204" w:type="dxa"/>
          <w:vMerge w:val="restart"/>
        </w:tcPr>
        <w:p w:rsidR="00833556" w:rsidRDefault="00833556" w:rsidP="00B914F4">
          <w:pPr>
            <w:suppressAutoHyphens/>
            <w:autoSpaceDE w:val="0"/>
            <w:autoSpaceDN w:val="0"/>
            <w:adjustRightInd w:val="0"/>
            <w:jc w:val="center"/>
            <w:rPr>
              <w:sz w:val="18"/>
              <w:szCs w:val="18"/>
            </w:rPr>
          </w:pPr>
        </w:p>
        <w:p w:rsidR="00833556" w:rsidRPr="000A2062" w:rsidRDefault="00833556" w:rsidP="00B914F4">
          <w:pPr>
            <w:suppressAutoHyphens/>
            <w:autoSpaceDE w:val="0"/>
            <w:autoSpaceDN w:val="0"/>
            <w:adjustRightInd w:val="0"/>
            <w:jc w:val="center"/>
            <w:rPr>
              <w:sz w:val="18"/>
              <w:szCs w:val="18"/>
            </w:rPr>
          </w:pPr>
          <w:r w:rsidRPr="000A2062">
            <w:rPr>
              <w:sz w:val="18"/>
              <w:szCs w:val="18"/>
            </w:rPr>
            <w:t>ГОСУДАРСТВЕННОЕ АВТОНОМНОЕ ОБРАЗОВАТЕЛЬНОЕ УЧРЕЖДЕНИЕ</w:t>
          </w:r>
        </w:p>
        <w:p w:rsidR="00833556" w:rsidRPr="005949B5" w:rsidRDefault="00833556" w:rsidP="00B914F4">
          <w:pPr>
            <w:pStyle w:val="ad"/>
            <w:spacing w:before="60"/>
            <w:jc w:val="center"/>
            <w:rPr>
              <w:rFonts w:ascii="Book Antiqua" w:hAnsi="Book Antiqua"/>
            </w:rPr>
          </w:pPr>
          <w:r w:rsidRPr="000A2062">
            <w:rPr>
              <w:sz w:val="18"/>
              <w:szCs w:val="18"/>
            </w:rPr>
            <w:t>ВЫСШЕГО ОБРАЗОВАНИЯ ЛЕНИНГРАДСКОЙ ОБЛАСТИ</w:t>
          </w:r>
        </w:p>
        <w:p w:rsidR="00833556" w:rsidRDefault="00833556" w:rsidP="006D34F2">
          <w:pPr>
            <w:pStyle w:val="ad"/>
            <w:jc w:val="center"/>
            <w:rPr>
              <w:b/>
            </w:rPr>
          </w:pPr>
          <w:r w:rsidRPr="005949B5">
            <w:rPr>
              <w:rFonts w:ascii="Book Antiqua" w:hAnsi="Book Antiqua"/>
              <w:b/>
            </w:rPr>
            <w:t>«</w:t>
          </w:r>
          <w:r>
            <w:rPr>
              <w:rFonts w:ascii="Book Antiqua" w:hAnsi="Book Antiqua"/>
              <w:b/>
            </w:rPr>
            <w:t>ЛЕНИНГРАДСКИЙ  ГОСУДАРСТВЕННЫЙ  УНИВЕРСИТЕТ  ИМЕНИ А.С. ПУШКИНА</w:t>
          </w:r>
          <w:r w:rsidRPr="005949B5">
            <w:rPr>
              <w:rFonts w:ascii="Book Antiqua" w:hAnsi="Book Antiqua"/>
              <w:b/>
            </w:rPr>
            <w:t>»</w:t>
          </w:r>
        </w:p>
      </w:tc>
      <w:tc>
        <w:tcPr>
          <w:tcW w:w="996" w:type="dxa"/>
        </w:tcPr>
        <w:p w:rsidR="00833556" w:rsidRDefault="00833556" w:rsidP="006D34F2">
          <w:pPr>
            <w:pStyle w:val="ad"/>
            <w:spacing w:before="100"/>
            <w:jc w:val="center"/>
            <w:rPr>
              <w:rFonts w:ascii="Book Antiqua" w:hAnsi="Book Antiqua"/>
              <w:b/>
              <w:sz w:val="18"/>
              <w:szCs w:val="18"/>
            </w:rPr>
          </w:pPr>
          <w:r>
            <w:rPr>
              <w:rFonts w:ascii="Book Antiqua" w:hAnsi="Book Antiqua"/>
              <w:b/>
              <w:sz w:val="18"/>
              <w:szCs w:val="18"/>
            </w:rPr>
            <w:t>ЛГУ</w:t>
          </w:r>
        </w:p>
      </w:tc>
    </w:tr>
    <w:tr w:rsidR="00833556" w:rsidRPr="00FB55A3" w:rsidTr="006D34F2">
      <w:trPr>
        <w:trHeight w:val="689"/>
      </w:trPr>
      <w:tc>
        <w:tcPr>
          <w:tcW w:w="2160" w:type="dxa"/>
          <w:vMerge/>
          <w:vAlign w:val="center"/>
        </w:tcPr>
        <w:p w:rsidR="00833556" w:rsidRPr="00FB55A3" w:rsidRDefault="00833556" w:rsidP="006D34F2">
          <w:pPr>
            <w:pStyle w:val="ad"/>
          </w:pPr>
        </w:p>
      </w:tc>
      <w:tc>
        <w:tcPr>
          <w:tcW w:w="6204" w:type="dxa"/>
          <w:vMerge/>
          <w:vAlign w:val="center"/>
        </w:tcPr>
        <w:p w:rsidR="00833556" w:rsidRPr="008102D2" w:rsidRDefault="00833556" w:rsidP="006D34F2">
          <w:pPr>
            <w:pStyle w:val="ad"/>
            <w:jc w:val="center"/>
            <w:rPr>
              <w:i/>
            </w:rPr>
          </w:pPr>
        </w:p>
      </w:tc>
      <w:tc>
        <w:tcPr>
          <w:tcW w:w="996" w:type="dxa"/>
        </w:tcPr>
        <w:p w:rsidR="00833556" w:rsidRPr="000E17D5" w:rsidRDefault="00833556" w:rsidP="00B642D4">
          <w:pPr>
            <w:pStyle w:val="ad"/>
            <w:spacing w:before="200"/>
            <w:jc w:val="center"/>
            <w:rPr>
              <w:rFonts w:ascii="Bookman Old Style" w:hAnsi="Bookman Old Style"/>
              <w:i/>
              <w:sz w:val="16"/>
            </w:rPr>
          </w:pPr>
          <w:r>
            <w:rPr>
              <w:rFonts w:ascii="Bookman Old Style" w:hAnsi="Bookman Old Style"/>
              <w:i/>
              <w:sz w:val="16"/>
            </w:rPr>
            <w:t xml:space="preserve">Лист </w:t>
          </w:r>
          <w:r>
            <w:rPr>
              <w:rFonts w:ascii="Bookman Old Style" w:hAnsi="Bookman Old Style"/>
              <w:i/>
              <w:sz w:val="16"/>
            </w:rPr>
            <w:fldChar w:fldCharType="begin"/>
          </w:r>
          <w:r>
            <w:rPr>
              <w:rFonts w:ascii="Bookman Old Style" w:hAnsi="Bookman Old Style"/>
              <w:i/>
              <w:sz w:val="16"/>
            </w:rPr>
            <w:instrText xml:space="preserve"> PAGE  \* Arabic  \* MERGEFORMAT </w:instrText>
          </w:r>
          <w:r>
            <w:rPr>
              <w:rFonts w:ascii="Bookman Old Style" w:hAnsi="Bookman Old Style"/>
              <w:i/>
              <w:sz w:val="16"/>
            </w:rPr>
            <w:fldChar w:fldCharType="separate"/>
          </w:r>
          <w:r w:rsidR="003E64B6">
            <w:rPr>
              <w:rFonts w:ascii="Bookman Old Style" w:hAnsi="Bookman Old Style"/>
              <w:i/>
              <w:noProof/>
              <w:sz w:val="16"/>
            </w:rPr>
            <w:t>6</w:t>
          </w:r>
          <w:r>
            <w:rPr>
              <w:rFonts w:ascii="Bookman Old Style" w:hAnsi="Bookman Old Style"/>
              <w:i/>
              <w:sz w:val="16"/>
            </w:rPr>
            <w:fldChar w:fldCharType="end"/>
          </w:r>
          <w:r>
            <w:rPr>
              <w:rFonts w:ascii="Bookman Old Style" w:hAnsi="Bookman Old Style"/>
              <w:i/>
              <w:sz w:val="16"/>
            </w:rPr>
            <w:t xml:space="preserve"> из 1</w:t>
          </w:r>
          <w:r w:rsidR="00B642D4">
            <w:rPr>
              <w:rFonts w:ascii="Bookman Old Style" w:hAnsi="Bookman Old Style"/>
              <w:i/>
              <w:sz w:val="16"/>
            </w:rPr>
            <w:t>3</w:t>
          </w:r>
        </w:p>
      </w:tc>
    </w:tr>
  </w:tbl>
  <w:p w:rsidR="00833556" w:rsidRDefault="0083355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53D"/>
    <w:multiLevelType w:val="hybridMultilevel"/>
    <w:tmpl w:val="44EEB1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5B47260"/>
    <w:multiLevelType w:val="hybridMultilevel"/>
    <w:tmpl w:val="3B8600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AC13EAD"/>
    <w:multiLevelType w:val="multilevel"/>
    <w:tmpl w:val="B94874C6"/>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1399"/>
        </w:tabs>
        <w:ind w:left="1399" w:hanging="690"/>
      </w:pPr>
      <w:rPr>
        <w:rFonts w:cs="Times New Roman"/>
      </w:rPr>
    </w:lvl>
    <w:lvl w:ilvl="2">
      <w:start w:val="1"/>
      <w:numFmt w:val="decimal"/>
      <w:isLgl/>
      <w:lvlText w:val="%1.%2.%3"/>
      <w:lvlJc w:val="left"/>
      <w:pPr>
        <w:tabs>
          <w:tab w:val="num" w:pos="1429"/>
        </w:tabs>
        <w:ind w:left="1429" w:hanging="720"/>
      </w:pPr>
      <w:rPr>
        <w:rFonts w:cs="Times New Roman"/>
      </w:rPr>
    </w:lvl>
    <w:lvl w:ilvl="3">
      <w:start w:val="1"/>
      <w:numFmt w:val="decimal"/>
      <w:isLgl/>
      <w:lvlText w:val="%1.%2.%3.%4"/>
      <w:lvlJc w:val="left"/>
      <w:pPr>
        <w:tabs>
          <w:tab w:val="num" w:pos="1789"/>
        </w:tabs>
        <w:ind w:left="1789" w:hanging="1080"/>
      </w:pPr>
      <w:rPr>
        <w:rFonts w:cs="Times New Roman"/>
      </w:rPr>
    </w:lvl>
    <w:lvl w:ilvl="4">
      <w:start w:val="1"/>
      <w:numFmt w:val="decimal"/>
      <w:isLgl/>
      <w:lvlText w:val="%1.%2.%3.%4.%5"/>
      <w:lvlJc w:val="left"/>
      <w:pPr>
        <w:tabs>
          <w:tab w:val="num" w:pos="1789"/>
        </w:tabs>
        <w:ind w:left="1789" w:hanging="1080"/>
      </w:pPr>
      <w:rPr>
        <w:rFonts w:cs="Times New Roman"/>
      </w:rPr>
    </w:lvl>
    <w:lvl w:ilvl="5">
      <w:start w:val="1"/>
      <w:numFmt w:val="decimal"/>
      <w:isLgl/>
      <w:lvlText w:val="%1.%2.%3.%4.%5.%6"/>
      <w:lvlJc w:val="left"/>
      <w:pPr>
        <w:tabs>
          <w:tab w:val="num" w:pos="2149"/>
        </w:tabs>
        <w:ind w:left="2149" w:hanging="1440"/>
      </w:pPr>
      <w:rPr>
        <w:rFonts w:cs="Times New Roman"/>
      </w:rPr>
    </w:lvl>
    <w:lvl w:ilvl="6">
      <w:start w:val="1"/>
      <w:numFmt w:val="decimal"/>
      <w:isLgl/>
      <w:lvlText w:val="%1.%2.%3.%4.%5.%6.%7"/>
      <w:lvlJc w:val="left"/>
      <w:pPr>
        <w:tabs>
          <w:tab w:val="num" w:pos="2149"/>
        </w:tabs>
        <w:ind w:left="2149" w:hanging="1440"/>
      </w:pPr>
      <w:rPr>
        <w:rFonts w:cs="Times New Roman"/>
      </w:rPr>
    </w:lvl>
    <w:lvl w:ilvl="7">
      <w:start w:val="1"/>
      <w:numFmt w:val="decimal"/>
      <w:isLgl/>
      <w:lvlText w:val="%1.%2.%3.%4.%5.%6.%7.%8"/>
      <w:lvlJc w:val="left"/>
      <w:pPr>
        <w:tabs>
          <w:tab w:val="num" w:pos="2509"/>
        </w:tabs>
        <w:ind w:left="2509" w:hanging="1800"/>
      </w:pPr>
      <w:rPr>
        <w:rFonts w:cs="Times New Roman"/>
      </w:rPr>
    </w:lvl>
    <w:lvl w:ilvl="8">
      <w:start w:val="1"/>
      <w:numFmt w:val="decimal"/>
      <w:isLgl/>
      <w:lvlText w:val="%1.%2.%3.%4.%5.%6.%7.%8.%9"/>
      <w:lvlJc w:val="left"/>
      <w:pPr>
        <w:tabs>
          <w:tab w:val="num" w:pos="2869"/>
        </w:tabs>
        <w:ind w:left="2869" w:hanging="2160"/>
      </w:pPr>
      <w:rPr>
        <w:rFonts w:cs="Times New Roman"/>
      </w:rPr>
    </w:lvl>
  </w:abstractNum>
  <w:abstractNum w:abstractNumId="4">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0B2D5DD1"/>
    <w:multiLevelType w:val="hybridMultilevel"/>
    <w:tmpl w:val="1802830C"/>
    <w:lvl w:ilvl="0" w:tplc="ED3E03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1CC68E5"/>
    <w:multiLevelType w:val="multilevel"/>
    <w:tmpl w:val="E20443A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24C4F7E"/>
    <w:multiLevelType w:val="hybridMultilevel"/>
    <w:tmpl w:val="949C98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3C42340"/>
    <w:multiLevelType w:val="hybridMultilevel"/>
    <w:tmpl w:val="38601B8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71B42E6"/>
    <w:multiLevelType w:val="hybridMultilevel"/>
    <w:tmpl w:val="57F846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E82487A"/>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0CD3C3B"/>
    <w:multiLevelType w:val="hybridMultilevel"/>
    <w:tmpl w:val="A002DFF8"/>
    <w:lvl w:ilvl="0" w:tplc="BA829618">
      <w:start w:val="10"/>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10A5956"/>
    <w:multiLevelType w:val="hybridMultilevel"/>
    <w:tmpl w:val="EABA6E62"/>
    <w:lvl w:ilvl="0" w:tplc="0419000F">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18670B8"/>
    <w:multiLevelType w:val="multilevel"/>
    <w:tmpl w:val="317481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9B15B2"/>
    <w:multiLevelType w:val="hybridMultilevel"/>
    <w:tmpl w:val="0062FE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32A5435"/>
    <w:multiLevelType w:val="hybridMultilevel"/>
    <w:tmpl w:val="535E9E5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9">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B6F2204"/>
    <w:multiLevelType w:val="hybridMultilevel"/>
    <w:tmpl w:val="AECC3BF2"/>
    <w:lvl w:ilvl="0" w:tplc="F74A557A">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50824EAA"/>
    <w:multiLevelType w:val="multilevel"/>
    <w:tmpl w:val="87BA58B0"/>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51142E0D"/>
    <w:multiLevelType w:val="hybridMultilevel"/>
    <w:tmpl w:val="DBD4102A"/>
    <w:lvl w:ilvl="0" w:tplc="0419000F">
      <w:start w:val="1"/>
      <w:numFmt w:val="decimal"/>
      <w:lvlText w:val="%1."/>
      <w:lvlJc w:val="left"/>
      <w:pPr>
        <w:ind w:left="1003" w:hanging="360"/>
      </w:pPr>
      <w:rPr>
        <w:rFonts w:cs="Times New Roman"/>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23">
    <w:nsid w:val="5315215F"/>
    <w:multiLevelType w:val="singleLevel"/>
    <w:tmpl w:val="B7A84ADC"/>
    <w:lvl w:ilvl="0">
      <w:start w:val="5"/>
      <w:numFmt w:val="bullet"/>
      <w:lvlText w:val="-"/>
      <w:lvlJc w:val="left"/>
      <w:pPr>
        <w:tabs>
          <w:tab w:val="num" w:pos="644"/>
        </w:tabs>
        <w:ind w:left="284"/>
      </w:pPr>
    </w:lvl>
  </w:abstractNum>
  <w:abstractNum w:abstractNumId="24">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56C32AD"/>
    <w:multiLevelType w:val="multilevel"/>
    <w:tmpl w:val="BDE0F4A4"/>
    <w:lvl w:ilvl="0">
      <w:start w:val="5"/>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66D13CC1"/>
    <w:multiLevelType w:val="hybridMultilevel"/>
    <w:tmpl w:val="6F881B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680564DD"/>
    <w:multiLevelType w:val="hybridMultilevel"/>
    <w:tmpl w:val="BB2AA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A61A57"/>
    <w:multiLevelType w:val="multilevel"/>
    <w:tmpl w:val="4E6E4692"/>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nsid w:val="6DDE2A3A"/>
    <w:multiLevelType w:val="hybridMultilevel"/>
    <w:tmpl w:val="7BBAEFC0"/>
    <w:lvl w:ilvl="0" w:tplc="20B64334">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759766DD"/>
    <w:multiLevelType w:val="hybridMultilevel"/>
    <w:tmpl w:val="7C902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7C4043"/>
    <w:multiLevelType w:val="multilevel"/>
    <w:tmpl w:val="8FC2921A"/>
    <w:lvl w:ilvl="0">
      <w:start w:val="6"/>
      <w:numFmt w:val="decimal"/>
      <w:lvlText w:val="%1."/>
      <w:lvlJc w:val="left"/>
      <w:pPr>
        <w:ind w:left="660" w:hanging="360"/>
      </w:pPr>
      <w:rPr>
        <w:rFonts w:cs="Times New Roman" w:hint="default"/>
      </w:rPr>
    </w:lvl>
    <w:lvl w:ilvl="1">
      <w:start w:val="1"/>
      <w:numFmt w:val="decimal"/>
      <w:isLgl/>
      <w:lvlText w:val="%1.%2."/>
      <w:lvlJc w:val="left"/>
      <w:pPr>
        <w:ind w:left="1080" w:hanging="420"/>
      </w:pPr>
      <w:rPr>
        <w:rFonts w:cs="Times New Roman" w:hint="default"/>
      </w:rPr>
    </w:lvl>
    <w:lvl w:ilvl="2">
      <w:start w:val="1"/>
      <w:numFmt w:val="decimal"/>
      <w:isLgl/>
      <w:lvlText w:val="%1.%2.%3."/>
      <w:lvlJc w:val="left"/>
      <w:pPr>
        <w:ind w:left="1740" w:hanging="720"/>
      </w:pPr>
      <w:rPr>
        <w:rFonts w:cs="Times New Roman" w:hint="default"/>
      </w:rPr>
    </w:lvl>
    <w:lvl w:ilvl="3">
      <w:start w:val="1"/>
      <w:numFmt w:val="decimal"/>
      <w:isLgl/>
      <w:lvlText w:val="%1.%2.%3.%4."/>
      <w:lvlJc w:val="left"/>
      <w:pPr>
        <w:ind w:left="2100"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260" w:hanging="1440"/>
      </w:pPr>
      <w:rPr>
        <w:rFonts w:cs="Times New Roman" w:hint="default"/>
      </w:rPr>
    </w:lvl>
    <w:lvl w:ilvl="8">
      <w:start w:val="1"/>
      <w:numFmt w:val="decimal"/>
      <w:isLgl/>
      <w:lvlText w:val="%1.%2.%3.%4.%5.%6.%7.%8.%9."/>
      <w:lvlJc w:val="left"/>
      <w:pPr>
        <w:ind w:left="4980" w:hanging="1800"/>
      </w:pPr>
      <w:rPr>
        <w:rFonts w:cs="Times New Roman" w:hint="default"/>
      </w:rPr>
    </w:lvl>
  </w:abstractNum>
  <w:abstractNum w:abstractNumId="37">
    <w:nsid w:val="7CDA0645"/>
    <w:multiLevelType w:val="hybridMultilevel"/>
    <w:tmpl w:val="762250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num>
  <w:num w:numId="11">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17"/>
  </w:num>
  <w:num w:numId="15">
    <w:abstractNumId w:val="17"/>
  </w:num>
  <w:num w:numId="16">
    <w:abstractNumId w:val="28"/>
  </w:num>
  <w:num w:numId="17">
    <w:abstractNumId w:val="1"/>
  </w:num>
  <w:num w:numId="18">
    <w:abstractNumId w:val="9"/>
  </w:num>
  <w:num w:numId="19">
    <w:abstractNumId w:val="8"/>
  </w:num>
  <w:num w:numId="20">
    <w:abstractNumId w:val="14"/>
  </w:num>
  <w:num w:numId="21">
    <w:abstractNumId w:val="22"/>
  </w:num>
  <w:num w:numId="22">
    <w:abstractNumId w:val="18"/>
  </w:num>
  <w:num w:numId="23">
    <w:abstractNumId w:val="10"/>
  </w:num>
  <w:num w:numId="24">
    <w:abstractNumId w:val="25"/>
  </w:num>
  <w:num w:numId="25">
    <w:abstractNumId w:val="31"/>
  </w:num>
  <w:num w:numId="26">
    <w:abstractNumId w:val="36"/>
  </w:num>
  <w:num w:numId="27">
    <w:abstractNumId w:val="11"/>
  </w:num>
  <w:num w:numId="28">
    <w:abstractNumId w:val="13"/>
  </w:num>
  <w:num w:numId="29">
    <w:abstractNumId w:val="16"/>
  </w:num>
  <w:num w:numId="30">
    <w:abstractNumId w:val="6"/>
  </w:num>
  <w:num w:numId="31">
    <w:abstractNumId w:val="15"/>
  </w:num>
  <w:num w:numId="32">
    <w:abstractNumId w:val="38"/>
  </w:num>
  <w:num w:numId="33">
    <w:abstractNumId w:val="19"/>
  </w:num>
  <w:num w:numId="34">
    <w:abstractNumId w:val="34"/>
  </w:num>
  <w:num w:numId="35">
    <w:abstractNumId w:val="27"/>
  </w:num>
  <w:num w:numId="36">
    <w:abstractNumId w:val="24"/>
  </w:num>
  <w:num w:numId="37">
    <w:abstractNumId w:val="7"/>
  </w:num>
  <w:num w:numId="38">
    <w:abstractNumId w:val="33"/>
  </w:num>
  <w:num w:numId="39">
    <w:abstractNumId w:val="2"/>
  </w:num>
  <w:num w:numId="40">
    <w:abstractNumId w:val="21"/>
  </w:num>
  <w:num w:numId="41">
    <w:abstractNumId w:val="12"/>
  </w:num>
  <w:num w:numId="42">
    <w:abstractNumId w:val="5"/>
  </w:num>
  <w:num w:numId="43">
    <w:abstractNumId w:val="26"/>
  </w:num>
  <w:num w:numId="44">
    <w:abstractNumId w:val="35"/>
  </w:num>
  <w:num w:numId="45">
    <w:abstractNumId w:val="30"/>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hdrShapeDefaults>
    <o:shapedefaults v:ext="edit" spidmax="819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3D7"/>
    <w:rsid w:val="0000293A"/>
    <w:rsid w:val="00031237"/>
    <w:rsid w:val="000336EB"/>
    <w:rsid w:val="00063303"/>
    <w:rsid w:val="00080E5D"/>
    <w:rsid w:val="000A2062"/>
    <w:rsid w:val="000E17D5"/>
    <w:rsid w:val="00117819"/>
    <w:rsid w:val="00123D42"/>
    <w:rsid w:val="00132734"/>
    <w:rsid w:val="00194D03"/>
    <w:rsid w:val="00196378"/>
    <w:rsid w:val="001A3ABE"/>
    <w:rsid w:val="001C4BD3"/>
    <w:rsid w:val="001E4A9B"/>
    <w:rsid w:val="00203FAE"/>
    <w:rsid w:val="00224A87"/>
    <w:rsid w:val="0023424E"/>
    <w:rsid w:val="00242A89"/>
    <w:rsid w:val="002442AC"/>
    <w:rsid w:val="00256B74"/>
    <w:rsid w:val="00294551"/>
    <w:rsid w:val="002A5EA1"/>
    <w:rsid w:val="002B3F88"/>
    <w:rsid w:val="002C5C0C"/>
    <w:rsid w:val="00305F88"/>
    <w:rsid w:val="0032408F"/>
    <w:rsid w:val="00324D70"/>
    <w:rsid w:val="003401D6"/>
    <w:rsid w:val="00364399"/>
    <w:rsid w:val="003660F6"/>
    <w:rsid w:val="00367909"/>
    <w:rsid w:val="003D6533"/>
    <w:rsid w:val="003D6F00"/>
    <w:rsid w:val="003E2674"/>
    <w:rsid w:val="003E64B6"/>
    <w:rsid w:val="003F790A"/>
    <w:rsid w:val="004128BE"/>
    <w:rsid w:val="00416803"/>
    <w:rsid w:val="00431236"/>
    <w:rsid w:val="00433833"/>
    <w:rsid w:val="00460FCB"/>
    <w:rsid w:val="00470404"/>
    <w:rsid w:val="00470D55"/>
    <w:rsid w:val="00472F8D"/>
    <w:rsid w:val="00481ED7"/>
    <w:rsid w:val="0048781A"/>
    <w:rsid w:val="004B577D"/>
    <w:rsid w:val="004B5CC1"/>
    <w:rsid w:val="004C63D7"/>
    <w:rsid w:val="004E2A89"/>
    <w:rsid w:val="00511429"/>
    <w:rsid w:val="0051353A"/>
    <w:rsid w:val="005268D9"/>
    <w:rsid w:val="00530C07"/>
    <w:rsid w:val="005348BA"/>
    <w:rsid w:val="005665EC"/>
    <w:rsid w:val="00572E17"/>
    <w:rsid w:val="005823DB"/>
    <w:rsid w:val="005949B5"/>
    <w:rsid w:val="005B632D"/>
    <w:rsid w:val="005D10EC"/>
    <w:rsid w:val="005F08FA"/>
    <w:rsid w:val="005F18CC"/>
    <w:rsid w:val="0062750D"/>
    <w:rsid w:val="00627A03"/>
    <w:rsid w:val="00651F8A"/>
    <w:rsid w:val="00656CB1"/>
    <w:rsid w:val="00677466"/>
    <w:rsid w:val="006A5AA7"/>
    <w:rsid w:val="006A68E8"/>
    <w:rsid w:val="006D0F4C"/>
    <w:rsid w:val="006D287B"/>
    <w:rsid w:val="006D34F2"/>
    <w:rsid w:val="006E52B7"/>
    <w:rsid w:val="006F2CD6"/>
    <w:rsid w:val="006F350D"/>
    <w:rsid w:val="006F5FC7"/>
    <w:rsid w:val="006F61EE"/>
    <w:rsid w:val="00741FA6"/>
    <w:rsid w:val="007550C7"/>
    <w:rsid w:val="00755C5A"/>
    <w:rsid w:val="00760218"/>
    <w:rsid w:val="00792A95"/>
    <w:rsid w:val="007F1229"/>
    <w:rsid w:val="008102D2"/>
    <w:rsid w:val="00814344"/>
    <w:rsid w:val="00833556"/>
    <w:rsid w:val="00842230"/>
    <w:rsid w:val="0085737E"/>
    <w:rsid w:val="0087529E"/>
    <w:rsid w:val="008A7C01"/>
    <w:rsid w:val="008C04D1"/>
    <w:rsid w:val="008C6FAD"/>
    <w:rsid w:val="008E3CB6"/>
    <w:rsid w:val="008E50EA"/>
    <w:rsid w:val="00917D1F"/>
    <w:rsid w:val="009743D2"/>
    <w:rsid w:val="009B3F0D"/>
    <w:rsid w:val="009E4349"/>
    <w:rsid w:val="009E6BC3"/>
    <w:rsid w:val="00A00443"/>
    <w:rsid w:val="00A01EEE"/>
    <w:rsid w:val="00A07D6A"/>
    <w:rsid w:val="00A102A2"/>
    <w:rsid w:val="00A312C9"/>
    <w:rsid w:val="00A332BD"/>
    <w:rsid w:val="00A367D6"/>
    <w:rsid w:val="00A46294"/>
    <w:rsid w:val="00A63407"/>
    <w:rsid w:val="00A95739"/>
    <w:rsid w:val="00A9778D"/>
    <w:rsid w:val="00AA0816"/>
    <w:rsid w:val="00AD5EF2"/>
    <w:rsid w:val="00AE4509"/>
    <w:rsid w:val="00AF06C8"/>
    <w:rsid w:val="00B12F98"/>
    <w:rsid w:val="00B13658"/>
    <w:rsid w:val="00B44FF3"/>
    <w:rsid w:val="00B50F78"/>
    <w:rsid w:val="00B554A3"/>
    <w:rsid w:val="00B6048D"/>
    <w:rsid w:val="00B60FEF"/>
    <w:rsid w:val="00B642D4"/>
    <w:rsid w:val="00B71F5C"/>
    <w:rsid w:val="00B83590"/>
    <w:rsid w:val="00B914F4"/>
    <w:rsid w:val="00B93D51"/>
    <w:rsid w:val="00BA4E9C"/>
    <w:rsid w:val="00BB29A4"/>
    <w:rsid w:val="00BB6F9C"/>
    <w:rsid w:val="00BC4629"/>
    <w:rsid w:val="00BC548A"/>
    <w:rsid w:val="00C029C7"/>
    <w:rsid w:val="00C040B0"/>
    <w:rsid w:val="00C1096F"/>
    <w:rsid w:val="00C24FA5"/>
    <w:rsid w:val="00C35B14"/>
    <w:rsid w:val="00C37BE3"/>
    <w:rsid w:val="00C50C73"/>
    <w:rsid w:val="00C74E85"/>
    <w:rsid w:val="00CA09A3"/>
    <w:rsid w:val="00CA0E0C"/>
    <w:rsid w:val="00CA1307"/>
    <w:rsid w:val="00CA5BF2"/>
    <w:rsid w:val="00CB2E78"/>
    <w:rsid w:val="00CC104D"/>
    <w:rsid w:val="00CD4A7A"/>
    <w:rsid w:val="00D15F48"/>
    <w:rsid w:val="00D501E3"/>
    <w:rsid w:val="00D715F4"/>
    <w:rsid w:val="00D836E9"/>
    <w:rsid w:val="00D96300"/>
    <w:rsid w:val="00DD18C8"/>
    <w:rsid w:val="00E015FF"/>
    <w:rsid w:val="00E06C4E"/>
    <w:rsid w:val="00E1740D"/>
    <w:rsid w:val="00E22E6A"/>
    <w:rsid w:val="00E55958"/>
    <w:rsid w:val="00E808FC"/>
    <w:rsid w:val="00E809E8"/>
    <w:rsid w:val="00EA2E24"/>
    <w:rsid w:val="00EB2E45"/>
    <w:rsid w:val="00EB567E"/>
    <w:rsid w:val="00ED49BC"/>
    <w:rsid w:val="00EE0A15"/>
    <w:rsid w:val="00F11C09"/>
    <w:rsid w:val="00F4561F"/>
    <w:rsid w:val="00F73E76"/>
    <w:rsid w:val="00F864CD"/>
    <w:rsid w:val="00FA232B"/>
    <w:rsid w:val="00FB55A3"/>
    <w:rsid w:val="00FC35CF"/>
    <w:rsid w:val="00FD24AD"/>
    <w:rsid w:val="00FD46D6"/>
    <w:rsid w:val="00FD7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88"/>
    <w:pPr>
      <w:widowControl w:val="0"/>
      <w:snapToGrid w:val="0"/>
      <w:ind w:firstLine="300"/>
    </w:pPr>
    <w:rPr>
      <w:rFonts w:ascii="Times New Roman" w:hAnsi="Times New Roman"/>
    </w:rPr>
  </w:style>
  <w:style w:type="paragraph" w:styleId="1">
    <w:name w:val="heading 1"/>
    <w:basedOn w:val="a"/>
    <w:next w:val="a"/>
    <w:link w:val="10"/>
    <w:uiPriority w:val="99"/>
    <w:qFormat/>
    <w:locked/>
    <w:rsid w:val="00481ED7"/>
    <w:pPr>
      <w:keepNext/>
      <w:widowControl/>
      <w:snapToGrid/>
      <w:spacing w:line="360" w:lineRule="auto"/>
      <w:ind w:firstLine="360"/>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2B3F88"/>
    <w:rPr>
      <w:rFonts w:ascii="Times New Roman" w:hAnsi="Times New Roman" w:cs="Times New Roman"/>
      <w:color w:val="0000FF"/>
      <w:u w:val="single"/>
    </w:rPr>
  </w:style>
  <w:style w:type="character" w:styleId="a4">
    <w:name w:val="FollowedHyperlink"/>
    <w:uiPriority w:val="99"/>
    <w:semiHidden/>
    <w:rsid w:val="002B3F88"/>
    <w:rPr>
      <w:rFonts w:cs="Times New Roman"/>
      <w:color w:val="800080"/>
      <w:u w:val="single"/>
    </w:rPr>
  </w:style>
  <w:style w:type="paragraph" w:styleId="a5">
    <w:name w:val="Normal (Web)"/>
    <w:basedOn w:val="a"/>
    <w:link w:val="a6"/>
    <w:uiPriority w:val="99"/>
    <w:rsid w:val="002B3F88"/>
    <w:pPr>
      <w:widowControl/>
      <w:snapToGrid/>
      <w:spacing w:before="100" w:beforeAutospacing="1" w:after="100" w:afterAutospacing="1"/>
      <w:ind w:firstLine="0"/>
    </w:pPr>
    <w:rPr>
      <w:rFonts w:eastAsia="Times New Roman"/>
      <w:sz w:val="24"/>
      <w:szCs w:val="24"/>
    </w:rPr>
  </w:style>
  <w:style w:type="paragraph" w:styleId="a7">
    <w:name w:val="Body Text"/>
    <w:basedOn w:val="a"/>
    <w:link w:val="a8"/>
    <w:uiPriority w:val="99"/>
    <w:semiHidden/>
    <w:rsid w:val="002B3F88"/>
    <w:pPr>
      <w:widowControl/>
      <w:snapToGrid/>
      <w:spacing w:after="120" w:line="360" w:lineRule="auto"/>
      <w:ind w:firstLine="709"/>
      <w:jc w:val="both"/>
    </w:pPr>
    <w:rPr>
      <w:sz w:val="24"/>
      <w:szCs w:val="24"/>
    </w:rPr>
  </w:style>
  <w:style w:type="character" w:customStyle="1" w:styleId="a8">
    <w:name w:val="Основной текст Знак"/>
    <w:link w:val="a7"/>
    <w:uiPriority w:val="99"/>
    <w:semiHidden/>
    <w:locked/>
    <w:rsid w:val="002B3F88"/>
    <w:rPr>
      <w:rFonts w:ascii="Times New Roman" w:hAnsi="Times New Roman" w:cs="Times New Roman"/>
      <w:sz w:val="24"/>
      <w:lang w:eastAsia="ru-RU"/>
    </w:rPr>
  </w:style>
  <w:style w:type="paragraph" w:styleId="a9">
    <w:name w:val="Body Text Indent"/>
    <w:basedOn w:val="a"/>
    <w:link w:val="aa"/>
    <w:uiPriority w:val="99"/>
    <w:semiHidden/>
    <w:rsid w:val="002B3F88"/>
    <w:pPr>
      <w:widowControl/>
      <w:snapToGrid/>
      <w:spacing w:after="120" w:line="360" w:lineRule="auto"/>
      <w:ind w:left="283" w:firstLine="709"/>
      <w:jc w:val="both"/>
    </w:pPr>
    <w:rPr>
      <w:sz w:val="24"/>
      <w:szCs w:val="24"/>
    </w:rPr>
  </w:style>
  <w:style w:type="character" w:customStyle="1" w:styleId="aa">
    <w:name w:val="Основной текст с отступом Знак"/>
    <w:link w:val="a9"/>
    <w:uiPriority w:val="99"/>
    <w:semiHidden/>
    <w:locked/>
    <w:rsid w:val="002B3F88"/>
    <w:rPr>
      <w:rFonts w:ascii="Times New Roman" w:hAnsi="Times New Roman" w:cs="Times New Roman"/>
      <w:sz w:val="24"/>
      <w:lang w:eastAsia="ru-RU"/>
    </w:rPr>
  </w:style>
  <w:style w:type="paragraph" w:styleId="2">
    <w:name w:val="Body Text Indent 2"/>
    <w:basedOn w:val="a"/>
    <w:link w:val="20"/>
    <w:uiPriority w:val="99"/>
    <w:semiHidden/>
    <w:rsid w:val="002B3F88"/>
    <w:pPr>
      <w:autoSpaceDE w:val="0"/>
      <w:autoSpaceDN w:val="0"/>
      <w:adjustRightInd w:val="0"/>
      <w:snapToGrid/>
      <w:spacing w:after="120" w:line="480" w:lineRule="auto"/>
      <w:ind w:left="283" w:firstLine="0"/>
    </w:pPr>
    <w:rPr>
      <w:rFonts w:eastAsia="Times New Roman"/>
    </w:rPr>
  </w:style>
  <w:style w:type="character" w:customStyle="1" w:styleId="20">
    <w:name w:val="Основной текст с отступом 2 Знак"/>
    <w:link w:val="2"/>
    <w:uiPriority w:val="99"/>
    <w:semiHidden/>
    <w:locked/>
    <w:rsid w:val="002B3F88"/>
    <w:rPr>
      <w:rFonts w:ascii="Times New Roman" w:hAnsi="Times New Roman" w:cs="Times New Roman"/>
      <w:sz w:val="20"/>
      <w:lang w:eastAsia="ru-RU"/>
    </w:rPr>
  </w:style>
  <w:style w:type="paragraph" w:styleId="3">
    <w:name w:val="Body Text Indent 3"/>
    <w:basedOn w:val="a"/>
    <w:link w:val="30"/>
    <w:uiPriority w:val="99"/>
    <w:semiHidden/>
    <w:rsid w:val="002B3F88"/>
    <w:pPr>
      <w:widowControl/>
      <w:snapToGrid/>
      <w:spacing w:after="120" w:line="360" w:lineRule="auto"/>
      <w:ind w:left="283" w:firstLine="709"/>
      <w:jc w:val="both"/>
    </w:pPr>
    <w:rPr>
      <w:sz w:val="16"/>
      <w:szCs w:val="16"/>
    </w:rPr>
  </w:style>
  <w:style w:type="character" w:customStyle="1" w:styleId="30">
    <w:name w:val="Основной текст с отступом 3 Знак"/>
    <w:link w:val="3"/>
    <w:uiPriority w:val="99"/>
    <w:semiHidden/>
    <w:locked/>
    <w:rsid w:val="002B3F88"/>
    <w:rPr>
      <w:rFonts w:ascii="Times New Roman" w:hAnsi="Times New Roman" w:cs="Times New Roman"/>
      <w:sz w:val="16"/>
      <w:lang w:eastAsia="ru-RU"/>
    </w:rPr>
  </w:style>
  <w:style w:type="paragraph" w:styleId="ab">
    <w:name w:val="List Paragraph"/>
    <w:basedOn w:val="a"/>
    <w:uiPriority w:val="99"/>
    <w:qFormat/>
    <w:rsid w:val="002B3F88"/>
    <w:pPr>
      <w:ind w:left="720"/>
      <w:contextualSpacing/>
    </w:pPr>
  </w:style>
  <w:style w:type="paragraph" w:customStyle="1" w:styleId="summary">
    <w:name w:val="summary"/>
    <w:basedOn w:val="a"/>
    <w:uiPriority w:val="99"/>
    <w:rsid w:val="002B3F88"/>
    <w:pPr>
      <w:widowControl/>
      <w:snapToGrid/>
      <w:spacing w:before="100" w:beforeAutospacing="1" w:after="100" w:afterAutospacing="1"/>
      <w:ind w:firstLine="0"/>
    </w:pPr>
    <w:rPr>
      <w:rFonts w:eastAsia="Times New Roman"/>
      <w:sz w:val="24"/>
      <w:szCs w:val="24"/>
    </w:rPr>
  </w:style>
  <w:style w:type="character" w:customStyle="1" w:styleId="apple-converted-space">
    <w:name w:val="apple-converted-space"/>
    <w:uiPriority w:val="99"/>
    <w:rsid w:val="002B3F88"/>
    <w:rPr>
      <w:rFonts w:ascii="Times New Roman" w:hAnsi="Times New Roman"/>
    </w:rPr>
  </w:style>
  <w:style w:type="paragraph" w:customStyle="1" w:styleId="western">
    <w:name w:val="western"/>
    <w:basedOn w:val="a"/>
    <w:uiPriority w:val="99"/>
    <w:rsid w:val="00AD5EF2"/>
    <w:pPr>
      <w:widowControl/>
      <w:shd w:val="clear" w:color="auto" w:fill="FFFFFF"/>
      <w:snapToGrid/>
      <w:spacing w:before="100" w:beforeAutospacing="1" w:line="360" w:lineRule="auto"/>
      <w:ind w:firstLine="0"/>
    </w:pPr>
    <w:rPr>
      <w:rFonts w:eastAsia="Times New Roman"/>
      <w:color w:val="000000"/>
      <w:sz w:val="28"/>
      <w:szCs w:val="28"/>
    </w:rPr>
  </w:style>
  <w:style w:type="paragraph" w:customStyle="1" w:styleId="ac">
    <w:name w:val="Для таблиц"/>
    <w:basedOn w:val="a"/>
    <w:uiPriority w:val="99"/>
    <w:rsid w:val="004B577D"/>
    <w:pPr>
      <w:widowControl/>
      <w:snapToGrid/>
      <w:ind w:firstLine="0"/>
    </w:pPr>
    <w:rPr>
      <w:rFonts w:eastAsia="Times New Roman"/>
      <w:sz w:val="24"/>
      <w:szCs w:val="24"/>
    </w:rPr>
  </w:style>
  <w:style w:type="paragraph" w:styleId="ad">
    <w:name w:val="header"/>
    <w:basedOn w:val="a"/>
    <w:link w:val="ae"/>
    <w:uiPriority w:val="99"/>
    <w:rsid w:val="00F11C09"/>
    <w:pPr>
      <w:tabs>
        <w:tab w:val="center" w:pos="4677"/>
        <w:tab w:val="right" w:pos="9355"/>
      </w:tabs>
    </w:pPr>
  </w:style>
  <w:style w:type="character" w:customStyle="1" w:styleId="ae">
    <w:name w:val="Верхний колонтитул Знак"/>
    <w:link w:val="ad"/>
    <w:uiPriority w:val="99"/>
    <w:locked/>
    <w:rsid w:val="00F11C09"/>
    <w:rPr>
      <w:rFonts w:cs="Times New Roman"/>
      <w:lang w:val="ru-RU" w:eastAsia="ru-RU" w:bidi="ar-SA"/>
    </w:rPr>
  </w:style>
  <w:style w:type="paragraph" w:styleId="af">
    <w:name w:val="footer"/>
    <w:basedOn w:val="a"/>
    <w:link w:val="af0"/>
    <w:uiPriority w:val="99"/>
    <w:rsid w:val="00F11C09"/>
    <w:pPr>
      <w:tabs>
        <w:tab w:val="center" w:pos="4677"/>
        <w:tab w:val="right" w:pos="9355"/>
      </w:tabs>
    </w:pPr>
  </w:style>
  <w:style w:type="character" w:customStyle="1" w:styleId="af0">
    <w:name w:val="Нижний колонтитул Знак"/>
    <w:link w:val="af"/>
    <w:uiPriority w:val="99"/>
    <w:semiHidden/>
    <w:locked/>
    <w:rsid w:val="00A07D6A"/>
    <w:rPr>
      <w:rFonts w:ascii="Times New Roman" w:hAnsi="Times New Roman" w:cs="Times New Roman"/>
      <w:sz w:val="20"/>
      <w:szCs w:val="20"/>
    </w:rPr>
  </w:style>
  <w:style w:type="paragraph" w:styleId="af1">
    <w:name w:val="annotation text"/>
    <w:basedOn w:val="a"/>
    <w:link w:val="af2"/>
    <w:semiHidden/>
    <w:rsid w:val="003D6F00"/>
    <w:pPr>
      <w:widowControl/>
      <w:snapToGrid/>
      <w:spacing w:line="312" w:lineRule="auto"/>
      <w:ind w:firstLine="709"/>
      <w:jc w:val="both"/>
    </w:pPr>
    <w:rPr>
      <w:rFonts w:eastAsia="Times New Roman"/>
      <w:lang w:eastAsia="ko-KR"/>
    </w:rPr>
  </w:style>
  <w:style w:type="character" w:customStyle="1" w:styleId="af2">
    <w:name w:val="Текст примечания Знак"/>
    <w:basedOn w:val="a0"/>
    <w:link w:val="af1"/>
    <w:semiHidden/>
    <w:rsid w:val="003D6F00"/>
    <w:rPr>
      <w:rFonts w:ascii="Times New Roman" w:eastAsia="Times New Roman" w:hAnsi="Times New Roman"/>
      <w:lang w:eastAsia="ko-KR"/>
    </w:rPr>
  </w:style>
  <w:style w:type="character" w:styleId="af3">
    <w:name w:val="annotation reference"/>
    <w:rsid w:val="003D6F00"/>
    <w:rPr>
      <w:sz w:val="16"/>
      <w:szCs w:val="16"/>
    </w:rPr>
  </w:style>
  <w:style w:type="paragraph" w:styleId="af4">
    <w:name w:val="Balloon Text"/>
    <w:basedOn w:val="a"/>
    <w:link w:val="af5"/>
    <w:uiPriority w:val="99"/>
    <w:semiHidden/>
    <w:unhideWhenUsed/>
    <w:rsid w:val="003D6F00"/>
    <w:rPr>
      <w:rFonts w:ascii="Segoe UI" w:hAnsi="Segoe UI" w:cs="Segoe UI"/>
      <w:sz w:val="18"/>
      <w:szCs w:val="18"/>
    </w:rPr>
  </w:style>
  <w:style w:type="character" w:customStyle="1" w:styleId="af5">
    <w:name w:val="Текст выноски Знак"/>
    <w:basedOn w:val="a0"/>
    <w:link w:val="af4"/>
    <w:uiPriority w:val="99"/>
    <w:semiHidden/>
    <w:rsid w:val="003D6F00"/>
    <w:rPr>
      <w:rFonts w:ascii="Segoe UI" w:hAnsi="Segoe UI" w:cs="Segoe UI"/>
      <w:sz w:val="18"/>
      <w:szCs w:val="18"/>
    </w:rPr>
  </w:style>
  <w:style w:type="character" w:customStyle="1" w:styleId="a6">
    <w:name w:val="Обычный (веб) Знак"/>
    <w:link w:val="a5"/>
    <w:uiPriority w:val="99"/>
    <w:locked/>
    <w:rsid w:val="005268D9"/>
    <w:rPr>
      <w:rFonts w:ascii="Times New Roman" w:eastAsia="Times New Roman" w:hAnsi="Times New Roman"/>
      <w:sz w:val="24"/>
      <w:szCs w:val="24"/>
    </w:rPr>
  </w:style>
  <w:style w:type="character" w:customStyle="1" w:styleId="10">
    <w:name w:val="Заголовок 1 Знак"/>
    <w:basedOn w:val="a0"/>
    <w:link w:val="1"/>
    <w:uiPriority w:val="99"/>
    <w:rsid w:val="00481ED7"/>
    <w:rPr>
      <w:rFonts w:ascii="Times New Roman" w:hAnsi="Times New Roman"/>
      <w:b/>
      <w:bCs/>
      <w:sz w:val="28"/>
      <w:szCs w:val="28"/>
    </w:rPr>
  </w:style>
  <w:style w:type="character" w:customStyle="1" w:styleId="optiontextember-view">
    <w:name w:val="option__text ember-view"/>
    <w:uiPriority w:val="99"/>
    <w:rsid w:val="00481ED7"/>
  </w:style>
  <w:style w:type="table" w:styleId="af6">
    <w:name w:val="Table Grid"/>
    <w:basedOn w:val="a1"/>
    <w:locked/>
    <w:rsid w:val="009B3F0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rsid w:val="009B3F0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7BE3"/>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78193">
      <w:bodyDiv w:val="1"/>
      <w:marLeft w:val="0"/>
      <w:marRight w:val="0"/>
      <w:marTop w:val="0"/>
      <w:marBottom w:val="0"/>
      <w:divBdr>
        <w:top w:val="none" w:sz="0" w:space="0" w:color="auto"/>
        <w:left w:val="none" w:sz="0" w:space="0" w:color="auto"/>
        <w:bottom w:val="none" w:sz="0" w:space="0" w:color="auto"/>
        <w:right w:val="none" w:sz="0" w:space="0" w:color="auto"/>
      </w:divBdr>
    </w:div>
    <w:div w:id="501163215">
      <w:bodyDiv w:val="1"/>
      <w:marLeft w:val="0"/>
      <w:marRight w:val="0"/>
      <w:marTop w:val="0"/>
      <w:marBottom w:val="0"/>
      <w:divBdr>
        <w:top w:val="none" w:sz="0" w:space="0" w:color="auto"/>
        <w:left w:val="none" w:sz="0" w:space="0" w:color="auto"/>
        <w:bottom w:val="none" w:sz="0" w:space="0" w:color="auto"/>
        <w:right w:val="none" w:sz="0" w:space="0" w:color="auto"/>
      </w:divBdr>
    </w:div>
    <w:div w:id="519707308">
      <w:bodyDiv w:val="1"/>
      <w:marLeft w:val="0"/>
      <w:marRight w:val="0"/>
      <w:marTop w:val="0"/>
      <w:marBottom w:val="0"/>
      <w:divBdr>
        <w:top w:val="none" w:sz="0" w:space="0" w:color="auto"/>
        <w:left w:val="none" w:sz="0" w:space="0" w:color="auto"/>
        <w:bottom w:val="none" w:sz="0" w:space="0" w:color="auto"/>
        <w:right w:val="none" w:sz="0" w:space="0" w:color="auto"/>
      </w:divBdr>
    </w:div>
    <w:div w:id="567767484">
      <w:bodyDiv w:val="1"/>
      <w:marLeft w:val="0"/>
      <w:marRight w:val="0"/>
      <w:marTop w:val="0"/>
      <w:marBottom w:val="0"/>
      <w:divBdr>
        <w:top w:val="none" w:sz="0" w:space="0" w:color="auto"/>
        <w:left w:val="none" w:sz="0" w:space="0" w:color="auto"/>
        <w:bottom w:val="none" w:sz="0" w:space="0" w:color="auto"/>
        <w:right w:val="none" w:sz="0" w:space="0" w:color="auto"/>
      </w:divBdr>
    </w:div>
    <w:div w:id="674723995">
      <w:marLeft w:val="0"/>
      <w:marRight w:val="0"/>
      <w:marTop w:val="0"/>
      <w:marBottom w:val="0"/>
      <w:divBdr>
        <w:top w:val="none" w:sz="0" w:space="0" w:color="auto"/>
        <w:left w:val="none" w:sz="0" w:space="0" w:color="auto"/>
        <w:bottom w:val="none" w:sz="0" w:space="0" w:color="auto"/>
        <w:right w:val="none" w:sz="0" w:space="0" w:color="auto"/>
      </w:divBdr>
    </w:div>
    <w:div w:id="702753645">
      <w:bodyDiv w:val="1"/>
      <w:marLeft w:val="0"/>
      <w:marRight w:val="0"/>
      <w:marTop w:val="0"/>
      <w:marBottom w:val="0"/>
      <w:divBdr>
        <w:top w:val="none" w:sz="0" w:space="0" w:color="auto"/>
        <w:left w:val="none" w:sz="0" w:space="0" w:color="auto"/>
        <w:bottom w:val="none" w:sz="0" w:space="0" w:color="auto"/>
        <w:right w:val="none" w:sz="0" w:space="0" w:color="auto"/>
      </w:divBdr>
    </w:div>
    <w:div w:id="721252516">
      <w:bodyDiv w:val="1"/>
      <w:marLeft w:val="0"/>
      <w:marRight w:val="0"/>
      <w:marTop w:val="0"/>
      <w:marBottom w:val="0"/>
      <w:divBdr>
        <w:top w:val="none" w:sz="0" w:space="0" w:color="auto"/>
        <w:left w:val="none" w:sz="0" w:space="0" w:color="auto"/>
        <w:bottom w:val="none" w:sz="0" w:space="0" w:color="auto"/>
        <w:right w:val="none" w:sz="0" w:space="0" w:color="auto"/>
      </w:divBdr>
    </w:div>
    <w:div w:id="894926529">
      <w:bodyDiv w:val="1"/>
      <w:marLeft w:val="0"/>
      <w:marRight w:val="0"/>
      <w:marTop w:val="0"/>
      <w:marBottom w:val="0"/>
      <w:divBdr>
        <w:top w:val="none" w:sz="0" w:space="0" w:color="auto"/>
        <w:left w:val="none" w:sz="0" w:space="0" w:color="auto"/>
        <w:bottom w:val="none" w:sz="0" w:space="0" w:color="auto"/>
        <w:right w:val="none" w:sz="0" w:space="0" w:color="auto"/>
      </w:divBdr>
    </w:div>
    <w:div w:id="1184202485">
      <w:bodyDiv w:val="1"/>
      <w:marLeft w:val="0"/>
      <w:marRight w:val="0"/>
      <w:marTop w:val="0"/>
      <w:marBottom w:val="0"/>
      <w:divBdr>
        <w:top w:val="none" w:sz="0" w:space="0" w:color="auto"/>
        <w:left w:val="none" w:sz="0" w:space="0" w:color="auto"/>
        <w:bottom w:val="none" w:sz="0" w:space="0" w:color="auto"/>
        <w:right w:val="none" w:sz="0" w:space="0" w:color="auto"/>
      </w:divBdr>
    </w:div>
    <w:div w:id="1459714238">
      <w:bodyDiv w:val="1"/>
      <w:marLeft w:val="0"/>
      <w:marRight w:val="0"/>
      <w:marTop w:val="0"/>
      <w:marBottom w:val="0"/>
      <w:divBdr>
        <w:top w:val="none" w:sz="0" w:space="0" w:color="auto"/>
        <w:left w:val="none" w:sz="0" w:space="0" w:color="auto"/>
        <w:bottom w:val="none" w:sz="0" w:space="0" w:color="auto"/>
        <w:right w:val="none" w:sz="0" w:space="0" w:color="auto"/>
      </w:divBdr>
    </w:div>
    <w:div w:id="154941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_red&amp;id=105726&amp;sr=1" TargetMode="External"/><Relationship Id="rId13" Type="http://schemas.openxmlformats.org/officeDocument/2006/relationships/hyperlink" Target="https://www.neb.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library.ru/defaultx.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oclub.ru/index.php?page=book_red&amp;id=89370&amp;sr=1" TargetMode="External"/><Relationship Id="rId5" Type="http://schemas.openxmlformats.org/officeDocument/2006/relationships/webSettings" Target="webSettings.xml"/><Relationship Id="rId15" Type="http://schemas.openxmlformats.org/officeDocument/2006/relationships/hyperlink" Target="http://www.biblioclub.ru/" TargetMode="External"/><Relationship Id="rId10" Type="http://schemas.openxmlformats.org/officeDocument/2006/relationships/hyperlink" Target="http://biblioclub.ru/index.php?page=book&amp;id=4374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club.ru/index.php?page=book_red&amp;id=57409&amp;sr=1" TargetMode="External"/><Relationship Id="rId14" Type="http://schemas.openxmlformats.org/officeDocument/2006/relationships/hyperlink" Target="https://www.thermofisher.com/ru/ru/home/brands/thermo-scientific/molecular-biology/thermo-scientific-molecular-biology-products/fermentas.html?cid=fl-ts-fermen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2805</Words>
  <Characters>21911</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Комитет общего и профессионального образования</vt:lpstr>
    </vt:vector>
  </TitlesOfParts>
  <Company>EGiT</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общего и профессионального образования</dc:title>
  <dc:creator>lmy</dc:creator>
  <cp:lastModifiedBy>adm</cp:lastModifiedBy>
  <cp:revision>5</cp:revision>
  <dcterms:created xsi:type="dcterms:W3CDTF">2023-10-18T14:57:00Z</dcterms:created>
  <dcterms:modified xsi:type="dcterms:W3CDTF">2023-10-18T14:59:00Z</dcterms:modified>
</cp:coreProperties>
</file>