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46F" w:rsidRPr="004E546F" w:rsidRDefault="004E546F" w:rsidP="004E546F">
      <w:pPr>
        <w:widowControl w:val="0"/>
        <w:tabs>
          <w:tab w:val="left" w:pos="0"/>
          <w:tab w:val="left" w:pos="1530"/>
        </w:tabs>
        <w:suppressAutoHyphens/>
        <w:ind w:left="40" w:hanging="40"/>
        <w:jc w:val="center"/>
        <w:rPr>
          <w:kern w:val="2"/>
          <w:lang w:eastAsia="zh-CN"/>
        </w:rPr>
      </w:pPr>
      <w:r w:rsidRPr="004E546F">
        <w:rPr>
          <w:kern w:val="1"/>
          <w:lang w:eastAsia="zh-CN"/>
        </w:rPr>
        <w:t xml:space="preserve">ГОСУДАРСТВЕННОЕ АВТОНОМНОЕ ОБРАЗОВАТЕЛЬНОЕ УЧРЕЖДЕНИЕ </w:t>
      </w:r>
      <w:r w:rsidRPr="004E546F">
        <w:rPr>
          <w:kern w:val="2"/>
          <w:lang w:eastAsia="zh-CN"/>
        </w:rPr>
        <w:t>ВЫСШЕГО ОБРАЗОВАНИЯ ЛЕНИНГРАДСКОЙ ОБЛАСТИ</w:t>
      </w:r>
    </w:p>
    <w:p w:rsidR="004E546F" w:rsidRPr="004E546F" w:rsidRDefault="004E546F" w:rsidP="004E546F">
      <w:pPr>
        <w:widowControl w:val="0"/>
        <w:tabs>
          <w:tab w:val="left" w:pos="0"/>
          <w:tab w:val="left" w:pos="1530"/>
        </w:tabs>
        <w:suppressAutoHyphens/>
        <w:ind w:left="40" w:hanging="40"/>
        <w:jc w:val="center"/>
        <w:rPr>
          <w:b/>
          <w:kern w:val="1"/>
          <w:lang w:eastAsia="zh-CN"/>
        </w:rPr>
      </w:pPr>
      <w:r w:rsidRPr="004E546F">
        <w:rPr>
          <w:b/>
          <w:kern w:val="1"/>
          <w:lang w:eastAsia="zh-CN"/>
        </w:rPr>
        <w:t xml:space="preserve"> «ЛЕНИНГРАДСКИЙ ГОСУДАРСТВЕННЫЙ УНИВЕРСИТЕТ </w:t>
      </w:r>
    </w:p>
    <w:p w:rsidR="004E546F" w:rsidRPr="004E546F" w:rsidRDefault="004E546F" w:rsidP="004E546F">
      <w:pPr>
        <w:widowControl w:val="0"/>
        <w:tabs>
          <w:tab w:val="left" w:pos="788"/>
          <w:tab w:val="left" w:pos="1530"/>
        </w:tabs>
        <w:suppressAutoHyphens/>
        <w:ind w:left="40" w:hanging="40"/>
        <w:jc w:val="center"/>
        <w:rPr>
          <w:kern w:val="1"/>
          <w:lang w:eastAsia="zh-CN"/>
        </w:rPr>
      </w:pPr>
      <w:r w:rsidRPr="004E546F">
        <w:rPr>
          <w:b/>
          <w:kern w:val="1"/>
          <w:lang w:eastAsia="zh-CN"/>
        </w:rPr>
        <w:t>А.С. ПУШКИНА»</w:t>
      </w:r>
    </w:p>
    <w:p w:rsidR="004E546F" w:rsidRPr="004E546F" w:rsidRDefault="004E546F" w:rsidP="004E546F">
      <w:pPr>
        <w:widowControl w:val="0"/>
        <w:tabs>
          <w:tab w:val="left" w:pos="788"/>
          <w:tab w:val="left" w:pos="1530"/>
        </w:tabs>
        <w:suppressAutoHyphens/>
        <w:ind w:left="40" w:hanging="40"/>
        <w:jc w:val="center"/>
        <w:rPr>
          <w:kern w:val="1"/>
          <w:lang w:eastAsia="zh-CN"/>
        </w:rPr>
      </w:pPr>
    </w:p>
    <w:p w:rsidR="004E546F" w:rsidRPr="004E546F" w:rsidRDefault="004E546F" w:rsidP="004E546F">
      <w:pPr>
        <w:widowControl w:val="0"/>
        <w:tabs>
          <w:tab w:val="left" w:pos="788"/>
          <w:tab w:val="left" w:pos="1530"/>
        </w:tabs>
        <w:suppressAutoHyphens/>
        <w:ind w:left="40" w:hanging="40"/>
        <w:jc w:val="center"/>
        <w:rPr>
          <w:kern w:val="1"/>
          <w:lang w:eastAsia="zh-CN"/>
        </w:rPr>
      </w:pPr>
    </w:p>
    <w:p w:rsidR="004E546F" w:rsidRPr="004E546F" w:rsidRDefault="004E546F" w:rsidP="004E546F">
      <w:pPr>
        <w:widowControl w:val="0"/>
        <w:tabs>
          <w:tab w:val="left" w:pos="788"/>
          <w:tab w:val="left" w:pos="1530"/>
        </w:tabs>
        <w:suppressAutoHyphens/>
        <w:ind w:left="40" w:hanging="40"/>
        <w:jc w:val="center"/>
        <w:rPr>
          <w:kern w:val="1"/>
          <w:lang w:eastAsia="zh-CN"/>
        </w:rPr>
      </w:pPr>
    </w:p>
    <w:p w:rsidR="004E546F" w:rsidRPr="004E546F" w:rsidRDefault="004E546F" w:rsidP="004E546F">
      <w:pPr>
        <w:widowControl w:val="0"/>
        <w:tabs>
          <w:tab w:val="left" w:pos="788"/>
          <w:tab w:val="left" w:pos="1530"/>
        </w:tabs>
        <w:suppressAutoHyphens/>
        <w:ind w:left="40" w:firstLine="5630"/>
        <w:jc w:val="both"/>
        <w:rPr>
          <w:kern w:val="1"/>
          <w:lang w:eastAsia="zh-CN"/>
        </w:rPr>
      </w:pPr>
      <w:r w:rsidRPr="004E546F">
        <w:rPr>
          <w:kern w:val="1"/>
          <w:lang w:eastAsia="zh-CN"/>
        </w:rPr>
        <w:t>УТВЕРЖДАЮ</w:t>
      </w:r>
    </w:p>
    <w:p w:rsidR="004E546F" w:rsidRPr="004E546F" w:rsidRDefault="004E546F" w:rsidP="004E546F">
      <w:pPr>
        <w:widowControl w:val="0"/>
        <w:tabs>
          <w:tab w:val="left" w:pos="788"/>
          <w:tab w:val="left" w:pos="1530"/>
        </w:tabs>
        <w:suppressAutoHyphens/>
        <w:ind w:left="40" w:firstLine="5630"/>
        <w:jc w:val="both"/>
        <w:rPr>
          <w:kern w:val="1"/>
          <w:lang w:eastAsia="zh-CN"/>
        </w:rPr>
      </w:pPr>
      <w:r w:rsidRPr="004E546F">
        <w:rPr>
          <w:kern w:val="1"/>
          <w:lang w:eastAsia="zh-CN"/>
        </w:rPr>
        <w:t>Проректор по учебно-методической</w:t>
      </w:r>
    </w:p>
    <w:p w:rsidR="004E546F" w:rsidRPr="004E546F" w:rsidRDefault="004E546F" w:rsidP="004E546F">
      <w:pPr>
        <w:widowControl w:val="0"/>
        <w:tabs>
          <w:tab w:val="left" w:pos="788"/>
          <w:tab w:val="left" w:pos="1530"/>
        </w:tabs>
        <w:suppressAutoHyphens/>
        <w:ind w:left="40" w:firstLine="5630"/>
        <w:jc w:val="both"/>
        <w:rPr>
          <w:kern w:val="1"/>
          <w:lang w:eastAsia="zh-CN"/>
        </w:rPr>
      </w:pPr>
      <w:r w:rsidRPr="004E546F">
        <w:rPr>
          <w:kern w:val="1"/>
          <w:lang w:eastAsia="zh-CN"/>
        </w:rPr>
        <w:t xml:space="preserve">работе </w:t>
      </w:r>
    </w:p>
    <w:p w:rsidR="004E546F" w:rsidRPr="004E546F" w:rsidRDefault="004E546F" w:rsidP="004E546F">
      <w:pPr>
        <w:widowControl w:val="0"/>
        <w:tabs>
          <w:tab w:val="left" w:pos="788"/>
          <w:tab w:val="left" w:pos="1530"/>
        </w:tabs>
        <w:suppressAutoHyphens/>
        <w:ind w:left="40" w:firstLine="5630"/>
        <w:jc w:val="both"/>
        <w:rPr>
          <w:kern w:val="1"/>
          <w:lang w:eastAsia="zh-CN"/>
        </w:rPr>
      </w:pPr>
      <w:r w:rsidRPr="004E546F">
        <w:rPr>
          <w:kern w:val="1"/>
          <w:lang w:eastAsia="zh-CN"/>
        </w:rPr>
        <w:t>____________ С.Н. Большаков</w:t>
      </w:r>
    </w:p>
    <w:p w:rsidR="004E546F" w:rsidRPr="004E546F" w:rsidRDefault="004E546F" w:rsidP="004E546F">
      <w:pPr>
        <w:widowControl w:val="0"/>
        <w:tabs>
          <w:tab w:val="left" w:pos="748"/>
          <w:tab w:val="left" w:pos="788"/>
          <w:tab w:val="left" w:pos="828"/>
          <w:tab w:val="left" w:pos="3822"/>
        </w:tabs>
        <w:suppressAutoHyphens/>
        <w:ind w:hanging="40"/>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ind w:hanging="40"/>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ind w:hanging="40"/>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ind w:hanging="40"/>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ind w:hanging="40"/>
        <w:jc w:val="center"/>
        <w:rPr>
          <w:kern w:val="1"/>
          <w:lang w:eastAsia="zh-CN"/>
        </w:rPr>
      </w:pPr>
      <w:r w:rsidRPr="004E546F">
        <w:rPr>
          <w:caps/>
          <w:kern w:val="1"/>
          <w:lang w:eastAsia="zh-CN"/>
        </w:rPr>
        <w:t>РАБОЧАЯ ПРОГРАММА</w:t>
      </w:r>
    </w:p>
    <w:p w:rsidR="004E546F" w:rsidRPr="004E546F" w:rsidRDefault="004E546F" w:rsidP="004E546F">
      <w:pPr>
        <w:widowControl w:val="0"/>
        <w:tabs>
          <w:tab w:val="left" w:pos="748"/>
          <w:tab w:val="left" w:pos="788"/>
          <w:tab w:val="left" w:pos="828"/>
          <w:tab w:val="left" w:pos="3822"/>
        </w:tabs>
        <w:suppressAutoHyphens/>
        <w:ind w:hanging="40"/>
        <w:jc w:val="center"/>
        <w:rPr>
          <w:kern w:val="1"/>
          <w:lang w:eastAsia="zh-CN"/>
        </w:rPr>
      </w:pPr>
      <w:r w:rsidRPr="004E546F">
        <w:rPr>
          <w:rFonts w:cs="Courier New"/>
          <w:kern w:val="1"/>
          <w:lang w:eastAsia="zh-CN"/>
        </w:rPr>
        <w:t>дисциплины</w:t>
      </w:r>
    </w:p>
    <w:p w:rsidR="004E546F" w:rsidRPr="004E546F" w:rsidRDefault="004E546F" w:rsidP="004E546F">
      <w:pPr>
        <w:widowControl w:val="0"/>
        <w:tabs>
          <w:tab w:val="left" w:pos="748"/>
          <w:tab w:val="left" w:pos="788"/>
          <w:tab w:val="left" w:pos="828"/>
          <w:tab w:val="left" w:pos="3822"/>
        </w:tabs>
        <w:suppressAutoHyphens/>
        <w:ind w:hanging="40"/>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ind w:hanging="40"/>
        <w:jc w:val="center"/>
        <w:rPr>
          <w:b/>
          <w:bCs/>
          <w:caps/>
          <w:kern w:val="1"/>
          <w:lang w:eastAsia="zh-CN"/>
        </w:rPr>
      </w:pPr>
    </w:p>
    <w:p w:rsidR="008970FC" w:rsidRPr="008970FC" w:rsidRDefault="007D6A9E" w:rsidP="008970FC">
      <w:pPr>
        <w:widowControl w:val="0"/>
        <w:tabs>
          <w:tab w:val="left" w:pos="748"/>
          <w:tab w:val="left" w:pos="788"/>
          <w:tab w:val="left" w:pos="828"/>
          <w:tab w:val="left" w:pos="3822"/>
        </w:tabs>
        <w:suppressAutoHyphens/>
        <w:ind w:hanging="40"/>
        <w:jc w:val="center"/>
        <w:rPr>
          <w:b/>
          <w:bCs/>
          <w:caps/>
          <w:kern w:val="1"/>
          <w:lang w:eastAsia="zh-CN"/>
        </w:rPr>
      </w:pPr>
      <w:r>
        <w:rPr>
          <w:b/>
          <w:bCs/>
          <w:caps/>
          <w:kern w:val="1"/>
          <w:lang w:eastAsia="zh-CN"/>
        </w:rPr>
        <w:t>Б</w:t>
      </w:r>
      <w:proofErr w:type="gramStart"/>
      <w:r>
        <w:rPr>
          <w:b/>
          <w:bCs/>
          <w:caps/>
          <w:kern w:val="1"/>
          <w:lang w:eastAsia="zh-CN"/>
        </w:rPr>
        <w:t>1</w:t>
      </w:r>
      <w:proofErr w:type="gramEnd"/>
      <w:r>
        <w:rPr>
          <w:b/>
          <w:bCs/>
          <w:caps/>
          <w:kern w:val="1"/>
          <w:lang w:eastAsia="zh-CN"/>
        </w:rPr>
        <w:t>.в</w:t>
      </w:r>
      <w:r w:rsidR="00FA09B2">
        <w:rPr>
          <w:b/>
          <w:bCs/>
          <w:caps/>
          <w:kern w:val="1"/>
          <w:lang w:eastAsia="zh-CN"/>
        </w:rPr>
        <w:t>.</w:t>
      </w:r>
      <w:r w:rsidR="00F53DB4">
        <w:rPr>
          <w:b/>
          <w:bCs/>
          <w:caps/>
          <w:kern w:val="1"/>
          <w:lang w:eastAsia="zh-CN"/>
        </w:rPr>
        <w:t>дв.03</w:t>
      </w:r>
      <w:r w:rsidR="008970FC">
        <w:rPr>
          <w:b/>
          <w:bCs/>
          <w:caps/>
          <w:kern w:val="1"/>
          <w:lang w:eastAsia="zh-CN"/>
        </w:rPr>
        <w:t>.0</w:t>
      </w:r>
      <w:r w:rsidR="00F53DB4">
        <w:rPr>
          <w:b/>
          <w:bCs/>
          <w:caps/>
          <w:kern w:val="1"/>
          <w:lang w:eastAsia="zh-CN"/>
        </w:rPr>
        <w:t>1</w:t>
      </w:r>
      <w:r w:rsidR="008970FC" w:rsidRPr="008970FC">
        <w:rPr>
          <w:b/>
          <w:bCs/>
          <w:caps/>
          <w:kern w:val="1"/>
          <w:lang w:eastAsia="zh-CN"/>
        </w:rPr>
        <w:t xml:space="preserve"> </w:t>
      </w:r>
      <w:r w:rsidR="00F53DB4">
        <w:rPr>
          <w:b/>
          <w:bCs/>
          <w:caps/>
          <w:kern w:val="1"/>
          <w:lang w:eastAsia="zh-CN"/>
        </w:rPr>
        <w:t xml:space="preserve">культуры клеток животных и растений </w:t>
      </w:r>
    </w:p>
    <w:p w:rsidR="004E546F" w:rsidRPr="004E546F" w:rsidRDefault="007D6A9E" w:rsidP="004E546F">
      <w:pPr>
        <w:widowControl w:val="0"/>
        <w:tabs>
          <w:tab w:val="left" w:pos="748"/>
          <w:tab w:val="left" w:pos="788"/>
          <w:tab w:val="left" w:pos="828"/>
          <w:tab w:val="left" w:pos="3822"/>
        </w:tabs>
        <w:suppressAutoHyphens/>
        <w:ind w:hanging="40"/>
        <w:jc w:val="center"/>
        <w:rPr>
          <w:b/>
          <w:bCs/>
          <w:caps/>
          <w:kern w:val="1"/>
          <w:lang w:eastAsia="zh-CN"/>
        </w:rPr>
      </w:pPr>
      <w:r>
        <w:rPr>
          <w:b/>
          <w:bCs/>
          <w:caps/>
          <w:kern w:val="1"/>
          <w:lang w:eastAsia="zh-CN"/>
        </w:rPr>
        <w:t xml:space="preserve"> </w:t>
      </w:r>
      <w:r w:rsidR="00FA09B2">
        <w:rPr>
          <w:b/>
          <w:bCs/>
          <w:caps/>
          <w:kern w:val="1"/>
          <w:lang w:eastAsia="zh-CN"/>
        </w:rPr>
        <w:t xml:space="preserve"> </w:t>
      </w:r>
      <w:r w:rsidR="00D16B37">
        <w:rPr>
          <w:b/>
          <w:bCs/>
          <w:caps/>
          <w:kern w:val="1"/>
          <w:lang w:eastAsia="zh-CN"/>
        </w:rPr>
        <w:t xml:space="preserve"> </w:t>
      </w:r>
      <w:r w:rsidR="00E8419F">
        <w:rPr>
          <w:b/>
          <w:bCs/>
          <w:caps/>
          <w:kern w:val="1"/>
          <w:lang w:eastAsia="zh-CN"/>
        </w:rPr>
        <w:t xml:space="preserve"> </w:t>
      </w:r>
    </w:p>
    <w:p w:rsidR="004E546F" w:rsidRPr="004E546F" w:rsidRDefault="004E546F" w:rsidP="004E546F">
      <w:pPr>
        <w:widowControl w:val="0"/>
        <w:tabs>
          <w:tab w:val="left" w:pos="788"/>
          <w:tab w:val="left" w:pos="3822"/>
        </w:tabs>
        <w:suppressAutoHyphens/>
        <w:ind w:hanging="40"/>
        <w:jc w:val="center"/>
        <w:rPr>
          <w:kern w:val="1"/>
          <w:lang w:eastAsia="zh-CN"/>
        </w:rPr>
      </w:pPr>
    </w:p>
    <w:p w:rsidR="004E546F" w:rsidRPr="004E546F" w:rsidRDefault="004E546F" w:rsidP="004E546F">
      <w:pPr>
        <w:widowControl w:val="0"/>
        <w:tabs>
          <w:tab w:val="left" w:pos="788"/>
        </w:tabs>
        <w:suppressAutoHyphens/>
        <w:ind w:hanging="40"/>
        <w:jc w:val="center"/>
        <w:rPr>
          <w:color w:val="000000"/>
          <w:kern w:val="1"/>
          <w:lang w:eastAsia="zh-CN"/>
        </w:rPr>
      </w:pPr>
    </w:p>
    <w:p w:rsidR="004E546F" w:rsidRPr="004E546F" w:rsidRDefault="004E546F" w:rsidP="004E546F">
      <w:pPr>
        <w:widowControl w:val="0"/>
        <w:tabs>
          <w:tab w:val="left" w:pos="788"/>
          <w:tab w:val="left" w:pos="3822"/>
        </w:tabs>
        <w:suppressAutoHyphens/>
        <w:jc w:val="both"/>
        <w:rPr>
          <w:b/>
          <w:color w:val="00000A"/>
          <w:kern w:val="1"/>
          <w:lang w:eastAsia="zh-CN"/>
        </w:rPr>
      </w:pPr>
    </w:p>
    <w:p w:rsidR="004E546F" w:rsidRPr="004E546F" w:rsidRDefault="004E546F" w:rsidP="004E546F">
      <w:pPr>
        <w:widowControl w:val="0"/>
        <w:tabs>
          <w:tab w:val="left" w:pos="788"/>
          <w:tab w:val="right" w:leader="underscore" w:pos="8505"/>
        </w:tabs>
        <w:suppressAutoHyphens/>
        <w:jc w:val="center"/>
        <w:rPr>
          <w:kern w:val="1"/>
          <w:lang w:eastAsia="zh-CN"/>
        </w:rPr>
      </w:pPr>
      <w:r w:rsidRPr="004E546F">
        <w:rPr>
          <w:kern w:val="1"/>
          <w:lang w:eastAsia="zh-CN"/>
        </w:rPr>
        <w:t>Направление подготовки</w:t>
      </w:r>
      <w:r w:rsidRPr="004E546F">
        <w:rPr>
          <w:b/>
          <w:kern w:val="1"/>
          <w:lang w:eastAsia="zh-CN"/>
        </w:rPr>
        <w:t xml:space="preserve"> </w:t>
      </w:r>
      <w:r w:rsidRPr="004E546F">
        <w:rPr>
          <w:b/>
          <w:bCs/>
          <w:kern w:val="1"/>
          <w:lang w:eastAsia="zh-CN"/>
        </w:rPr>
        <w:t>19.04.01 Биотехнология</w:t>
      </w:r>
    </w:p>
    <w:p w:rsidR="004E546F" w:rsidRPr="004E546F" w:rsidRDefault="004E546F" w:rsidP="004E546F">
      <w:pPr>
        <w:widowControl w:val="0"/>
        <w:tabs>
          <w:tab w:val="left" w:pos="788"/>
          <w:tab w:val="left" w:pos="3822"/>
        </w:tabs>
        <w:suppressAutoHyphens/>
        <w:jc w:val="center"/>
        <w:rPr>
          <w:b/>
          <w:kern w:val="1"/>
          <w:lang w:eastAsia="zh-CN"/>
        </w:rPr>
      </w:pPr>
      <w:r w:rsidRPr="004E546F">
        <w:rPr>
          <w:kern w:val="1"/>
          <w:lang w:eastAsia="zh-CN"/>
        </w:rPr>
        <w:t>Магистерская программа</w:t>
      </w:r>
      <w:r w:rsidRPr="004E546F">
        <w:rPr>
          <w:b/>
          <w:kern w:val="1"/>
          <w:lang w:eastAsia="zh-CN"/>
        </w:rPr>
        <w:t xml:space="preserve"> </w:t>
      </w:r>
      <w:proofErr w:type="spellStart"/>
      <w:r w:rsidRPr="004E546F">
        <w:rPr>
          <w:b/>
          <w:bCs/>
          <w:kern w:val="1"/>
          <w:lang w:eastAsia="zh-CN"/>
        </w:rPr>
        <w:t>Геномика</w:t>
      </w:r>
      <w:proofErr w:type="spellEnd"/>
      <w:r w:rsidRPr="004E546F">
        <w:rPr>
          <w:b/>
          <w:bCs/>
          <w:kern w:val="1"/>
          <w:lang w:eastAsia="zh-CN"/>
        </w:rPr>
        <w:t xml:space="preserve">, молекулярная генетика и </w:t>
      </w:r>
      <w:proofErr w:type="spellStart"/>
      <w:r w:rsidRPr="004E546F">
        <w:rPr>
          <w:b/>
          <w:bCs/>
          <w:kern w:val="1"/>
          <w:lang w:eastAsia="zh-CN"/>
        </w:rPr>
        <w:t>биоинформатика</w:t>
      </w:r>
      <w:proofErr w:type="spellEnd"/>
    </w:p>
    <w:p w:rsidR="004E546F" w:rsidRPr="004E546F" w:rsidRDefault="004E546F" w:rsidP="004E546F">
      <w:pPr>
        <w:widowControl w:val="0"/>
        <w:tabs>
          <w:tab w:val="left" w:pos="788"/>
          <w:tab w:val="left" w:pos="3822"/>
        </w:tabs>
        <w:suppressAutoHyphens/>
        <w:jc w:val="center"/>
        <w:rPr>
          <w:bCs/>
          <w:kern w:val="1"/>
          <w:lang w:eastAsia="zh-CN"/>
        </w:rPr>
      </w:pPr>
    </w:p>
    <w:p w:rsidR="004E546F" w:rsidRPr="004E546F" w:rsidRDefault="004E546F" w:rsidP="004E546F">
      <w:pPr>
        <w:widowControl w:val="0"/>
        <w:tabs>
          <w:tab w:val="left" w:pos="788"/>
          <w:tab w:val="left" w:pos="3822"/>
        </w:tabs>
        <w:suppressAutoHyphens/>
        <w:ind w:left="40"/>
        <w:jc w:val="center"/>
        <w:rPr>
          <w:bCs/>
          <w:kern w:val="1"/>
          <w:lang w:eastAsia="zh-CN"/>
        </w:rPr>
      </w:pPr>
      <w:r w:rsidRPr="004E546F">
        <w:rPr>
          <w:bCs/>
          <w:kern w:val="1"/>
          <w:lang w:eastAsia="zh-CN"/>
        </w:rPr>
        <w:t>(год начала подготовки – 2022)</w:t>
      </w:r>
    </w:p>
    <w:p w:rsidR="004E546F" w:rsidRPr="004E546F" w:rsidRDefault="004E546F" w:rsidP="004E546F">
      <w:pPr>
        <w:widowControl w:val="0"/>
        <w:tabs>
          <w:tab w:val="left" w:pos="788"/>
          <w:tab w:val="left" w:pos="3822"/>
        </w:tabs>
        <w:suppressAutoHyphens/>
        <w:jc w:val="center"/>
        <w:rPr>
          <w:bCs/>
          <w:kern w:val="1"/>
          <w:lang w:eastAsia="zh-CN"/>
        </w:rPr>
      </w:pPr>
    </w:p>
    <w:p w:rsidR="004E546F" w:rsidRPr="004E546F" w:rsidRDefault="004E546F" w:rsidP="004E546F">
      <w:pPr>
        <w:widowControl w:val="0"/>
        <w:tabs>
          <w:tab w:val="left" w:pos="788"/>
          <w:tab w:val="left" w:pos="3822"/>
        </w:tabs>
        <w:suppressAutoHyphens/>
        <w:jc w:val="center"/>
        <w:rPr>
          <w:bCs/>
          <w:kern w:val="1"/>
          <w:lang w:eastAsia="zh-CN"/>
        </w:rPr>
      </w:pPr>
    </w:p>
    <w:p w:rsidR="004E546F" w:rsidRPr="004E546F" w:rsidRDefault="004E546F" w:rsidP="004E546F">
      <w:pPr>
        <w:widowControl w:val="0"/>
        <w:tabs>
          <w:tab w:val="left" w:pos="788"/>
          <w:tab w:val="left" w:pos="3822"/>
        </w:tabs>
        <w:suppressAutoHyphens/>
        <w:ind w:left="40"/>
        <w:jc w:val="center"/>
        <w:rPr>
          <w:bCs/>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5130"/>
        </w:tabs>
        <w:suppressAutoHyphens/>
        <w:jc w:val="both"/>
        <w:rPr>
          <w:kern w:val="1"/>
          <w:lang w:eastAsia="zh-CN"/>
        </w:rPr>
      </w:pPr>
      <w:r w:rsidRPr="004E546F">
        <w:rPr>
          <w:kern w:val="1"/>
          <w:lang w:eastAsia="zh-CN"/>
        </w:rPr>
        <w:tab/>
      </w: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r w:rsidRPr="004E546F">
        <w:rPr>
          <w:kern w:val="1"/>
          <w:lang w:eastAsia="zh-CN"/>
        </w:rPr>
        <w:t>Санкт-Петербург</w:t>
      </w:r>
    </w:p>
    <w:p w:rsidR="00504EC3" w:rsidRPr="004E546F" w:rsidRDefault="004E546F" w:rsidP="004E546F">
      <w:pPr>
        <w:widowControl w:val="0"/>
        <w:tabs>
          <w:tab w:val="left" w:pos="748"/>
          <w:tab w:val="left" w:pos="788"/>
          <w:tab w:val="left" w:pos="828"/>
          <w:tab w:val="left" w:pos="3822"/>
        </w:tabs>
        <w:suppressAutoHyphens/>
        <w:jc w:val="center"/>
        <w:rPr>
          <w:kern w:val="1"/>
          <w:lang w:eastAsia="zh-CN"/>
        </w:rPr>
      </w:pPr>
      <w:r w:rsidRPr="004E546F">
        <w:rPr>
          <w:kern w:val="1"/>
          <w:lang w:eastAsia="zh-CN"/>
        </w:rPr>
        <w:lastRenderedPageBreak/>
        <w:t>2022</w:t>
      </w:r>
    </w:p>
    <w:p w:rsidR="00504EC3" w:rsidRPr="00D85C1C" w:rsidRDefault="00504EC3" w:rsidP="00EC69C9">
      <w:pPr>
        <w:spacing w:line="360" w:lineRule="auto"/>
        <w:jc w:val="both"/>
        <w:rPr>
          <w:b/>
          <w:bCs/>
        </w:rPr>
      </w:pPr>
      <w:r w:rsidRPr="00D85C1C">
        <w:rPr>
          <w:b/>
          <w:bCs/>
        </w:rPr>
        <w:t>1. ПЕРЕЧЕНЬ ПЛАНИРУЕМЫХ РЕЗУЛЬТАТОВ ОБУЧЕНИЯ ПО ДИСЦИПЛИНЕ:</w:t>
      </w:r>
    </w:p>
    <w:p w:rsidR="00504EC3" w:rsidRPr="00D85C1C" w:rsidRDefault="00504EC3" w:rsidP="00EC69C9">
      <w:pPr>
        <w:pStyle w:val="a"/>
        <w:numPr>
          <w:ilvl w:val="0"/>
          <w:numId w:val="0"/>
        </w:numPr>
        <w:spacing w:line="360" w:lineRule="auto"/>
      </w:pPr>
      <w:r w:rsidRPr="00D85C1C">
        <w:t>Процесс изучения дисциплины направлен на формирование следующих компетенций:</w:t>
      </w:r>
    </w:p>
    <w:tbl>
      <w:tblPr>
        <w:tblW w:w="9640"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686"/>
        <w:gridCol w:w="4961"/>
      </w:tblGrid>
      <w:tr w:rsidR="004E546F" w:rsidRPr="00854B8B" w:rsidTr="009A0026">
        <w:trPr>
          <w:trHeight w:val="858"/>
        </w:trPr>
        <w:tc>
          <w:tcPr>
            <w:tcW w:w="993" w:type="dxa"/>
            <w:shd w:val="clear" w:color="auto" w:fill="auto"/>
          </w:tcPr>
          <w:p w:rsidR="004E546F" w:rsidRPr="00854B8B" w:rsidRDefault="004E546F" w:rsidP="009A0026">
            <w:pPr>
              <w:tabs>
                <w:tab w:val="left" w:pos="788"/>
              </w:tabs>
              <w:jc w:val="center"/>
              <w:rPr>
                <w:i/>
                <w:iCs/>
                <w:color w:val="000000"/>
                <w:kern w:val="1"/>
              </w:rPr>
            </w:pPr>
            <w:r w:rsidRPr="00854B8B">
              <w:rPr>
                <w:color w:val="000000"/>
                <w:kern w:val="1"/>
              </w:rPr>
              <w:t>Индекс компетенции</w:t>
            </w:r>
          </w:p>
        </w:tc>
        <w:tc>
          <w:tcPr>
            <w:tcW w:w="3686" w:type="dxa"/>
            <w:shd w:val="clear" w:color="auto" w:fill="auto"/>
          </w:tcPr>
          <w:p w:rsidR="004E546F" w:rsidRPr="00854B8B" w:rsidRDefault="004E546F" w:rsidP="009A0026">
            <w:pPr>
              <w:tabs>
                <w:tab w:val="left" w:pos="788"/>
              </w:tabs>
              <w:jc w:val="center"/>
              <w:rPr>
                <w:color w:val="00000A"/>
                <w:kern w:val="1"/>
              </w:rPr>
            </w:pPr>
            <w:r w:rsidRPr="00854B8B">
              <w:rPr>
                <w:color w:val="000000"/>
                <w:kern w:val="1"/>
              </w:rPr>
              <w:t xml:space="preserve">Содержание компетенции </w:t>
            </w:r>
          </w:p>
          <w:p w:rsidR="004E546F" w:rsidRPr="00854B8B" w:rsidRDefault="004E546F" w:rsidP="009A0026">
            <w:pPr>
              <w:tabs>
                <w:tab w:val="left" w:pos="788"/>
              </w:tabs>
              <w:jc w:val="center"/>
              <w:rPr>
                <w:color w:val="00000A"/>
                <w:kern w:val="1"/>
              </w:rPr>
            </w:pPr>
            <w:r w:rsidRPr="00854B8B">
              <w:rPr>
                <w:color w:val="000000"/>
                <w:kern w:val="1"/>
              </w:rPr>
              <w:t>(или ее части)</w:t>
            </w:r>
          </w:p>
        </w:tc>
        <w:tc>
          <w:tcPr>
            <w:tcW w:w="4961" w:type="dxa"/>
          </w:tcPr>
          <w:p w:rsidR="004E546F" w:rsidRPr="00854B8B" w:rsidRDefault="004E546F" w:rsidP="009A0026">
            <w:pPr>
              <w:tabs>
                <w:tab w:val="left" w:pos="788"/>
              </w:tabs>
              <w:jc w:val="center"/>
              <w:rPr>
                <w:kern w:val="1"/>
              </w:rPr>
            </w:pPr>
            <w:r w:rsidRPr="00854B8B">
              <w:rPr>
                <w:kern w:val="1"/>
              </w:rPr>
              <w:t>Индикаторы компетенций (код и содержание)</w:t>
            </w:r>
          </w:p>
        </w:tc>
      </w:tr>
      <w:tr w:rsidR="001F0646" w:rsidRPr="00854B8B" w:rsidTr="007D6A9E">
        <w:trPr>
          <w:trHeight w:val="1703"/>
        </w:trPr>
        <w:tc>
          <w:tcPr>
            <w:tcW w:w="993" w:type="dxa"/>
            <w:shd w:val="clear" w:color="auto" w:fill="auto"/>
          </w:tcPr>
          <w:p w:rsidR="001F0646" w:rsidRDefault="00F53DB4" w:rsidP="002938D0">
            <w:pPr>
              <w:pStyle w:val="a5"/>
              <w:rPr>
                <w:lang w:eastAsia="en-US"/>
              </w:rPr>
            </w:pPr>
            <w:r>
              <w:rPr>
                <w:lang w:eastAsia="en-US"/>
              </w:rPr>
              <w:t>ПК-1</w:t>
            </w:r>
          </w:p>
        </w:tc>
        <w:tc>
          <w:tcPr>
            <w:tcW w:w="3686" w:type="dxa"/>
            <w:shd w:val="clear" w:color="auto" w:fill="auto"/>
          </w:tcPr>
          <w:p w:rsidR="001F0646" w:rsidRPr="001F0646" w:rsidRDefault="00F53DB4" w:rsidP="001F0646">
            <w:pPr>
              <w:jc w:val="both"/>
              <w:rPr>
                <w:color w:val="000000"/>
              </w:rPr>
            </w:pPr>
            <w:r w:rsidRPr="00F57EF6">
              <w:t>Готов к планированию, организации и проведению научно-исследовательских работ в области биотехнологии, способен проводить корректную обработку результатов экспериментов и делать обоснованные заключения и выводы</w:t>
            </w:r>
          </w:p>
        </w:tc>
        <w:tc>
          <w:tcPr>
            <w:tcW w:w="4961" w:type="dxa"/>
            <w:shd w:val="clear" w:color="auto" w:fill="auto"/>
          </w:tcPr>
          <w:p w:rsidR="001F0646" w:rsidRPr="004E546F" w:rsidRDefault="00F53DB4" w:rsidP="002938D0">
            <w:pPr>
              <w:pStyle w:val="a5"/>
              <w:spacing w:line="256" w:lineRule="auto"/>
              <w:jc w:val="both"/>
            </w:pPr>
            <w:r>
              <w:rPr>
                <w:lang w:eastAsia="en-US"/>
              </w:rPr>
              <w:t>ПК-1.1 Владеет</w:t>
            </w:r>
            <w:r>
              <w:t xml:space="preserve"> навыками применения профессиональных теоретических и практических знаний для планирования, организации и проведения исследований в области биотехнологии,  способен корректно оценивать результаты экспериментов и делать научно-обоснованные выводы и заключения.</w:t>
            </w:r>
          </w:p>
        </w:tc>
      </w:tr>
    </w:tbl>
    <w:p w:rsidR="00504EC3" w:rsidRPr="00D85C1C" w:rsidRDefault="00504EC3" w:rsidP="00EC69C9">
      <w:pPr>
        <w:rPr>
          <w:b/>
          <w:bCs/>
        </w:rPr>
      </w:pPr>
    </w:p>
    <w:p w:rsidR="00504EC3" w:rsidRPr="00421B8B" w:rsidRDefault="00504EC3" w:rsidP="00EC69C9">
      <w:r w:rsidRPr="00421B8B">
        <w:rPr>
          <w:b/>
          <w:bCs/>
        </w:rPr>
        <w:t xml:space="preserve">2. </w:t>
      </w:r>
      <w:r w:rsidRPr="00421B8B">
        <w:rPr>
          <w:b/>
          <w:bCs/>
          <w:caps/>
        </w:rPr>
        <w:t xml:space="preserve">Место </w:t>
      </w:r>
      <w:r w:rsidR="00BE7BE5" w:rsidRPr="00421B8B">
        <w:rPr>
          <w:b/>
          <w:bCs/>
          <w:caps/>
        </w:rPr>
        <w:t>ДИСЦИПЛИНЫ В</w:t>
      </w:r>
      <w:r w:rsidRPr="00421B8B">
        <w:rPr>
          <w:b/>
          <w:bCs/>
          <w:caps/>
        </w:rPr>
        <w:t xml:space="preserve"> структуре О</w:t>
      </w:r>
      <w:r w:rsidR="000459D6" w:rsidRPr="00421B8B">
        <w:rPr>
          <w:b/>
          <w:bCs/>
          <w:caps/>
        </w:rPr>
        <w:t>бразовательной программы</w:t>
      </w:r>
      <w:r w:rsidRPr="00421B8B">
        <w:rPr>
          <w:b/>
          <w:bCs/>
        </w:rPr>
        <w:t xml:space="preserve">: </w:t>
      </w:r>
    </w:p>
    <w:p w:rsidR="00504EC3" w:rsidRPr="00EF1537" w:rsidRDefault="00504EC3" w:rsidP="00384D63">
      <w:pPr>
        <w:pStyle w:val="ab"/>
        <w:spacing w:line="240" w:lineRule="auto"/>
        <w:ind w:firstLine="0"/>
        <w:rPr>
          <w:b/>
          <w:bCs/>
          <w:sz w:val="24"/>
          <w:szCs w:val="24"/>
          <w:highlight w:val="yellow"/>
        </w:rPr>
      </w:pPr>
    </w:p>
    <w:p w:rsidR="00421B8B" w:rsidRPr="00EF1537" w:rsidRDefault="00421B8B" w:rsidP="00421B8B">
      <w:pPr>
        <w:pStyle w:val="western"/>
        <w:shd w:val="clear" w:color="auto" w:fill="auto"/>
        <w:spacing w:before="0" w:beforeAutospacing="0" w:line="240" w:lineRule="auto"/>
        <w:ind w:firstLine="709"/>
        <w:jc w:val="both"/>
        <w:rPr>
          <w:color w:val="auto"/>
          <w:sz w:val="24"/>
          <w:szCs w:val="24"/>
          <w:highlight w:val="yellow"/>
        </w:rPr>
      </w:pPr>
      <w:r w:rsidRPr="0000107A">
        <w:rPr>
          <w:bCs/>
          <w:color w:val="auto"/>
          <w:sz w:val="24"/>
          <w:szCs w:val="24"/>
          <w:u w:val="single"/>
        </w:rPr>
        <w:t>Цель дисциплины</w:t>
      </w:r>
      <w:r w:rsidRPr="0000107A">
        <w:rPr>
          <w:color w:val="auto"/>
          <w:sz w:val="24"/>
          <w:szCs w:val="24"/>
        </w:rPr>
        <w:t xml:space="preserve">: подготовить обучающихся к планированию, организации и проведению научно-исследовательских работ в области биотехнологии, </w:t>
      </w:r>
      <w:r>
        <w:rPr>
          <w:color w:val="auto"/>
          <w:sz w:val="24"/>
          <w:szCs w:val="24"/>
        </w:rPr>
        <w:t>научить</w:t>
      </w:r>
      <w:r w:rsidRPr="0000107A">
        <w:rPr>
          <w:color w:val="auto"/>
          <w:sz w:val="24"/>
          <w:szCs w:val="24"/>
        </w:rPr>
        <w:t xml:space="preserve"> проводить корректную обработку результатов экспериментов и делать обоснованные заключения и выводы</w:t>
      </w:r>
    </w:p>
    <w:p w:rsidR="00421B8B" w:rsidRPr="00EF1537" w:rsidRDefault="00421B8B" w:rsidP="00421B8B">
      <w:pPr>
        <w:pStyle w:val="western"/>
        <w:shd w:val="clear" w:color="auto" w:fill="auto"/>
        <w:spacing w:before="0" w:beforeAutospacing="0" w:line="240" w:lineRule="auto"/>
        <w:ind w:firstLine="709"/>
        <w:jc w:val="both"/>
        <w:rPr>
          <w:color w:val="auto"/>
          <w:sz w:val="24"/>
          <w:szCs w:val="24"/>
          <w:highlight w:val="yellow"/>
        </w:rPr>
      </w:pPr>
    </w:p>
    <w:p w:rsidR="00421B8B" w:rsidRDefault="00421B8B" w:rsidP="00421B8B">
      <w:pPr>
        <w:ind w:firstLine="709"/>
        <w:jc w:val="both"/>
      </w:pPr>
      <w:r w:rsidRPr="005A4B14">
        <w:rPr>
          <w:bCs/>
          <w:u w:val="single"/>
        </w:rPr>
        <w:t>Задачи</w:t>
      </w:r>
      <w:r w:rsidRPr="005A4B14">
        <w:t xml:space="preserve">: </w:t>
      </w:r>
    </w:p>
    <w:p w:rsidR="00421B8B" w:rsidRPr="005A4B14" w:rsidRDefault="00421B8B" w:rsidP="00621052">
      <w:pPr>
        <w:pStyle w:val="ad"/>
        <w:numPr>
          <w:ilvl w:val="0"/>
          <w:numId w:val="7"/>
        </w:numPr>
        <w:jc w:val="both"/>
        <w:rPr>
          <w:rFonts w:ascii="Times New Roman" w:hAnsi="Times New Roman"/>
          <w:sz w:val="24"/>
          <w:szCs w:val="24"/>
        </w:rPr>
      </w:pPr>
      <w:r w:rsidRPr="005A4B14">
        <w:rPr>
          <w:rFonts w:ascii="Times New Roman" w:hAnsi="Times New Roman"/>
          <w:sz w:val="24"/>
          <w:szCs w:val="24"/>
        </w:rPr>
        <w:t xml:space="preserve">обучить навыкам применения профессиональных теоретических и практических знаний для планирования, организации и проведения исследований в области биотехнологии; </w:t>
      </w:r>
    </w:p>
    <w:p w:rsidR="00421B8B" w:rsidRPr="005A4B14" w:rsidRDefault="00421B8B" w:rsidP="00621052">
      <w:pPr>
        <w:pStyle w:val="ad"/>
        <w:numPr>
          <w:ilvl w:val="0"/>
          <w:numId w:val="7"/>
        </w:numPr>
        <w:jc w:val="both"/>
        <w:rPr>
          <w:rFonts w:ascii="Times New Roman" w:hAnsi="Times New Roman"/>
          <w:sz w:val="24"/>
          <w:szCs w:val="24"/>
        </w:rPr>
      </w:pPr>
      <w:r w:rsidRPr="005A4B14">
        <w:rPr>
          <w:rFonts w:ascii="Times New Roman" w:hAnsi="Times New Roman"/>
          <w:sz w:val="24"/>
          <w:szCs w:val="24"/>
        </w:rPr>
        <w:t xml:space="preserve">обучить </w:t>
      </w:r>
      <w:proofErr w:type="gramStart"/>
      <w:r w:rsidRPr="005A4B14">
        <w:rPr>
          <w:rFonts w:ascii="Times New Roman" w:hAnsi="Times New Roman"/>
          <w:sz w:val="24"/>
          <w:szCs w:val="24"/>
        </w:rPr>
        <w:t>корректно</w:t>
      </w:r>
      <w:proofErr w:type="gramEnd"/>
      <w:r w:rsidRPr="005A4B14">
        <w:rPr>
          <w:rFonts w:ascii="Times New Roman" w:hAnsi="Times New Roman"/>
          <w:sz w:val="24"/>
          <w:szCs w:val="24"/>
        </w:rPr>
        <w:t xml:space="preserve"> оценивать результаты экспериментов</w:t>
      </w:r>
    </w:p>
    <w:p w:rsidR="00421B8B" w:rsidRPr="005A4B14" w:rsidRDefault="00421B8B" w:rsidP="00621052">
      <w:pPr>
        <w:pStyle w:val="ad"/>
        <w:numPr>
          <w:ilvl w:val="0"/>
          <w:numId w:val="7"/>
        </w:numPr>
        <w:jc w:val="both"/>
        <w:rPr>
          <w:rFonts w:ascii="Times New Roman" w:hAnsi="Times New Roman"/>
          <w:sz w:val="24"/>
          <w:szCs w:val="24"/>
        </w:rPr>
      </w:pPr>
      <w:r w:rsidRPr="005A4B14">
        <w:rPr>
          <w:rFonts w:ascii="Times New Roman" w:hAnsi="Times New Roman"/>
          <w:sz w:val="24"/>
          <w:szCs w:val="24"/>
        </w:rPr>
        <w:t>сформировать навык делать научно-обоснованные выводы и заключения.</w:t>
      </w:r>
    </w:p>
    <w:p w:rsidR="00504EC3" w:rsidRPr="00EF1537" w:rsidRDefault="00504EC3" w:rsidP="0051524A">
      <w:pPr>
        <w:pStyle w:val="Default"/>
        <w:rPr>
          <w:b/>
          <w:bCs/>
          <w:highlight w:val="yellow"/>
        </w:rPr>
      </w:pPr>
    </w:p>
    <w:p w:rsidR="00504EC3" w:rsidRPr="006B1EAD" w:rsidRDefault="00504EC3" w:rsidP="003A38C9">
      <w:pPr>
        <w:spacing w:line="360" w:lineRule="auto"/>
        <w:rPr>
          <w:b/>
          <w:bCs/>
        </w:rPr>
      </w:pPr>
      <w:r w:rsidRPr="006B1EAD">
        <w:rPr>
          <w:b/>
          <w:bCs/>
        </w:rPr>
        <w:t xml:space="preserve">3. </w:t>
      </w:r>
      <w:r w:rsidRPr="006B1EAD">
        <w:rPr>
          <w:b/>
          <w:bCs/>
          <w:caps/>
        </w:rPr>
        <w:t>Объем дисциплины и вид</w:t>
      </w:r>
      <w:r w:rsidR="000459D6" w:rsidRPr="006B1EAD">
        <w:rPr>
          <w:b/>
          <w:bCs/>
          <w:caps/>
        </w:rPr>
        <w:t>ов</w:t>
      </w:r>
      <w:r w:rsidRPr="006B1EAD">
        <w:rPr>
          <w:b/>
          <w:bCs/>
          <w:caps/>
        </w:rPr>
        <w:t xml:space="preserve"> учебной работы</w:t>
      </w:r>
    </w:p>
    <w:p w:rsidR="00C8413B" w:rsidRPr="006B1EAD" w:rsidRDefault="00C8413B" w:rsidP="00C8413B">
      <w:pPr>
        <w:jc w:val="both"/>
      </w:pPr>
    </w:p>
    <w:tbl>
      <w:tblPr>
        <w:tblW w:w="822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6"/>
        <w:gridCol w:w="2126"/>
      </w:tblGrid>
      <w:tr w:rsidR="00C8413B" w:rsidRPr="006B1EAD" w:rsidTr="00135377">
        <w:trPr>
          <w:trHeight w:val="231"/>
        </w:trPr>
        <w:tc>
          <w:tcPr>
            <w:tcW w:w="6096" w:type="dxa"/>
          </w:tcPr>
          <w:p w:rsidR="00C8413B" w:rsidRPr="006B1EAD" w:rsidRDefault="00C8413B" w:rsidP="00C8413B">
            <w:pPr>
              <w:jc w:val="center"/>
              <w:rPr>
                <w:i/>
                <w:iCs/>
              </w:rPr>
            </w:pPr>
            <w:r w:rsidRPr="006B1EAD">
              <w:t>Вид учебной работы</w:t>
            </w:r>
          </w:p>
        </w:tc>
        <w:tc>
          <w:tcPr>
            <w:tcW w:w="2126" w:type="dxa"/>
          </w:tcPr>
          <w:p w:rsidR="00C8413B" w:rsidRPr="006B1EAD" w:rsidRDefault="00C8413B" w:rsidP="00C8413B">
            <w:pPr>
              <w:jc w:val="center"/>
            </w:pPr>
            <w:r w:rsidRPr="006B1EAD">
              <w:t>Трудоемкость в акад. час</w:t>
            </w:r>
          </w:p>
        </w:tc>
      </w:tr>
      <w:tr w:rsidR="00C8413B" w:rsidRPr="006B1EAD" w:rsidTr="00135377">
        <w:trPr>
          <w:trHeight w:val="424"/>
        </w:trPr>
        <w:tc>
          <w:tcPr>
            <w:tcW w:w="6096" w:type="dxa"/>
            <w:shd w:val="clear" w:color="auto" w:fill="E0E0E0"/>
          </w:tcPr>
          <w:p w:rsidR="00C8413B" w:rsidRPr="006B1EAD" w:rsidRDefault="00C8413B" w:rsidP="00FC261B">
            <w:pPr>
              <w:jc w:val="both"/>
              <w:rPr>
                <w:b/>
              </w:rPr>
            </w:pPr>
            <w:r w:rsidRPr="006B1EAD">
              <w:rPr>
                <w:b/>
              </w:rPr>
              <w:t xml:space="preserve">Контактная работа (аудиторные </w:t>
            </w:r>
            <w:r w:rsidR="00FC261B" w:rsidRPr="006B1EAD">
              <w:rPr>
                <w:b/>
              </w:rPr>
              <w:t>занятия</w:t>
            </w:r>
            <w:r w:rsidRPr="006B1EAD">
              <w:rPr>
                <w:b/>
              </w:rPr>
              <w:t>) (всего</w:t>
            </w:r>
            <w:r w:rsidRPr="006B1EAD">
              <w:t>):</w:t>
            </w:r>
          </w:p>
        </w:tc>
        <w:tc>
          <w:tcPr>
            <w:tcW w:w="2126" w:type="dxa"/>
            <w:shd w:val="clear" w:color="auto" w:fill="E0E0E0"/>
          </w:tcPr>
          <w:p w:rsidR="00EF1537" w:rsidRPr="006B1EAD" w:rsidRDefault="006B1EAD" w:rsidP="00EF1537">
            <w:pPr>
              <w:tabs>
                <w:tab w:val="decimal" w:pos="660"/>
              </w:tabs>
            </w:pPr>
            <w:r w:rsidRPr="006B1EAD">
              <w:t>78</w:t>
            </w:r>
          </w:p>
        </w:tc>
      </w:tr>
      <w:tr w:rsidR="00C8413B" w:rsidRPr="006B1EAD" w:rsidTr="00135377">
        <w:tc>
          <w:tcPr>
            <w:tcW w:w="6096" w:type="dxa"/>
          </w:tcPr>
          <w:p w:rsidR="00C8413B" w:rsidRPr="006B1EAD" w:rsidRDefault="00C8413B" w:rsidP="00C8413B">
            <w:pPr>
              <w:jc w:val="both"/>
            </w:pPr>
            <w:r w:rsidRPr="006B1EAD">
              <w:t>В том числе:</w:t>
            </w:r>
          </w:p>
        </w:tc>
        <w:tc>
          <w:tcPr>
            <w:tcW w:w="2126" w:type="dxa"/>
          </w:tcPr>
          <w:p w:rsidR="00C8413B" w:rsidRPr="006B1EAD" w:rsidRDefault="00C8413B" w:rsidP="00C8413B">
            <w:pPr>
              <w:tabs>
                <w:tab w:val="decimal" w:pos="660"/>
              </w:tabs>
              <w:jc w:val="center"/>
            </w:pPr>
          </w:p>
        </w:tc>
      </w:tr>
      <w:tr w:rsidR="00C8413B" w:rsidRPr="006B1EAD" w:rsidTr="00135377">
        <w:tc>
          <w:tcPr>
            <w:tcW w:w="6096" w:type="dxa"/>
          </w:tcPr>
          <w:p w:rsidR="00C8413B" w:rsidRPr="006B1EAD" w:rsidRDefault="00C8413B" w:rsidP="00C8413B">
            <w:pPr>
              <w:jc w:val="both"/>
            </w:pPr>
            <w:r w:rsidRPr="006B1EAD">
              <w:t>Лекции</w:t>
            </w:r>
          </w:p>
        </w:tc>
        <w:tc>
          <w:tcPr>
            <w:tcW w:w="2126" w:type="dxa"/>
          </w:tcPr>
          <w:p w:rsidR="00C8413B" w:rsidRPr="006B1EAD" w:rsidRDefault="006B1EAD" w:rsidP="00C8413B">
            <w:pPr>
              <w:tabs>
                <w:tab w:val="decimal" w:pos="660"/>
              </w:tabs>
              <w:jc w:val="center"/>
            </w:pPr>
            <w:r w:rsidRPr="006B1EAD">
              <w:t>26</w:t>
            </w:r>
          </w:p>
        </w:tc>
      </w:tr>
      <w:tr w:rsidR="00C8413B" w:rsidRPr="006B1EAD" w:rsidTr="00135377">
        <w:tc>
          <w:tcPr>
            <w:tcW w:w="6096" w:type="dxa"/>
          </w:tcPr>
          <w:p w:rsidR="00C8413B" w:rsidRPr="006B1EAD" w:rsidRDefault="00C8413B" w:rsidP="003649F1">
            <w:pPr>
              <w:jc w:val="both"/>
            </w:pPr>
            <w:r w:rsidRPr="006B1EAD">
              <w:t xml:space="preserve">Лабораторные </w:t>
            </w:r>
            <w:r w:rsidR="003649F1" w:rsidRPr="006B1EAD">
              <w:t>занятия</w:t>
            </w:r>
            <w:r w:rsidRPr="006B1EAD">
              <w:t xml:space="preserve"> </w:t>
            </w:r>
          </w:p>
        </w:tc>
        <w:tc>
          <w:tcPr>
            <w:tcW w:w="2126" w:type="dxa"/>
          </w:tcPr>
          <w:p w:rsidR="00C8413B" w:rsidRPr="006B1EAD" w:rsidRDefault="006B1EAD" w:rsidP="00C8413B">
            <w:pPr>
              <w:tabs>
                <w:tab w:val="decimal" w:pos="660"/>
              </w:tabs>
              <w:jc w:val="center"/>
            </w:pPr>
            <w:r w:rsidRPr="006B1EAD">
              <w:t>52</w:t>
            </w:r>
          </w:p>
        </w:tc>
      </w:tr>
      <w:tr w:rsidR="00C8413B" w:rsidRPr="006B1EAD" w:rsidTr="00135377">
        <w:tc>
          <w:tcPr>
            <w:tcW w:w="6096" w:type="dxa"/>
            <w:shd w:val="clear" w:color="auto" w:fill="E0E0E0"/>
          </w:tcPr>
          <w:p w:rsidR="00C8413B" w:rsidRPr="006B1EAD" w:rsidRDefault="00C8413B" w:rsidP="00C8413B">
            <w:pPr>
              <w:jc w:val="both"/>
              <w:rPr>
                <w:b/>
                <w:bCs/>
              </w:rPr>
            </w:pPr>
            <w:r w:rsidRPr="006B1EAD">
              <w:rPr>
                <w:b/>
                <w:bCs/>
              </w:rPr>
              <w:t>Самостоятельная работа (всего)</w:t>
            </w:r>
          </w:p>
        </w:tc>
        <w:tc>
          <w:tcPr>
            <w:tcW w:w="2126" w:type="dxa"/>
            <w:shd w:val="clear" w:color="auto" w:fill="E0E0E0"/>
          </w:tcPr>
          <w:p w:rsidR="00C8413B" w:rsidRPr="006B1EAD" w:rsidRDefault="006B1EAD" w:rsidP="00C8413B">
            <w:pPr>
              <w:tabs>
                <w:tab w:val="decimal" w:pos="660"/>
              </w:tabs>
              <w:jc w:val="center"/>
            </w:pPr>
            <w:r w:rsidRPr="006B1EAD">
              <w:t>66</w:t>
            </w:r>
          </w:p>
        </w:tc>
      </w:tr>
      <w:tr w:rsidR="00C8413B" w:rsidRPr="006B1EAD" w:rsidTr="00135377">
        <w:tc>
          <w:tcPr>
            <w:tcW w:w="6096" w:type="dxa"/>
            <w:shd w:val="clear" w:color="auto" w:fill="E0E0E0"/>
          </w:tcPr>
          <w:p w:rsidR="00C8413B" w:rsidRPr="006B1EAD" w:rsidRDefault="00C8413B" w:rsidP="006B1EAD">
            <w:pPr>
              <w:jc w:val="both"/>
              <w:rPr>
                <w:b/>
                <w:bCs/>
              </w:rPr>
            </w:pPr>
            <w:r w:rsidRPr="006B1EAD">
              <w:rPr>
                <w:b/>
                <w:bCs/>
              </w:rPr>
              <w:t>Вид промежуточной аттестации (</w:t>
            </w:r>
            <w:r w:rsidR="006B1EAD" w:rsidRPr="006B1EAD">
              <w:rPr>
                <w:b/>
                <w:bCs/>
              </w:rPr>
              <w:t>зачет с оценкой</w:t>
            </w:r>
            <w:r w:rsidRPr="006B1EAD">
              <w:rPr>
                <w:b/>
                <w:bCs/>
              </w:rPr>
              <w:t>)</w:t>
            </w:r>
          </w:p>
        </w:tc>
        <w:tc>
          <w:tcPr>
            <w:tcW w:w="2126" w:type="dxa"/>
            <w:shd w:val="clear" w:color="auto" w:fill="E0E0E0"/>
          </w:tcPr>
          <w:p w:rsidR="00C8413B" w:rsidRPr="006B1EAD" w:rsidRDefault="00C8413B" w:rsidP="00C8413B">
            <w:pPr>
              <w:tabs>
                <w:tab w:val="decimal" w:pos="660"/>
              </w:tabs>
              <w:jc w:val="center"/>
            </w:pPr>
          </w:p>
        </w:tc>
      </w:tr>
      <w:tr w:rsidR="00C8413B" w:rsidRPr="00EF1537" w:rsidTr="00135377">
        <w:trPr>
          <w:trHeight w:val="314"/>
        </w:trPr>
        <w:tc>
          <w:tcPr>
            <w:tcW w:w="6096" w:type="dxa"/>
            <w:shd w:val="clear" w:color="auto" w:fill="E0E0E0"/>
          </w:tcPr>
          <w:p w:rsidR="00C8413B" w:rsidRPr="006B1EAD" w:rsidRDefault="00C8413B" w:rsidP="00C8413B">
            <w:pPr>
              <w:tabs>
                <w:tab w:val="right" w:pos="4712"/>
              </w:tabs>
              <w:jc w:val="both"/>
            </w:pPr>
            <w:r w:rsidRPr="006B1EAD">
              <w:t>Общая трудоемкость дисциплины (час/</w:t>
            </w:r>
            <w:proofErr w:type="spellStart"/>
            <w:r w:rsidRPr="006B1EAD">
              <w:t>з.е</w:t>
            </w:r>
            <w:proofErr w:type="spellEnd"/>
            <w:r w:rsidRPr="006B1EAD">
              <w:t>.)</w:t>
            </w:r>
          </w:p>
        </w:tc>
        <w:tc>
          <w:tcPr>
            <w:tcW w:w="2126" w:type="dxa"/>
            <w:shd w:val="clear" w:color="auto" w:fill="E0E0E0"/>
          </w:tcPr>
          <w:p w:rsidR="00C8413B" w:rsidRPr="006B1EAD" w:rsidRDefault="006B1EAD" w:rsidP="00C8413B">
            <w:pPr>
              <w:jc w:val="center"/>
            </w:pPr>
            <w:r w:rsidRPr="006B1EAD">
              <w:t>144/4</w:t>
            </w:r>
          </w:p>
        </w:tc>
      </w:tr>
    </w:tbl>
    <w:p w:rsidR="00FC261B" w:rsidRPr="00EF1537" w:rsidRDefault="00FC261B" w:rsidP="005F2295">
      <w:pPr>
        <w:jc w:val="both"/>
        <w:rPr>
          <w:highlight w:val="yellow"/>
        </w:rPr>
      </w:pPr>
    </w:p>
    <w:p w:rsidR="00504EC3" w:rsidRPr="005F2295" w:rsidRDefault="00504EC3" w:rsidP="003A38C9">
      <w:pPr>
        <w:spacing w:line="360" w:lineRule="auto"/>
        <w:rPr>
          <w:b/>
          <w:bCs/>
          <w:caps/>
        </w:rPr>
      </w:pPr>
      <w:r w:rsidRPr="005F2295">
        <w:rPr>
          <w:b/>
          <w:bCs/>
        </w:rPr>
        <w:t xml:space="preserve">4. </w:t>
      </w:r>
      <w:r w:rsidRPr="005F2295">
        <w:rPr>
          <w:b/>
          <w:bCs/>
          <w:caps/>
        </w:rPr>
        <w:t>Содержание дисциплины</w:t>
      </w:r>
    </w:p>
    <w:p w:rsidR="00504EC3" w:rsidRPr="005F2295" w:rsidRDefault="00504EC3" w:rsidP="002B36AA">
      <w:pPr>
        <w:spacing w:line="360" w:lineRule="auto"/>
        <w:rPr>
          <w:b/>
          <w:bCs/>
        </w:rPr>
      </w:pPr>
      <w:r w:rsidRPr="005F2295">
        <w:rPr>
          <w:b/>
          <w:bCs/>
          <w:caps/>
        </w:rPr>
        <w:t xml:space="preserve">4.1. </w:t>
      </w:r>
      <w:r w:rsidR="000459D6" w:rsidRPr="005F2295">
        <w:rPr>
          <w:b/>
          <w:bCs/>
        </w:rPr>
        <w:t xml:space="preserve">Содержание разделов и тем </w:t>
      </w:r>
    </w:p>
    <w:p w:rsidR="005F2295" w:rsidRPr="007A7E93" w:rsidRDefault="005F2295" w:rsidP="005F2295">
      <w:pPr>
        <w:autoSpaceDE w:val="0"/>
        <w:autoSpaceDN w:val="0"/>
        <w:adjustRightInd w:val="0"/>
        <w:ind w:firstLine="708"/>
        <w:jc w:val="both"/>
        <w:rPr>
          <w:snapToGrid w:val="0"/>
          <w:color w:val="000000"/>
        </w:rPr>
      </w:pPr>
      <w:r>
        <w:rPr>
          <w:b/>
          <w:snapToGrid w:val="0"/>
          <w:color w:val="000000"/>
        </w:rPr>
        <w:t xml:space="preserve">1. </w:t>
      </w:r>
      <w:r w:rsidRPr="0071325B">
        <w:rPr>
          <w:b/>
          <w:snapToGrid w:val="0"/>
          <w:color w:val="000000"/>
        </w:rPr>
        <w:t>Введение.</w:t>
      </w:r>
      <w:r w:rsidRPr="0071325B">
        <w:rPr>
          <w:snapToGrid w:val="0"/>
          <w:color w:val="000000"/>
        </w:rPr>
        <w:t xml:space="preserve"> Культура клеток и изолированных </w:t>
      </w:r>
      <w:r>
        <w:rPr>
          <w:snapToGrid w:val="0"/>
          <w:color w:val="000000"/>
        </w:rPr>
        <w:t>тканей и органов</w:t>
      </w:r>
      <w:r w:rsidRPr="0071325B">
        <w:rPr>
          <w:snapToGrid w:val="0"/>
          <w:color w:val="000000"/>
        </w:rPr>
        <w:t xml:space="preserve"> растений.</w:t>
      </w:r>
      <w:r>
        <w:rPr>
          <w:snapToGrid w:val="0"/>
          <w:color w:val="000000"/>
        </w:rPr>
        <w:t xml:space="preserve"> </w:t>
      </w:r>
      <w:r w:rsidRPr="007A7E93">
        <w:rPr>
          <w:snapToGrid w:val="0"/>
          <w:color w:val="000000"/>
        </w:rPr>
        <w:t xml:space="preserve">Определение предмета изучения. История </w:t>
      </w:r>
      <w:proofErr w:type="gramStart"/>
      <w:r w:rsidRPr="007A7E93">
        <w:rPr>
          <w:snapToGrid w:val="0"/>
          <w:color w:val="000000"/>
        </w:rPr>
        <w:t xml:space="preserve">становления метода культивирования тканей </w:t>
      </w:r>
      <w:r w:rsidRPr="007A7E93">
        <w:rPr>
          <w:snapToGrid w:val="0"/>
          <w:color w:val="000000"/>
        </w:rPr>
        <w:lastRenderedPageBreak/>
        <w:t>растений</w:t>
      </w:r>
      <w:proofErr w:type="gramEnd"/>
      <w:r w:rsidRPr="007A7E93">
        <w:rPr>
          <w:snapToGrid w:val="0"/>
          <w:color w:val="000000"/>
        </w:rPr>
        <w:t xml:space="preserve">. Основные модельные системы культуры </w:t>
      </w:r>
      <w:r w:rsidRPr="007A7E93">
        <w:rPr>
          <w:snapToGrid w:val="0"/>
          <w:color w:val="000000"/>
          <w:lang w:val="en-US"/>
        </w:rPr>
        <w:t>in</w:t>
      </w:r>
      <w:r w:rsidRPr="007A7E93">
        <w:rPr>
          <w:snapToGrid w:val="0"/>
          <w:color w:val="000000"/>
        </w:rPr>
        <w:t xml:space="preserve"> </w:t>
      </w:r>
      <w:r w:rsidRPr="007A7E93">
        <w:rPr>
          <w:snapToGrid w:val="0"/>
          <w:color w:val="000000"/>
          <w:lang w:val="en-US"/>
        </w:rPr>
        <w:t>vitro</w:t>
      </w:r>
      <w:r w:rsidRPr="007A7E93">
        <w:rPr>
          <w:snapToGrid w:val="0"/>
          <w:color w:val="000000"/>
        </w:rPr>
        <w:t>: культура органов, тканей, клеток, протопластов. Терминология и основные понятия.</w:t>
      </w:r>
    </w:p>
    <w:p w:rsidR="005F2295" w:rsidRDefault="005F2295" w:rsidP="005F2295">
      <w:pPr>
        <w:autoSpaceDE w:val="0"/>
        <w:autoSpaceDN w:val="0"/>
        <w:adjustRightInd w:val="0"/>
        <w:ind w:firstLine="708"/>
        <w:jc w:val="both"/>
        <w:rPr>
          <w:snapToGrid w:val="0"/>
          <w:color w:val="000000"/>
        </w:rPr>
      </w:pPr>
      <w:r w:rsidRPr="00D46CF3">
        <w:rPr>
          <w:b/>
          <w:snapToGrid w:val="0"/>
          <w:color w:val="000000"/>
        </w:rPr>
        <w:t xml:space="preserve">2. Культура </w:t>
      </w:r>
      <w:proofErr w:type="spellStart"/>
      <w:r w:rsidRPr="00D46CF3">
        <w:rPr>
          <w:b/>
          <w:snapToGrid w:val="0"/>
          <w:color w:val="000000"/>
        </w:rPr>
        <w:t>каллусных</w:t>
      </w:r>
      <w:proofErr w:type="spellEnd"/>
      <w:r w:rsidRPr="00D46CF3">
        <w:rPr>
          <w:b/>
          <w:snapToGrid w:val="0"/>
          <w:color w:val="000000"/>
        </w:rPr>
        <w:t xml:space="preserve"> клеток.</w:t>
      </w:r>
      <w:r>
        <w:rPr>
          <w:snapToGrid w:val="0"/>
          <w:color w:val="000000"/>
        </w:rPr>
        <w:t xml:space="preserve"> </w:t>
      </w:r>
      <w:r w:rsidRPr="0092195D">
        <w:rPr>
          <w:snapToGrid w:val="0"/>
          <w:color w:val="000000"/>
        </w:rPr>
        <w:t xml:space="preserve">Выбор </w:t>
      </w:r>
      <w:proofErr w:type="spellStart"/>
      <w:r w:rsidRPr="0092195D">
        <w:rPr>
          <w:snapToGrid w:val="0"/>
          <w:color w:val="000000"/>
        </w:rPr>
        <w:t>экспланта</w:t>
      </w:r>
      <w:proofErr w:type="spellEnd"/>
      <w:r w:rsidRPr="0092195D">
        <w:rPr>
          <w:snapToGrid w:val="0"/>
          <w:color w:val="000000"/>
        </w:rPr>
        <w:t xml:space="preserve">. Индукция, </w:t>
      </w:r>
      <w:proofErr w:type="spellStart"/>
      <w:r w:rsidRPr="0092195D">
        <w:rPr>
          <w:snapToGrid w:val="0"/>
          <w:color w:val="000000"/>
        </w:rPr>
        <w:t>субкультивирование</w:t>
      </w:r>
      <w:proofErr w:type="spellEnd"/>
      <w:r w:rsidRPr="0092195D">
        <w:rPr>
          <w:snapToGrid w:val="0"/>
          <w:color w:val="000000"/>
        </w:rPr>
        <w:t xml:space="preserve"> и поддержание жизнеспособности каллуса. </w:t>
      </w:r>
      <w:r>
        <w:rPr>
          <w:snapToGrid w:val="0"/>
          <w:color w:val="000000"/>
        </w:rPr>
        <w:t>Морфологическая х</w:t>
      </w:r>
      <w:r w:rsidRPr="0092195D">
        <w:rPr>
          <w:snapToGrid w:val="0"/>
          <w:color w:val="000000"/>
        </w:rPr>
        <w:t>арактеристика каллуса.</w:t>
      </w:r>
      <w:r>
        <w:rPr>
          <w:snapToGrid w:val="0"/>
          <w:color w:val="000000"/>
        </w:rPr>
        <w:t xml:space="preserve"> Цитогенетическая характеристика </w:t>
      </w:r>
      <w:proofErr w:type="spellStart"/>
      <w:r>
        <w:rPr>
          <w:snapToGrid w:val="0"/>
          <w:color w:val="000000"/>
        </w:rPr>
        <w:t>каллусных</w:t>
      </w:r>
      <w:proofErr w:type="spellEnd"/>
      <w:r>
        <w:rPr>
          <w:snapToGrid w:val="0"/>
          <w:color w:val="000000"/>
        </w:rPr>
        <w:t xml:space="preserve"> клеток. </w:t>
      </w:r>
      <w:proofErr w:type="spellStart"/>
      <w:r w:rsidRPr="0092195D">
        <w:rPr>
          <w:snapToGrid w:val="0"/>
          <w:color w:val="000000"/>
        </w:rPr>
        <w:t>Дедифференцировка</w:t>
      </w:r>
      <w:proofErr w:type="spellEnd"/>
      <w:r w:rsidRPr="0092195D">
        <w:rPr>
          <w:snapToGrid w:val="0"/>
          <w:color w:val="000000"/>
        </w:rPr>
        <w:t xml:space="preserve"> и </w:t>
      </w:r>
      <w:proofErr w:type="spellStart"/>
      <w:r w:rsidRPr="0092195D">
        <w:rPr>
          <w:snapToGrid w:val="0"/>
          <w:color w:val="000000"/>
        </w:rPr>
        <w:t>каллусогенез</w:t>
      </w:r>
      <w:proofErr w:type="spellEnd"/>
      <w:r w:rsidRPr="0092195D">
        <w:rPr>
          <w:snapToGrid w:val="0"/>
          <w:color w:val="000000"/>
        </w:rPr>
        <w:t xml:space="preserve">  как основа создания клеточных культур.</w:t>
      </w:r>
    </w:p>
    <w:p w:rsidR="005F2295" w:rsidRPr="0092195D" w:rsidRDefault="005F2295" w:rsidP="005F2295">
      <w:pPr>
        <w:ind w:firstLine="708"/>
        <w:jc w:val="both"/>
        <w:rPr>
          <w:snapToGrid w:val="0"/>
          <w:color w:val="000000"/>
        </w:rPr>
      </w:pPr>
      <w:r w:rsidRPr="00D46CF3">
        <w:rPr>
          <w:b/>
          <w:snapToGrid w:val="0"/>
          <w:color w:val="000000"/>
        </w:rPr>
        <w:t xml:space="preserve">3. </w:t>
      </w:r>
      <w:r w:rsidRPr="00D46CF3">
        <w:rPr>
          <w:rFonts w:eastAsia="HiddenHorzOCR"/>
          <w:b/>
        </w:rPr>
        <w:t>Культура суспензионных и одиночных клеток.</w:t>
      </w:r>
      <w:r w:rsidRPr="0092195D">
        <w:rPr>
          <w:snapToGrid w:val="0"/>
          <w:color w:val="000000"/>
        </w:rPr>
        <w:t xml:space="preserve"> Методы получения суспензионных клеточных культур.</w:t>
      </w:r>
      <w:r>
        <w:rPr>
          <w:snapToGrid w:val="0"/>
          <w:color w:val="000000"/>
        </w:rPr>
        <w:t xml:space="preserve"> Определение жизнеспособности клеточных суспензий. Значение суспензионных культур.</w:t>
      </w:r>
      <w:r w:rsidRPr="0092195D">
        <w:rPr>
          <w:snapToGrid w:val="0"/>
          <w:color w:val="000000"/>
        </w:rPr>
        <w:t xml:space="preserve"> </w:t>
      </w:r>
      <w:r>
        <w:rPr>
          <w:snapToGrid w:val="0"/>
          <w:color w:val="000000"/>
        </w:rPr>
        <w:t>Методы получения и особенности культивирования о</w:t>
      </w:r>
      <w:r w:rsidRPr="0092195D">
        <w:rPr>
          <w:snapToGrid w:val="0"/>
          <w:color w:val="000000"/>
        </w:rPr>
        <w:t>дин</w:t>
      </w:r>
      <w:r>
        <w:rPr>
          <w:snapToGrid w:val="0"/>
          <w:color w:val="000000"/>
        </w:rPr>
        <w:t>о</w:t>
      </w:r>
      <w:r w:rsidRPr="0092195D">
        <w:rPr>
          <w:snapToGrid w:val="0"/>
          <w:color w:val="000000"/>
        </w:rPr>
        <w:t>чных клеток.</w:t>
      </w:r>
      <w:r>
        <w:rPr>
          <w:snapToGrid w:val="0"/>
          <w:color w:val="000000"/>
        </w:rPr>
        <w:t xml:space="preserve"> Индукция клеточных делений у одиночной клетки. Понятие о кондиционирующем факторе. </w:t>
      </w:r>
    </w:p>
    <w:p w:rsidR="005F2295" w:rsidRPr="00C76FC2" w:rsidRDefault="005F2295" w:rsidP="005F2295">
      <w:pPr>
        <w:autoSpaceDE w:val="0"/>
        <w:autoSpaceDN w:val="0"/>
        <w:adjustRightInd w:val="0"/>
        <w:ind w:firstLine="708"/>
        <w:jc w:val="both"/>
        <w:rPr>
          <w:snapToGrid w:val="0"/>
          <w:color w:val="000000"/>
          <w:sz w:val="28"/>
          <w:szCs w:val="28"/>
          <w:u w:val="single"/>
        </w:rPr>
      </w:pPr>
      <w:r w:rsidRPr="00D46CF3">
        <w:rPr>
          <w:rFonts w:eastAsia="HiddenHorzOCR"/>
          <w:b/>
        </w:rPr>
        <w:t>4.</w:t>
      </w:r>
      <w:r>
        <w:rPr>
          <w:rFonts w:eastAsia="HiddenHorzOCR"/>
          <w:b/>
        </w:rPr>
        <w:t xml:space="preserve"> </w:t>
      </w:r>
      <w:r w:rsidRPr="00D46CF3">
        <w:rPr>
          <w:b/>
          <w:snapToGrid w:val="0"/>
          <w:color w:val="000000"/>
        </w:rPr>
        <w:t>Культура протопластов.</w:t>
      </w:r>
      <w:r>
        <w:rPr>
          <w:snapToGrid w:val="0"/>
          <w:color w:val="000000"/>
        </w:rPr>
        <w:t xml:space="preserve"> </w:t>
      </w:r>
      <w:r w:rsidRPr="008A298C">
        <w:rPr>
          <w:snapToGrid w:val="0"/>
          <w:color w:val="000000"/>
        </w:rPr>
        <w:t xml:space="preserve">Протопласты растительных клеток как объект биологического конструирования. Способы выделения и культивирования протопластов. </w:t>
      </w:r>
      <w:r>
        <w:rPr>
          <w:snapToGrid w:val="0"/>
          <w:color w:val="000000"/>
        </w:rPr>
        <w:t xml:space="preserve">Выбор сред для культивирования протопластов. </w:t>
      </w:r>
      <w:r w:rsidRPr="008A298C">
        <w:rPr>
          <w:snapToGrid w:val="0"/>
          <w:color w:val="000000"/>
        </w:rPr>
        <w:t>Регенерация клеток и растений из протопластов</w:t>
      </w:r>
      <w:r w:rsidRPr="00C76FC2">
        <w:rPr>
          <w:snapToGrid w:val="0"/>
          <w:color w:val="000000"/>
          <w:sz w:val="28"/>
          <w:szCs w:val="28"/>
        </w:rPr>
        <w:t>.</w:t>
      </w:r>
    </w:p>
    <w:p w:rsidR="005F2295" w:rsidRPr="00D07B22" w:rsidRDefault="005F2295" w:rsidP="005F2295">
      <w:pPr>
        <w:autoSpaceDE w:val="0"/>
        <w:autoSpaceDN w:val="0"/>
        <w:adjustRightInd w:val="0"/>
        <w:ind w:firstLine="708"/>
        <w:jc w:val="both"/>
        <w:rPr>
          <w:snapToGrid w:val="0"/>
          <w:color w:val="000000"/>
          <w:u w:val="single"/>
        </w:rPr>
      </w:pPr>
      <w:r w:rsidRPr="00D46CF3">
        <w:rPr>
          <w:b/>
          <w:snapToGrid w:val="0"/>
          <w:color w:val="000000"/>
        </w:rPr>
        <w:t>5. Соматическая гибридизация растений.</w:t>
      </w:r>
      <w:r>
        <w:rPr>
          <w:snapToGrid w:val="0"/>
          <w:color w:val="000000"/>
        </w:rPr>
        <w:t xml:space="preserve"> </w:t>
      </w:r>
      <w:r w:rsidRPr="00D07B22">
        <w:rPr>
          <w:snapToGrid w:val="0"/>
          <w:color w:val="000000"/>
        </w:rPr>
        <w:t>Методы слияния протопластов</w:t>
      </w:r>
      <w:r>
        <w:rPr>
          <w:snapToGrid w:val="0"/>
          <w:color w:val="000000"/>
        </w:rPr>
        <w:t xml:space="preserve"> </w:t>
      </w:r>
      <w:r w:rsidRPr="00D07B22">
        <w:rPr>
          <w:snapToGrid w:val="0"/>
          <w:color w:val="000000"/>
        </w:rPr>
        <w:t>и соматическая гибридизация высших растений.</w:t>
      </w:r>
      <w:r w:rsidRPr="00D07B22">
        <w:t xml:space="preserve"> </w:t>
      </w:r>
      <w:r>
        <w:rPr>
          <w:snapToGrid w:val="0"/>
          <w:color w:val="000000"/>
        </w:rPr>
        <w:t xml:space="preserve"> Способы отбора соматических гибридов. </w:t>
      </w:r>
      <w:r w:rsidRPr="00D07B22">
        <w:rPr>
          <w:snapToGrid w:val="0"/>
          <w:color w:val="000000"/>
        </w:rPr>
        <w:t xml:space="preserve"> </w:t>
      </w:r>
      <w:r w:rsidRPr="00D07B22">
        <w:t>Генетическое разнообразие форм растений возникающих при слиянии протопластов.</w:t>
      </w:r>
    </w:p>
    <w:p w:rsidR="005F2295" w:rsidRPr="00D07B22" w:rsidRDefault="005F2295" w:rsidP="005F2295">
      <w:pPr>
        <w:autoSpaceDE w:val="0"/>
        <w:autoSpaceDN w:val="0"/>
        <w:adjustRightInd w:val="0"/>
        <w:ind w:firstLine="708"/>
        <w:jc w:val="both"/>
        <w:rPr>
          <w:snapToGrid w:val="0"/>
          <w:color w:val="000000"/>
          <w:u w:val="single"/>
        </w:rPr>
      </w:pPr>
      <w:r w:rsidRPr="00D46CF3">
        <w:rPr>
          <w:b/>
          <w:snapToGrid w:val="0"/>
          <w:color w:val="000000"/>
        </w:rPr>
        <w:t>6. Морфогенез в культуре клеток и тканей.</w:t>
      </w:r>
      <w:r>
        <w:rPr>
          <w:snapToGrid w:val="0"/>
          <w:color w:val="000000"/>
        </w:rPr>
        <w:t xml:space="preserve"> </w:t>
      </w:r>
      <w:r w:rsidRPr="00D07B22">
        <w:rPr>
          <w:snapToGrid w:val="0"/>
          <w:color w:val="000000"/>
        </w:rPr>
        <w:t xml:space="preserve">Индукция и реализация  программы развития </w:t>
      </w:r>
      <w:r w:rsidRPr="00D07B22">
        <w:rPr>
          <w:snapToGrid w:val="0"/>
          <w:color w:val="000000"/>
          <w:lang w:val="en-US"/>
        </w:rPr>
        <w:t>in</w:t>
      </w:r>
      <w:r w:rsidRPr="00D07B22">
        <w:rPr>
          <w:snapToGrid w:val="0"/>
          <w:color w:val="000000"/>
        </w:rPr>
        <w:t xml:space="preserve"> </w:t>
      </w:r>
      <w:r w:rsidRPr="00D07B22">
        <w:rPr>
          <w:snapToGrid w:val="0"/>
          <w:color w:val="000000"/>
          <w:lang w:val="en-US"/>
        </w:rPr>
        <w:t>vitro</w:t>
      </w:r>
      <w:r w:rsidRPr="00D07B22">
        <w:rPr>
          <w:snapToGrid w:val="0"/>
          <w:color w:val="000000"/>
        </w:rPr>
        <w:t xml:space="preserve"> от клетки к растению. Пути морфогенеза в культуре </w:t>
      </w:r>
      <w:r w:rsidRPr="00D07B22">
        <w:rPr>
          <w:snapToGrid w:val="0"/>
          <w:color w:val="000000"/>
          <w:lang w:val="en-US"/>
        </w:rPr>
        <w:t>in</w:t>
      </w:r>
      <w:r w:rsidRPr="00D07B22">
        <w:rPr>
          <w:snapToGrid w:val="0"/>
          <w:color w:val="000000"/>
        </w:rPr>
        <w:t xml:space="preserve"> </w:t>
      </w:r>
      <w:r w:rsidRPr="00D07B22">
        <w:rPr>
          <w:snapToGrid w:val="0"/>
          <w:color w:val="000000"/>
          <w:lang w:val="en-US"/>
        </w:rPr>
        <w:t>vitro</w:t>
      </w:r>
      <w:r w:rsidRPr="00D07B22">
        <w:rPr>
          <w:snapToGrid w:val="0"/>
          <w:color w:val="000000"/>
        </w:rPr>
        <w:t xml:space="preserve">. Получение </w:t>
      </w:r>
      <w:proofErr w:type="spellStart"/>
      <w:r w:rsidRPr="00D07B22">
        <w:rPr>
          <w:snapToGrid w:val="0"/>
          <w:color w:val="000000"/>
        </w:rPr>
        <w:t>регенерантов</w:t>
      </w:r>
      <w:proofErr w:type="spellEnd"/>
      <w:r w:rsidRPr="00D07B22">
        <w:rPr>
          <w:snapToGrid w:val="0"/>
          <w:color w:val="000000"/>
        </w:rPr>
        <w:t xml:space="preserve"> из каллуса. Роль генотипа и физиологических условий в получении растений-</w:t>
      </w:r>
      <w:proofErr w:type="spellStart"/>
      <w:r w:rsidRPr="00D07B22">
        <w:rPr>
          <w:snapToGrid w:val="0"/>
          <w:color w:val="000000"/>
        </w:rPr>
        <w:t>регенерантов</w:t>
      </w:r>
      <w:proofErr w:type="spellEnd"/>
      <w:r w:rsidRPr="00D07B22">
        <w:rPr>
          <w:snapToGrid w:val="0"/>
          <w:color w:val="000000"/>
        </w:rPr>
        <w:t>.</w:t>
      </w:r>
    </w:p>
    <w:p w:rsidR="005F2295" w:rsidRDefault="005F2295" w:rsidP="005F2295">
      <w:pPr>
        <w:autoSpaceDE w:val="0"/>
        <w:autoSpaceDN w:val="0"/>
        <w:adjustRightInd w:val="0"/>
        <w:ind w:firstLine="708"/>
        <w:jc w:val="both"/>
        <w:rPr>
          <w:snapToGrid w:val="0"/>
          <w:color w:val="000000"/>
        </w:rPr>
      </w:pPr>
      <w:r w:rsidRPr="00D46CF3">
        <w:rPr>
          <w:b/>
          <w:snapToGrid w:val="0"/>
          <w:color w:val="000000"/>
        </w:rPr>
        <w:t>7.</w:t>
      </w:r>
      <w:r>
        <w:rPr>
          <w:b/>
          <w:snapToGrid w:val="0"/>
          <w:color w:val="000000"/>
        </w:rPr>
        <w:t xml:space="preserve"> </w:t>
      </w:r>
      <w:proofErr w:type="spellStart"/>
      <w:r w:rsidRPr="00D46CF3">
        <w:rPr>
          <w:b/>
          <w:snapToGrid w:val="0"/>
          <w:color w:val="000000"/>
        </w:rPr>
        <w:t>Клональное</w:t>
      </w:r>
      <w:proofErr w:type="spellEnd"/>
      <w:r w:rsidRPr="00D46CF3">
        <w:rPr>
          <w:b/>
          <w:snapToGrid w:val="0"/>
          <w:color w:val="000000"/>
        </w:rPr>
        <w:t xml:space="preserve"> </w:t>
      </w:r>
      <w:proofErr w:type="spellStart"/>
      <w:r w:rsidRPr="00D46CF3">
        <w:rPr>
          <w:b/>
          <w:snapToGrid w:val="0"/>
          <w:color w:val="000000"/>
        </w:rPr>
        <w:t>микроразмножение</w:t>
      </w:r>
      <w:proofErr w:type="spellEnd"/>
      <w:r w:rsidRPr="00D46CF3">
        <w:rPr>
          <w:b/>
          <w:snapToGrid w:val="0"/>
          <w:color w:val="000000"/>
        </w:rPr>
        <w:t xml:space="preserve">. </w:t>
      </w:r>
      <w:r>
        <w:rPr>
          <w:snapToGrid w:val="0"/>
          <w:color w:val="000000"/>
        </w:rPr>
        <w:t xml:space="preserve">Этапы и методы </w:t>
      </w:r>
      <w:proofErr w:type="spellStart"/>
      <w:r>
        <w:rPr>
          <w:snapToGrid w:val="0"/>
          <w:color w:val="000000"/>
        </w:rPr>
        <w:t>клонального</w:t>
      </w:r>
      <w:proofErr w:type="spellEnd"/>
      <w:r>
        <w:rPr>
          <w:snapToGrid w:val="0"/>
          <w:color w:val="000000"/>
        </w:rPr>
        <w:t xml:space="preserve"> </w:t>
      </w:r>
      <w:proofErr w:type="spellStart"/>
      <w:r>
        <w:rPr>
          <w:snapToGrid w:val="0"/>
          <w:color w:val="000000"/>
        </w:rPr>
        <w:t>микроразмно</w:t>
      </w:r>
      <w:r w:rsidRPr="009D661D">
        <w:rPr>
          <w:snapToGrid w:val="0"/>
          <w:color w:val="000000"/>
        </w:rPr>
        <w:t>-</w:t>
      </w:r>
      <w:r>
        <w:rPr>
          <w:snapToGrid w:val="0"/>
          <w:color w:val="000000"/>
        </w:rPr>
        <w:t>жения</w:t>
      </w:r>
      <w:proofErr w:type="spellEnd"/>
      <w:r>
        <w:rPr>
          <w:snapToGrid w:val="0"/>
          <w:color w:val="000000"/>
        </w:rPr>
        <w:t xml:space="preserve"> растений. </w:t>
      </w:r>
      <w:r w:rsidRPr="00C41697">
        <w:rPr>
          <w:snapToGrid w:val="0"/>
          <w:color w:val="000000"/>
        </w:rPr>
        <w:t xml:space="preserve">Культивирование изолированных меристем. </w:t>
      </w:r>
      <w:r>
        <w:rPr>
          <w:snapToGrid w:val="0"/>
          <w:color w:val="000000"/>
        </w:rPr>
        <w:t xml:space="preserve">Индукция адвентивных почек и </w:t>
      </w:r>
      <w:proofErr w:type="spellStart"/>
      <w:r>
        <w:rPr>
          <w:snapToGrid w:val="0"/>
          <w:color w:val="000000"/>
        </w:rPr>
        <w:t>эмбриоидов</w:t>
      </w:r>
      <w:proofErr w:type="spellEnd"/>
      <w:r>
        <w:rPr>
          <w:snapToGrid w:val="0"/>
          <w:color w:val="000000"/>
        </w:rPr>
        <w:t xml:space="preserve">. Оптимизация условий </w:t>
      </w:r>
      <w:proofErr w:type="spellStart"/>
      <w:r>
        <w:rPr>
          <w:snapToGrid w:val="0"/>
          <w:color w:val="000000"/>
        </w:rPr>
        <w:t>клонального</w:t>
      </w:r>
      <w:proofErr w:type="spellEnd"/>
      <w:r>
        <w:rPr>
          <w:snapToGrid w:val="0"/>
          <w:color w:val="000000"/>
        </w:rPr>
        <w:t xml:space="preserve"> </w:t>
      </w:r>
      <w:proofErr w:type="spellStart"/>
      <w:r>
        <w:rPr>
          <w:snapToGrid w:val="0"/>
          <w:color w:val="000000"/>
        </w:rPr>
        <w:t>микроразмножения</w:t>
      </w:r>
      <w:proofErr w:type="spellEnd"/>
      <w:r>
        <w:rPr>
          <w:snapToGrid w:val="0"/>
          <w:color w:val="000000"/>
        </w:rPr>
        <w:t xml:space="preserve">. Влияние генетических, физиологических, гормональных и </w:t>
      </w:r>
      <w:proofErr w:type="spellStart"/>
      <w:r>
        <w:rPr>
          <w:snapToGrid w:val="0"/>
          <w:color w:val="000000"/>
        </w:rPr>
        <w:t>физхических</w:t>
      </w:r>
      <w:proofErr w:type="spellEnd"/>
      <w:r>
        <w:rPr>
          <w:snapToGrid w:val="0"/>
          <w:color w:val="000000"/>
        </w:rPr>
        <w:t xml:space="preserve"> факторов на </w:t>
      </w:r>
      <w:proofErr w:type="spellStart"/>
      <w:r>
        <w:rPr>
          <w:snapToGrid w:val="0"/>
          <w:color w:val="000000"/>
        </w:rPr>
        <w:t>микроразмножение</w:t>
      </w:r>
      <w:proofErr w:type="spellEnd"/>
      <w:r>
        <w:rPr>
          <w:snapToGrid w:val="0"/>
          <w:color w:val="000000"/>
        </w:rPr>
        <w:t xml:space="preserve"> растений. </w:t>
      </w:r>
      <w:proofErr w:type="spellStart"/>
      <w:r w:rsidRPr="00C41697">
        <w:rPr>
          <w:snapToGrid w:val="0"/>
          <w:color w:val="000000"/>
        </w:rPr>
        <w:t>Клональное</w:t>
      </w:r>
      <w:proofErr w:type="spellEnd"/>
      <w:r w:rsidRPr="00C41697">
        <w:rPr>
          <w:snapToGrid w:val="0"/>
          <w:color w:val="000000"/>
        </w:rPr>
        <w:t xml:space="preserve"> </w:t>
      </w:r>
      <w:proofErr w:type="spellStart"/>
      <w:r w:rsidRPr="00C41697">
        <w:rPr>
          <w:snapToGrid w:val="0"/>
          <w:color w:val="000000"/>
        </w:rPr>
        <w:t>микроразмножение</w:t>
      </w:r>
      <w:proofErr w:type="spellEnd"/>
      <w:r w:rsidRPr="00C41697">
        <w:rPr>
          <w:snapToGrid w:val="0"/>
          <w:color w:val="000000"/>
        </w:rPr>
        <w:t xml:space="preserve"> и его значение. Получение безвирусного посадочного материала. </w:t>
      </w:r>
    </w:p>
    <w:p w:rsidR="005F2295" w:rsidRDefault="005F2295" w:rsidP="005F2295">
      <w:pPr>
        <w:ind w:right="90" w:firstLine="708"/>
        <w:jc w:val="both"/>
        <w:rPr>
          <w:snapToGrid w:val="0"/>
          <w:color w:val="000000"/>
        </w:rPr>
      </w:pPr>
      <w:r w:rsidRPr="00D46CF3">
        <w:rPr>
          <w:b/>
          <w:snapToGrid w:val="0"/>
          <w:color w:val="000000"/>
        </w:rPr>
        <w:t>8. Культура  изолированных органов растений.</w:t>
      </w:r>
      <w:r>
        <w:rPr>
          <w:snapToGrid w:val="0"/>
          <w:color w:val="000000"/>
        </w:rPr>
        <w:t xml:space="preserve"> Вы</w:t>
      </w:r>
      <w:r w:rsidRPr="00245E9B">
        <w:rPr>
          <w:snapToGrid w:val="0"/>
          <w:color w:val="000000"/>
        </w:rPr>
        <w:t xml:space="preserve">бор </w:t>
      </w:r>
      <w:proofErr w:type="spellStart"/>
      <w:r w:rsidRPr="00245E9B">
        <w:rPr>
          <w:snapToGrid w:val="0"/>
          <w:color w:val="000000"/>
        </w:rPr>
        <w:t>экспланта</w:t>
      </w:r>
      <w:proofErr w:type="spellEnd"/>
      <w:r w:rsidRPr="00245E9B">
        <w:rPr>
          <w:snapToGrid w:val="0"/>
          <w:color w:val="000000"/>
        </w:rPr>
        <w:t xml:space="preserve">. Культура генеративных структур. </w:t>
      </w:r>
      <w:proofErr w:type="spellStart"/>
      <w:r>
        <w:rPr>
          <w:snapToGrid w:val="0"/>
          <w:color w:val="000000"/>
        </w:rPr>
        <w:t>Флоральный</w:t>
      </w:r>
      <w:proofErr w:type="spellEnd"/>
      <w:r>
        <w:rPr>
          <w:snapToGrid w:val="0"/>
          <w:color w:val="000000"/>
        </w:rPr>
        <w:t xml:space="preserve"> морфогенез. </w:t>
      </w:r>
      <w:proofErr w:type="spellStart"/>
      <w:r w:rsidRPr="00245E9B">
        <w:rPr>
          <w:snapToGrid w:val="0"/>
          <w:color w:val="000000"/>
        </w:rPr>
        <w:t>Эмбриокультура</w:t>
      </w:r>
      <w:proofErr w:type="spellEnd"/>
      <w:r w:rsidRPr="00245E9B">
        <w:rPr>
          <w:snapToGrid w:val="0"/>
          <w:color w:val="000000"/>
        </w:rPr>
        <w:t>.</w:t>
      </w:r>
      <w:r>
        <w:rPr>
          <w:snapToGrid w:val="0"/>
          <w:color w:val="000000"/>
        </w:rPr>
        <w:t xml:space="preserve"> Культура зрелых зародышей и семян.</w:t>
      </w:r>
      <w:r w:rsidRPr="00245E9B">
        <w:rPr>
          <w:snapToGrid w:val="0"/>
          <w:color w:val="000000"/>
        </w:rPr>
        <w:t xml:space="preserve"> </w:t>
      </w:r>
      <w:r>
        <w:rPr>
          <w:snapToGrid w:val="0"/>
          <w:color w:val="000000"/>
        </w:rPr>
        <w:t xml:space="preserve">Культивирование структур цветка. </w:t>
      </w:r>
      <w:r w:rsidRPr="00245E9B">
        <w:rPr>
          <w:snapToGrid w:val="0"/>
          <w:color w:val="000000"/>
        </w:rPr>
        <w:t xml:space="preserve">Культивирование изолированных </w:t>
      </w:r>
      <w:r>
        <w:rPr>
          <w:snapToGrid w:val="0"/>
          <w:color w:val="000000"/>
        </w:rPr>
        <w:t xml:space="preserve">корней и листовых дисков. </w:t>
      </w:r>
      <w:r w:rsidRPr="00245E9B">
        <w:rPr>
          <w:snapToGrid w:val="0"/>
          <w:color w:val="000000"/>
        </w:rPr>
        <w:t xml:space="preserve"> </w:t>
      </w:r>
    </w:p>
    <w:p w:rsidR="005F2295" w:rsidRPr="00AF6654" w:rsidRDefault="005F2295" w:rsidP="005F2295">
      <w:pPr>
        <w:ind w:firstLine="708"/>
        <w:jc w:val="both"/>
      </w:pPr>
      <w:r w:rsidRPr="00D46CF3">
        <w:rPr>
          <w:b/>
          <w:snapToGrid w:val="0"/>
          <w:color w:val="000000"/>
        </w:rPr>
        <w:t>9.  Культура гаплоидных клеток.</w:t>
      </w:r>
      <w:r>
        <w:rPr>
          <w:snapToGrid w:val="0"/>
          <w:color w:val="000000"/>
        </w:rPr>
        <w:t xml:space="preserve"> Значение. </w:t>
      </w:r>
      <w:proofErr w:type="spellStart"/>
      <w:r w:rsidRPr="00AF6654">
        <w:t>Культивироване</w:t>
      </w:r>
      <w:proofErr w:type="spellEnd"/>
      <w:r w:rsidRPr="00AF6654">
        <w:t xml:space="preserve"> пыльников и пыльцевых зерен. Явление </w:t>
      </w:r>
      <w:proofErr w:type="spellStart"/>
      <w:r w:rsidRPr="00AF6654">
        <w:t>андроклинии</w:t>
      </w:r>
      <w:proofErr w:type="spellEnd"/>
      <w:r w:rsidRPr="00AF6654">
        <w:t xml:space="preserve"> у растений</w:t>
      </w:r>
      <w:r>
        <w:t>.</w:t>
      </w:r>
      <w:r w:rsidRPr="00AF6654">
        <w:t xml:space="preserve"> Зависимость  частоты </w:t>
      </w:r>
      <w:proofErr w:type="spellStart"/>
      <w:r w:rsidRPr="00AF6654">
        <w:t>андроклинии</w:t>
      </w:r>
      <w:proofErr w:type="spellEnd"/>
      <w:r w:rsidRPr="00AF6654">
        <w:t xml:space="preserve"> от стадии развития  пыльцевых зерен и от физических факторов. Цитоэмбриологические основы </w:t>
      </w:r>
      <w:proofErr w:type="spellStart"/>
      <w:r w:rsidRPr="00AF6654">
        <w:t>андроклинии</w:t>
      </w:r>
      <w:proofErr w:type="spellEnd"/>
      <w:r w:rsidRPr="00AF6654">
        <w:t xml:space="preserve">. Влияние генотипа и условий культивирования на частоту </w:t>
      </w:r>
      <w:proofErr w:type="spellStart"/>
      <w:r w:rsidRPr="00AF6654">
        <w:t>андроклинии</w:t>
      </w:r>
      <w:proofErr w:type="spellEnd"/>
      <w:r w:rsidRPr="00AF6654">
        <w:t>.</w:t>
      </w:r>
    </w:p>
    <w:p w:rsidR="005F2295" w:rsidRDefault="005F2295" w:rsidP="005F2295">
      <w:pPr>
        <w:autoSpaceDE w:val="0"/>
        <w:autoSpaceDN w:val="0"/>
        <w:adjustRightInd w:val="0"/>
        <w:ind w:firstLine="709"/>
        <w:jc w:val="both"/>
        <w:rPr>
          <w:rFonts w:eastAsia="HiddenHorzOCR"/>
        </w:rPr>
      </w:pPr>
      <w:r w:rsidRPr="00D46CF3">
        <w:rPr>
          <w:b/>
          <w:snapToGrid w:val="0"/>
          <w:color w:val="000000"/>
        </w:rPr>
        <w:t xml:space="preserve">10. </w:t>
      </w:r>
      <w:r w:rsidRPr="00D46CF3">
        <w:rPr>
          <w:rFonts w:eastAsia="HiddenHorzOCR"/>
          <w:b/>
        </w:rPr>
        <w:t>Культура женских генеративных структур.</w:t>
      </w:r>
      <w:r>
        <w:rPr>
          <w:rFonts w:eastAsia="HiddenHorzOCR"/>
        </w:rPr>
        <w:t xml:space="preserve"> Особенности условий культивирования</w:t>
      </w:r>
      <w:r w:rsidRPr="00C07180">
        <w:rPr>
          <w:rFonts w:eastAsia="HiddenHorzOCR"/>
        </w:rPr>
        <w:t xml:space="preserve"> </w:t>
      </w:r>
      <w:r>
        <w:rPr>
          <w:rFonts w:eastAsia="HiddenHorzOCR"/>
        </w:rPr>
        <w:t xml:space="preserve">завязей и семяпочек. Гиногенез  </w:t>
      </w:r>
      <w:r>
        <w:rPr>
          <w:rFonts w:eastAsia="HiddenHorzOCR"/>
          <w:lang w:val="en-US"/>
        </w:rPr>
        <w:t>in</w:t>
      </w:r>
      <w:r w:rsidRPr="00C07180">
        <w:rPr>
          <w:rFonts w:eastAsia="HiddenHorzOCR"/>
        </w:rPr>
        <w:t xml:space="preserve"> </w:t>
      </w:r>
      <w:r>
        <w:rPr>
          <w:rFonts w:eastAsia="HiddenHorzOCR"/>
          <w:lang w:val="en-US"/>
        </w:rPr>
        <w:t>vitro</w:t>
      </w:r>
      <w:r>
        <w:rPr>
          <w:rFonts w:eastAsia="HiddenHorzOCR"/>
        </w:rPr>
        <w:t xml:space="preserve"> и его значение. Культура завязей и семяпочек как модельная система изучения эмбриологических процессов в норме и патологии. Перспективы  культивирования изолированных зародышевых мешков и яйцеклеток. </w:t>
      </w:r>
    </w:p>
    <w:p w:rsidR="005F2295" w:rsidRPr="00C07180" w:rsidRDefault="005F2295" w:rsidP="005F2295">
      <w:pPr>
        <w:pStyle w:val="ae"/>
        <w:ind w:firstLine="709"/>
        <w:rPr>
          <w:rFonts w:ascii="Times New Roman" w:hAnsi="Times New Roman"/>
          <w:szCs w:val="24"/>
        </w:rPr>
      </w:pPr>
      <w:r>
        <w:rPr>
          <w:rFonts w:ascii="Times New Roman" w:hAnsi="Times New Roman"/>
          <w:b/>
          <w:snapToGrid w:val="0"/>
          <w:color w:val="000000"/>
          <w:szCs w:val="24"/>
        </w:rPr>
        <w:t>11</w:t>
      </w:r>
      <w:r w:rsidRPr="002D3FCB">
        <w:rPr>
          <w:rFonts w:ascii="Times New Roman" w:hAnsi="Times New Roman"/>
          <w:b/>
          <w:snapToGrid w:val="0"/>
          <w:color w:val="auto"/>
          <w:szCs w:val="24"/>
        </w:rPr>
        <w:t xml:space="preserve">. </w:t>
      </w:r>
      <w:r w:rsidRPr="002D3FCB">
        <w:rPr>
          <w:rFonts w:ascii="Times New Roman" w:hAnsi="Times New Roman"/>
          <w:b/>
          <w:bCs/>
          <w:color w:val="auto"/>
          <w:szCs w:val="24"/>
        </w:rPr>
        <w:t xml:space="preserve">Оплодотворение  </w:t>
      </w:r>
      <w:proofErr w:type="spellStart"/>
      <w:r w:rsidRPr="002D3FCB">
        <w:rPr>
          <w:rFonts w:ascii="Times New Roman" w:hAnsi="Times New Roman"/>
          <w:b/>
          <w:bCs/>
          <w:i/>
          <w:iCs/>
          <w:color w:val="auto"/>
          <w:szCs w:val="24"/>
        </w:rPr>
        <w:t>in</w:t>
      </w:r>
      <w:proofErr w:type="spellEnd"/>
      <w:r w:rsidRPr="002D3FCB">
        <w:rPr>
          <w:rFonts w:ascii="Times New Roman" w:hAnsi="Times New Roman"/>
          <w:b/>
          <w:bCs/>
          <w:i/>
          <w:iCs/>
          <w:color w:val="auto"/>
          <w:szCs w:val="24"/>
        </w:rPr>
        <w:t xml:space="preserve"> </w:t>
      </w:r>
      <w:proofErr w:type="spellStart"/>
      <w:r w:rsidRPr="002D3FCB">
        <w:rPr>
          <w:rFonts w:ascii="Times New Roman" w:hAnsi="Times New Roman"/>
          <w:b/>
          <w:bCs/>
          <w:i/>
          <w:iCs/>
          <w:color w:val="auto"/>
          <w:szCs w:val="24"/>
        </w:rPr>
        <w:t>vitro</w:t>
      </w:r>
      <w:proofErr w:type="spellEnd"/>
      <w:r w:rsidRPr="002D3FCB">
        <w:rPr>
          <w:rFonts w:ascii="Times New Roman" w:hAnsi="Times New Roman"/>
          <w:bCs/>
          <w:color w:val="auto"/>
          <w:szCs w:val="24"/>
        </w:rPr>
        <w:t xml:space="preserve"> (преодоление </w:t>
      </w:r>
      <w:proofErr w:type="spellStart"/>
      <w:r w:rsidRPr="002D3FCB">
        <w:rPr>
          <w:rFonts w:ascii="Times New Roman" w:hAnsi="Times New Roman"/>
          <w:bCs/>
          <w:color w:val="auto"/>
          <w:szCs w:val="24"/>
        </w:rPr>
        <w:t>прогамной</w:t>
      </w:r>
      <w:proofErr w:type="spellEnd"/>
      <w:r w:rsidRPr="002D3FCB">
        <w:rPr>
          <w:rFonts w:ascii="Times New Roman" w:hAnsi="Times New Roman"/>
          <w:bCs/>
          <w:color w:val="auto"/>
          <w:szCs w:val="24"/>
        </w:rPr>
        <w:t xml:space="preserve"> несовместимости).</w:t>
      </w:r>
      <w:r w:rsidRPr="002D3FCB">
        <w:rPr>
          <w:rFonts w:ascii="Times New Roman" w:hAnsi="Times New Roman"/>
          <w:color w:val="auto"/>
          <w:szCs w:val="24"/>
        </w:rPr>
        <w:t xml:space="preserve"> Способы оплодотворение </w:t>
      </w:r>
      <w:proofErr w:type="spellStart"/>
      <w:r w:rsidRPr="002D3FCB">
        <w:rPr>
          <w:rFonts w:ascii="Times New Roman" w:hAnsi="Times New Roman"/>
          <w:i/>
          <w:iCs/>
          <w:color w:val="auto"/>
          <w:szCs w:val="24"/>
        </w:rPr>
        <w:t>in</w:t>
      </w:r>
      <w:proofErr w:type="spellEnd"/>
      <w:r w:rsidRPr="002D3FCB">
        <w:rPr>
          <w:rFonts w:ascii="Times New Roman" w:hAnsi="Times New Roman"/>
          <w:i/>
          <w:iCs/>
          <w:color w:val="auto"/>
          <w:szCs w:val="24"/>
        </w:rPr>
        <w:t xml:space="preserve"> </w:t>
      </w:r>
      <w:proofErr w:type="spellStart"/>
      <w:r w:rsidRPr="002D3FCB">
        <w:rPr>
          <w:rFonts w:ascii="Times New Roman" w:hAnsi="Times New Roman"/>
          <w:i/>
          <w:iCs/>
          <w:color w:val="auto"/>
          <w:szCs w:val="24"/>
        </w:rPr>
        <w:t>vitro</w:t>
      </w:r>
      <w:proofErr w:type="spellEnd"/>
      <w:r w:rsidRPr="002D3FCB">
        <w:rPr>
          <w:rFonts w:ascii="Times New Roman" w:hAnsi="Times New Roman"/>
          <w:iCs/>
          <w:color w:val="auto"/>
          <w:szCs w:val="24"/>
        </w:rPr>
        <w:t xml:space="preserve">. Оплодотворение пестика. Оплодотворение завязей. Плацентарное оплодотворение. </w:t>
      </w:r>
      <w:r w:rsidRPr="002D3FCB">
        <w:rPr>
          <w:rFonts w:ascii="Times New Roman" w:hAnsi="Times New Roman"/>
          <w:color w:val="auto"/>
          <w:szCs w:val="24"/>
        </w:rPr>
        <w:t>Оценка успешности оплодотворения.</w:t>
      </w:r>
      <w:r w:rsidRPr="00C07180">
        <w:rPr>
          <w:rFonts w:ascii="Times New Roman" w:hAnsi="Times New Roman"/>
          <w:szCs w:val="24"/>
        </w:rPr>
        <w:t xml:space="preserve"> </w:t>
      </w:r>
    </w:p>
    <w:p w:rsidR="005F2295" w:rsidRPr="00753A5A" w:rsidRDefault="005F2295" w:rsidP="005F2295">
      <w:pPr>
        <w:ind w:firstLine="708"/>
        <w:jc w:val="both"/>
        <w:rPr>
          <w:snapToGrid w:val="0"/>
          <w:color w:val="000000"/>
        </w:rPr>
      </w:pPr>
      <w:r w:rsidRPr="00D46CF3">
        <w:rPr>
          <w:b/>
          <w:snapToGrid w:val="0"/>
          <w:color w:val="000000"/>
        </w:rPr>
        <w:t>12. Получение мутантов в культуре клеток и тканей.</w:t>
      </w:r>
      <w:r w:rsidRPr="00753A5A">
        <w:rPr>
          <w:snapToGrid w:val="0"/>
          <w:color w:val="000000"/>
          <w:sz w:val="28"/>
          <w:szCs w:val="28"/>
        </w:rPr>
        <w:t xml:space="preserve"> </w:t>
      </w:r>
      <w:r w:rsidRPr="00753A5A">
        <w:rPr>
          <w:snapToGrid w:val="0"/>
          <w:color w:val="000000"/>
        </w:rPr>
        <w:t xml:space="preserve">Приемы получения мутантов. Экспериментальный мутагенез </w:t>
      </w:r>
      <w:proofErr w:type="spellStart"/>
      <w:r w:rsidRPr="00DE7E5D">
        <w:rPr>
          <w:i/>
          <w:snapToGrid w:val="0"/>
          <w:color w:val="000000"/>
        </w:rPr>
        <w:t>in</w:t>
      </w:r>
      <w:proofErr w:type="spellEnd"/>
      <w:r w:rsidRPr="00DE7E5D">
        <w:rPr>
          <w:i/>
          <w:snapToGrid w:val="0"/>
          <w:color w:val="000000"/>
        </w:rPr>
        <w:t xml:space="preserve"> </w:t>
      </w:r>
      <w:proofErr w:type="spellStart"/>
      <w:r w:rsidRPr="00DE7E5D">
        <w:rPr>
          <w:i/>
          <w:snapToGrid w:val="0"/>
          <w:color w:val="000000"/>
        </w:rPr>
        <w:t>vitro</w:t>
      </w:r>
      <w:proofErr w:type="spellEnd"/>
      <w:r w:rsidRPr="00753A5A">
        <w:rPr>
          <w:snapToGrid w:val="0"/>
          <w:color w:val="000000"/>
        </w:rPr>
        <w:t xml:space="preserve">. Методы селекции </w:t>
      </w:r>
      <w:proofErr w:type="spellStart"/>
      <w:r w:rsidRPr="00DE7E5D">
        <w:rPr>
          <w:i/>
          <w:snapToGrid w:val="0"/>
          <w:color w:val="000000"/>
        </w:rPr>
        <w:t>in</w:t>
      </w:r>
      <w:proofErr w:type="spellEnd"/>
      <w:r w:rsidRPr="00DE7E5D">
        <w:rPr>
          <w:i/>
          <w:snapToGrid w:val="0"/>
          <w:color w:val="000000"/>
        </w:rPr>
        <w:t xml:space="preserve"> </w:t>
      </w:r>
      <w:proofErr w:type="spellStart"/>
      <w:r w:rsidRPr="00DE7E5D">
        <w:rPr>
          <w:i/>
          <w:snapToGrid w:val="0"/>
          <w:color w:val="000000"/>
        </w:rPr>
        <w:t>vitro</w:t>
      </w:r>
      <w:proofErr w:type="spellEnd"/>
      <w:r w:rsidRPr="00753A5A">
        <w:rPr>
          <w:snapToGrid w:val="0"/>
          <w:color w:val="000000"/>
        </w:rPr>
        <w:t xml:space="preserve">.  </w:t>
      </w:r>
      <w:proofErr w:type="spellStart"/>
      <w:r w:rsidRPr="00753A5A">
        <w:rPr>
          <w:snapToGrid w:val="0"/>
          <w:color w:val="000000"/>
        </w:rPr>
        <w:t>Сомаклональная</w:t>
      </w:r>
      <w:proofErr w:type="spellEnd"/>
      <w:r w:rsidRPr="00753A5A">
        <w:rPr>
          <w:snapToGrid w:val="0"/>
          <w:color w:val="000000"/>
        </w:rPr>
        <w:t xml:space="preserve"> изменчивость клеток и ее  зависимость от исходного материала и приемов культивирования. </w:t>
      </w:r>
      <w:proofErr w:type="spellStart"/>
      <w:r w:rsidRPr="00753A5A">
        <w:rPr>
          <w:snapToGrid w:val="0"/>
          <w:color w:val="000000"/>
        </w:rPr>
        <w:t>Сомаклональная</w:t>
      </w:r>
      <w:proofErr w:type="spellEnd"/>
      <w:r w:rsidRPr="00753A5A">
        <w:rPr>
          <w:snapToGrid w:val="0"/>
          <w:color w:val="000000"/>
        </w:rPr>
        <w:t xml:space="preserve"> изменчивость растений-</w:t>
      </w:r>
      <w:proofErr w:type="spellStart"/>
      <w:r w:rsidRPr="00753A5A">
        <w:rPr>
          <w:snapToGrid w:val="0"/>
          <w:color w:val="000000"/>
        </w:rPr>
        <w:t>регенерантов</w:t>
      </w:r>
      <w:proofErr w:type="spellEnd"/>
      <w:r w:rsidRPr="00753A5A">
        <w:rPr>
          <w:snapToGrid w:val="0"/>
          <w:color w:val="000000"/>
        </w:rPr>
        <w:t>.</w:t>
      </w:r>
    </w:p>
    <w:p w:rsidR="005F2295" w:rsidRPr="00D46CF3" w:rsidRDefault="005F2295" w:rsidP="005F2295">
      <w:pPr>
        <w:autoSpaceDE w:val="0"/>
        <w:autoSpaceDN w:val="0"/>
        <w:adjustRightInd w:val="0"/>
        <w:ind w:firstLine="708"/>
        <w:jc w:val="both"/>
        <w:rPr>
          <w:rFonts w:eastAsia="HiddenHorzOCR"/>
          <w:b/>
        </w:rPr>
      </w:pPr>
      <w:r w:rsidRPr="00D46CF3">
        <w:rPr>
          <w:b/>
          <w:snapToGrid w:val="0"/>
          <w:color w:val="000000"/>
        </w:rPr>
        <w:t xml:space="preserve">13. </w:t>
      </w:r>
      <w:r w:rsidRPr="00D46CF3">
        <w:rPr>
          <w:rFonts w:eastAsia="HiddenHorzOCR"/>
          <w:b/>
        </w:rPr>
        <w:t xml:space="preserve">Культура изолированных клеток и тканей в селекции растений. </w:t>
      </w:r>
    </w:p>
    <w:p w:rsidR="005F2295" w:rsidRPr="00DE7E5D" w:rsidRDefault="005F2295" w:rsidP="005F2295">
      <w:pPr>
        <w:pStyle w:val="ae"/>
        <w:rPr>
          <w:rFonts w:ascii="Times New Roman" w:hAnsi="Times New Roman"/>
          <w:color w:val="auto"/>
          <w:szCs w:val="24"/>
        </w:rPr>
      </w:pPr>
      <w:r w:rsidRPr="00DE7E5D">
        <w:rPr>
          <w:rFonts w:ascii="Times New Roman" w:eastAsia="HiddenHorzOCR" w:hAnsi="Times New Roman"/>
          <w:color w:val="auto"/>
          <w:szCs w:val="24"/>
        </w:rPr>
        <w:lastRenderedPageBreak/>
        <w:t xml:space="preserve">Преодоление </w:t>
      </w:r>
      <w:proofErr w:type="spellStart"/>
      <w:r w:rsidRPr="00DE7E5D">
        <w:rPr>
          <w:rFonts w:ascii="Times New Roman" w:eastAsia="HiddenHorzOCR" w:hAnsi="Times New Roman"/>
          <w:color w:val="auto"/>
          <w:szCs w:val="24"/>
        </w:rPr>
        <w:t>прогамной</w:t>
      </w:r>
      <w:proofErr w:type="spellEnd"/>
      <w:r w:rsidRPr="00DE7E5D">
        <w:rPr>
          <w:rFonts w:ascii="Times New Roman" w:eastAsia="HiddenHorzOCR" w:hAnsi="Times New Roman"/>
          <w:color w:val="auto"/>
          <w:szCs w:val="24"/>
        </w:rPr>
        <w:t xml:space="preserve"> и </w:t>
      </w:r>
      <w:proofErr w:type="spellStart"/>
      <w:r w:rsidRPr="00DE7E5D">
        <w:rPr>
          <w:rFonts w:ascii="Times New Roman" w:eastAsia="HiddenHorzOCR" w:hAnsi="Times New Roman"/>
          <w:color w:val="auto"/>
          <w:szCs w:val="24"/>
        </w:rPr>
        <w:t>постгамной</w:t>
      </w:r>
      <w:proofErr w:type="spellEnd"/>
      <w:r w:rsidRPr="00DE7E5D">
        <w:rPr>
          <w:rFonts w:ascii="Times New Roman" w:eastAsia="HiddenHorzOCR" w:hAnsi="Times New Roman"/>
          <w:color w:val="auto"/>
          <w:szCs w:val="24"/>
        </w:rPr>
        <w:t xml:space="preserve"> несовместимости. Получение  </w:t>
      </w:r>
      <w:proofErr w:type="spellStart"/>
      <w:r w:rsidRPr="00DE7E5D">
        <w:rPr>
          <w:rFonts w:ascii="Times New Roman" w:eastAsia="HiddenHorzOCR" w:hAnsi="Times New Roman"/>
          <w:color w:val="auto"/>
          <w:szCs w:val="24"/>
        </w:rPr>
        <w:t>гаплоидов</w:t>
      </w:r>
      <w:proofErr w:type="spellEnd"/>
      <w:r w:rsidRPr="00DE7E5D">
        <w:rPr>
          <w:rFonts w:ascii="Times New Roman" w:eastAsia="HiddenHorzOCR" w:hAnsi="Times New Roman"/>
          <w:color w:val="auto"/>
          <w:szCs w:val="24"/>
        </w:rPr>
        <w:t xml:space="preserve"> и </w:t>
      </w:r>
      <w:proofErr w:type="spellStart"/>
      <w:r w:rsidRPr="00DE7E5D">
        <w:rPr>
          <w:rFonts w:ascii="Times New Roman" w:eastAsia="HiddenHorzOCR" w:hAnsi="Times New Roman"/>
          <w:color w:val="auto"/>
          <w:szCs w:val="24"/>
        </w:rPr>
        <w:t>полиплоидов</w:t>
      </w:r>
      <w:proofErr w:type="spellEnd"/>
      <w:r w:rsidRPr="00DE7E5D">
        <w:rPr>
          <w:rFonts w:ascii="Times New Roman" w:eastAsia="HiddenHorzOCR" w:hAnsi="Times New Roman"/>
          <w:color w:val="auto"/>
          <w:szCs w:val="24"/>
        </w:rPr>
        <w:t xml:space="preserve"> в культуре </w:t>
      </w:r>
      <w:r w:rsidRPr="00F615CA">
        <w:rPr>
          <w:rFonts w:ascii="Times New Roman" w:eastAsia="HiddenHorzOCR" w:hAnsi="Times New Roman"/>
          <w:i/>
          <w:color w:val="auto"/>
          <w:szCs w:val="24"/>
          <w:lang w:val="en-US"/>
        </w:rPr>
        <w:t>in</w:t>
      </w:r>
      <w:r w:rsidRPr="00F615CA">
        <w:rPr>
          <w:rFonts w:ascii="Times New Roman" w:eastAsia="HiddenHorzOCR" w:hAnsi="Times New Roman"/>
          <w:i/>
          <w:color w:val="auto"/>
          <w:szCs w:val="24"/>
        </w:rPr>
        <w:t xml:space="preserve"> </w:t>
      </w:r>
      <w:r w:rsidRPr="00F615CA">
        <w:rPr>
          <w:rFonts w:ascii="Times New Roman" w:eastAsia="HiddenHorzOCR" w:hAnsi="Times New Roman"/>
          <w:i/>
          <w:color w:val="auto"/>
          <w:szCs w:val="24"/>
          <w:lang w:val="en-US"/>
        </w:rPr>
        <w:t>vitro</w:t>
      </w:r>
      <w:r w:rsidRPr="00DE7E5D">
        <w:rPr>
          <w:rFonts w:ascii="Times New Roman" w:eastAsia="HiddenHorzOCR" w:hAnsi="Times New Roman"/>
          <w:color w:val="auto"/>
          <w:szCs w:val="24"/>
        </w:rPr>
        <w:t xml:space="preserve">. </w:t>
      </w:r>
      <w:proofErr w:type="spellStart"/>
      <w:r w:rsidRPr="00DE7E5D">
        <w:rPr>
          <w:rFonts w:ascii="Times New Roman" w:eastAsia="HiddenHorzOCR" w:hAnsi="Times New Roman"/>
          <w:color w:val="auto"/>
          <w:szCs w:val="24"/>
        </w:rPr>
        <w:t>Клональное</w:t>
      </w:r>
      <w:proofErr w:type="spellEnd"/>
      <w:r w:rsidRPr="00DE7E5D">
        <w:rPr>
          <w:rFonts w:ascii="Times New Roman" w:eastAsia="HiddenHorzOCR" w:hAnsi="Times New Roman"/>
          <w:color w:val="auto"/>
          <w:szCs w:val="24"/>
        </w:rPr>
        <w:t xml:space="preserve"> размножение отдаленных гибридов. Получение неполовых гибридов. Применение методов генной инженерии. </w:t>
      </w:r>
    </w:p>
    <w:p w:rsidR="005F2295" w:rsidRPr="004858A4" w:rsidRDefault="005F2295" w:rsidP="005F2295">
      <w:pPr>
        <w:autoSpaceDE w:val="0"/>
        <w:autoSpaceDN w:val="0"/>
        <w:adjustRightInd w:val="0"/>
        <w:ind w:firstLine="708"/>
        <w:jc w:val="both"/>
        <w:rPr>
          <w:snapToGrid w:val="0"/>
        </w:rPr>
      </w:pPr>
      <w:r w:rsidRPr="00D46CF3">
        <w:rPr>
          <w:rFonts w:eastAsia="HiddenHorzOCR"/>
          <w:b/>
        </w:rPr>
        <w:t>14.</w:t>
      </w:r>
      <w:r w:rsidRPr="00D46CF3">
        <w:rPr>
          <w:b/>
        </w:rPr>
        <w:t xml:space="preserve"> Культура клеток растений и п</w:t>
      </w:r>
      <w:r w:rsidRPr="00D46CF3">
        <w:rPr>
          <w:b/>
          <w:snapToGrid w:val="0"/>
          <w:color w:val="000000"/>
        </w:rPr>
        <w:t>ромышленная биотехнология.</w:t>
      </w:r>
      <w:r w:rsidRPr="009F321A">
        <w:rPr>
          <w:rFonts w:ascii="Tahoma" w:hAnsi="Tahoma" w:cs="Tahoma"/>
          <w:color w:val="555555"/>
          <w:sz w:val="18"/>
          <w:szCs w:val="18"/>
        </w:rPr>
        <w:t xml:space="preserve"> </w:t>
      </w:r>
      <w:r w:rsidRPr="004858A4">
        <w:t xml:space="preserve">Культура клеток высших растений как  способ получения растительного сырья для медицины, ветеринарии, парфюмерии, пищевой промышленности. Создание штаммов-продуцентов ценных биологически активных веществ. Оптимизация роста штамма и синтеза целевого продукта. Методы сохранения уникальных клеточных штаммов. </w:t>
      </w:r>
    </w:p>
    <w:p w:rsidR="005F2295" w:rsidRPr="00D235BD" w:rsidRDefault="005F2295" w:rsidP="00A81146">
      <w:pPr>
        <w:ind w:firstLine="708"/>
        <w:jc w:val="both"/>
        <w:rPr>
          <w:u w:val="single"/>
        </w:rPr>
      </w:pPr>
      <w:r w:rsidRPr="00D46CF3">
        <w:rPr>
          <w:b/>
          <w:snapToGrid w:val="0"/>
          <w:color w:val="000000"/>
        </w:rPr>
        <w:t>15. Культивирование клеток животных.</w:t>
      </w:r>
      <w:r>
        <w:rPr>
          <w:snapToGrid w:val="0"/>
          <w:color w:val="000000"/>
        </w:rPr>
        <w:t xml:space="preserve"> </w:t>
      </w:r>
      <w:r w:rsidRPr="00753A5A">
        <w:rPr>
          <w:snapToGrid w:val="0"/>
          <w:color w:val="000000"/>
          <w:sz w:val="28"/>
          <w:szCs w:val="28"/>
        </w:rPr>
        <w:t xml:space="preserve"> </w:t>
      </w:r>
      <w:r w:rsidRPr="00D235BD">
        <w:rPr>
          <w:snapToGrid w:val="0"/>
          <w:color w:val="000000"/>
        </w:rPr>
        <w:t xml:space="preserve">Среды для культивирования. Роль сыворотки. Первичные клетки: фибробласты, лимфоциты. Культура стволовых клеток: источники получения, значение. Направленная дифференцировка ЭСК </w:t>
      </w:r>
      <w:r w:rsidRPr="00D235BD">
        <w:rPr>
          <w:i/>
          <w:snapToGrid w:val="0"/>
          <w:color w:val="000000"/>
          <w:lang w:val="en-US"/>
        </w:rPr>
        <w:t>in</w:t>
      </w:r>
      <w:r w:rsidRPr="00D235BD">
        <w:rPr>
          <w:i/>
          <w:snapToGrid w:val="0"/>
          <w:color w:val="000000"/>
        </w:rPr>
        <w:t xml:space="preserve"> </w:t>
      </w:r>
      <w:r w:rsidRPr="00D235BD">
        <w:rPr>
          <w:i/>
          <w:snapToGrid w:val="0"/>
          <w:color w:val="000000"/>
          <w:lang w:val="en-US"/>
        </w:rPr>
        <w:t>vitro</w:t>
      </w:r>
      <w:r w:rsidRPr="00D235BD">
        <w:rPr>
          <w:snapToGrid w:val="0"/>
          <w:color w:val="000000"/>
        </w:rPr>
        <w:t>.</w:t>
      </w:r>
    </w:p>
    <w:p w:rsidR="005F2295" w:rsidRPr="00EF1537" w:rsidRDefault="005F2295" w:rsidP="00A81146">
      <w:pPr>
        <w:rPr>
          <w:b/>
          <w:bCs/>
          <w:caps/>
          <w:highlight w:val="yellow"/>
        </w:rPr>
      </w:pPr>
      <w:r w:rsidRPr="0082280B">
        <w:rPr>
          <w:b/>
          <w:snapToGrid w:val="0"/>
          <w:color w:val="000000"/>
        </w:rPr>
        <w:t>16. Использование культуры клеток для хранения генофонда</w:t>
      </w:r>
      <w:r w:rsidRPr="00D235BD">
        <w:rPr>
          <w:snapToGrid w:val="0"/>
          <w:color w:val="000000"/>
        </w:rPr>
        <w:t xml:space="preserve">. Методы замедления роста культур в условиях </w:t>
      </w:r>
      <w:r w:rsidRPr="00D235BD">
        <w:rPr>
          <w:i/>
          <w:snapToGrid w:val="0"/>
          <w:color w:val="000000"/>
          <w:lang w:val="en-US"/>
        </w:rPr>
        <w:t>in</w:t>
      </w:r>
      <w:r w:rsidRPr="00D235BD">
        <w:rPr>
          <w:i/>
          <w:snapToGrid w:val="0"/>
          <w:color w:val="000000"/>
        </w:rPr>
        <w:t xml:space="preserve"> </w:t>
      </w:r>
      <w:r w:rsidRPr="00D235BD">
        <w:rPr>
          <w:i/>
          <w:snapToGrid w:val="0"/>
          <w:color w:val="000000"/>
          <w:lang w:val="en-US"/>
        </w:rPr>
        <w:t>vitro</w:t>
      </w:r>
      <w:r w:rsidRPr="00D235BD">
        <w:rPr>
          <w:snapToGrid w:val="0"/>
          <w:color w:val="000000"/>
        </w:rPr>
        <w:t xml:space="preserve">. </w:t>
      </w:r>
      <w:proofErr w:type="spellStart"/>
      <w:r w:rsidRPr="00D235BD">
        <w:rPr>
          <w:snapToGrid w:val="0"/>
          <w:color w:val="000000"/>
        </w:rPr>
        <w:t>Криосохранение</w:t>
      </w:r>
      <w:proofErr w:type="spellEnd"/>
      <w:r w:rsidRPr="00D235BD">
        <w:rPr>
          <w:snapToGrid w:val="0"/>
          <w:color w:val="000000"/>
        </w:rPr>
        <w:t xml:space="preserve"> клеток растений. Факторы, влияющие на выживание клеток, хранящихся при низких температурах. </w:t>
      </w:r>
      <w:proofErr w:type="spellStart"/>
      <w:r w:rsidRPr="00D235BD">
        <w:rPr>
          <w:snapToGrid w:val="0"/>
          <w:color w:val="000000"/>
        </w:rPr>
        <w:t>Криопротекторы</w:t>
      </w:r>
      <w:proofErr w:type="spellEnd"/>
    </w:p>
    <w:p w:rsidR="00504EC3" w:rsidRPr="00A81146" w:rsidRDefault="00504EC3" w:rsidP="002B36AA">
      <w:pPr>
        <w:spacing w:line="360" w:lineRule="auto"/>
        <w:rPr>
          <w:b/>
          <w:bCs/>
        </w:rPr>
      </w:pPr>
      <w:r w:rsidRPr="00A81146">
        <w:rPr>
          <w:b/>
          <w:bCs/>
          <w:caps/>
        </w:rPr>
        <w:t>4.</w:t>
      </w:r>
      <w:r w:rsidR="00667B15" w:rsidRPr="00A81146">
        <w:rPr>
          <w:b/>
          <w:bCs/>
          <w:caps/>
        </w:rPr>
        <w:t>2</w:t>
      </w:r>
      <w:r w:rsidR="000459D6" w:rsidRPr="00A81146">
        <w:rPr>
          <w:b/>
          <w:bCs/>
          <w:caps/>
        </w:rPr>
        <w:t>.</w:t>
      </w:r>
      <w:r w:rsidRPr="00A81146">
        <w:rPr>
          <w:b/>
          <w:bCs/>
          <w:caps/>
        </w:rPr>
        <w:t xml:space="preserve"> </w:t>
      </w:r>
      <w:r w:rsidR="000459D6" w:rsidRPr="00A81146">
        <w:rPr>
          <w:b/>
          <w:bCs/>
        </w:rPr>
        <w:t>Примерная тематика курсовых</w:t>
      </w:r>
      <w:r w:rsidR="00CF7597" w:rsidRPr="00A81146">
        <w:rPr>
          <w:b/>
          <w:bCs/>
        </w:rPr>
        <w:t xml:space="preserve"> </w:t>
      </w:r>
      <w:r w:rsidR="001E0562" w:rsidRPr="00A81146">
        <w:rPr>
          <w:b/>
          <w:bCs/>
        </w:rPr>
        <w:t>работ</w:t>
      </w:r>
      <w:r w:rsidR="00CF7597" w:rsidRPr="00A81146">
        <w:rPr>
          <w:b/>
          <w:bCs/>
        </w:rPr>
        <w:t xml:space="preserve"> (</w:t>
      </w:r>
      <w:r w:rsidR="001E0562" w:rsidRPr="00A81146">
        <w:rPr>
          <w:b/>
          <w:bCs/>
        </w:rPr>
        <w:t>проектов</w:t>
      </w:r>
      <w:r w:rsidR="00CF7597" w:rsidRPr="00A81146">
        <w:rPr>
          <w:b/>
          <w:bCs/>
        </w:rPr>
        <w:t>)</w:t>
      </w:r>
    </w:p>
    <w:p w:rsidR="00A81146" w:rsidRDefault="00A81146" w:rsidP="00A81146">
      <w:pPr>
        <w:spacing w:line="360" w:lineRule="auto"/>
        <w:rPr>
          <w:bCs/>
        </w:rPr>
      </w:pPr>
      <w:r w:rsidRPr="00B50F9D">
        <w:rPr>
          <w:bCs/>
        </w:rPr>
        <w:t>Курсовая работа по дисциплине не предусмотрена учебным планом.</w:t>
      </w:r>
    </w:p>
    <w:p w:rsidR="00A81146" w:rsidRPr="00EF1537" w:rsidRDefault="00A81146" w:rsidP="002B36AA">
      <w:pPr>
        <w:spacing w:line="360" w:lineRule="auto"/>
        <w:rPr>
          <w:b/>
          <w:bCs/>
          <w:caps/>
          <w:highlight w:val="yellow"/>
        </w:rPr>
      </w:pPr>
    </w:p>
    <w:p w:rsidR="00504EC3" w:rsidRPr="001F4A80" w:rsidRDefault="00504EC3" w:rsidP="00FC261B">
      <w:pPr>
        <w:spacing w:line="360" w:lineRule="auto"/>
        <w:jc w:val="both"/>
        <w:rPr>
          <w:b/>
          <w:bCs/>
          <w:caps/>
        </w:rPr>
      </w:pPr>
      <w:r w:rsidRPr="001F4A80">
        <w:rPr>
          <w:b/>
          <w:bCs/>
          <w:caps/>
        </w:rPr>
        <w:t>4.</w:t>
      </w:r>
      <w:r w:rsidR="00667B15" w:rsidRPr="001F4A80">
        <w:rPr>
          <w:b/>
          <w:bCs/>
          <w:caps/>
        </w:rPr>
        <w:t>3</w:t>
      </w:r>
      <w:r w:rsidR="000459D6" w:rsidRPr="001F4A80">
        <w:rPr>
          <w:b/>
          <w:bCs/>
          <w:caps/>
        </w:rPr>
        <w:t>.</w:t>
      </w:r>
      <w:r w:rsidRPr="001F4A80">
        <w:rPr>
          <w:b/>
          <w:bCs/>
          <w:caps/>
        </w:rPr>
        <w:t xml:space="preserve"> </w:t>
      </w:r>
      <w:r w:rsidR="000459D6" w:rsidRPr="001F4A80">
        <w:rPr>
          <w:b/>
          <w:bCs/>
        </w:rPr>
        <w:t xml:space="preserve">Перечень </w:t>
      </w:r>
      <w:r w:rsidR="00FC261B" w:rsidRPr="001F4A80">
        <w:rPr>
          <w:b/>
          <w:bCs/>
        </w:rPr>
        <w:t>работ</w:t>
      </w:r>
      <w:r w:rsidR="000459D6" w:rsidRPr="001F4A80">
        <w:rPr>
          <w:b/>
          <w:bCs/>
        </w:rPr>
        <w:t>, проводимых в активной и интерактивной формах</w:t>
      </w:r>
      <w:r w:rsidR="00FE3A82" w:rsidRPr="001F4A80">
        <w:rPr>
          <w:b/>
          <w:bCs/>
        </w:rPr>
        <w:t>, обеспечивающих развитие у обучающихся навыков контактной работы, межличностной коммуникации, принятия решений, лидерских качеств.</w:t>
      </w:r>
    </w:p>
    <w:tbl>
      <w:tblPr>
        <w:tblW w:w="89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28"/>
        <w:gridCol w:w="3703"/>
        <w:gridCol w:w="4293"/>
      </w:tblGrid>
      <w:tr w:rsidR="001F4A80" w:rsidRPr="00424EEC" w:rsidTr="001F4A80">
        <w:trPr>
          <w:trHeight w:val="540"/>
        </w:trPr>
        <w:tc>
          <w:tcPr>
            <w:tcW w:w="928" w:type="dxa"/>
            <w:tcBorders>
              <w:top w:val="single" w:sz="12" w:space="0" w:color="auto"/>
            </w:tcBorders>
            <w:vAlign w:val="center"/>
          </w:tcPr>
          <w:p w:rsidR="001F4A80" w:rsidRPr="00424EEC" w:rsidRDefault="001F4A80" w:rsidP="00D1423D">
            <w:pPr>
              <w:pStyle w:val="a5"/>
              <w:jc w:val="center"/>
              <w:rPr>
                <w:b/>
              </w:rPr>
            </w:pPr>
            <w:r w:rsidRPr="00424EEC">
              <w:rPr>
                <w:b/>
              </w:rPr>
              <w:t xml:space="preserve">№ </w:t>
            </w:r>
            <w:proofErr w:type="gramStart"/>
            <w:r w:rsidRPr="00424EEC">
              <w:rPr>
                <w:b/>
              </w:rPr>
              <w:t>п</w:t>
            </w:r>
            <w:proofErr w:type="gramEnd"/>
            <w:r w:rsidRPr="00424EEC">
              <w:rPr>
                <w:b/>
              </w:rPr>
              <w:t>/п</w:t>
            </w:r>
          </w:p>
        </w:tc>
        <w:tc>
          <w:tcPr>
            <w:tcW w:w="3703" w:type="dxa"/>
            <w:tcBorders>
              <w:top w:val="single" w:sz="12" w:space="0" w:color="auto"/>
            </w:tcBorders>
            <w:vAlign w:val="center"/>
          </w:tcPr>
          <w:p w:rsidR="001F4A80" w:rsidRPr="00424EEC" w:rsidRDefault="001F4A80" w:rsidP="00D1423D">
            <w:pPr>
              <w:pStyle w:val="a5"/>
              <w:jc w:val="center"/>
              <w:rPr>
                <w:b/>
              </w:rPr>
            </w:pPr>
            <w:r w:rsidRPr="00424EEC">
              <w:rPr>
                <w:b/>
              </w:rPr>
              <w:t>Наименование  блока (раздела) дисциплины</w:t>
            </w:r>
          </w:p>
        </w:tc>
        <w:tc>
          <w:tcPr>
            <w:tcW w:w="4293" w:type="dxa"/>
            <w:tcBorders>
              <w:top w:val="single" w:sz="12" w:space="0" w:color="auto"/>
              <w:left w:val="single" w:sz="4" w:space="0" w:color="auto"/>
            </w:tcBorders>
            <w:vAlign w:val="center"/>
          </w:tcPr>
          <w:p w:rsidR="001F4A80" w:rsidRPr="00424EEC" w:rsidRDefault="001F4A80" w:rsidP="00D1423D">
            <w:pPr>
              <w:pStyle w:val="a5"/>
              <w:jc w:val="center"/>
              <w:rPr>
                <w:b/>
              </w:rPr>
            </w:pPr>
            <w:r w:rsidRPr="00424EEC">
              <w:rPr>
                <w:b/>
              </w:rPr>
              <w:t>Форма проведения занятия</w:t>
            </w:r>
          </w:p>
        </w:tc>
      </w:tr>
      <w:tr w:rsidR="001F4A80" w:rsidRPr="007E5EC1" w:rsidTr="001F4A80">
        <w:trPr>
          <w:trHeight w:val="312"/>
        </w:trPr>
        <w:tc>
          <w:tcPr>
            <w:tcW w:w="928" w:type="dxa"/>
          </w:tcPr>
          <w:p w:rsidR="001F4A80" w:rsidRPr="007E5EC1" w:rsidRDefault="001F4A80" w:rsidP="00D1423D">
            <w:pPr>
              <w:pStyle w:val="a5"/>
              <w:jc w:val="center"/>
            </w:pPr>
            <w:r>
              <w:t>1</w:t>
            </w:r>
          </w:p>
        </w:tc>
        <w:tc>
          <w:tcPr>
            <w:tcW w:w="3703" w:type="dxa"/>
          </w:tcPr>
          <w:p w:rsidR="001F4A80" w:rsidRPr="00261C2A" w:rsidRDefault="001F4A80" w:rsidP="00D1423D">
            <w:pPr>
              <w:autoSpaceDE w:val="0"/>
              <w:autoSpaceDN w:val="0"/>
              <w:adjustRightInd w:val="0"/>
              <w:rPr>
                <w:rFonts w:eastAsia="HiddenHorzOCR"/>
              </w:rPr>
            </w:pPr>
            <w:r>
              <w:rPr>
                <w:snapToGrid w:val="0"/>
                <w:color w:val="000000"/>
              </w:rPr>
              <w:t>Соматическая гибридизация растений</w:t>
            </w:r>
          </w:p>
        </w:tc>
        <w:tc>
          <w:tcPr>
            <w:tcW w:w="4293" w:type="dxa"/>
            <w:tcBorders>
              <w:left w:val="single" w:sz="4" w:space="0" w:color="auto"/>
              <w:bottom w:val="single" w:sz="4" w:space="0" w:color="auto"/>
            </w:tcBorders>
          </w:tcPr>
          <w:p w:rsidR="001F4A80" w:rsidRPr="007E5EC1" w:rsidRDefault="001F4A80" w:rsidP="00D1423D">
            <w:pPr>
              <w:pStyle w:val="a5"/>
            </w:pPr>
            <w:r>
              <w:t xml:space="preserve">Видеофильм, </w:t>
            </w:r>
            <w:r w:rsidRPr="007E5EC1">
              <w:t>дискуссия</w:t>
            </w:r>
          </w:p>
        </w:tc>
      </w:tr>
      <w:tr w:rsidR="001F4A80" w:rsidRPr="007E5EC1" w:rsidTr="001F4A80">
        <w:trPr>
          <w:trHeight w:val="346"/>
        </w:trPr>
        <w:tc>
          <w:tcPr>
            <w:tcW w:w="928" w:type="dxa"/>
          </w:tcPr>
          <w:p w:rsidR="001F4A80" w:rsidRPr="007E5EC1" w:rsidRDefault="001F4A80" w:rsidP="00D1423D">
            <w:pPr>
              <w:pStyle w:val="a5"/>
              <w:jc w:val="center"/>
            </w:pPr>
            <w:r>
              <w:t>2</w:t>
            </w:r>
          </w:p>
        </w:tc>
        <w:tc>
          <w:tcPr>
            <w:tcW w:w="3703" w:type="dxa"/>
          </w:tcPr>
          <w:p w:rsidR="001F4A80" w:rsidRPr="00CF0C79" w:rsidRDefault="001F4A80" w:rsidP="00D1423D">
            <w:pPr>
              <w:autoSpaceDE w:val="0"/>
              <w:autoSpaceDN w:val="0"/>
              <w:adjustRightInd w:val="0"/>
              <w:rPr>
                <w:rFonts w:eastAsia="HiddenHorzOCR"/>
              </w:rPr>
            </w:pPr>
            <w:r w:rsidRPr="00CF0C79">
              <w:rPr>
                <w:snapToGrid w:val="0"/>
                <w:color w:val="000000"/>
              </w:rPr>
              <w:t>Морфогенез в культуре клеток и тканей</w:t>
            </w:r>
          </w:p>
        </w:tc>
        <w:tc>
          <w:tcPr>
            <w:tcW w:w="4293" w:type="dxa"/>
            <w:tcBorders>
              <w:left w:val="single" w:sz="4" w:space="0" w:color="auto"/>
              <w:bottom w:val="single" w:sz="4" w:space="0" w:color="auto"/>
            </w:tcBorders>
          </w:tcPr>
          <w:p w:rsidR="001F4A80" w:rsidRPr="007E5EC1" w:rsidRDefault="001F4A80" w:rsidP="00D1423D">
            <w:pPr>
              <w:pStyle w:val="a5"/>
            </w:pPr>
            <w:r>
              <w:t>Работа парами</w:t>
            </w:r>
          </w:p>
        </w:tc>
      </w:tr>
      <w:tr w:rsidR="001F4A80" w:rsidRPr="007E5EC1" w:rsidTr="001F4A80">
        <w:trPr>
          <w:trHeight w:val="346"/>
        </w:trPr>
        <w:tc>
          <w:tcPr>
            <w:tcW w:w="928" w:type="dxa"/>
          </w:tcPr>
          <w:p w:rsidR="001F4A80" w:rsidRPr="007E5EC1" w:rsidRDefault="001F4A80" w:rsidP="00D1423D">
            <w:pPr>
              <w:pStyle w:val="a5"/>
              <w:jc w:val="center"/>
            </w:pPr>
            <w:r>
              <w:t>3</w:t>
            </w:r>
          </w:p>
        </w:tc>
        <w:tc>
          <w:tcPr>
            <w:tcW w:w="3703" w:type="dxa"/>
          </w:tcPr>
          <w:p w:rsidR="001F4A80" w:rsidRPr="00261C2A" w:rsidRDefault="001F4A80" w:rsidP="00D1423D">
            <w:pPr>
              <w:autoSpaceDE w:val="0"/>
              <w:autoSpaceDN w:val="0"/>
              <w:adjustRightInd w:val="0"/>
              <w:rPr>
                <w:rFonts w:eastAsia="HiddenHorzOCR"/>
              </w:rPr>
            </w:pPr>
            <w:proofErr w:type="spellStart"/>
            <w:r w:rsidRPr="00CF0C79">
              <w:rPr>
                <w:snapToGrid w:val="0"/>
                <w:color w:val="000000"/>
              </w:rPr>
              <w:t>Клональное</w:t>
            </w:r>
            <w:proofErr w:type="spellEnd"/>
            <w:r w:rsidRPr="00CF0C79">
              <w:rPr>
                <w:snapToGrid w:val="0"/>
                <w:color w:val="000000"/>
              </w:rPr>
              <w:t xml:space="preserve"> </w:t>
            </w:r>
            <w:proofErr w:type="spellStart"/>
            <w:r w:rsidRPr="00CF0C79">
              <w:rPr>
                <w:snapToGrid w:val="0"/>
                <w:color w:val="000000"/>
              </w:rPr>
              <w:t>микроразмножение</w:t>
            </w:r>
            <w:proofErr w:type="spellEnd"/>
            <w:r>
              <w:rPr>
                <w:snapToGrid w:val="0"/>
                <w:color w:val="000000"/>
              </w:rPr>
              <w:t xml:space="preserve"> </w:t>
            </w:r>
          </w:p>
        </w:tc>
        <w:tc>
          <w:tcPr>
            <w:tcW w:w="4293" w:type="dxa"/>
            <w:tcBorders>
              <w:left w:val="single" w:sz="4" w:space="0" w:color="auto"/>
              <w:bottom w:val="single" w:sz="4" w:space="0" w:color="auto"/>
            </w:tcBorders>
          </w:tcPr>
          <w:p w:rsidR="001F4A80" w:rsidRPr="007E5EC1" w:rsidRDefault="001F4A80" w:rsidP="00D1423D">
            <w:pPr>
              <w:pStyle w:val="a5"/>
            </w:pPr>
            <w:r>
              <w:t xml:space="preserve">Видеофильм, </w:t>
            </w:r>
            <w:r w:rsidRPr="007E5EC1">
              <w:t>дискуссия</w:t>
            </w:r>
          </w:p>
        </w:tc>
      </w:tr>
      <w:tr w:rsidR="001F4A80" w:rsidRPr="007E5EC1" w:rsidTr="001F4A80">
        <w:trPr>
          <w:trHeight w:val="216"/>
        </w:trPr>
        <w:tc>
          <w:tcPr>
            <w:tcW w:w="928" w:type="dxa"/>
          </w:tcPr>
          <w:p w:rsidR="001F4A80" w:rsidRPr="007E5EC1" w:rsidRDefault="001F4A80" w:rsidP="00D1423D">
            <w:pPr>
              <w:pStyle w:val="a5"/>
              <w:jc w:val="center"/>
            </w:pPr>
            <w:r>
              <w:t>4</w:t>
            </w:r>
          </w:p>
        </w:tc>
        <w:tc>
          <w:tcPr>
            <w:tcW w:w="3703" w:type="dxa"/>
          </w:tcPr>
          <w:p w:rsidR="001F4A80" w:rsidRPr="00CF0C79" w:rsidRDefault="001F4A80" w:rsidP="00D1423D">
            <w:pPr>
              <w:autoSpaceDE w:val="0"/>
              <w:autoSpaceDN w:val="0"/>
              <w:adjustRightInd w:val="0"/>
              <w:rPr>
                <w:rFonts w:eastAsia="HiddenHorzOCR"/>
              </w:rPr>
            </w:pPr>
            <w:r>
              <w:rPr>
                <w:snapToGrid w:val="0"/>
                <w:color w:val="000000"/>
              </w:rPr>
              <w:t>Культура</w:t>
            </w:r>
            <w:r w:rsidRPr="00CF0C79">
              <w:rPr>
                <w:snapToGrid w:val="0"/>
                <w:color w:val="000000"/>
              </w:rPr>
              <w:t xml:space="preserve"> изолированных </w:t>
            </w:r>
            <w:r>
              <w:rPr>
                <w:snapToGrid w:val="0"/>
                <w:color w:val="000000"/>
              </w:rPr>
              <w:t xml:space="preserve"> органов растений</w:t>
            </w:r>
          </w:p>
        </w:tc>
        <w:tc>
          <w:tcPr>
            <w:tcW w:w="4293" w:type="dxa"/>
            <w:tcBorders>
              <w:left w:val="single" w:sz="4" w:space="0" w:color="auto"/>
            </w:tcBorders>
          </w:tcPr>
          <w:p w:rsidR="001F4A80" w:rsidRPr="007E5EC1" w:rsidRDefault="001F4A80" w:rsidP="00D1423D">
            <w:pPr>
              <w:pStyle w:val="a5"/>
            </w:pPr>
            <w:r w:rsidRPr="007E5EC1">
              <w:t>разработка проекта</w:t>
            </w:r>
          </w:p>
        </w:tc>
      </w:tr>
      <w:tr w:rsidR="001F4A80" w:rsidTr="001F4A80">
        <w:trPr>
          <w:trHeight w:val="216"/>
        </w:trPr>
        <w:tc>
          <w:tcPr>
            <w:tcW w:w="928" w:type="dxa"/>
          </w:tcPr>
          <w:p w:rsidR="001F4A80" w:rsidRPr="007E5EC1" w:rsidRDefault="001F4A80" w:rsidP="00D1423D">
            <w:pPr>
              <w:pStyle w:val="a5"/>
              <w:jc w:val="center"/>
            </w:pPr>
            <w:r>
              <w:t>5</w:t>
            </w:r>
          </w:p>
        </w:tc>
        <w:tc>
          <w:tcPr>
            <w:tcW w:w="3703" w:type="dxa"/>
          </w:tcPr>
          <w:p w:rsidR="001F4A80" w:rsidRDefault="001F4A80" w:rsidP="00D1423D">
            <w:pPr>
              <w:autoSpaceDE w:val="0"/>
              <w:autoSpaceDN w:val="0"/>
              <w:adjustRightInd w:val="0"/>
              <w:rPr>
                <w:snapToGrid w:val="0"/>
                <w:color w:val="000000"/>
              </w:rPr>
            </w:pPr>
            <w:r>
              <w:rPr>
                <w:snapToGrid w:val="0"/>
                <w:color w:val="000000"/>
              </w:rPr>
              <w:t>Культура гаплоидных клеток</w:t>
            </w:r>
          </w:p>
        </w:tc>
        <w:tc>
          <w:tcPr>
            <w:tcW w:w="4293" w:type="dxa"/>
            <w:tcBorders>
              <w:left w:val="single" w:sz="4" w:space="0" w:color="auto"/>
            </w:tcBorders>
          </w:tcPr>
          <w:p w:rsidR="001F4A80" w:rsidRDefault="001F4A80" w:rsidP="00D1423D">
            <w:r w:rsidRPr="005D3890">
              <w:t>проблемное обучение</w:t>
            </w:r>
          </w:p>
        </w:tc>
      </w:tr>
    </w:tbl>
    <w:p w:rsidR="008D7E04" w:rsidRPr="00EF1537" w:rsidRDefault="008D7E04" w:rsidP="00FC261B">
      <w:pPr>
        <w:jc w:val="both"/>
        <w:rPr>
          <w:b/>
          <w:bCs/>
          <w:caps/>
          <w:highlight w:val="yellow"/>
        </w:rPr>
      </w:pPr>
    </w:p>
    <w:p w:rsidR="00504EC3" w:rsidRPr="001E48C6" w:rsidRDefault="00504EC3" w:rsidP="00FC261B">
      <w:pPr>
        <w:jc w:val="both"/>
        <w:rPr>
          <w:b/>
          <w:bCs/>
          <w:caps/>
        </w:rPr>
      </w:pPr>
      <w:r w:rsidRPr="001E48C6">
        <w:rPr>
          <w:b/>
          <w:bCs/>
          <w:caps/>
        </w:rPr>
        <w:t>5. Учебно-методическое обеспечение для самостоятельной работы обучающихся по дисциплине</w:t>
      </w:r>
    </w:p>
    <w:p w:rsidR="00504EC3" w:rsidRPr="001E48C6" w:rsidRDefault="00504EC3" w:rsidP="002171AE">
      <w:pPr>
        <w:rPr>
          <w:b/>
          <w:bCs/>
        </w:rPr>
      </w:pPr>
    </w:p>
    <w:p w:rsidR="00504EC3" w:rsidRPr="001E48C6" w:rsidRDefault="00504EC3" w:rsidP="002171AE">
      <w:pPr>
        <w:rPr>
          <w:b/>
          <w:bCs/>
        </w:rPr>
      </w:pPr>
      <w:r w:rsidRPr="001E48C6">
        <w:rPr>
          <w:b/>
          <w:bCs/>
          <w:caps/>
        </w:rPr>
        <w:t>5.1</w:t>
      </w:r>
      <w:r w:rsidR="000459D6" w:rsidRPr="001E48C6">
        <w:rPr>
          <w:b/>
          <w:bCs/>
          <w:caps/>
        </w:rPr>
        <w:t>.</w:t>
      </w:r>
      <w:r w:rsidRPr="001E48C6">
        <w:rPr>
          <w:b/>
          <w:bCs/>
          <w:caps/>
        </w:rPr>
        <w:t xml:space="preserve"> </w:t>
      </w:r>
      <w:r w:rsidR="000459D6" w:rsidRPr="001E48C6">
        <w:rPr>
          <w:b/>
          <w:bCs/>
        </w:rPr>
        <w:t>Темы конспектов:</w:t>
      </w:r>
    </w:p>
    <w:p w:rsidR="001E48C6" w:rsidRPr="001E48C6" w:rsidRDefault="001E48C6" w:rsidP="00621052">
      <w:pPr>
        <w:numPr>
          <w:ilvl w:val="0"/>
          <w:numId w:val="8"/>
        </w:numPr>
        <w:tabs>
          <w:tab w:val="num" w:pos="360"/>
        </w:tabs>
        <w:ind w:left="360" w:right="90"/>
      </w:pPr>
      <w:r w:rsidRPr="001E48C6">
        <w:t xml:space="preserve">История </w:t>
      </w:r>
      <w:proofErr w:type="gramStart"/>
      <w:r w:rsidRPr="001E48C6">
        <w:t>развития метода культивирования клеток растений</w:t>
      </w:r>
      <w:proofErr w:type="gramEnd"/>
      <w:r w:rsidRPr="001E48C6">
        <w:t xml:space="preserve"> и животных и пути его применения.</w:t>
      </w:r>
    </w:p>
    <w:p w:rsidR="001E48C6" w:rsidRPr="001E48C6" w:rsidRDefault="001E48C6" w:rsidP="00621052">
      <w:pPr>
        <w:numPr>
          <w:ilvl w:val="0"/>
          <w:numId w:val="8"/>
        </w:numPr>
        <w:tabs>
          <w:tab w:val="num" w:pos="360"/>
        </w:tabs>
        <w:ind w:left="360"/>
        <w:rPr>
          <w:snapToGrid w:val="0"/>
          <w:color w:val="000000"/>
        </w:rPr>
      </w:pPr>
      <w:r w:rsidRPr="001E48C6">
        <w:rPr>
          <w:snapToGrid w:val="0"/>
          <w:color w:val="000000"/>
        </w:rPr>
        <w:t xml:space="preserve">Практическое и теоретическое значение  </w:t>
      </w:r>
      <w:proofErr w:type="spellStart"/>
      <w:r w:rsidRPr="001E48C6">
        <w:rPr>
          <w:snapToGrid w:val="0"/>
          <w:color w:val="000000"/>
        </w:rPr>
        <w:t>каллусных</w:t>
      </w:r>
      <w:proofErr w:type="spellEnd"/>
      <w:r w:rsidRPr="001E48C6">
        <w:rPr>
          <w:snapToGrid w:val="0"/>
          <w:color w:val="000000"/>
        </w:rPr>
        <w:t xml:space="preserve"> культур.</w:t>
      </w:r>
    </w:p>
    <w:p w:rsidR="001E48C6" w:rsidRPr="001E48C6" w:rsidRDefault="001E48C6" w:rsidP="00621052">
      <w:pPr>
        <w:numPr>
          <w:ilvl w:val="0"/>
          <w:numId w:val="8"/>
        </w:numPr>
        <w:tabs>
          <w:tab w:val="num" w:pos="360"/>
        </w:tabs>
        <w:ind w:left="360"/>
        <w:rPr>
          <w:snapToGrid w:val="0"/>
          <w:color w:val="000000"/>
        </w:rPr>
      </w:pPr>
      <w:r w:rsidRPr="001E48C6">
        <w:rPr>
          <w:snapToGrid w:val="0"/>
          <w:color w:val="000000"/>
        </w:rPr>
        <w:t>Методы получения и культивирования протопластов.</w:t>
      </w:r>
    </w:p>
    <w:p w:rsidR="001E48C6" w:rsidRPr="001E48C6" w:rsidRDefault="001E48C6" w:rsidP="00621052">
      <w:pPr>
        <w:numPr>
          <w:ilvl w:val="0"/>
          <w:numId w:val="8"/>
        </w:numPr>
        <w:tabs>
          <w:tab w:val="num" w:pos="360"/>
        </w:tabs>
        <w:ind w:left="360"/>
        <w:rPr>
          <w:snapToGrid w:val="0"/>
          <w:color w:val="000000"/>
        </w:rPr>
      </w:pPr>
      <w:r w:rsidRPr="001E48C6">
        <w:rPr>
          <w:snapToGrid w:val="0"/>
          <w:color w:val="000000"/>
        </w:rPr>
        <w:t>Перспективы соматической гибридизации и генетической трансформации клеток растений.</w:t>
      </w:r>
    </w:p>
    <w:p w:rsidR="001E48C6" w:rsidRPr="001E48C6" w:rsidRDefault="001E48C6" w:rsidP="00621052">
      <w:pPr>
        <w:numPr>
          <w:ilvl w:val="0"/>
          <w:numId w:val="8"/>
        </w:numPr>
        <w:tabs>
          <w:tab w:val="num" w:pos="360"/>
        </w:tabs>
        <w:ind w:left="360"/>
      </w:pPr>
      <w:r w:rsidRPr="001E48C6">
        <w:t xml:space="preserve">Морфогенез в культуре </w:t>
      </w:r>
      <w:proofErr w:type="spellStart"/>
      <w:r w:rsidRPr="001E48C6">
        <w:t>каллусной</w:t>
      </w:r>
      <w:proofErr w:type="spellEnd"/>
      <w:r w:rsidRPr="001E48C6">
        <w:t xml:space="preserve"> ткани и изолированных органов.</w:t>
      </w:r>
    </w:p>
    <w:p w:rsidR="001E48C6" w:rsidRPr="001E48C6" w:rsidRDefault="001E48C6" w:rsidP="00621052">
      <w:pPr>
        <w:numPr>
          <w:ilvl w:val="0"/>
          <w:numId w:val="8"/>
        </w:numPr>
        <w:tabs>
          <w:tab w:val="num" w:pos="360"/>
        </w:tabs>
        <w:ind w:left="360"/>
        <w:rPr>
          <w:snapToGrid w:val="0"/>
          <w:color w:val="000000"/>
        </w:rPr>
      </w:pPr>
      <w:proofErr w:type="spellStart"/>
      <w:r w:rsidRPr="001E48C6">
        <w:t>Эмбриоидогенез</w:t>
      </w:r>
      <w:proofErr w:type="spellEnd"/>
      <w:r w:rsidRPr="001E48C6">
        <w:t>: характеристика и значение.</w:t>
      </w:r>
    </w:p>
    <w:p w:rsidR="001E48C6" w:rsidRPr="001E48C6" w:rsidRDefault="001E48C6" w:rsidP="00621052">
      <w:pPr>
        <w:numPr>
          <w:ilvl w:val="0"/>
          <w:numId w:val="8"/>
        </w:numPr>
        <w:tabs>
          <w:tab w:val="num" w:pos="360"/>
        </w:tabs>
        <w:ind w:left="360"/>
        <w:rPr>
          <w:snapToGrid w:val="0"/>
          <w:color w:val="000000"/>
        </w:rPr>
      </w:pPr>
      <w:proofErr w:type="spellStart"/>
      <w:r w:rsidRPr="001E48C6">
        <w:t>Гемморизогенез</w:t>
      </w:r>
      <w:proofErr w:type="spellEnd"/>
      <w:r w:rsidRPr="001E48C6">
        <w:t xml:space="preserve"> – основной путь получения растений </w:t>
      </w:r>
      <w:proofErr w:type="spellStart"/>
      <w:r w:rsidRPr="001E48C6">
        <w:t>регенерантов</w:t>
      </w:r>
      <w:proofErr w:type="spellEnd"/>
      <w:r w:rsidRPr="001E48C6">
        <w:t>.</w:t>
      </w:r>
    </w:p>
    <w:p w:rsidR="001E48C6" w:rsidRPr="001E48C6" w:rsidRDefault="001E48C6" w:rsidP="00621052">
      <w:pPr>
        <w:numPr>
          <w:ilvl w:val="0"/>
          <w:numId w:val="8"/>
        </w:numPr>
        <w:tabs>
          <w:tab w:val="num" w:pos="360"/>
        </w:tabs>
        <w:ind w:left="360"/>
      </w:pPr>
      <w:proofErr w:type="spellStart"/>
      <w:r w:rsidRPr="001E48C6">
        <w:t>Ризогенез</w:t>
      </w:r>
      <w:proofErr w:type="spellEnd"/>
      <w:r w:rsidRPr="001E48C6">
        <w:t xml:space="preserve"> как способ получения биологически активных веществ.</w:t>
      </w:r>
    </w:p>
    <w:p w:rsidR="001E48C6" w:rsidRPr="001E48C6" w:rsidRDefault="001E48C6" w:rsidP="00621052">
      <w:pPr>
        <w:numPr>
          <w:ilvl w:val="0"/>
          <w:numId w:val="8"/>
        </w:numPr>
        <w:tabs>
          <w:tab w:val="num" w:pos="360"/>
        </w:tabs>
        <w:ind w:left="360"/>
      </w:pPr>
      <w:r w:rsidRPr="001E48C6">
        <w:t xml:space="preserve">Морфогенез  </w:t>
      </w:r>
      <w:r w:rsidRPr="001E48C6">
        <w:rPr>
          <w:i/>
          <w:lang w:val="en-US"/>
        </w:rPr>
        <w:t>in</w:t>
      </w:r>
      <w:r w:rsidRPr="001E48C6">
        <w:rPr>
          <w:i/>
        </w:rPr>
        <w:t xml:space="preserve"> </w:t>
      </w:r>
      <w:r w:rsidRPr="001E48C6">
        <w:rPr>
          <w:i/>
          <w:lang w:val="en-US"/>
        </w:rPr>
        <w:t>vitro</w:t>
      </w:r>
      <w:r w:rsidRPr="001E48C6">
        <w:t xml:space="preserve"> у цветочно-декоративных культур.</w:t>
      </w:r>
    </w:p>
    <w:p w:rsidR="001E48C6" w:rsidRPr="001E48C6" w:rsidRDefault="001E48C6" w:rsidP="00621052">
      <w:pPr>
        <w:numPr>
          <w:ilvl w:val="0"/>
          <w:numId w:val="8"/>
        </w:numPr>
        <w:tabs>
          <w:tab w:val="num" w:pos="360"/>
        </w:tabs>
        <w:ind w:left="360"/>
      </w:pPr>
      <w:proofErr w:type="spellStart"/>
      <w:r w:rsidRPr="001E48C6">
        <w:t>Флоральный</w:t>
      </w:r>
      <w:proofErr w:type="spellEnd"/>
      <w:r w:rsidRPr="001E48C6">
        <w:t xml:space="preserve"> морфогенез.</w:t>
      </w:r>
    </w:p>
    <w:p w:rsidR="001E48C6" w:rsidRPr="001E48C6" w:rsidRDefault="001E48C6" w:rsidP="00621052">
      <w:pPr>
        <w:numPr>
          <w:ilvl w:val="0"/>
          <w:numId w:val="8"/>
        </w:numPr>
        <w:tabs>
          <w:tab w:val="num" w:pos="360"/>
        </w:tabs>
        <w:ind w:left="360"/>
      </w:pPr>
      <w:r w:rsidRPr="001E48C6">
        <w:t>Экспериментальный морфогенез.</w:t>
      </w:r>
    </w:p>
    <w:p w:rsidR="001E48C6" w:rsidRPr="001E48C6" w:rsidRDefault="001E48C6" w:rsidP="00621052">
      <w:pPr>
        <w:numPr>
          <w:ilvl w:val="0"/>
          <w:numId w:val="8"/>
        </w:numPr>
        <w:tabs>
          <w:tab w:val="num" w:pos="360"/>
        </w:tabs>
        <w:ind w:left="360"/>
      </w:pPr>
      <w:r w:rsidRPr="001E48C6">
        <w:lastRenderedPageBreak/>
        <w:t>Перспективы культивирования завязей и семязачатков.</w:t>
      </w:r>
    </w:p>
    <w:p w:rsidR="001E48C6" w:rsidRPr="001E48C6" w:rsidRDefault="001E48C6" w:rsidP="00621052">
      <w:pPr>
        <w:numPr>
          <w:ilvl w:val="0"/>
          <w:numId w:val="8"/>
        </w:numPr>
        <w:tabs>
          <w:tab w:val="num" w:pos="360"/>
        </w:tabs>
        <w:ind w:left="360"/>
      </w:pPr>
      <w:r w:rsidRPr="001E48C6">
        <w:t>Культивирование зрелых и незрелых зародышей.</w:t>
      </w:r>
    </w:p>
    <w:p w:rsidR="001E48C6" w:rsidRPr="001E48C6" w:rsidRDefault="001E48C6" w:rsidP="00621052">
      <w:pPr>
        <w:numPr>
          <w:ilvl w:val="0"/>
          <w:numId w:val="8"/>
        </w:numPr>
        <w:tabs>
          <w:tab w:val="num" w:pos="360"/>
        </w:tabs>
        <w:ind w:left="360"/>
      </w:pPr>
      <w:r w:rsidRPr="001E48C6">
        <w:t>Значение культивирования фрагментов листьев, стеблей, корней.</w:t>
      </w:r>
    </w:p>
    <w:p w:rsidR="001E48C6" w:rsidRPr="001E48C6" w:rsidRDefault="001E48C6" w:rsidP="00621052">
      <w:pPr>
        <w:numPr>
          <w:ilvl w:val="0"/>
          <w:numId w:val="8"/>
        </w:numPr>
        <w:tabs>
          <w:tab w:val="num" w:pos="360"/>
        </w:tabs>
        <w:ind w:left="360"/>
      </w:pPr>
      <w:r w:rsidRPr="001E48C6">
        <w:t xml:space="preserve">Микроклональное размножение. </w:t>
      </w:r>
    </w:p>
    <w:p w:rsidR="001E48C6" w:rsidRPr="001E48C6" w:rsidRDefault="001E48C6" w:rsidP="00621052">
      <w:pPr>
        <w:numPr>
          <w:ilvl w:val="0"/>
          <w:numId w:val="8"/>
        </w:numPr>
        <w:tabs>
          <w:tab w:val="num" w:pos="360"/>
        </w:tabs>
        <w:ind w:left="360"/>
      </w:pPr>
      <w:r w:rsidRPr="001E48C6">
        <w:t>Оздоровление посадочного материала от вирусов.</w:t>
      </w:r>
    </w:p>
    <w:p w:rsidR="001E48C6" w:rsidRPr="001E48C6" w:rsidRDefault="001E48C6" w:rsidP="00621052">
      <w:pPr>
        <w:numPr>
          <w:ilvl w:val="0"/>
          <w:numId w:val="8"/>
        </w:numPr>
        <w:tabs>
          <w:tab w:val="num" w:pos="360"/>
        </w:tabs>
        <w:ind w:left="360" w:right="90"/>
      </w:pPr>
      <w:r w:rsidRPr="001E48C6">
        <w:t xml:space="preserve">Методы получения </w:t>
      </w:r>
      <w:proofErr w:type="spellStart"/>
      <w:r w:rsidRPr="001E48C6">
        <w:t>гаплоидов</w:t>
      </w:r>
      <w:proofErr w:type="spellEnd"/>
      <w:r w:rsidRPr="001E48C6">
        <w:t xml:space="preserve"> в культуре </w:t>
      </w:r>
      <w:r w:rsidRPr="001E48C6">
        <w:rPr>
          <w:lang w:val="en-US"/>
        </w:rPr>
        <w:t>in</w:t>
      </w:r>
      <w:r w:rsidRPr="001E48C6">
        <w:t xml:space="preserve"> </w:t>
      </w:r>
      <w:r w:rsidRPr="001E48C6">
        <w:rPr>
          <w:lang w:val="en-US"/>
        </w:rPr>
        <w:t>vitro</w:t>
      </w:r>
      <w:r w:rsidRPr="001E48C6">
        <w:t>.</w:t>
      </w:r>
    </w:p>
    <w:p w:rsidR="001E48C6" w:rsidRPr="001E48C6" w:rsidRDefault="001E48C6" w:rsidP="00621052">
      <w:pPr>
        <w:numPr>
          <w:ilvl w:val="0"/>
          <w:numId w:val="8"/>
        </w:numPr>
        <w:tabs>
          <w:tab w:val="num" w:pos="360"/>
        </w:tabs>
        <w:ind w:left="360" w:right="90"/>
      </w:pPr>
      <w:r w:rsidRPr="001E48C6">
        <w:t xml:space="preserve">Клеточная основа </w:t>
      </w:r>
      <w:proofErr w:type="spellStart"/>
      <w:r w:rsidRPr="001E48C6">
        <w:t>андроклинии</w:t>
      </w:r>
      <w:proofErr w:type="spellEnd"/>
      <w:r w:rsidRPr="001E48C6">
        <w:t>.</w:t>
      </w:r>
    </w:p>
    <w:p w:rsidR="001E48C6" w:rsidRPr="001E48C6" w:rsidRDefault="001E48C6" w:rsidP="00621052">
      <w:pPr>
        <w:numPr>
          <w:ilvl w:val="0"/>
          <w:numId w:val="8"/>
        </w:numPr>
        <w:tabs>
          <w:tab w:val="num" w:pos="360"/>
        </w:tabs>
        <w:ind w:left="360" w:right="90"/>
      </w:pPr>
      <w:r w:rsidRPr="001E48C6">
        <w:t xml:space="preserve">Гиногенез </w:t>
      </w:r>
      <w:r w:rsidRPr="001E48C6">
        <w:rPr>
          <w:lang w:val="en-US"/>
        </w:rPr>
        <w:t>in</w:t>
      </w:r>
      <w:r w:rsidRPr="001E48C6">
        <w:t xml:space="preserve"> </w:t>
      </w:r>
      <w:r w:rsidRPr="001E48C6">
        <w:rPr>
          <w:lang w:val="en-US"/>
        </w:rPr>
        <w:t>vitro</w:t>
      </w:r>
      <w:r w:rsidRPr="001E48C6">
        <w:t xml:space="preserve">  и его значение.</w:t>
      </w:r>
    </w:p>
    <w:p w:rsidR="001E48C6" w:rsidRPr="001E48C6" w:rsidRDefault="001E48C6" w:rsidP="00621052">
      <w:pPr>
        <w:numPr>
          <w:ilvl w:val="0"/>
          <w:numId w:val="8"/>
        </w:numPr>
        <w:tabs>
          <w:tab w:val="num" w:pos="360"/>
        </w:tabs>
        <w:ind w:left="360" w:right="90"/>
      </w:pPr>
      <w:proofErr w:type="spellStart"/>
      <w:r w:rsidRPr="001E48C6">
        <w:t>Диплоидизация</w:t>
      </w:r>
      <w:proofErr w:type="spellEnd"/>
      <w:r w:rsidRPr="001E48C6">
        <w:t xml:space="preserve"> растений </w:t>
      </w:r>
      <w:r w:rsidRPr="001E48C6">
        <w:rPr>
          <w:lang w:val="en-US"/>
        </w:rPr>
        <w:t>in</w:t>
      </w:r>
      <w:r w:rsidRPr="001E48C6">
        <w:t xml:space="preserve"> </w:t>
      </w:r>
      <w:r w:rsidRPr="001E48C6">
        <w:rPr>
          <w:lang w:val="en-US"/>
        </w:rPr>
        <w:t>vitro</w:t>
      </w:r>
      <w:r w:rsidRPr="001E48C6">
        <w:t>.</w:t>
      </w:r>
    </w:p>
    <w:p w:rsidR="001E48C6" w:rsidRPr="001E48C6" w:rsidRDefault="001E48C6" w:rsidP="00621052">
      <w:pPr>
        <w:numPr>
          <w:ilvl w:val="0"/>
          <w:numId w:val="8"/>
        </w:numPr>
        <w:tabs>
          <w:tab w:val="num" w:pos="360"/>
        </w:tabs>
        <w:ind w:left="360"/>
      </w:pPr>
      <w:r w:rsidRPr="001E48C6">
        <w:rPr>
          <w:snapToGrid w:val="0"/>
          <w:color w:val="000000"/>
        </w:rPr>
        <w:t xml:space="preserve">Методы получения и селекция мутантных растений </w:t>
      </w:r>
      <w:r w:rsidRPr="001E48C6">
        <w:rPr>
          <w:lang w:val="en-US"/>
        </w:rPr>
        <w:t>in</w:t>
      </w:r>
      <w:r w:rsidRPr="001E48C6">
        <w:t xml:space="preserve"> </w:t>
      </w:r>
      <w:r w:rsidRPr="001E48C6">
        <w:rPr>
          <w:lang w:val="en-US"/>
        </w:rPr>
        <w:t>vitro</w:t>
      </w:r>
      <w:r w:rsidRPr="001E48C6">
        <w:t>.</w:t>
      </w:r>
    </w:p>
    <w:p w:rsidR="001E48C6" w:rsidRPr="001E48C6" w:rsidRDefault="001E48C6" w:rsidP="00621052">
      <w:pPr>
        <w:numPr>
          <w:ilvl w:val="0"/>
          <w:numId w:val="8"/>
        </w:numPr>
        <w:tabs>
          <w:tab w:val="num" w:pos="360"/>
        </w:tabs>
        <w:ind w:left="360"/>
        <w:rPr>
          <w:snapToGrid w:val="0"/>
          <w:color w:val="000000"/>
        </w:rPr>
      </w:pPr>
      <w:proofErr w:type="spellStart"/>
      <w:r w:rsidRPr="001E48C6">
        <w:t>Сомаклональная</w:t>
      </w:r>
      <w:proofErr w:type="spellEnd"/>
      <w:r w:rsidRPr="001E48C6">
        <w:t xml:space="preserve"> изменчивость: механизмы и значение.</w:t>
      </w:r>
    </w:p>
    <w:p w:rsidR="001E48C6" w:rsidRPr="001E48C6" w:rsidRDefault="001E48C6" w:rsidP="00621052">
      <w:pPr>
        <w:numPr>
          <w:ilvl w:val="0"/>
          <w:numId w:val="8"/>
        </w:numPr>
        <w:tabs>
          <w:tab w:val="num" w:pos="360"/>
        </w:tabs>
        <w:ind w:left="360"/>
        <w:rPr>
          <w:bCs/>
        </w:rPr>
      </w:pPr>
      <w:r w:rsidRPr="001E48C6">
        <w:rPr>
          <w:bCs/>
        </w:rPr>
        <w:t>Особенности культивирования клеток животных.</w:t>
      </w:r>
    </w:p>
    <w:p w:rsidR="001E48C6" w:rsidRPr="001E48C6" w:rsidRDefault="001E48C6" w:rsidP="00621052">
      <w:pPr>
        <w:numPr>
          <w:ilvl w:val="0"/>
          <w:numId w:val="8"/>
        </w:numPr>
        <w:tabs>
          <w:tab w:val="num" w:pos="360"/>
        </w:tabs>
        <w:ind w:left="360"/>
      </w:pPr>
      <w:r w:rsidRPr="001E48C6">
        <w:t xml:space="preserve">Значение </w:t>
      </w:r>
      <w:proofErr w:type="spellStart"/>
      <w:r w:rsidRPr="001E48C6">
        <w:t>криосохранения</w:t>
      </w:r>
      <w:proofErr w:type="spellEnd"/>
      <w:r w:rsidRPr="001E48C6">
        <w:t xml:space="preserve"> материала в биологии и медицине.</w:t>
      </w:r>
    </w:p>
    <w:p w:rsidR="001E48C6" w:rsidRPr="001E48C6" w:rsidRDefault="001E48C6" w:rsidP="00621052">
      <w:pPr>
        <w:numPr>
          <w:ilvl w:val="0"/>
          <w:numId w:val="8"/>
        </w:numPr>
        <w:tabs>
          <w:tab w:val="num" w:pos="360"/>
        </w:tabs>
        <w:ind w:left="360"/>
      </w:pPr>
      <w:r w:rsidRPr="001E48C6">
        <w:t xml:space="preserve">Влияние </w:t>
      </w:r>
      <w:proofErr w:type="spellStart"/>
      <w:r w:rsidRPr="001E48C6">
        <w:t>криосохранения</w:t>
      </w:r>
      <w:proofErr w:type="spellEnd"/>
      <w:r w:rsidRPr="001E48C6">
        <w:t xml:space="preserve"> на генетическую стабильность материала.</w:t>
      </w:r>
    </w:p>
    <w:p w:rsidR="00504EC3" w:rsidRPr="00EF1537" w:rsidRDefault="00504EC3" w:rsidP="002171AE">
      <w:pPr>
        <w:rPr>
          <w:b/>
          <w:bCs/>
          <w:highlight w:val="yellow"/>
        </w:rPr>
      </w:pPr>
    </w:p>
    <w:p w:rsidR="00504EC3" w:rsidRPr="00EA6000" w:rsidRDefault="00504EC3" w:rsidP="002171AE">
      <w:pPr>
        <w:rPr>
          <w:b/>
          <w:bCs/>
        </w:rPr>
      </w:pPr>
      <w:r w:rsidRPr="00EA6000">
        <w:rPr>
          <w:b/>
          <w:bCs/>
          <w:caps/>
        </w:rPr>
        <w:t>5.2</w:t>
      </w:r>
      <w:r w:rsidR="000459D6" w:rsidRPr="00EA6000">
        <w:rPr>
          <w:b/>
          <w:bCs/>
          <w:caps/>
        </w:rPr>
        <w:t>.</w:t>
      </w:r>
      <w:r w:rsidRPr="00EA6000">
        <w:rPr>
          <w:b/>
          <w:bCs/>
          <w:caps/>
        </w:rPr>
        <w:t xml:space="preserve"> </w:t>
      </w:r>
      <w:r w:rsidR="000459D6" w:rsidRPr="00EA6000">
        <w:rPr>
          <w:b/>
          <w:bCs/>
        </w:rPr>
        <w:t xml:space="preserve">Вопросы для подготовки к лабораторным </w:t>
      </w:r>
      <w:r w:rsidR="003649F1" w:rsidRPr="00EA6000">
        <w:rPr>
          <w:b/>
          <w:bCs/>
        </w:rPr>
        <w:t>занятиям</w:t>
      </w:r>
      <w:r w:rsidR="000459D6" w:rsidRPr="00EA6000">
        <w:rPr>
          <w:b/>
          <w:bCs/>
        </w:rPr>
        <w:t>:</w:t>
      </w:r>
    </w:p>
    <w:p w:rsidR="00EA6000" w:rsidRPr="00EA6000" w:rsidRDefault="00EA6000" w:rsidP="00EA6000">
      <w:pPr>
        <w:autoSpaceDE w:val="0"/>
        <w:autoSpaceDN w:val="0"/>
        <w:adjustRightInd w:val="0"/>
        <w:spacing w:line="360" w:lineRule="auto"/>
        <w:jc w:val="both"/>
        <w:rPr>
          <w:snapToGrid w:val="0"/>
          <w:color w:val="000000"/>
        </w:rPr>
      </w:pPr>
      <w:r w:rsidRPr="00EA6000">
        <w:rPr>
          <w:rFonts w:eastAsia="HiddenHorzOCR"/>
        </w:rPr>
        <w:t>Тема 1.</w:t>
      </w:r>
      <w:r w:rsidRPr="00EA6000">
        <w:rPr>
          <w:snapToGrid w:val="0"/>
          <w:color w:val="000000"/>
        </w:rPr>
        <w:t xml:space="preserve"> Введение. Культура клеток и изолированных  тканей и органов растений</w:t>
      </w:r>
    </w:p>
    <w:p w:rsidR="00EA6000" w:rsidRPr="00EA6000" w:rsidRDefault="00EA6000" w:rsidP="00621052">
      <w:pPr>
        <w:numPr>
          <w:ilvl w:val="0"/>
          <w:numId w:val="9"/>
        </w:numPr>
        <w:ind w:right="90"/>
      </w:pPr>
      <w:r w:rsidRPr="00EA6000">
        <w:t xml:space="preserve">Определение предмета изучения. </w:t>
      </w:r>
    </w:p>
    <w:p w:rsidR="00EA6000" w:rsidRPr="00EA6000" w:rsidRDefault="00EA6000" w:rsidP="00621052">
      <w:pPr>
        <w:numPr>
          <w:ilvl w:val="0"/>
          <w:numId w:val="9"/>
        </w:numPr>
        <w:ind w:right="90"/>
      </w:pPr>
      <w:r w:rsidRPr="00EA6000">
        <w:t xml:space="preserve">История становления метода культивирования клеток и тканей растений. </w:t>
      </w:r>
    </w:p>
    <w:p w:rsidR="00EA6000" w:rsidRPr="00EA6000" w:rsidRDefault="00EA6000" w:rsidP="00621052">
      <w:pPr>
        <w:numPr>
          <w:ilvl w:val="0"/>
          <w:numId w:val="9"/>
        </w:numPr>
        <w:ind w:right="90"/>
      </w:pPr>
      <w:r w:rsidRPr="00EA6000">
        <w:t xml:space="preserve">Основные модельные системы культуры </w:t>
      </w:r>
      <w:r w:rsidRPr="00EA6000">
        <w:rPr>
          <w:lang w:val="en-US"/>
        </w:rPr>
        <w:t>in</w:t>
      </w:r>
      <w:r w:rsidRPr="00EA6000">
        <w:t xml:space="preserve"> </w:t>
      </w:r>
      <w:r w:rsidRPr="00EA6000">
        <w:rPr>
          <w:lang w:val="en-US"/>
        </w:rPr>
        <w:t>vitro</w:t>
      </w:r>
      <w:r w:rsidRPr="00EA6000">
        <w:t xml:space="preserve">: культура органов, тканей, клеток, протопластов. </w:t>
      </w:r>
    </w:p>
    <w:p w:rsidR="00EA6000" w:rsidRPr="00EA6000" w:rsidRDefault="00EA6000" w:rsidP="00621052">
      <w:pPr>
        <w:numPr>
          <w:ilvl w:val="0"/>
          <w:numId w:val="9"/>
        </w:numPr>
        <w:ind w:right="90"/>
      </w:pPr>
      <w:r w:rsidRPr="00EA6000">
        <w:t>Терминология и основные понятия.</w:t>
      </w:r>
    </w:p>
    <w:p w:rsidR="00EA6000" w:rsidRPr="00EA6000" w:rsidRDefault="00EA6000" w:rsidP="00EA6000">
      <w:pPr>
        <w:ind w:right="90"/>
      </w:pPr>
      <w:r w:rsidRPr="00EA6000">
        <w:rPr>
          <w:snapToGrid w:val="0"/>
          <w:color w:val="000000"/>
        </w:rPr>
        <w:t xml:space="preserve">Тема 2. Культура </w:t>
      </w:r>
      <w:proofErr w:type="spellStart"/>
      <w:r w:rsidRPr="00EA6000">
        <w:rPr>
          <w:snapToGrid w:val="0"/>
          <w:color w:val="000000"/>
        </w:rPr>
        <w:t>каллусных</w:t>
      </w:r>
      <w:proofErr w:type="spellEnd"/>
      <w:r w:rsidRPr="00EA6000">
        <w:rPr>
          <w:snapToGrid w:val="0"/>
          <w:color w:val="000000"/>
        </w:rPr>
        <w:t xml:space="preserve"> клеток.</w:t>
      </w:r>
      <w:r w:rsidRPr="00EA6000">
        <w:t xml:space="preserve"> </w:t>
      </w:r>
    </w:p>
    <w:p w:rsidR="00EA6000" w:rsidRPr="00EA6000" w:rsidRDefault="00EA6000" w:rsidP="00621052">
      <w:pPr>
        <w:numPr>
          <w:ilvl w:val="0"/>
          <w:numId w:val="10"/>
        </w:numPr>
        <w:ind w:right="90"/>
        <w:rPr>
          <w:snapToGrid w:val="0"/>
          <w:color w:val="000000"/>
        </w:rPr>
      </w:pPr>
      <w:r w:rsidRPr="00EA6000">
        <w:rPr>
          <w:snapToGrid w:val="0"/>
          <w:color w:val="000000"/>
        </w:rPr>
        <w:t xml:space="preserve">Выбор </w:t>
      </w:r>
      <w:proofErr w:type="spellStart"/>
      <w:r w:rsidRPr="00EA6000">
        <w:rPr>
          <w:snapToGrid w:val="0"/>
          <w:color w:val="000000"/>
        </w:rPr>
        <w:t>экспланта</w:t>
      </w:r>
      <w:proofErr w:type="spellEnd"/>
      <w:r w:rsidRPr="00EA6000">
        <w:rPr>
          <w:snapToGrid w:val="0"/>
          <w:color w:val="000000"/>
        </w:rPr>
        <w:t xml:space="preserve">. </w:t>
      </w:r>
    </w:p>
    <w:p w:rsidR="00EA6000" w:rsidRPr="00EA6000" w:rsidRDefault="00EA6000" w:rsidP="00621052">
      <w:pPr>
        <w:numPr>
          <w:ilvl w:val="0"/>
          <w:numId w:val="10"/>
        </w:numPr>
        <w:jc w:val="both"/>
        <w:rPr>
          <w:snapToGrid w:val="0"/>
          <w:color w:val="000000"/>
        </w:rPr>
      </w:pPr>
      <w:r w:rsidRPr="00EA6000">
        <w:rPr>
          <w:snapToGrid w:val="0"/>
          <w:color w:val="000000"/>
        </w:rPr>
        <w:t xml:space="preserve">Получение первичного каллуса. </w:t>
      </w:r>
    </w:p>
    <w:p w:rsidR="00EA6000" w:rsidRPr="00EA6000" w:rsidRDefault="00EA6000" w:rsidP="00621052">
      <w:pPr>
        <w:numPr>
          <w:ilvl w:val="0"/>
          <w:numId w:val="10"/>
        </w:numPr>
        <w:jc w:val="both"/>
        <w:rPr>
          <w:snapToGrid w:val="0"/>
          <w:color w:val="000000"/>
        </w:rPr>
      </w:pPr>
      <w:proofErr w:type="spellStart"/>
      <w:r w:rsidRPr="00EA6000">
        <w:rPr>
          <w:snapToGrid w:val="0"/>
          <w:color w:val="000000"/>
        </w:rPr>
        <w:t>Субкультивирование</w:t>
      </w:r>
      <w:proofErr w:type="spellEnd"/>
      <w:r w:rsidRPr="00EA6000">
        <w:rPr>
          <w:snapToGrid w:val="0"/>
          <w:color w:val="000000"/>
        </w:rPr>
        <w:t xml:space="preserve"> и поддержание жизнеспособности каллуса.</w:t>
      </w:r>
    </w:p>
    <w:p w:rsidR="00EA6000" w:rsidRPr="00EA6000" w:rsidRDefault="00EA6000" w:rsidP="00621052">
      <w:pPr>
        <w:numPr>
          <w:ilvl w:val="0"/>
          <w:numId w:val="10"/>
        </w:numPr>
        <w:jc w:val="both"/>
        <w:rPr>
          <w:snapToGrid w:val="0"/>
          <w:color w:val="000000"/>
        </w:rPr>
      </w:pPr>
      <w:r w:rsidRPr="00EA6000">
        <w:rPr>
          <w:snapToGrid w:val="0"/>
          <w:color w:val="000000"/>
        </w:rPr>
        <w:t xml:space="preserve"> Характеристика каллуса. </w:t>
      </w:r>
    </w:p>
    <w:p w:rsidR="00EA6000" w:rsidRPr="00EA6000" w:rsidRDefault="00EA6000" w:rsidP="00621052">
      <w:pPr>
        <w:numPr>
          <w:ilvl w:val="0"/>
          <w:numId w:val="10"/>
        </w:numPr>
        <w:jc w:val="both"/>
        <w:rPr>
          <w:snapToGrid w:val="0"/>
          <w:color w:val="000000"/>
        </w:rPr>
      </w:pPr>
      <w:proofErr w:type="spellStart"/>
      <w:r w:rsidRPr="00EA6000">
        <w:rPr>
          <w:snapToGrid w:val="0"/>
          <w:color w:val="000000"/>
        </w:rPr>
        <w:t>Дедифференцировка</w:t>
      </w:r>
      <w:proofErr w:type="spellEnd"/>
      <w:r w:rsidRPr="00EA6000">
        <w:rPr>
          <w:snapToGrid w:val="0"/>
          <w:color w:val="000000"/>
        </w:rPr>
        <w:t xml:space="preserve"> и </w:t>
      </w:r>
      <w:proofErr w:type="spellStart"/>
      <w:r w:rsidRPr="00EA6000">
        <w:rPr>
          <w:snapToGrid w:val="0"/>
          <w:color w:val="000000"/>
        </w:rPr>
        <w:t>каллусогенез</w:t>
      </w:r>
      <w:proofErr w:type="spellEnd"/>
      <w:r w:rsidRPr="00EA6000">
        <w:rPr>
          <w:snapToGrid w:val="0"/>
          <w:color w:val="000000"/>
        </w:rPr>
        <w:t xml:space="preserve">  как основа создания клеточных культур.</w:t>
      </w:r>
    </w:p>
    <w:p w:rsidR="00EA6000" w:rsidRPr="00EA6000" w:rsidRDefault="00EA6000" w:rsidP="00EA6000">
      <w:pPr>
        <w:jc w:val="both"/>
        <w:rPr>
          <w:rFonts w:eastAsia="HiddenHorzOCR"/>
        </w:rPr>
      </w:pPr>
      <w:r w:rsidRPr="00EA6000">
        <w:rPr>
          <w:rFonts w:eastAsia="HiddenHorzOCR"/>
        </w:rPr>
        <w:t>Тема 3. Культура суспензионных и одиночных клеток.</w:t>
      </w:r>
    </w:p>
    <w:p w:rsidR="00EA6000" w:rsidRPr="00EA6000" w:rsidRDefault="00EA6000" w:rsidP="00621052">
      <w:pPr>
        <w:numPr>
          <w:ilvl w:val="0"/>
          <w:numId w:val="14"/>
        </w:numPr>
        <w:jc w:val="both"/>
        <w:rPr>
          <w:snapToGrid w:val="0"/>
          <w:color w:val="000000"/>
        </w:rPr>
      </w:pPr>
      <w:r w:rsidRPr="00EA6000">
        <w:rPr>
          <w:snapToGrid w:val="0"/>
          <w:color w:val="000000"/>
        </w:rPr>
        <w:t>Методы получения суспензионных клеточных культур.</w:t>
      </w:r>
    </w:p>
    <w:p w:rsidR="00EA6000" w:rsidRPr="00EA6000" w:rsidRDefault="00EA6000" w:rsidP="00621052">
      <w:pPr>
        <w:numPr>
          <w:ilvl w:val="0"/>
          <w:numId w:val="14"/>
        </w:numPr>
        <w:jc w:val="both"/>
        <w:rPr>
          <w:snapToGrid w:val="0"/>
          <w:color w:val="000000"/>
        </w:rPr>
      </w:pPr>
      <w:r w:rsidRPr="00EA6000">
        <w:rPr>
          <w:snapToGrid w:val="0"/>
          <w:color w:val="000000"/>
        </w:rPr>
        <w:t>Значение суспензионных культур.</w:t>
      </w:r>
    </w:p>
    <w:p w:rsidR="00EA6000" w:rsidRPr="00EA6000" w:rsidRDefault="00EA6000" w:rsidP="00621052">
      <w:pPr>
        <w:numPr>
          <w:ilvl w:val="0"/>
          <w:numId w:val="14"/>
        </w:numPr>
        <w:jc w:val="both"/>
        <w:rPr>
          <w:snapToGrid w:val="0"/>
          <w:color w:val="000000"/>
        </w:rPr>
      </w:pPr>
      <w:r w:rsidRPr="00EA6000">
        <w:rPr>
          <w:snapToGrid w:val="0"/>
          <w:color w:val="000000"/>
        </w:rPr>
        <w:t>Методы получения и  культивирования одиночных клеток.</w:t>
      </w:r>
    </w:p>
    <w:p w:rsidR="00EA6000" w:rsidRPr="00EA6000" w:rsidRDefault="00EA6000" w:rsidP="00621052">
      <w:pPr>
        <w:numPr>
          <w:ilvl w:val="0"/>
          <w:numId w:val="14"/>
        </w:numPr>
        <w:jc w:val="both"/>
        <w:rPr>
          <w:snapToGrid w:val="0"/>
          <w:color w:val="000000"/>
        </w:rPr>
      </w:pPr>
      <w:r w:rsidRPr="00EA6000">
        <w:rPr>
          <w:snapToGrid w:val="0"/>
          <w:color w:val="000000"/>
        </w:rPr>
        <w:t xml:space="preserve"> Культура единичных клеток. Значение.</w:t>
      </w:r>
    </w:p>
    <w:p w:rsidR="00EA6000" w:rsidRPr="00EA6000" w:rsidRDefault="00EA6000" w:rsidP="00621052">
      <w:pPr>
        <w:numPr>
          <w:ilvl w:val="0"/>
          <w:numId w:val="14"/>
        </w:numPr>
        <w:jc w:val="both"/>
        <w:rPr>
          <w:snapToGrid w:val="0"/>
          <w:color w:val="000000"/>
          <w:u w:val="single"/>
        </w:rPr>
      </w:pPr>
      <w:r w:rsidRPr="00EA6000">
        <w:rPr>
          <w:snapToGrid w:val="0"/>
          <w:color w:val="000000"/>
        </w:rPr>
        <w:t xml:space="preserve">Индукция клеточных делений у одиночной клетки. </w:t>
      </w:r>
    </w:p>
    <w:p w:rsidR="00EA6000" w:rsidRPr="00EA6000" w:rsidRDefault="00EA6000" w:rsidP="00621052">
      <w:pPr>
        <w:numPr>
          <w:ilvl w:val="0"/>
          <w:numId w:val="14"/>
        </w:numPr>
        <w:jc w:val="both"/>
        <w:rPr>
          <w:snapToGrid w:val="0"/>
          <w:color w:val="000000"/>
          <w:u w:val="single"/>
        </w:rPr>
      </w:pPr>
      <w:r w:rsidRPr="00EA6000">
        <w:rPr>
          <w:snapToGrid w:val="0"/>
          <w:color w:val="000000"/>
        </w:rPr>
        <w:t>Понятие о кондиционирующем факторе.</w:t>
      </w:r>
    </w:p>
    <w:p w:rsidR="00EA6000" w:rsidRPr="00EA6000" w:rsidRDefault="00EA6000" w:rsidP="00EA6000">
      <w:pPr>
        <w:autoSpaceDE w:val="0"/>
        <w:autoSpaceDN w:val="0"/>
        <w:adjustRightInd w:val="0"/>
        <w:jc w:val="both"/>
        <w:rPr>
          <w:snapToGrid w:val="0"/>
          <w:color w:val="000000"/>
        </w:rPr>
      </w:pPr>
      <w:r w:rsidRPr="00EA6000">
        <w:rPr>
          <w:snapToGrid w:val="0"/>
          <w:color w:val="000000"/>
        </w:rPr>
        <w:t>Тема 4. Культура протопластов.</w:t>
      </w:r>
    </w:p>
    <w:p w:rsidR="00EA6000" w:rsidRPr="00EA6000" w:rsidRDefault="00EA6000" w:rsidP="00621052">
      <w:pPr>
        <w:numPr>
          <w:ilvl w:val="1"/>
          <w:numId w:val="14"/>
        </w:numPr>
        <w:autoSpaceDE w:val="0"/>
        <w:autoSpaceDN w:val="0"/>
        <w:adjustRightInd w:val="0"/>
        <w:jc w:val="both"/>
        <w:rPr>
          <w:snapToGrid w:val="0"/>
          <w:color w:val="000000"/>
        </w:rPr>
      </w:pPr>
      <w:r w:rsidRPr="00EA6000">
        <w:rPr>
          <w:snapToGrid w:val="0"/>
          <w:color w:val="000000"/>
        </w:rPr>
        <w:t>Методы  выделения  протопластов.</w:t>
      </w:r>
    </w:p>
    <w:p w:rsidR="00EA6000" w:rsidRPr="00EA6000" w:rsidRDefault="00EA6000" w:rsidP="00621052">
      <w:pPr>
        <w:numPr>
          <w:ilvl w:val="1"/>
          <w:numId w:val="14"/>
        </w:numPr>
        <w:autoSpaceDE w:val="0"/>
        <w:autoSpaceDN w:val="0"/>
        <w:adjustRightInd w:val="0"/>
        <w:jc w:val="both"/>
        <w:rPr>
          <w:snapToGrid w:val="0"/>
          <w:color w:val="000000"/>
        </w:rPr>
      </w:pPr>
      <w:r w:rsidRPr="00EA6000">
        <w:rPr>
          <w:snapToGrid w:val="0"/>
          <w:color w:val="000000"/>
        </w:rPr>
        <w:t>Методы культивирования протопластов.</w:t>
      </w:r>
    </w:p>
    <w:p w:rsidR="00EA6000" w:rsidRPr="00EA6000" w:rsidRDefault="00EA6000" w:rsidP="00621052">
      <w:pPr>
        <w:numPr>
          <w:ilvl w:val="1"/>
          <w:numId w:val="14"/>
        </w:numPr>
        <w:jc w:val="both"/>
        <w:rPr>
          <w:snapToGrid w:val="0"/>
          <w:color w:val="000000"/>
          <w:u w:val="single"/>
        </w:rPr>
      </w:pPr>
      <w:r w:rsidRPr="00EA6000">
        <w:rPr>
          <w:snapToGrid w:val="0"/>
          <w:color w:val="000000"/>
        </w:rPr>
        <w:t>Выбор сред для культивирования протопластов.</w:t>
      </w:r>
    </w:p>
    <w:p w:rsidR="00EA6000" w:rsidRPr="00EA6000" w:rsidRDefault="00EA6000" w:rsidP="00621052">
      <w:pPr>
        <w:numPr>
          <w:ilvl w:val="1"/>
          <w:numId w:val="14"/>
        </w:numPr>
        <w:jc w:val="both"/>
        <w:rPr>
          <w:snapToGrid w:val="0"/>
          <w:color w:val="000000"/>
          <w:u w:val="single"/>
        </w:rPr>
      </w:pPr>
      <w:r w:rsidRPr="00EA6000">
        <w:rPr>
          <w:snapToGrid w:val="0"/>
          <w:color w:val="000000"/>
        </w:rPr>
        <w:t xml:space="preserve">Регенерация клеток и растений из протопластов. </w:t>
      </w:r>
    </w:p>
    <w:p w:rsidR="00EA6000" w:rsidRPr="00EA6000" w:rsidRDefault="00EA6000" w:rsidP="00621052">
      <w:pPr>
        <w:numPr>
          <w:ilvl w:val="1"/>
          <w:numId w:val="14"/>
        </w:numPr>
        <w:jc w:val="both"/>
        <w:rPr>
          <w:snapToGrid w:val="0"/>
          <w:color w:val="000000"/>
          <w:u w:val="single"/>
        </w:rPr>
      </w:pPr>
      <w:r w:rsidRPr="00EA6000">
        <w:rPr>
          <w:snapToGrid w:val="0"/>
          <w:color w:val="000000"/>
        </w:rPr>
        <w:t>Протопласты растительных клеток как объект биологического конструирования.</w:t>
      </w:r>
    </w:p>
    <w:p w:rsidR="00EA6000" w:rsidRPr="00EA6000" w:rsidRDefault="00EA6000" w:rsidP="00EA6000">
      <w:pPr>
        <w:autoSpaceDE w:val="0"/>
        <w:autoSpaceDN w:val="0"/>
        <w:adjustRightInd w:val="0"/>
        <w:jc w:val="both"/>
        <w:rPr>
          <w:snapToGrid w:val="0"/>
          <w:color w:val="000000"/>
        </w:rPr>
      </w:pPr>
      <w:r w:rsidRPr="00EA6000">
        <w:rPr>
          <w:snapToGrid w:val="0"/>
          <w:color w:val="000000"/>
        </w:rPr>
        <w:t xml:space="preserve">Тема 5. Соматическая гибридизация растений. </w:t>
      </w:r>
    </w:p>
    <w:p w:rsidR="00EA6000" w:rsidRPr="00EA6000" w:rsidRDefault="00EA6000" w:rsidP="00621052">
      <w:pPr>
        <w:numPr>
          <w:ilvl w:val="0"/>
          <w:numId w:val="15"/>
        </w:numPr>
        <w:jc w:val="both"/>
        <w:rPr>
          <w:snapToGrid w:val="0"/>
          <w:color w:val="000000"/>
          <w:u w:val="single"/>
        </w:rPr>
      </w:pPr>
      <w:r w:rsidRPr="00EA6000">
        <w:rPr>
          <w:snapToGrid w:val="0"/>
          <w:color w:val="000000"/>
        </w:rPr>
        <w:t>Методы слияния протопластов.</w:t>
      </w:r>
    </w:p>
    <w:p w:rsidR="00EA6000" w:rsidRPr="00EA6000" w:rsidRDefault="00EA6000" w:rsidP="00621052">
      <w:pPr>
        <w:numPr>
          <w:ilvl w:val="0"/>
          <w:numId w:val="15"/>
        </w:numPr>
        <w:jc w:val="both"/>
        <w:rPr>
          <w:snapToGrid w:val="0"/>
          <w:color w:val="000000"/>
          <w:u w:val="single"/>
        </w:rPr>
      </w:pPr>
      <w:r w:rsidRPr="00EA6000">
        <w:rPr>
          <w:snapToGrid w:val="0"/>
          <w:color w:val="000000"/>
        </w:rPr>
        <w:t>Соматическая гибридизация высших растений.</w:t>
      </w:r>
    </w:p>
    <w:p w:rsidR="00EA6000" w:rsidRPr="00EA6000" w:rsidRDefault="00EA6000" w:rsidP="00621052">
      <w:pPr>
        <w:numPr>
          <w:ilvl w:val="0"/>
          <w:numId w:val="15"/>
        </w:numPr>
        <w:jc w:val="both"/>
        <w:rPr>
          <w:snapToGrid w:val="0"/>
          <w:color w:val="000000"/>
          <w:u w:val="single"/>
        </w:rPr>
      </w:pPr>
      <w:r w:rsidRPr="00EA6000">
        <w:rPr>
          <w:snapToGrid w:val="0"/>
          <w:color w:val="000000"/>
        </w:rPr>
        <w:t>Отбор соматических гибридов.</w:t>
      </w:r>
    </w:p>
    <w:p w:rsidR="00EA6000" w:rsidRPr="00EA6000" w:rsidRDefault="00EA6000" w:rsidP="00621052">
      <w:pPr>
        <w:numPr>
          <w:ilvl w:val="0"/>
          <w:numId w:val="15"/>
        </w:numPr>
        <w:jc w:val="both"/>
        <w:rPr>
          <w:snapToGrid w:val="0"/>
          <w:color w:val="000000"/>
          <w:u w:val="single"/>
        </w:rPr>
      </w:pPr>
      <w:r w:rsidRPr="00EA6000">
        <w:t>Слияние протопластов и генетическое разнообразие полученных форм растений.</w:t>
      </w:r>
    </w:p>
    <w:p w:rsidR="00EA6000" w:rsidRPr="00EA6000" w:rsidRDefault="00EA6000" w:rsidP="00EA6000">
      <w:pPr>
        <w:autoSpaceDE w:val="0"/>
        <w:autoSpaceDN w:val="0"/>
        <w:adjustRightInd w:val="0"/>
        <w:jc w:val="both"/>
        <w:rPr>
          <w:snapToGrid w:val="0"/>
          <w:color w:val="000000"/>
        </w:rPr>
      </w:pPr>
      <w:r w:rsidRPr="00EA6000">
        <w:rPr>
          <w:snapToGrid w:val="0"/>
          <w:color w:val="000000"/>
        </w:rPr>
        <w:t>Тема 6. Морфогенез в культуре клеток и тканей.</w:t>
      </w:r>
    </w:p>
    <w:p w:rsidR="00EA6000" w:rsidRPr="00EA6000" w:rsidRDefault="00EA6000" w:rsidP="00621052">
      <w:pPr>
        <w:numPr>
          <w:ilvl w:val="0"/>
          <w:numId w:val="11"/>
        </w:numPr>
        <w:jc w:val="both"/>
        <w:rPr>
          <w:snapToGrid w:val="0"/>
          <w:color w:val="000000"/>
        </w:rPr>
      </w:pPr>
      <w:r w:rsidRPr="00EA6000">
        <w:rPr>
          <w:snapToGrid w:val="0"/>
          <w:color w:val="000000"/>
        </w:rPr>
        <w:t xml:space="preserve">Индукция морфогенеза в культуре </w:t>
      </w:r>
      <w:r w:rsidRPr="00EA6000">
        <w:rPr>
          <w:snapToGrid w:val="0"/>
          <w:color w:val="000000"/>
          <w:lang w:val="en-US"/>
        </w:rPr>
        <w:t>in</w:t>
      </w:r>
      <w:r w:rsidRPr="00EA6000">
        <w:rPr>
          <w:snapToGrid w:val="0"/>
          <w:color w:val="000000"/>
        </w:rPr>
        <w:t xml:space="preserve"> </w:t>
      </w:r>
      <w:r w:rsidRPr="00EA6000">
        <w:rPr>
          <w:snapToGrid w:val="0"/>
          <w:color w:val="000000"/>
          <w:lang w:val="en-US"/>
        </w:rPr>
        <w:t>vitro</w:t>
      </w:r>
    </w:p>
    <w:p w:rsidR="00EA6000" w:rsidRPr="00EA6000" w:rsidRDefault="00EA6000" w:rsidP="00621052">
      <w:pPr>
        <w:numPr>
          <w:ilvl w:val="0"/>
          <w:numId w:val="11"/>
        </w:numPr>
        <w:jc w:val="both"/>
        <w:rPr>
          <w:snapToGrid w:val="0"/>
          <w:color w:val="000000"/>
        </w:rPr>
      </w:pPr>
      <w:r w:rsidRPr="00EA6000">
        <w:rPr>
          <w:snapToGrid w:val="0"/>
          <w:color w:val="000000"/>
        </w:rPr>
        <w:t xml:space="preserve">Пути морфогенеза в культуре </w:t>
      </w:r>
      <w:r w:rsidRPr="00EA6000">
        <w:rPr>
          <w:snapToGrid w:val="0"/>
          <w:color w:val="000000"/>
          <w:lang w:val="en-US"/>
        </w:rPr>
        <w:t>in</w:t>
      </w:r>
      <w:r w:rsidRPr="00EA6000">
        <w:rPr>
          <w:snapToGrid w:val="0"/>
          <w:color w:val="000000"/>
        </w:rPr>
        <w:t xml:space="preserve"> </w:t>
      </w:r>
      <w:r w:rsidRPr="00EA6000">
        <w:rPr>
          <w:snapToGrid w:val="0"/>
          <w:color w:val="000000"/>
          <w:lang w:val="en-US"/>
        </w:rPr>
        <w:t>vitro</w:t>
      </w:r>
      <w:r w:rsidRPr="00EA6000">
        <w:rPr>
          <w:snapToGrid w:val="0"/>
          <w:color w:val="000000"/>
        </w:rPr>
        <w:t>.</w:t>
      </w:r>
    </w:p>
    <w:p w:rsidR="00EA6000" w:rsidRPr="00EA6000" w:rsidRDefault="00EA6000" w:rsidP="00621052">
      <w:pPr>
        <w:numPr>
          <w:ilvl w:val="0"/>
          <w:numId w:val="11"/>
        </w:numPr>
        <w:jc w:val="both"/>
        <w:rPr>
          <w:u w:val="single"/>
        </w:rPr>
      </w:pPr>
      <w:r w:rsidRPr="00EA6000">
        <w:rPr>
          <w:snapToGrid w:val="0"/>
          <w:color w:val="000000"/>
        </w:rPr>
        <w:t xml:space="preserve">Получение </w:t>
      </w:r>
      <w:proofErr w:type="spellStart"/>
      <w:r w:rsidRPr="00EA6000">
        <w:rPr>
          <w:snapToGrid w:val="0"/>
          <w:color w:val="000000"/>
        </w:rPr>
        <w:t>регенерантов</w:t>
      </w:r>
      <w:proofErr w:type="spellEnd"/>
      <w:r w:rsidRPr="00EA6000">
        <w:rPr>
          <w:snapToGrid w:val="0"/>
          <w:color w:val="000000"/>
        </w:rPr>
        <w:t xml:space="preserve"> из каллуса.</w:t>
      </w:r>
    </w:p>
    <w:p w:rsidR="00EA6000" w:rsidRPr="00EA6000" w:rsidRDefault="00EA6000" w:rsidP="00621052">
      <w:pPr>
        <w:numPr>
          <w:ilvl w:val="0"/>
          <w:numId w:val="11"/>
        </w:numPr>
        <w:ind w:right="90"/>
        <w:jc w:val="both"/>
        <w:rPr>
          <w:snapToGrid w:val="0"/>
          <w:color w:val="000000"/>
        </w:rPr>
      </w:pPr>
      <w:r w:rsidRPr="00EA6000">
        <w:rPr>
          <w:snapToGrid w:val="0"/>
          <w:color w:val="000000"/>
        </w:rPr>
        <w:t>Роль генотипа в получении растений-</w:t>
      </w:r>
      <w:proofErr w:type="spellStart"/>
      <w:r w:rsidRPr="00EA6000">
        <w:rPr>
          <w:snapToGrid w:val="0"/>
          <w:color w:val="000000"/>
        </w:rPr>
        <w:t>регенерантов</w:t>
      </w:r>
      <w:proofErr w:type="spellEnd"/>
      <w:r w:rsidRPr="00EA6000">
        <w:rPr>
          <w:snapToGrid w:val="0"/>
          <w:color w:val="000000"/>
        </w:rPr>
        <w:t>.</w:t>
      </w:r>
    </w:p>
    <w:p w:rsidR="00EA6000" w:rsidRPr="00EA6000" w:rsidRDefault="00EA6000" w:rsidP="00621052">
      <w:pPr>
        <w:numPr>
          <w:ilvl w:val="0"/>
          <w:numId w:val="11"/>
        </w:numPr>
        <w:ind w:right="90"/>
        <w:jc w:val="both"/>
        <w:rPr>
          <w:snapToGrid w:val="0"/>
          <w:color w:val="000000"/>
          <w:u w:val="single"/>
        </w:rPr>
      </w:pPr>
      <w:r w:rsidRPr="00EA6000">
        <w:rPr>
          <w:snapToGrid w:val="0"/>
          <w:color w:val="000000"/>
        </w:rPr>
        <w:t>Роль  физиологических условий в получении растений-</w:t>
      </w:r>
      <w:proofErr w:type="spellStart"/>
      <w:r w:rsidRPr="00EA6000">
        <w:rPr>
          <w:snapToGrid w:val="0"/>
          <w:color w:val="000000"/>
        </w:rPr>
        <w:t>регенерантов</w:t>
      </w:r>
      <w:proofErr w:type="spellEnd"/>
      <w:r w:rsidRPr="00EA6000">
        <w:rPr>
          <w:snapToGrid w:val="0"/>
          <w:color w:val="000000"/>
        </w:rPr>
        <w:t>.</w:t>
      </w:r>
    </w:p>
    <w:p w:rsidR="00EA6000" w:rsidRPr="00EA6000" w:rsidRDefault="00EA6000" w:rsidP="00EA6000">
      <w:pPr>
        <w:autoSpaceDE w:val="0"/>
        <w:autoSpaceDN w:val="0"/>
        <w:adjustRightInd w:val="0"/>
        <w:jc w:val="both"/>
        <w:rPr>
          <w:snapToGrid w:val="0"/>
          <w:color w:val="000000"/>
        </w:rPr>
      </w:pPr>
    </w:p>
    <w:p w:rsidR="00EA6000" w:rsidRPr="00EA6000" w:rsidRDefault="00EA6000" w:rsidP="00EA6000">
      <w:pPr>
        <w:autoSpaceDE w:val="0"/>
        <w:autoSpaceDN w:val="0"/>
        <w:adjustRightInd w:val="0"/>
        <w:jc w:val="both"/>
        <w:rPr>
          <w:snapToGrid w:val="0"/>
          <w:color w:val="000000"/>
        </w:rPr>
      </w:pPr>
      <w:r w:rsidRPr="00EA6000">
        <w:rPr>
          <w:snapToGrid w:val="0"/>
          <w:color w:val="000000"/>
        </w:rPr>
        <w:t xml:space="preserve">Тема 7. </w:t>
      </w:r>
      <w:proofErr w:type="spellStart"/>
      <w:r w:rsidRPr="00EA6000">
        <w:rPr>
          <w:snapToGrid w:val="0"/>
          <w:color w:val="000000"/>
        </w:rPr>
        <w:t>Клональное</w:t>
      </w:r>
      <w:proofErr w:type="spellEnd"/>
      <w:r w:rsidRPr="00EA6000">
        <w:rPr>
          <w:snapToGrid w:val="0"/>
          <w:color w:val="000000"/>
        </w:rPr>
        <w:t xml:space="preserve"> </w:t>
      </w:r>
      <w:proofErr w:type="spellStart"/>
      <w:r w:rsidRPr="00EA6000">
        <w:rPr>
          <w:snapToGrid w:val="0"/>
          <w:color w:val="000000"/>
        </w:rPr>
        <w:t>микроразмножение</w:t>
      </w:r>
      <w:proofErr w:type="spellEnd"/>
      <w:r w:rsidRPr="00EA6000">
        <w:rPr>
          <w:snapToGrid w:val="0"/>
          <w:color w:val="000000"/>
        </w:rPr>
        <w:t xml:space="preserve">. </w:t>
      </w:r>
    </w:p>
    <w:p w:rsidR="00EA6000" w:rsidRPr="00EA6000" w:rsidRDefault="00EA6000" w:rsidP="00621052">
      <w:pPr>
        <w:numPr>
          <w:ilvl w:val="0"/>
          <w:numId w:val="16"/>
        </w:numPr>
        <w:ind w:right="90"/>
        <w:jc w:val="both"/>
        <w:rPr>
          <w:snapToGrid w:val="0"/>
          <w:color w:val="000000"/>
        </w:rPr>
      </w:pPr>
      <w:r w:rsidRPr="00EA6000">
        <w:rPr>
          <w:snapToGrid w:val="0"/>
          <w:color w:val="000000"/>
        </w:rPr>
        <w:t>Этапы и методы.</w:t>
      </w:r>
    </w:p>
    <w:p w:rsidR="00EA6000" w:rsidRPr="00EA6000" w:rsidRDefault="00EA6000" w:rsidP="00621052">
      <w:pPr>
        <w:numPr>
          <w:ilvl w:val="0"/>
          <w:numId w:val="16"/>
        </w:numPr>
        <w:ind w:right="90"/>
        <w:jc w:val="both"/>
        <w:rPr>
          <w:snapToGrid w:val="0"/>
          <w:color w:val="000000"/>
        </w:rPr>
      </w:pPr>
      <w:r w:rsidRPr="00EA6000">
        <w:rPr>
          <w:snapToGrid w:val="0"/>
          <w:color w:val="000000"/>
        </w:rPr>
        <w:t>Культивирование изолированных меристем.</w:t>
      </w:r>
    </w:p>
    <w:p w:rsidR="00EA6000" w:rsidRPr="00EA6000" w:rsidRDefault="00EA6000" w:rsidP="00621052">
      <w:pPr>
        <w:numPr>
          <w:ilvl w:val="0"/>
          <w:numId w:val="16"/>
        </w:numPr>
        <w:ind w:right="90"/>
        <w:jc w:val="both"/>
        <w:rPr>
          <w:snapToGrid w:val="0"/>
          <w:color w:val="000000"/>
        </w:rPr>
      </w:pPr>
      <w:r w:rsidRPr="00EA6000">
        <w:rPr>
          <w:snapToGrid w:val="0"/>
          <w:color w:val="000000"/>
        </w:rPr>
        <w:t xml:space="preserve">Индукция адвентивных почек и </w:t>
      </w:r>
      <w:proofErr w:type="spellStart"/>
      <w:r w:rsidRPr="00EA6000">
        <w:rPr>
          <w:snapToGrid w:val="0"/>
          <w:color w:val="000000"/>
        </w:rPr>
        <w:t>эмбриоидов</w:t>
      </w:r>
      <w:proofErr w:type="spellEnd"/>
      <w:r w:rsidRPr="00EA6000">
        <w:rPr>
          <w:snapToGrid w:val="0"/>
          <w:color w:val="000000"/>
        </w:rPr>
        <w:t>.</w:t>
      </w:r>
    </w:p>
    <w:p w:rsidR="00EA6000" w:rsidRPr="00EA6000" w:rsidRDefault="00EA6000" w:rsidP="00621052">
      <w:pPr>
        <w:numPr>
          <w:ilvl w:val="0"/>
          <w:numId w:val="16"/>
        </w:numPr>
        <w:ind w:right="90"/>
        <w:jc w:val="both"/>
        <w:rPr>
          <w:snapToGrid w:val="0"/>
          <w:color w:val="000000"/>
        </w:rPr>
      </w:pPr>
      <w:r w:rsidRPr="00EA6000">
        <w:rPr>
          <w:snapToGrid w:val="0"/>
          <w:color w:val="000000"/>
        </w:rPr>
        <w:t xml:space="preserve">Оптимизация условий </w:t>
      </w:r>
      <w:proofErr w:type="spellStart"/>
      <w:r w:rsidRPr="00EA6000">
        <w:rPr>
          <w:snapToGrid w:val="0"/>
          <w:color w:val="000000"/>
        </w:rPr>
        <w:t>клонального</w:t>
      </w:r>
      <w:proofErr w:type="spellEnd"/>
      <w:r w:rsidRPr="00EA6000">
        <w:rPr>
          <w:snapToGrid w:val="0"/>
          <w:color w:val="000000"/>
        </w:rPr>
        <w:t xml:space="preserve"> </w:t>
      </w:r>
      <w:proofErr w:type="spellStart"/>
      <w:r w:rsidRPr="00EA6000">
        <w:rPr>
          <w:snapToGrid w:val="0"/>
          <w:color w:val="000000"/>
        </w:rPr>
        <w:t>микроразмножения</w:t>
      </w:r>
      <w:proofErr w:type="spellEnd"/>
      <w:r w:rsidRPr="00EA6000">
        <w:rPr>
          <w:snapToGrid w:val="0"/>
          <w:color w:val="000000"/>
        </w:rPr>
        <w:t xml:space="preserve">. </w:t>
      </w:r>
    </w:p>
    <w:p w:rsidR="00EA6000" w:rsidRPr="00EA6000" w:rsidRDefault="00EA6000" w:rsidP="00621052">
      <w:pPr>
        <w:numPr>
          <w:ilvl w:val="0"/>
          <w:numId w:val="16"/>
        </w:numPr>
        <w:ind w:right="90"/>
        <w:jc w:val="both"/>
        <w:rPr>
          <w:snapToGrid w:val="0"/>
          <w:color w:val="000000"/>
        </w:rPr>
      </w:pPr>
      <w:proofErr w:type="spellStart"/>
      <w:r w:rsidRPr="00EA6000">
        <w:rPr>
          <w:snapToGrid w:val="0"/>
          <w:color w:val="000000"/>
        </w:rPr>
        <w:t>Клональное</w:t>
      </w:r>
      <w:proofErr w:type="spellEnd"/>
      <w:r w:rsidRPr="00EA6000">
        <w:rPr>
          <w:snapToGrid w:val="0"/>
          <w:color w:val="000000"/>
        </w:rPr>
        <w:t xml:space="preserve"> </w:t>
      </w:r>
      <w:proofErr w:type="spellStart"/>
      <w:r w:rsidRPr="00EA6000">
        <w:rPr>
          <w:snapToGrid w:val="0"/>
          <w:color w:val="000000"/>
        </w:rPr>
        <w:t>микроразмножение</w:t>
      </w:r>
      <w:proofErr w:type="spellEnd"/>
      <w:r w:rsidRPr="00EA6000">
        <w:rPr>
          <w:snapToGrid w:val="0"/>
          <w:color w:val="000000"/>
        </w:rPr>
        <w:t xml:space="preserve"> и его значение. </w:t>
      </w:r>
    </w:p>
    <w:p w:rsidR="00EA6000" w:rsidRPr="00EA6000" w:rsidRDefault="00EA6000" w:rsidP="00621052">
      <w:pPr>
        <w:numPr>
          <w:ilvl w:val="0"/>
          <w:numId w:val="16"/>
        </w:numPr>
        <w:ind w:right="90"/>
        <w:jc w:val="both"/>
        <w:rPr>
          <w:snapToGrid w:val="0"/>
          <w:color w:val="000000"/>
        </w:rPr>
      </w:pPr>
      <w:r w:rsidRPr="00EA6000">
        <w:rPr>
          <w:snapToGrid w:val="0"/>
          <w:color w:val="000000"/>
        </w:rPr>
        <w:t xml:space="preserve">Получение безвирусного посадочного материала. </w:t>
      </w:r>
    </w:p>
    <w:p w:rsidR="00EA6000" w:rsidRPr="00EA6000" w:rsidRDefault="00EA6000" w:rsidP="00EA6000">
      <w:pPr>
        <w:ind w:right="90"/>
        <w:jc w:val="both"/>
        <w:rPr>
          <w:snapToGrid w:val="0"/>
          <w:color w:val="000000"/>
        </w:rPr>
      </w:pPr>
      <w:r w:rsidRPr="00EA6000">
        <w:rPr>
          <w:snapToGrid w:val="0"/>
          <w:color w:val="000000"/>
        </w:rPr>
        <w:t xml:space="preserve">Тема 8. Культура  изолированных органов растений. </w:t>
      </w:r>
    </w:p>
    <w:p w:rsidR="00EA6000" w:rsidRPr="00EA6000" w:rsidRDefault="00EA6000" w:rsidP="00621052">
      <w:pPr>
        <w:numPr>
          <w:ilvl w:val="0"/>
          <w:numId w:val="17"/>
        </w:numPr>
        <w:ind w:right="90"/>
        <w:jc w:val="both"/>
        <w:rPr>
          <w:snapToGrid w:val="0"/>
          <w:color w:val="000000"/>
        </w:rPr>
      </w:pPr>
      <w:r w:rsidRPr="00EA6000">
        <w:rPr>
          <w:snapToGrid w:val="0"/>
          <w:color w:val="000000"/>
        </w:rPr>
        <w:t xml:space="preserve">Выбор </w:t>
      </w:r>
      <w:proofErr w:type="spellStart"/>
      <w:r w:rsidRPr="00EA6000">
        <w:rPr>
          <w:snapToGrid w:val="0"/>
          <w:color w:val="000000"/>
        </w:rPr>
        <w:t>экспланта</w:t>
      </w:r>
      <w:proofErr w:type="spellEnd"/>
      <w:r w:rsidRPr="00EA6000">
        <w:rPr>
          <w:snapToGrid w:val="0"/>
          <w:color w:val="000000"/>
        </w:rPr>
        <w:t xml:space="preserve">. </w:t>
      </w:r>
    </w:p>
    <w:p w:rsidR="00EA6000" w:rsidRPr="00EA6000" w:rsidRDefault="00EA6000" w:rsidP="00621052">
      <w:pPr>
        <w:numPr>
          <w:ilvl w:val="0"/>
          <w:numId w:val="17"/>
        </w:numPr>
        <w:ind w:right="90"/>
        <w:jc w:val="both"/>
        <w:rPr>
          <w:snapToGrid w:val="0"/>
          <w:color w:val="000000"/>
        </w:rPr>
      </w:pPr>
      <w:r w:rsidRPr="00EA6000">
        <w:rPr>
          <w:snapToGrid w:val="0"/>
          <w:color w:val="000000"/>
        </w:rPr>
        <w:t>Культура генеративных структур.</w:t>
      </w:r>
    </w:p>
    <w:p w:rsidR="00EA6000" w:rsidRPr="00EA6000" w:rsidRDefault="00EA6000" w:rsidP="00621052">
      <w:pPr>
        <w:numPr>
          <w:ilvl w:val="0"/>
          <w:numId w:val="17"/>
        </w:numPr>
        <w:ind w:right="90"/>
        <w:jc w:val="both"/>
        <w:rPr>
          <w:snapToGrid w:val="0"/>
          <w:color w:val="000000"/>
        </w:rPr>
      </w:pPr>
      <w:r w:rsidRPr="00EA6000">
        <w:rPr>
          <w:snapToGrid w:val="0"/>
          <w:color w:val="000000"/>
        </w:rPr>
        <w:t>Культивирование структур цветка.</w:t>
      </w:r>
    </w:p>
    <w:p w:rsidR="00EA6000" w:rsidRPr="00EA6000" w:rsidRDefault="00EA6000" w:rsidP="00621052">
      <w:pPr>
        <w:numPr>
          <w:ilvl w:val="0"/>
          <w:numId w:val="17"/>
        </w:numPr>
        <w:ind w:right="90"/>
        <w:jc w:val="both"/>
        <w:rPr>
          <w:snapToGrid w:val="0"/>
          <w:color w:val="000000"/>
        </w:rPr>
      </w:pPr>
      <w:proofErr w:type="spellStart"/>
      <w:r w:rsidRPr="00EA6000">
        <w:rPr>
          <w:snapToGrid w:val="0"/>
          <w:color w:val="000000"/>
        </w:rPr>
        <w:t>Флоральный</w:t>
      </w:r>
      <w:proofErr w:type="spellEnd"/>
      <w:r w:rsidRPr="00EA6000">
        <w:rPr>
          <w:snapToGrid w:val="0"/>
          <w:color w:val="000000"/>
        </w:rPr>
        <w:t xml:space="preserve"> морфогенез. </w:t>
      </w:r>
    </w:p>
    <w:p w:rsidR="00EA6000" w:rsidRPr="00EA6000" w:rsidRDefault="00EA6000" w:rsidP="00621052">
      <w:pPr>
        <w:numPr>
          <w:ilvl w:val="0"/>
          <w:numId w:val="17"/>
        </w:numPr>
        <w:ind w:right="90"/>
        <w:jc w:val="both"/>
        <w:rPr>
          <w:snapToGrid w:val="0"/>
          <w:color w:val="000000"/>
        </w:rPr>
      </w:pPr>
      <w:proofErr w:type="spellStart"/>
      <w:r w:rsidRPr="00EA6000">
        <w:rPr>
          <w:snapToGrid w:val="0"/>
          <w:color w:val="000000"/>
        </w:rPr>
        <w:t>Культивировыние</w:t>
      </w:r>
      <w:proofErr w:type="spellEnd"/>
      <w:r w:rsidRPr="00EA6000">
        <w:rPr>
          <w:snapToGrid w:val="0"/>
          <w:color w:val="000000"/>
        </w:rPr>
        <w:t xml:space="preserve"> незрелых зародышей.</w:t>
      </w:r>
    </w:p>
    <w:p w:rsidR="00EA6000" w:rsidRPr="00EA6000" w:rsidRDefault="00EA6000" w:rsidP="00621052">
      <w:pPr>
        <w:numPr>
          <w:ilvl w:val="0"/>
          <w:numId w:val="17"/>
        </w:numPr>
        <w:ind w:right="90"/>
        <w:jc w:val="both"/>
        <w:rPr>
          <w:snapToGrid w:val="0"/>
          <w:color w:val="000000"/>
        </w:rPr>
      </w:pPr>
      <w:r w:rsidRPr="00EA6000">
        <w:rPr>
          <w:snapToGrid w:val="0"/>
          <w:color w:val="000000"/>
        </w:rPr>
        <w:t xml:space="preserve">Культура зрелых зародышей и семян. </w:t>
      </w:r>
    </w:p>
    <w:p w:rsidR="00EA6000" w:rsidRPr="00EA6000" w:rsidRDefault="00EA6000" w:rsidP="00621052">
      <w:pPr>
        <w:numPr>
          <w:ilvl w:val="0"/>
          <w:numId w:val="17"/>
        </w:numPr>
        <w:ind w:right="90"/>
        <w:jc w:val="both"/>
        <w:rPr>
          <w:u w:val="single"/>
        </w:rPr>
      </w:pPr>
      <w:r w:rsidRPr="00EA6000">
        <w:rPr>
          <w:snapToGrid w:val="0"/>
          <w:color w:val="000000"/>
        </w:rPr>
        <w:t xml:space="preserve">Культивирование изолированных корней и листовых дисков. </w:t>
      </w:r>
    </w:p>
    <w:p w:rsidR="00EA6000" w:rsidRPr="00EA6000" w:rsidRDefault="00EA6000" w:rsidP="00EA6000">
      <w:pPr>
        <w:jc w:val="both"/>
        <w:rPr>
          <w:snapToGrid w:val="0"/>
          <w:color w:val="000000"/>
        </w:rPr>
      </w:pPr>
      <w:r w:rsidRPr="00EA6000">
        <w:rPr>
          <w:snapToGrid w:val="0"/>
          <w:color w:val="000000"/>
        </w:rPr>
        <w:t>Тема 9. Культура гаплоидных клеток.</w:t>
      </w:r>
    </w:p>
    <w:p w:rsidR="00EA6000" w:rsidRPr="00EA6000" w:rsidRDefault="00EA6000" w:rsidP="00621052">
      <w:pPr>
        <w:numPr>
          <w:ilvl w:val="0"/>
          <w:numId w:val="13"/>
        </w:numPr>
        <w:ind w:right="90"/>
        <w:jc w:val="both"/>
        <w:rPr>
          <w:snapToGrid w:val="0"/>
          <w:color w:val="000000"/>
        </w:rPr>
      </w:pPr>
      <w:r w:rsidRPr="00EA6000">
        <w:rPr>
          <w:snapToGrid w:val="0"/>
          <w:color w:val="000000"/>
        </w:rPr>
        <w:t xml:space="preserve">Культивирование пыльников и пыльцевых зерен. </w:t>
      </w:r>
    </w:p>
    <w:p w:rsidR="00EA6000" w:rsidRPr="00EA6000" w:rsidRDefault="00EA6000" w:rsidP="00621052">
      <w:pPr>
        <w:numPr>
          <w:ilvl w:val="0"/>
          <w:numId w:val="13"/>
        </w:numPr>
        <w:ind w:right="90"/>
        <w:jc w:val="both"/>
        <w:rPr>
          <w:u w:val="single"/>
        </w:rPr>
      </w:pPr>
      <w:r w:rsidRPr="00EA6000">
        <w:rPr>
          <w:snapToGrid w:val="0"/>
          <w:color w:val="000000"/>
        </w:rPr>
        <w:t xml:space="preserve">Явление </w:t>
      </w:r>
      <w:proofErr w:type="spellStart"/>
      <w:r w:rsidRPr="00EA6000">
        <w:rPr>
          <w:snapToGrid w:val="0"/>
          <w:color w:val="000000"/>
        </w:rPr>
        <w:t>андроклинии</w:t>
      </w:r>
      <w:proofErr w:type="spellEnd"/>
      <w:r w:rsidRPr="00EA6000">
        <w:rPr>
          <w:snapToGrid w:val="0"/>
          <w:color w:val="000000"/>
        </w:rPr>
        <w:t xml:space="preserve"> у растений.</w:t>
      </w:r>
    </w:p>
    <w:p w:rsidR="00EA6000" w:rsidRPr="00EA6000" w:rsidRDefault="00EA6000" w:rsidP="00621052">
      <w:pPr>
        <w:numPr>
          <w:ilvl w:val="0"/>
          <w:numId w:val="13"/>
        </w:numPr>
        <w:ind w:right="90"/>
        <w:jc w:val="both"/>
        <w:rPr>
          <w:u w:val="single"/>
        </w:rPr>
      </w:pPr>
      <w:r w:rsidRPr="00EA6000">
        <w:rPr>
          <w:snapToGrid w:val="0"/>
          <w:color w:val="000000"/>
        </w:rPr>
        <w:t xml:space="preserve">Получение </w:t>
      </w:r>
      <w:proofErr w:type="spellStart"/>
      <w:r w:rsidRPr="00EA6000">
        <w:rPr>
          <w:snapToGrid w:val="0"/>
          <w:color w:val="000000"/>
        </w:rPr>
        <w:t>андроклинных</w:t>
      </w:r>
      <w:proofErr w:type="spellEnd"/>
      <w:r w:rsidRPr="00EA6000">
        <w:rPr>
          <w:snapToGrid w:val="0"/>
          <w:color w:val="000000"/>
        </w:rPr>
        <w:t xml:space="preserve"> растений и их значение.</w:t>
      </w:r>
    </w:p>
    <w:p w:rsidR="00EA6000" w:rsidRPr="00EA6000" w:rsidRDefault="00EA6000" w:rsidP="00621052">
      <w:pPr>
        <w:numPr>
          <w:ilvl w:val="0"/>
          <w:numId w:val="13"/>
        </w:numPr>
        <w:ind w:right="90"/>
        <w:jc w:val="both"/>
        <w:rPr>
          <w:u w:val="single"/>
        </w:rPr>
      </w:pPr>
      <w:r w:rsidRPr="00EA6000">
        <w:t xml:space="preserve">Зависимость  частоты </w:t>
      </w:r>
      <w:proofErr w:type="spellStart"/>
      <w:r w:rsidRPr="00EA6000">
        <w:t>андроклинии</w:t>
      </w:r>
      <w:proofErr w:type="spellEnd"/>
      <w:r w:rsidRPr="00EA6000">
        <w:t xml:space="preserve"> от стадии развития  пыльцевых зерен и от </w:t>
      </w:r>
      <w:proofErr w:type="spellStart"/>
      <w:r w:rsidRPr="00EA6000">
        <w:t>физичесуких</w:t>
      </w:r>
      <w:proofErr w:type="spellEnd"/>
      <w:r w:rsidRPr="00EA6000">
        <w:t xml:space="preserve"> факторов.</w:t>
      </w:r>
    </w:p>
    <w:p w:rsidR="00EA6000" w:rsidRPr="00EA6000" w:rsidRDefault="00EA6000" w:rsidP="00621052">
      <w:pPr>
        <w:numPr>
          <w:ilvl w:val="0"/>
          <w:numId w:val="13"/>
        </w:numPr>
        <w:ind w:right="90"/>
        <w:jc w:val="both"/>
      </w:pPr>
      <w:r w:rsidRPr="00EA6000">
        <w:t xml:space="preserve">Цитоэмбриологические основы </w:t>
      </w:r>
      <w:proofErr w:type="spellStart"/>
      <w:r w:rsidRPr="00EA6000">
        <w:t>андроклинии</w:t>
      </w:r>
      <w:proofErr w:type="spellEnd"/>
      <w:r w:rsidRPr="00EA6000">
        <w:t>.</w:t>
      </w:r>
    </w:p>
    <w:p w:rsidR="00EA6000" w:rsidRPr="00EA6000" w:rsidRDefault="00EA6000" w:rsidP="00621052">
      <w:pPr>
        <w:numPr>
          <w:ilvl w:val="0"/>
          <w:numId w:val="13"/>
        </w:numPr>
        <w:ind w:right="90"/>
        <w:jc w:val="both"/>
      </w:pPr>
      <w:r w:rsidRPr="00EA6000">
        <w:t xml:space="preserve">Влияние генотипа и условий культивирования на частоту </w:t>
      </w:r>
      <w:proofErr w:type="spellStart"/>
      <w:r w:rsidRPr="00EA6000">
        <w:t>андроклинии</w:t>
      </w:r>
      <w:proofErr w:type="spellEnd"/>
      <w:r w:rsidRPr="00EA6000">
        <w:t>.</w:t>
      </w:r>
    </w:p>
    <w:p w:rsidR="00EA6000" w:rsidRPr="00EA6000" w:rsidRDefault="00EA6000" w:rsidP="00EA6000">
      <w:pPr>
        <w:autoSpaceDE w:val="0"/>
        <w:autoSpaceDN w:val="0"/>
        <w:adjustRightInd w:val="0"/>
        <w:jc w:val="both"/>
        <w:rPr>
          <w:rFonts w:eastAsia="HiddenHorzOCR"/>
        </w:rPr>
      </w:pPr>
      <w:r w:rsidRPr="00EA6000">
        <w:t xml:space="preserve">Тема 10. </w:t>
      </w:r>
      <w:r w:rsidRPr="00EA6000">
        <w:rPr>
          <w:rFonts w:eastAsia="HiddenHorzOCR"/>
        </w:rPr>
        <w:t>Культура женских генеративных структур.</w:t>
      </w:r>
    </w:p>
    <w:p w:rsidR="00EA6000" w:rsidRPr="00EA6000" w:rsidRDefault="00EA6000" w:rsidP="00621052">
      <w:pPr>
        <w:numPr>
          <w:ilvl w:val="1"/>
          <w:numId w:val="13"/>
        </w:numPr>
        <w:autoSpaceDE w:val="0"/>
        <w:autoSpaceDN w:val="0"/>
        <w:adjustRightInd w:val="0"/>
        <w:jc w:val="both"/>
        <w:rPr>
          <w:rFonts w:eastAsia="HiddenHorzOCR"/>
        </w:rPr>
      </w:pPr>
      <w:r w:rsidRPr="00EA6000">
        <w:rPr>
          <w:rFonts w:eastAsia="HiddenHorzOCR"/>
        </w:rPr>
        <w:t xml:space="preserve">Особенности условий культивирования завязей и семяпочек. </w:t>
      </w:r>
    </w:p>
    <w:p w:rsidR="00EA6000" w:rsidRPr="00EA6000" w:rsidRDefault="00EA6000" w:rsidP="00621052">
      <w:pPr>
        <w:numPr>
          <w:ilvl w:val="1"/>
          <w:numId w:val="13"/>
        </w:numPr>
        <w:autoSpaceDE w:val="0"/>
        <w:autoSpaceDN w:val="0"/>
        <w:adjustRightInd w:val="0"/>
        <w:jc w:val="both"/>
        <w:rPr>
          <w:rFonts w:eastAsia="HiddenHorzOCR"/>
        </w:rPr>
      </w:pPr>
      <w:r w:rsidRPr="00EA6000">
        <w:rPr>
          <w:rFonts w:eastAsia="HiddenHorzOCR"/>
        </w:rPr>
        <w:t xml:space="preserve">Гиногенез  </w:t>
      </w:r>
      <w:r w:rsidRPr="00EA6000">
        <w:rPr>
          <w:rFonts w:eastAsia="HiddenHorzOCR"/>
          <w:lang w:val="en-US"/>
        </w:rPr>
        <w:t>in</w:t>
      </w:r>
      <w:r w:rsidRPr="00EA6000">
        <w:rPr>
          <w:rFonts w:eastAsia="HiddenHorzOCR"/>
        </w:rPr>
        <w:t xml:space="preserve"> </w:t>
      </w:r>
      <w:r w:rsidRPr="00EA6000">
        <w:rPr>
          <w:rFonts w:eastAsia="HiddenHorzOCR"/>
          <w:lang w:val="en-US"/>
        </w:rPr>
        <w:t>vitro</w:t>
      </w:r>
      <w:r w:rsidRPr="00EA6000">
        <w:rPr>
          <w:rFonts w:eastAsia="HiddenHorzOCR"/>
        </w:rPr>
        <w:t xml:space="preserve"> и его значение. </w:t>
      </w:r>
    </w:p>
    <w:p w:rsidR="00EA6000" w:rsidRPr="00EA6000" w:rsidRDefault="00EA6000" w:rsidP="00621052">
      <w:pPr>
        <w:numPr>
          <w:ilvl w:val="1"/>
          <w:numId w:val="13"/>
        </w:numPr>
        <w:autoSpaceDE w:val="0"/>
        <w:autoSpaceDN w:val="0"/>
        <w:adjustRightInd w:val="0"/>
        <w:jc w:val="both"/>
        <w:rPr>
          <w:rFonts w:eastAsia="HiddenHorzOCR"/>
          <w:spacing w:val="-12"/>
        </w:rPr>
      </w:pPr>
      <w:r w:rsidRPr="00EA6000">
        <w:rPr>
          <w:rFonts w:eastAsia="HiddenHorzOCR"/>
          <w:spacing w:val="-12"/>
        </w:rPr>
        <w:t>Культура завязей и семяпочек как модельная система изучения эмбриологических процессов.</w:t>
      </w:r>
    </w:p>
    <w:p w:rsidR="00EA6000" w:rsidRPr="00EA6000" w:rsidRDefault="00EA6000" w:rsidP="00621052">
      <w:pPr>
        <w:numPr>
          <w:ilvl w:val="1"/>
          <w:numId w:val="13"/>
        </w:numPr>
        <w:autoSpaceDE w:val="0"/>
        <w:autoSpaceDN w:val="0"/>
        <w:adjustRightInd w:val="0"/>
        <w:jc w:val="both"/>
        <w:rPr>
          <w:rFonts w:eastAsia="HiddenHorzOCR"/>
        </w:rPr>
      </w:pPr>
      <w:r w:rsidRPr="00EA6000">
        <w:rPr>
          <w:rFonts w:eastAsia="HiddenHorzOCR"/>
        </w:rPr>
        <w:t xml:space="preserve">Культивирования изолированных зародышевых мешков и яйцеклеток. </w:t>
      </w:r>
    </w:p>
    <w:p w:rsidR="00EA6000" w:rsidRPr="00EA6000" w:rsidRDefault="00EA6000" w:rsidP="00EA6000">
      <w:pPr>
        <w:spacing w:before="33" w:after="33"/>
        <w:rPr>
          <w:bCs/>
          <w:spacing w:val="2"/>
        </w:rPr>
      </w:pPr>
      <w:r w:rsidRPr="00EA6000">
        <w:rPr>
          <w:spacing w:val="2"/>
          <w:szCs w:val="20"/>
        </w:rPr>
        <w:t xml:space="preserve">Тема 11. </w:t>
      </w:r>
      <w:r w:rsidRPr="00EA6000">
        <w:rPr>
          <w:bCs/>
          <w:spacing w:val="2"/>
        </w:rPr>
        <w:t xml:space="preserve">Оплодотворение  </w:t>
      </w:r>
      <w:proofErr w:type="spellStart"/>
      <w:r w:rsidRPr="00EA6000">
        <w:rPr>
          <w:bCs/>
          <w:i/>
          <w:iCs/>
          <w:spacing w:val="2"/>
        </w:rPr>
        <w:t>in</w:t>
      </w:r>
      <w:proofErr w:type="spellEnd"/>
      <w:r w:rsidRPr="00EA6000">
        <w:rPr>
          <w:bCs/>
          <w:i/>
          <w:iCs/>
          <w:spacing w:val="2"/>
        </w:rPr>
        <w:t xml:space="preserve"> </w:t>
      </w:r>
      <w:proofErr w:type="spellStart"/>
      <w:r w:rsidRPr="00EA6000">
        <w:rPr>
          <w:bCs/>
          <w:i/>
          <w:iCs/>
          <w:spacing w:val="2"/>
        </w:rPr>
        <w:t>vitro</w:t>
      </w:r>
      <w:proofErr w:type="spellEnd"/>
      <w:r w:rsidRPr="00EA6000">
        <w:rPr>
          <w:bCs/>
          <w:spacing w:val="2"/>
        </w:rPr>
        <w:t xml:space="preserve"> (преодоление </w:t>
      </w:r>
      <w:proofErr w:type="spellStart"/>
      <w:r w:rsidRPr="00EA6000">
        <w:rPr>
          <w:bCs/>
          <w:spacing w:val="2"/>
        </w:rPr>
        <w:t>прогамной</w:t>
      </w:r>
      <w:proofErr w:type="spellEnd"/>
      <w:r w:rsidRPr="00EA6000">
        <w:rPr>
          <w:bCs/>
          <w:spacing w:val="2"/>
        </w:rPr>
        <w:t xml:space="preserve"> несовместимости).</w:t>
      </w:r>
    </w:p>
    <w:p w:rsidR="00EA6000" w:rsidRPr="00EA6000" w:rsidRDefault="00EA6000" w:rsidP="00621052">
      <w:pPr>
        <w:numPr>
          <w:ilvl w:val="1"/>
          <w:numId w:val="12"/>
        </w:numPr>
        <w:jc w:val="both"/>
        <w:rPr>
          <w:iCs/>
          <w:spacing w:val="2"/>
        </w:rPr>
      </w:pPr>
      <w:r w:rsidRPr="00EA6000">
        <w:rPr>
          <w:spacing w:val="2"/>
        </w:rPr>
        <w:t xml:space="preserve">Способы оплодотворение </w:t>
      </w:r>
      <w:proofErr w:type="spellStart"/>
      <w:r w:rsidRPr="00EA6000">
        <w:rPr>
          <w:i/>
          <w:iCs/>
          <w:spacing w:val="2"/>
        </w:rPr>
        <w:t>in</w:t>
      </w:r>
      <w:proofErr w:type="spellEnd"/>
      <w:r w:rsidRPr="00EA6000">
        <w:rPr>
          <w:i/>
          <w:iCs/>
          <w:spacing w:val="2"/>
        </w:rPr>
        <w:t xml:space="preserve"> </w:t>
      </w:r>
      <w:proofErr w:type="spellStart"/>
      <w:r w:rsidRPr="00EA6000">
        <w:rPr>
          <w:i/>
          <w:iCs/>
          <w:spacing w:val="2"/>
        </w:rPr>
        <w:t>vitro</w:t>
      </w:r>
      <w:proofErr w:type="spellEnd"/>
      <w:r w:rsidRPr="00EA6000">
        <w:rPr>
          <w:iCs/>
          <w:spacing w:val="2"/>
        </w:rPr>
        <w:t>.</w:t>
      </w:r>
    </w:p>
    <w:p w:rsidR="00EA6000" w:rsidRPr="00EA6000" w:rsidRDefault="00EA6000" w:rsidP="00621052">
      <w:pPr>
        <w:numPr>
          <w:ilvl w:val="1"/>
          <w:numId w:val="12"/>
        </w:numPr>
        <w:jc w:val="both"/>
        <w:rPr>
          <w:spacing w:val="2"/>
        </w:rPr>
      </w:pPr>
      <w:r w:rsidRPr="00EA6000">
        <w:rPr>
          <w:iCs/>
          <w:spacing w:val="2"/>
        </w:rPr>
        <w:t xml:space="preserve"> Оплодотворение пестика. </w:t>
      </w:r>
    </w:p>
    <w:p w:rsidR="00EA6000" w:rsidRPr="00EA6000" w:rsidRDefault="00EA6000" w:rsidP="00621052">
      <w:pPr>
        <w:numPr>
          <w:ilvl w:val="1"/>
          <w:numId w:val="12"/>
        </w:numPr>
        <w:jc w:val="both"/>
        <w:rPr>
          <w:spacing w:val="2"/>
        </w:rPr>
      </w:pPr>
      <w:r w:rsidRPr="00EA6000">
        <w:rPr>
          <w:iCs/>
          <w:spacing w:val="2"/>
        </w:rPr>
        <w:t xml:space="preserve">Оплодотворение завязей. </w:t>
      </w:r>
    </w:p>
    <w:p w:rsidR="00EA6000" w:rsidRPr="00EA6000" w:rsidRDefault="00EA6000" w:rsidP="00621052">
      <w:pPr>
        <w:numPr>
          <w:ilvl w:val="1"/>
          <w:numId w:val="12"/>
        </w:numPr>
        <w:jc w:val="both"/>
        <w:rPr>
          <w:spacing w:val="2"/>
        </w:rPr>
      </w:pPr>
      <w:r w:rsidRPr="00EA6000">
        <w:rPr>
          <w:iCs/>
          <w:spacing w:val="2"/>
        </w:rPr>
        <w:t xml:space="preserve">Плацентарное оплодотворение. </w:t>
      </w:r>
    </w:p>
    <w:p w:rsidR="00EA6000" w:rsidRPr="00EA6000" w:rsidRDefault="00EA6000" w:rsidP="00621052">
      <w:pPr>
        <w:numPr>
          <w:ilvl w:val="1"/>
          <w:numId w:val="12"/>
        </w:numPr>
        <w:jc w:val="both"/>
        <w:rPr>
          <w:spacing w:val="2"/>
        </w:rPr>
      </w:pPr>
      <w:r w:rsidRPr="00EA6000">
        <w:rPr>
          <w:spacing w:val="2"/>
        </w:rPr>
        <w:t xml:space="preserve">Оценка успешности оплодотворения. </w:t>
      </w:r>
    </w:p>
    <w:p w:rsidR="00EA6000" w:rsidRPr="00EA6000" w:rsidRDefault="00EA6000" w:rsidP="00EA6000">
      <w:pPr>
        <w:jc w:val="both"/>
        <w:rPr>
          <w:snapToGrid w:val="0"/>
          <w:color w:val="000000"/>
          <w:sz w:val="28"/>
          <w:szCs w:val="28"/>
        </w:rPr>
      </w:pPr>
      <w:r w:rsidRPr="00EA6000">
        <w:t xml:space="preserve">Тема 12. </w:t>
      </w:r>
      <w:r w:rsidRPr="00EA6000">
        <w:rPr>
          <w:snapToGrid w:val="0"/>
          <w:color w:val="000000"/>
        </w:rPr>
        <w:t>Получение мутантов в культуре клеток и тканей.</w:t>
      </w:r>
      <w:r w:rsidRPr="00EA6000">
        <w:rPr>
          <w:snapToGrid w:val="0"/>
          <w:color w:val="000000"/>
          <w:sz w:val="28"/>
          <w:szCs w:val="28"/>
        </w:rPr>
        <w:t xml:space="preserve"> </w:t>
      </w:r>
    </w:p>
    <w:p w:rsidR="00EA6000" w:rsidRPr="00EA6000" w:rsidRDefault="00EA6000" w:rsidP="00EA6000">
      <w:pPr>
        <w:ind w:left="391"/>
        <w:jc w:val="both"/>
        <w:rPr>
          <w:snapToGrid w:val="0"/>
          <w:color w:val="000000"/>
        </w:rPr>
      </w:pPr>
      <w:r w:rsidRPr="00EA6000">
        <w:rPr>
          <w:snapToGrid w:val="0"/>
          <w:color w:val="000000"/>
        </w:rPr>
        <w:t xml:space="preserve">1.Методы получения мутантов </w:t>
      </w:r>
      <w:proofErr w:type="spellStart"/>
      <w:r w:rsidRPr="00EA6000">
        <w:rPr>
          <w:snapToGrid w:val="0"/>
          <w:color w:val="000000"/>
        </w:rPr>
        <w:t>in</w:t>
      </w:r>
      <w:proofErr w:type="spellEnd"/>
      <w:r w:rsidRPr="00EA6000">
        <w:rPr>
          <w:snapToGrid w:val="0"/>
          <w:color w:val="000000"/>
        </w:rPr>
        <w:t xml:space="preserve"> </w:t>
      </w:r>
      <w:proofErr w:type="spellStart"/>
      <w:r w:rsidRPr="00EA6000">
        <w:rPr>
          <w:snapToGrid w:val="0"/>
          <w:color w:val="000000"/>
        </w:rPr>
        <w:t>vitro</w:t>
      </w:r>
      <w:proofErr w:type="spellEnd"/>
      <w:r w:rsidRPr="00EA6000">
        <w:rPr>
          <w:snapToGrid w:val="0"/>
          <w:color w:val="000000"/>
        </w:rPr>
        <w:t xml:space="preserve">. </w:t>
      </w:r>
    </w:p>
    <w:p w:rsidR="00EA6000" w:rsidRPr="00EA6000" w:rsidRDefault="00EA6000" w:rsidP="00621052">
      <w:pPr>
        <w:numPr>
          <w:ilvl w:val="0"/>
          <w:numId w:val="12"/>
        </w:numPr>
        <w:jc w:val="both"/>
        <w:rPr>
          <w:snapToGrid w:val="0"/>
          <w:color w:val="000000"/>
        </w:rPr>
      </w:pPr>
      <w:r w:rsidRPr="00EA6000">
        <w:rPr>
          <w:snapToGrid w:val="0"/>
          <w:color w:val="000000"/>
        </w:rPr>
        <w:t xml:space="preserve">Экспериментальный мутагенез </w:t>
      </w:r>
      <w:proofErr w:type="spellStart"/>
      <w:r w:rsidRPr="00EA6000">
        <w:rPr>
          <w:snapToGrid w:val="0"/>
          <w:color w:val="000000"/>
        </w:rPr>
        <w:t>in</w:t>
      </w:r>
      <w:proofErr w:type="spellEnd"/>
      <w:r w:rsidRPr="00EA6000">
        <w:rPr>
          <w:snapToGrid w:val="0"/>
          <w:color w:val="000000"/>
        </w:rPr>
        <w:t xml:space="preserve"> </w:t>
      </w:r>
      <w:proofErr w:type="spellStart"/>
      <w:r w:rsidRPr="00EA6000">
        <w:rPr>
          <w:snapToGrid w:val="0"/>
          <w:color w:val="000000"/>
        </w:rPr>
        <w:t>vitro</w:t>
      </w:r>
      <w:proofErr w:type="spellEnd"/>
      <w:r w:rsidRPr="00EA6000">
        <w:rPr>
          <w:snapToGrid w:val="0"/>
          <w:color w:val="000000"/>
        </w:rPr>
        <w:t xml:space="preserve">. </w:t>
      </w:r>
    </w:p>
    <w:p w:rsidR="00EA6000" w:rsidRPr="00EA6000" w:rsidRDefault="00EA6000" w:rsidP="00621052">
      <w:pPr>
        <w:numPr>
          <w:ilvl w:val="0"/>
          <w:numId w:val="12"/>
        </w:numPr>
        <w:jc w:val="both"/>
        <w:rPr>
          <w:snapToGrid w:val="0"/>
          <w:color w:val="000000"/>
        </w:rPr>
      </w:pPr>
      <w:r w:rsidRPr="00EA6000">
        <w:rPr>
          <w:snapToGrid w:val="0"/>
          <w:color w:val="000000"/>
        </w:rPr>
        <w:t xml:space="preserve">Методы селекции </w:t>
      </w:r>
      <w:proofErr w:type="spellStart"/>
      <w:r w:rsidRPr="00EA6000">
        <w:rPr>
          <w:snapToGrid w:val="0"/>
          <w:color w:val="000000"/>
        </w:rPr>
        <w:t>in</w:t>
      </w:r>
      <w:proofErr w:type="spellEnd"/>
      <w:r w:rsidRPr="00EA6000">
        <w:rPr>
          <w:snapToGrid w:val="0"/>
          <w:color w:val="000000"/>
        </w:rPr>
        <w:t xml:space="preserve"> </w:t>
      </w:r>
      <w:proofErr w:type="spellStart"/>
      <w:r w:rsidRPr="00EA6000">
        <w:rPr>
          <w:snapToGrid w:val="0"/>
          <w:color w:val="000000"/>
        </w:rPr>
        <w:t>vitro</w:t>
      </w:r>
      <w:proofErr w:type="spellEnd"/>
      <w:r w:rsidRPr="00EA6000">
        <w:rPr>
          <w:snapToGrid w:val="0"/>
          <w:color w:val="000000"/>
        </w:rPr>
        <w:t xml:space="preserve">. </w:t>
      </w:r>
    </w:p>
    <w:p w:rsidR="00EA6000" w:rsidRPr="00EA6000" w:rsidRDefault="00EA6000" w:rsidP="00621052">
      <w:pPr>
        <w:numPr>
          <w:ilvl w:val="0"/>
          <w:numId w:val="12"/>
        </w:numPr>
        <w:jc w:val="both"/>
        <w:rPr>
          <w:snapToGrid w:val="0"/>
          <w:color w:val="000000"/>
        </w:rPr>
      </w:pPr>
      <w:r w:rsidRPr="00EA6000">
        <w:rPr>
          <w:snapToGrid w:val="0"/>
          <w:color w:val="000000"/>
        </w:rPr>
        <w:t xml:space="preserve">Понятие о </w:t>
      </w:r>
      <w:proofErr w:type="spellStart"/>
      <w:r w:rsidRPr="00EA6000">
        <w:rPr>
          <w:snapToGrid w:val="0"/>
          <w:color w:val="000000"/>
        </w:rPr>
        <w:t>сомаклональной</w:t>
      </w:r>
      <w:proofErr w:type="spellEnd"/>
      <w:r w:rsidRPr="00EA6000">
        <w:rPr>
          <w:snapToGrid w:val="0"/>
          <w:color w:val="000000"/>
        </w:rPr>
        <w:t xml:space="preserve"> изменчивости.</w:t>
      </w:r>
    </w:p>
    <w:p w:rsidR="00EA6000" w:rsidRPr="00EA6000" w:rsidRDefault="00EA6000" w:rsidP="00621052">
      <w:pPr>
        <w:numPr>
          <w:ilvl w:val="0"/>
          <w:numId w:val="12"/>
        </w:numPr>
        <w:jc w:val="both"/>
        <w:rPr>
          <w:snapToGrid w:val="0"/>
          <w:color w:val="000000"/>
        </w:rPr>
      </w:pPr>
      <w:r w:rsidRPr="00EA6000">
        <w:rPr>
          <w:snapToGrid w:val="0"/>
          <w:color w:val="000000"/>
        </w:rPr>
        <w:t xml:space="preserve">Зависимость </w:t>
      </w:r>
      <w:proofErr w:type="spellStart"/>
      <w:r w:rsidRPr="00EA6000">
        <w:rPr>
          <w:snapToGrid w:val="0"/>
          <w:color w:val="000000"/>
        </w:rPr>
        <w:t>сомаклональной</w:t>
      </w:r>
      <w:proofErr w:type="spellEnd"/>
      <w:r w:rsidRPr="00EA6000">
        <w:rPr>
          <w:snapToGrid w:val="0"/>
          <w:color w:val="000000"/>
        </w:rPr>
        <w:t xml:space="preserve"> изменчивости от исходного материала и приемов </w:t>
      </w:r>
    </w:p>
    <w:p w:rsidR="00EA6000" w:rsidRPr="00EA6000" w:rsidRDefault="00EA6000" w:rsidP="00621052">
      <w:pPr>
        <w:numPr>
          <w:ilvl w:val="0"/>
          <w:numId w:val="12"/>
        </w:numPr>
        <w:jc w:val="both"/>
        <w:rPr>
          <w:snapToGrid w:val="0"/>
          <w:color w:val="000000"/>
        </w:rPr>
      </w:pPr>
      <w:r w:rsidRPr="00EA6000">
        <w:rPr>
          <w:snapToGrid w:val="0"/>
          <w:color w:val="000000"/>
        </w:rPr>
        <w:t>культивирования.</w:t>
      </w:r>
    </w:p>
    <w:p w:rsidR="00EA6000" w:rsidRPr="00EA6000" w:rsidRDefault="00EA6000" w:rsidP="00621052">
      <w:pPr>
        <w:numPr>
          <w:ilvl w:val="0"/>
          <w:numId w:val="12"/>
        </w:numPr>
        <w:jc w:val="both"/>
        <w:rPr>
          <w:snapToGrid w:val="0"/>
          <w:color w:val="000000"/>
        </w:rPr>
      </w:pPr>
      <w:proofErr w:type="spellStart"/>
      <w:r w:rsidRPr="00EA6000">
        <w:rPr>
          <w:snapToGrid w:val="0"/>
          <w:color w:val="000000"/>
        </w:rPr>
        <w:t>Сомаклональная</w:t>
      </w:r>
      <w:proofErr w:type="spellEnd"/>
      <w:r w:rsidRPr="00EA6000">
        <w:rPr>
          <w:snapToGrid w:val="0"/>
          <w:color w:val="000000"/>
        </w:rPr>
        <w:t xml:space="preserve"> изменчивость растений-</w:t>
      </w:r>
      <w:proofErr w:type="spellStart"/>
      <w:r w:rsidRPr="00EA6000">
        <w:rPr>
          <w:snapToGrid w:val="0"/>
          <w:color w:val="000000"/>
        </w:rPr>
        <w:t>регенерантов</w:t>
      </w:r>
      <w:proofErr w:type="spellEnd"/>
      <w:r w:rsidRPr="00EA6000">
        <w:rPr>
          <w:snapToGrid w:val="0"/>
          <w:color w:val="000000"/>
        </w:rPr>
        <w:t>.</w:t>
      </w:r>
    </w:p>
    <w:p w:rsidR="00EA6000" w:rsidRPr="00EA6000" w:rsidRDefault="00EA6000" w:rsidP="00EA6000">
      <w:pPr>
        <w:autoSpaceDE w:val="0"/>
        <w:autoSpaceDN w:val="0"/>
        <w:adjustRightInd w:val="0"/>
        <w:jc w:val="both"/>
        <w:rPr>
          <w:rFonts w:eastAsia="HiddenHorzOCR"/>
        </w:rPr>
      </w:pPr>
      <w:r w:rsidRPr="00EA6000">
        <w:rPr>
          <w:rFonts w:eastAsia="HiddenHorzOCR"/>
        </w:rPr>
        <w:t xml:space="preserve">Тема 13. Культура изолированных клеток и тканей в селекции растений. </w:t>
      </w:r>
    </w:p>
    <w:p w:rsidR="00EA6000" w:rsidRPr="00EA6000" w:rsidRDefault="00EA6000" w:rsidP="00621052">
      <w:pPr>
        <w:numPr>
          <w:ilvl w:val="0"/>
          <w:numId w:val="18"/>
        </w:numPr>
        <w:jc w:val="both"/>
        <w:rPr>
          <w:rFonts w:eastAsia="HiddenHorzOCR"/>
          <w:spacing w:val="2"/>
        </w:rPr>
      </w:pPr>
      <w:r w:rsidRPr="00EA6000">
        <w:rPr>
          <w:rFonts w:eastAsia="HiddenHorzOCR"/>
          <w:spacing w:val="2"/>
        </w:rPr>
        <w:t xml:space="preserve">Преодоление </w:t>
      </w:r>
      <w:proofErr w:type="spellStart"/>
      <w:r w:rsidRPr="00EA6000">
        <w:rPr>
          <w:rFonts w:eastAsia="HiddenHorzOCR"/>
          <w:spacing w:val="2"/>
        </w:rPr>
        <w:t>прогамной</w:t>
      </w:r>
      <w:proofErr w:type="spellEnd"/>
      <w:r w:rsidRPr="00EA6000">
        <w:rPr>
          <w:rFonts w:eastAsia="HiddenHorzOCR"/>
          <w:spacing w:val="2"/>
        </w:rPr>
        <w:t xml:space="preserve"> и </w:t>
      </w:r>
      <w:proofErr w:type="spellStart"/>
      <w:r w:rsidRPr="00EA6000">
        <w:rPr>
          <w:rFonts w:eastAsia="HiddenHorzOCR"/>
          <w:spacing w:val="2"/>
        </w:rPr>
        <w:t>постгамной</w:t>
      </w:r>
      <w:proofErr w:type="spellEnd"/>
      <w:r w:rsidRPr="00EA6000">
        <w:rPr>
          <w:rFonts w:eastAsia="HiddenHorzOCR"/>
          <w:spacing w:val="2"/>
        </w:rPr>
        <w:t xml:space="preserve"> несовместимости.</w:t>
      </w:r>
    </w:p>
    <w:p w:rsidR="00EA6000" w:rsidRPr="00EA6000" w:rsidRDefault="00EA6000" w:rsidP="00621052">
      <w:pPr>
        <w:numPr>
          <w:ilvl w:val="0"/>
          <w:numId w:val="18"/>
        </w:numPr>
        <w:jc w:val="both"/>
        <w:rPr>
          <w:rFonts w:eastAsia="HiddenHorzOCR"/>
          <w:spacing w:val="2"/>
        </w:rPr>
      </w:pPr>
      <w:r w:rsidRPr="00EA6000">
        <w:rPr>
          <w:rFonts w:eastAsia="HiddenHorzOCR"/>
          <w:spacing w:val="2"/>
        </w:rPr>
        <w:t xml:space="preserve">Получение  </w:t>
      </w:r>
      <w:proofErr w:type="spellStart"/>
      <w:r w:rsidRPr="00EA6000">
        <w:rPr>
          <w:rFonts w:eastAsia="HiddenHorzOCR"/>
          <w:spacing w:val="2"/>
        </w:rPr>
        <w:t>гаплоидов</w:t>
      </w:r>
      <w:proofErr w:type="spellEnd"/>
      <w:r w:rsidRPr="00EA6000">
        <w:rPr>
          <w:rFonts w:eastAsia="HiddenHorzOCR"/>
          <w:spacing w:val="2"/>
        </w:rPr>
        <w:t xml:space="preserve"> в культуре </w:t>
      </w:r>
      <w:r w:rsidRPr="00EA6000">
        <w:rPr>
          <w:rFonts w:eastAsia="HiddenHorzOCR"/>
          <w:spacing w:val="2"/>
          <w:lang w:val="en-US"/>
        </w:rPr>
        <w:t>in</w:t>
      </w:r>
      <w:r w:rsidRPr="00EA6000">
        <w:rPr>
          <w:rFonts w:eastAsia="HiddenHorzOCR"/>
          <w:spacing w:val="2"/>
        </w:rPr>
        <w:t xml:space="preserve"> </w:t>
      </w:r>
      <w:r w:rsidRPr="00EA6000">
        <w:rPr>
          <w:rFonts w:eastAsia="HiddenHorzOCR"/>
          <w:spacing w:val="2"/>
          <w:lang w:val="en-US"/>
        </w:rPr>
        <w:t>vitro</w:t>
      </w:r>
      <w:r w:rsidRPr="00EA6000">
        <w:rPr>
          <w:rFonts w:eastAsia="HiddenHorzOCR"/>
          <w:spacing w:val="2"/>
        </w:rPr>
        <w:t xml:space="preserve">. </w:t>
      </w:r>
    </w:p>
    <w:p w:rsidR="00EA6000" w:rsidRPr="00EA6000" w:rsidRDefault="00EA6000" w:rsidP="00621052">
      <w:pPr>
        <w:numPr>
          <w:ilvl w:val="0"/>
          <w:numId w:val="18"/>
        </w:numPr>
        <w:jc w:val="both"/>
        <w:rPr>
          <w:rFonts w:eastAsia="HiddenHorzOCR"/>
          <w:spacing w:val="2"/>
        </w:rPr>
      </w:pPr>
      <w:r w:rsidRPr="00EA6000">
        <w:rPr>
          <w:rFonts w:eastAsia="HiddenHorzOCR"/>
          <w:spacing w:val="2"/>
        </w:rPr>
        <w:t xml:space="preserve">Получение </w:t>
      </w:r>
      <w:proofErr w:type="spellStart"/>
      <w:r w:rsidRPr="00EA6000">
        <w:rPr>
          <w:rFonts w:eastAsia="HiddenHorzOCR"/>
          <w:spacing w:val="2"/>
        </w:rPr>
        <w:t>полиплоидов</w:t>
      </w:r>
      <w:proofErr w:type="spellEnd"/>
      <w:r w:rsidRPr="00EA6000">
        <w:rPr>
          <w:rFonts w:eastAsia="HiddenHorzOCR"/>
          <w:spacing w:val="2"/>
        </w:rPr>
        <w:t>.</w:t>
      </w:r>
    </w:p>
    <w:p w:rsidR="00EA6000" w:rsidRPr="00EA6000" w:rsidRDefault="00EA6000" w:rsidP="00621052">
      <w:pPr>
        <w:numPr>
          <w:ilvl w:val="0"/>
          <w:numId w:val="18"/>
        </w:numPr>
        <w:jc w:val="both"/>
        <w:rPr>
          <w:rFonts w:eastAsia="HiddenHorzOCR"/>
          <w:spacing w:val="2"/>
        </w:rPr>
      </w:pPr>
      <w:proofErr w:type="spellStart"/>
      <w:r w:rsidRPr="00EA6000">
        <w:rPr>
          <w:rFonts w:eastAsia="HiddenHorzOCR"/>
          <w:spacing w:val="2"/>
        </w:rPr>
        <w:t>Клональное</w:t>
      </w:r>
      <w:proofErr w:type="spellEnd"/>
      <w:r w:rsidRPr="00EA6000">
        <w:rPr>
          <w:rFonts w:eastAsia="HiddenHorzOCR"/>
          <w:spacing w:val="2"/>
        </w:rPr>
        <w:t xml:space="preserve"> размножение отдаленных гибридов. </w:t>
      </w:r>
    </w:p>
    <w:p w:rsidR="00EA6000" w:rsidRPr="00EA6000" w:rsidRDefault="00EA6000" w:rsidP="00621052">
      <w:pPr>
        <w:numPr>
          <w:ilvl w:val="0"/>
          <w:numId w:val="18"/>
        </w:numPr>
        <w:jc w:val="both"/>
        <w:rPr>
          <w:rFonts w:eastAsia="HiddenHorzOCR"/>
          <w:spacing w:val="2"/>
        </w:rPr>
      </w:pPr>
      <w:r w:rsidRPr="00EA6000">
        <w:rPr>
          <w:rFonts w:eastAsia="HiddenHorzOCR"/>
          <w:spacing w:val="2"/>
        </w:rPr>
        <w:t>Получение неполовых гибридов.</w:t>
      </w:r>
    </w:p>
    <w:p w:rsidR="00EA6000" w:rsidRPr="00EA6000" w:rsidRDefault="00EA6000" w:rsidP="00621052">
      <w:pPr>
        <w:numPr>
          <w:ilvl w:val="0"/>
          <w:numId w:val="18"/>
        </w:numPr>
        <w:jc w:val="both"/>
        <w:rPr>
          <w:spacing w:val="2"/>
        </w:rPr>
      </w:pPr>
      <w:r w:rsidRPr="00EA6000">
        <w:rPr>
          <w:rFonts w:eastAsia="HiddenHorzOCR"/>
          <w:spacing w:val="2"/>
        </w:rPr>
        <w:t xml:space="preserve">Применение методов генной инженерии. </w:t>
      </w:r>
    </w:p>
    <w:p w:rsidR="00EA6000" w:rsidRPr="00EA6000" w:rsidRDefault="00EA6000" w:rsidP="00EA6000">
      <w:pPr>
        <w:autoSpaceDE w:val="0"/>
        <w:autoSpaceDN w:val="0"/>
        <w:adjustRightInd w:val="0"/>
        <w:jc w:val="both"/>
        <w:rPr>
          <w:rFonts w:ascii="Tahoma" w:hAnsi="Tahoma" w:cs="Tahoma"/>
          <w:color w:val="555555"/>
          <w:sz w:val="18"/>
          <w:szCs w:val="18"/>
        </w:rPr>
      </w:pPr>
      <w:r w:rsidRPr="00EA6000">
        <w:t>Тема 14. Культура клеток растений и п</w:t>
      </w:r>
      <w:r w:rsidRPr="00EA6000">
        <w:rPr>
          <w:snapToGrid w:val="0"/>
          <w:color w:val="000000"/>
        </w:rPr>
        <w:t>ромышленная биотехнология.</w:t>
      </w:r>
      <w:r w:rsidRPr="00EA6000">
        <w:rPr>
          <w:rFonts w:ascii="Tahoma" w:hAnsi="Tahoma" w:cs="Tahoma"/>
          <w:color w:val="555555"/>
          <w:sz w:val="18"/>
          <w:szCs w:val="18"/>
        </w:rPr>
        <w:t xml:space="preserve"> </w:t>
      </w:r>
    </w:p>
    <w:p w:rsidR="00EA6000" w:rsidRPr="00EA6000" w:rsidRDefault="00EA6000" w:rsidP="00621052">
      <w:pPr>
        <w:numPr>
          <w:ilvl w:val="0"/>
          <w:numId w:val="19"/>
        </w:numPr>
        <w:autoSpaceDE w:val="0"/>
        <w:autoSpaceDN w:val="0"/>
        <w:adjustRightInd w:val="0"/>
        <w:jc w:val="both"/>
      </w:pPr>
      <w:r w:rsidRPr="00EA6000">
        <w:t>Культура клеток высших растений как  способ получения растительного сырья.</w:t>
      </w:r>
    </w:p>
    <w:p w:rsidR="00EA6000" w:rsidRPr="00EA6000" w:rsidRDefault="00EA6000" w:rsidP="00621052">
      <w:pPr>
        <w:numPr>
          <w:ilvl w:val="0"/>
          <w:numId w:val="19"/>
        </w:numPr>
        <w:autoSpaceDE w:val="0"/>
        <w:autoSpaceDN w:val="0"/>
        <w:adjustRightInd w:val="0"/>
        <w:jc w:val="both"/>
      </w:pPr>
      <w:r w:rsidRPr="00EA6000">
        <w:lastRenderedPageBreak/>
        <w:t>Получение растительного сырья для медицины и ветеринарии.</w:t>
      </w:r>
    </w:p>
    <w:p w:rsidR="00EA6000" w:rsidRPr="00EA6000" w:rsidRDefault="00EA6000" w:rsidP="00621052">
      <w:pPr>
        <w:numPr>
          <w:ilvl w:val="0"/>
          <w:numId w:val="19"/>
        </w:numPr>
        <w:autoSpaceDE w:val="0"/>
        <w:autoSpaceDN w:val="0"/>
        <w:adjustRightInd w:val="0"/>
        <w:jc w:val="both"/>
      </w:pPr>
      <w:r w:rsidRPr="00EA6000">
        <w:t xml:space="preserve">Получение растительного сырья для пищевой промышленности. </w:t>
      </w:r>
    </w:p>
    <w:p w:rsidR="00EA6000" w:rsidRPr="00EA6000" w:rsidRDefault="00EA6000" w:rsidP="00621052">
      <w:pPr>
        <w:numPr>
          <w:ilvl w:val="0"/>
          <w:numId w:val="19"/>
        </w:numPr>
        <w:autoSpaceDE w:val="0"/>
        <w:autoSpaceDN w:val="0"/>
        <w:adjustRightInd w:val="0"/>
        <w:jc w:val="both"/>
      </w:pPr>
      <w:r w:rsidRPr="00EA6000">
        <w:t>Создание штаммов-продуцентов биологически активных веществ.</w:t>
      </w:r>
    </w:p>
    <w:p w:rsidR="00EA6000" w:rsidRPr="00EA6000" w:rsidRDefault="00EA6000" w:rsidP="00621052">
      <w:pPr>
        <w:numPr>
          <w:ilvl w:val="0"/>
          <w:numId w:val="19"/>
        </w:numPr>
        <w:autoSpaceDE w:val="0"/>
        <w:autoSpaceDN w:val="0"/>
        <w:adjustRightInd w:val="0"/>
        <w:jc w:val="both"/>
        <w:rPr>
          <w:snapToGrid w:val="0"/>
        </w:rPr>
      </w:pPr>
      <w:r w:rsidRPr="00EA6000">
        <w:t>Оптимизация роста штаммов и синтеза целевого продукта.</w:t>
      </w:r>
    </w:p>
    <w:p w:rsidR="00EA6000" w:rsidRPr="00EA6000" w:rsidRDefault="00EA6000" w:rsidP="00621052">
      <w:pPr>
        <w:numPr>
          <w:ilvl w:val="0"/>
          <w:numId w:val="19"/>
        </w:numPr>
        <w:autoSpaceDE w:val="0"/>
        <w:autoSpaceDN w:val="0"/>
        <w:adjustRightInd w:val="0"/>
        <w:jc w:val="both"/>
        <w:rPr>
          <w:snapToGrid w:val="0"/>
        </w:rPr>
      </w:pPr>
      <w:r w:rsidRPr="00EA6000">
        <w:t xml:space="preserve">Методы сохранения уникальных клеточных штаммов. </w:t>
      </w:r>
    </w:p>
    <w:p w:rsidR="00EA6000" w:rsidRPr="00EA6000" w:rsidRDefault="00EA6000" w:rsidP="00EA6000">
      <w:pPr>
        <w:jc w:val="both"/>
        <w:rPr>
          <w:snapToGrid w:val="0"/>
          <w:color w:val="000000"/>
        </w:rPr>
      </w:pPr>
      <w:r w:rsidRPr="00EA6000">
        <w:t xml:space="preserve">Тема 15. </w:t>
      </w:r>
      <w:r w:rsidRPr="00EA6000">
        <w:rPr>
          <w:snapToGrid w:val="0"/>
          <w:color w:val="000000"/>
        </w:rPr>
        <w:t xml:space="preserve">Культивирование клеток животных. </w:t>
      </w:r>
    </w:p>
    <w:p w:rsidR="00EA6000" w:rsidRPr="00EA6000" w:rsidRDefault="00EA6000" w:rsidP="00621052">
      <w:pPr>
        <w:numPr>
          <w:ilvl w:val="0"/>
          <w:numId w:val="20"/>
        </w:numPr>
        <w:jc w:val="both"/>
        <w:rPr>
          <w:snapToGrid w:val="0"/>
          <w:color w:val="000000"/>
        </w:rPr>
      </w:pPr>
      <w:r w:rsidRPr="00EA6000">
        <w:rPr>
          <w:snapToGrid w:val="0"/>
          <w:color w:val="000000"/>
        </w:rPr>
        <w:t xml:space="preserve">Среды для культивирования. Роль сыворотки. </w:t>
      </w:r>
    </w:p>
    <w:p w:rsidR="00EA6000" w:rsidRPr="00EA6000" w:rsidRDefault="00EA6000" w:rsidP="00621052">
      <w:pPr>
        <w:numPr>
          <w:ilvl w:val="0"/>
          <w:numId w:val="20"/>
        </w:numPr>
        <w:jc w:val="both"/>
        <w:rPr>
          <w:snapToGrid w:val="0"/>
          <w:color w:val="000000"/>
        </w:rPr>
      </w:pPr>
      <w:r w:rsidRPr="00EA6000">
        <w:rPr>
          <w:snapToGrid w:val="0"/>
          <w:color w:val="000000"/>
        </w:rPr>
        <w:t xml:space="preserve">Первичные клетки: фибробласты, лимфоциты. </w:t>
      </w:r>
    </w:p>
    <w:p w:rsidR="00EA6000" w:rsidRPr="00EA6000" w:rsidRDefault="00EA6000" w:rsidP="00621052">
      <w:pPr>
        <w:numPr>
          <w:ilvl w:val="0"/>
          <w:numId w:val="20"/>
        </w:numPr>
        <w:jc w:val="both"/>
        <w:rPr>
          <w:snapToGrid w:val="0"/>
          <w:color w:val="000000"/>
        </w:rPr>
      </w:pPr>
      <w:r w:rsidRPr="00EA6000">
        <w:rPr>
          <w:snapToGrid w:val="0"/>
          <w:color w:val="000000"/>
        </w:rPr>
        <w:t>Культура стволовых клеток: источники получения, значение.</w:t>
      </w:r>
    </w:p>
    <w:p w:rsidR="00EA6000" w:rsidRPr="00EA6000" w:rsidRDefault="00EA6000" w:rsidP="00621052">
      <w:pPr>
        <w:numPr>
          <w:ilvl w:val="0"/>
          <w:numId w:val="20"/>
        </w:numPr>
        <w:jc w:val="both"/>
        <w:rPr>
          <w:u w:val="single"/>
        </w:rPr>
      </w:pPr>
      <w:r w:rsidRPr="00EA6000">
        <w:rPr>
          <w:snapToGrid w:val="0"/>
          <w:color w:val="000000"/>
        </w:rPr>
        <w:t xml:space="preserve">Направленная дифференцировка ЭСК </w:t>
      </w:r>
      <w:r w:rsidRPr="00EA6000">
        <w:rPr>
          <w:snapToGrid w:val="0"/>
          <w:color w:val="000000"/>
          <w:lang w:val="en-US"/>
        </w:rPr>
        <w:t>in</w:t>
      </w:r>
      <w:r w:rsidRPr="00EA6000">
        <w:rPr>
          <w:snapToGrid w:val="0"/>
          <w:color w:val="000000"/>
        </w:rPr>
        <w:t xml:space="preserve"> </w:t>
      </w:r>
      <w:r w:rsidRPr="00EA6000">
        <w:rPr>
          <w:snapToGrid w:val="0"/>
          <w:color w:val="000000"/>
          <w:lang w:val="en-US"/>
        </w:rPr>
        <w:t>vitro</w:t>
      </w:r>
      <w:r w:rsidRPr="00EA6000">
        <w:rPr>
          <w:snapToGrid w:val="0"/>
          <w:color w:val="000000"/>
        </w:rPr>
        <w:t>.</w:t>
      </w:r>
    </w:p>
    <w:p w:rsidR="00EA6000" w:rsidRPr="00EA6000" w:rsidRDefault="00EA6000" w:rsidP="00621052">
      <w:pPr>
        <w:numPr>
          <w:ilvl w:val="0"/>
          <w:numId w:val="20"/>
        </w:numPr>
        <w:ind w:right="90"/>
        <w:jc w:val="both"/>
      </w:pPr>
      <w:r w:rsidRPr="00EA6000">
        <w:rPr>
          <w:snapToGrid w:val="0"/>
          <w:color w:val="000000"/>
        </w:rPr>
        <w:t>Практическое значение культивирования клеток животных.</w:t>
      </w:r>
    </w:p>
    <w:p w:rsidR="00EA6000" w:rsidRPr="00EA6000" w:rsidRDefault="00EA6000" w:rsidP="00EA6000">
      <w:pPr>
        <w:ind w:right="90"/>
        <w:jc w:val="both"/>
      </w:pPr>
      <w:r w:rsidRPr="00EA6000">
        <w:rPr>
          <w:snapToGrid w:val="0"/>
          <w:color w:val="000000"/>
        </w:rPr>
        <w:t xml:space="preserve">Тема 16. Культивирование клеток животных. </w:t>
      </w:r>
      <w:r w:rsidRPr="00EA6000">
        <w:rPr>
          <w:snapToGrid w:val="0"/>
          <w:color w:val="000000"/>
          <w:sz w:val="28"/>
          <w:szCs w:val="28"/>
        </w:rPr>
        <w:t xml:space="preserve"> </w:t>
      </w:r>
    </w:p>
    <w:p w:rsidR="00EA6000" w:rsidRPr="00EA6000" w:rsidRDefault="00EA6000" w:rsidP="00621052">
      <w:pPr>
        <w:numPr>
          <w:ilvl w:val="0"/>
          <w:numId w:val="21"/>
        </w:numPr>
        <w:jc w:val="both"/>
        <w:rPr>
          <w:snapToGrid w:val="0"/>
          <w:color w:val="000000"/>
        </w:rPr>
      </w:pPr>
      <w:r w:rsidRPr="00EA6000">
        <w:rPr>
          <w:snapToGrid w:val="0"/>
          <w:color w:val="000000"/>
        </w:rPr>
        <w:t xml:space="preserve">Методы замедления роста культур в условиях </w:t>
      </w:r>
      <w:r w:rsidRPr="00EA6000">
        <w:rPr>
          <w:snapToGrid w:val="0"/>
          <w:color w:val="000000"/>
          <w:lang w:val="en-US"/>
        </w:rPr>
        <w:t>in</w:t>
      </w:r>
      <w:r w:rsidRPr="00EA6000">
        <w:rPr>
          <w:snapToGrid w:val="0"/>
          <w:color w:val="000000"/>
        </w:rPr>
        <w:t xml:space="preserve"> </w:t>
      </w:r>
      <w:r w:rsidRPr="00EA6000">
        <w:rPr>
          <w:snapToGrid w:val="0"/>
          <w:color w:val="000000"/>
          <w:lang w:val="en-US"/>
        </w:rPr>
        <w:t>vitro</w:t>
      </w:r>
      <w:r w:rsidRPr="00EA6000">
        <w:rPr>
          <w:snapToGrid w:val="0"/>
          <w:color w:val="000000"/>
        </w:rPr>
        <w:t>.</w:t>
      </w:r>
    </w:p>
    <w:p w:rsidR="00EA6000" w:rsidRPr="00EA6000" w:rsidRDefault="00EA6000" w:rsidP="00621052">
      <w:pPr>
        <w:numPr>
          <w:ilvl w:val="0"/>
          <w:numId w:val="21"/>
        </w:numPr>
        <w:jc w:val="both"/>
        <w:rPr>
          <w:snapToGrid w:val="0"/>
          <w:color w:val="000000"/>
        </w:rPr>
      </w:pPr>
      <w:proofErr w:type="spellStart"/>
      <w:r w:rsidRPr="00EA6000">
        <w:rPr>
          <w:snapToGrid w:val="0"/>
          <w:color w:val="000000"/>
        </w:rPr>
        <w:t>Криосохранение</w:t>
      </w:r>
      <w:proofErr w:type="spellEnd"/>
      <w:r w:rsidRPr="00EA6000">
        <w:rPr>
          <w:snapToGrid w:val="0"/>
          <w:color w:val="000000"/>
        </w:rPr>
        <w:t xml:space="preserve"> клеток растений. </w:t>
      </w:r>
    </w:p>
    <w:p w:rsidR="00EA6000" w:rsidRPr="00EA6000" w:rsidRDefault="00EA6000" w:rsidP="00621052">
      <w:pPr>
        <w:numPr>
          <w:ilvl w:val="0"/>
          <w:numId w:val="21"/>
        </w:numPr>
        <w:jc w:val="both"/>
        <w:rPr>
          <w:snapToGrid w:val="0"/>
          <w:color w:val="000000"/>
          <w:sz w:val="28"/>
          <w:szCs w:val="28"/>
        </w:rPr>
      </w:pPr>
      <w:r w:rsidRPr="00EA6000">
        <w:rPr>
          <w:snapToGrid w:val="0"/>
          <w:color w:val="000000"/>
        </w:rPr>
        <w:t xml:space="preserve">Факторы, влияющие на выживание клеток при низких температурах. </w:t>
      </w:r>
    </w:p>
    <w:p w:rsidR="00EA6000" w:rsidRPr="00EA6000" w:rsidRDefault="00EA6000" w:rsidP="00621052">
      <w:pPr>
        <w:numPr>
          <w:ilvl w:val="0"/>
          <w:numId w:val="21"/>
        </w:numPr>
        <w:jc w:val="both"/>
        <w:rPr>
          <w:snapToGrid w:val="0"/>
          <w:color w:val="000000"/>
          <w:sz w:val="28"/>
          <w:szCs w:val="28"/>
        </w:rPr>
      </w:pPr>
      <w:proofErr w:type="spellStart"/>
      <w:r w:rsidRPr="00EA6000">
        <w:rPr>
          <w:snapToGrid w:val="0"/>
          <w:color w:val="000000"/>
        </w:rPr>
        <w:t>Криопротекторы</w:t>
      </w:r>
      <w:proofErr w:type="spellEnd"/>
      <w:r w:rsidRPr="00EA6000">
        <w:rPr>
          <w:snapToGrid w:val="0"/>
          <w:color w:val="000000"/>
          <w:sz w:val="28"/>
          <w:szCs w:val="28"/>
        </w:rPr>
        <w:t>.</w:t>
      </w:r>
    </w:p>
    <w:p w:rsidR="00EA6000" w:rsidRPr="00EF1537" w:rsidRDefault="00EA6000" w:rsidP="002171AE">
      <w:pPr>
        <w:rPr>
          <w:b/>
          <w:bCs/>
          <w:caps/>
          <w:highlight w:val="yellow"/>
        </w:rPr>
      </w:pPr>
    </w:p>
    <w:p w:rsidR="00504EC3" w:rsidRPr="00EF1537" w:rsidRDefault="00504EC3" w:rsidP="00625492">
      <w:pPr>
        <w:rPr>
          <w:bCs/>
          <w:highlight w:val="yellow"/>
        </w:rPr>
      </w:pPr>
    </w:p>
    <w:p w:rsidR="00504EC3" w:rsidRPr="00C639AE" w:rsidRDefault="00504EC3" w:rsidP="00625492">
      <w:pPr>
        <w:rPr>
          <w:b/>
          <w:bCs/>
          <w:caps/>
        </w:rPr>
      </w:pPr>
      <w:r w:rsidRPr="00C639AE">
        <w:rPr>
          <w:b/>
          <w:bCs/>
          <w:caps/>
        </w:rPr>
        <w:t xml:space="preserve">6. Оценочные средства для текущего контроля успеваемости </w:t>
      </w:r>
    </w:p>
    <w:p w:rsidR="00504EC3" w:rsidRPr="00C639AE" w:rsidRDefault="00504EC3" w:rsidP="00625492">
      <w:pPr>
        <w:rPr>
          <w:b/>
          <w:bCs/>
        </w:rPr>
      </w:pPr>
    </w:p>
    <w:p w:rsidR="00504EC3" w:rsidRPr="00C639AE" w:rsidRDefault="00504EC3" w:rsidP="00625492">
      <w:pPr>
        <w:rPr>
          <w:b/>
          <w:bCs/>
        </w:rPr>
      </w:pPr>
      <w:r w:rsidRPr="00C639AE">
        <w:rPr>
          <w:b/>
          <w:bCs/>
        </w:rPr>
        <w:t xml:space="preserve">6.1. </w:t>
      </w:r>
      <w:r w:rsidR="00CF7597" w:rsidRPr="00C639AE">
        <w:rPr>
          <w:b/>
          <w:bCs/>
        </w:rPr>
        <w:t xml:space="preserve">Текущий контроль </w:t>
      </w:r>
    </w:p>
    <w:p w:rsidR="005656F5" w:rsidRPr="00EF1537" w:rsidRDefault="005656F5" w:rsidP="00625492">
      <w:pPr>
        <w:rPr>
          <w:b/>
          <w:bCs/>
          <w:highlight w:val="yellow"/>
        </w:rPr>
      </w:pPr>
    </w:p>
    <w:tbl>
      <w:tblPr>
        <w:tblW w:w="94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54"/>
        <w:gridCol w:w="4277"/>
        <w:gridCol w:w="4434"/>
      </w:tblGrid>
      <w:tr w:rsidR="00C639AE" w:rsidRPr="00EF1DEE" w:rsidTr="00C639AE">
        <w:trPr>
          <w:trHeight w:val="407"/>
        </w:trPr>
        <w:tc>
          <w:tcPr>
            <w:tcW w:w="754" w:type="dxa"/>
            <w:tcBorders>
              <w:top w:val="single" w:sz="12" w:space="0" w:color="auto"/>
            </w:tcBorders>
            <w:vAlign w:val="center"/>
          </w:tcPr>
          <w:p w:rsidR="00C639AE" w:rsidRPr="00EF1DEE" w:rsidRDefault="00C639AE" w:rsidP="00D1423D">
            <w:pPr>
              <w:pStyle w:val="a5"/>
              <w:jc w:val="center"/>
            </w:pPr>
            <w:r w:rsidRPr="00EF1DEE">
              <w:t xml:space="preserve">№ </w:t>
            </w:r>
            <w:proofErr w:type="gramStart"/>
            <w:r w:rsidRPr="00EF1DEE">
              <w:t>п</w:t>
            </w:r>
            <w:proofErr w:type="gramEnd"/>
            <w:r w:rsidRPr="00EF1DEE">
              <w:t>/п</w:t>
            </w:r>
          </w:p>
        </w:tc>
        <w:tc>
          <w:tcPr>
            <w:tcW w:w="4277" w:type="dxa"/>
            <w:tcBorders>
              <w:top w:val="single" w:sz="12" w:space="0" w:color="auto"/>
            </w:tcBorders>
            <w:vAlign w:val="center"/>
          </w:tcPr>
          <w:p w:rsidR="00C639AE" w:rsidRPr="00EF1DEE" w:rsidRDefault="00C639AE" w:rsidP="00D1423D">
            <w:pPr>
              <w:pStyle w:val="a5"/>
              <w:jc w:val="center"/>
            </w:pPr>
            <w:r w:rsidRPr="00EF1DEE">
              <w:t>Наименование</w:t>
            </w:r>
            <w:r>
              <w:t xml:space="preserve"> </w:t>
            </w:r>
            <w:r w:rsidRPr="00EF1DEE">
              <w:t xml:space="preserve"> блока (раздела) дисциплины</w:t>
            </w:r>
          </w:p>
        </w:tc>
        <w:tc>
          <w:tcPr>
            <w:tcW w:w="4434" w:type="dxa"/>
            <w:tcBorders>
              <w:top w:val="single" w:sz="12" w:space="0" w:color="auto"/>
            </w:tcBorders>
            <w:vAlign w:val="center"/>
          </w:tcPr>
          <w:p w:rsidR="00C639AE" w:rsidRPr="00EF1DEE" w:rsidRDefault="00C639AE" w:rsidP="00D1423D">
            <w:pPr>
              <w:pStyle w:val="a5"/>
              <w:jc w:val="center"/>
            </w:pPr>
            <w:r>
              <w:rPr>
                <w:bCs/>
              </w:rPr>
              <w:t>Форма текущего контроля</w:t>
            </w:r>
          </w:p>
        </w:tc>
      </w:tr>
      <w:tr w:rsidR="00C639AE" w:rsidRPr="00FF467C" w:rsidTr="00C639AE">
        <w:trPr>
          <w:trHeight w:val="618"/>
        </w:trPr>
        <w:tc>
          <w:tcPr>
            <w:tcW w:w="754" w:type="dxa"/>
          </w:tcPr>
          <w:p w:rsidR="00C639AE" w:rsidRPr="00EF1DEE" w:rsidRDefault="00C639AE" w:rsidP="00D1423D">
            <w:pPr>
              <w:pStyle w:val="a5"/>
              <w:spacing w:line="360" w:lineRule="auto"/>
              <w:jc w:val="center"/>
            </w:pPr>
            <w:r w:rsidRPr="00EF1DEE">
              <w:t>1.</w:t>
            </w:r>
          </w:p>
        </w:tc>
        <w:tc>
          <w:tcPr>
            <w:tcW w:w="4277" w:type="dxa"/>
          </w:tcPr>
          <w:p w:rsidR="00C639AE" w:rsidRPr="00261C2A" w:rsidRDefault="00C639AE" w:rsidP="00D1423D">
            <w:pPr>
              <w:autoSpaceDE w:val="0"/>
              <w:autoSpaceDN w:val="0"/>
              <w:adjustRightInd w:val="0"/>
              <w:rPr>
                <w:rFonts w:eastAsia="HiddenHorzOCR"/>
              </w:rPr>
            </w:pPr>
            <w:r>
              <w:rPr>
                <w:snapToGrid w:val="0"/>
                <w:color w:val="000000"/>
              </w:rPr>
              <w:t>Введение. Культура клеток и изолированных  тканей и органов растений</w:t>
            </w:r>
          </w:p>
        </w:tc>
        <w:tc>
          <w:tcPr>
            <w:tcW w:w="4434" w:type="dxa"/>
          </w:tcPr>
          <w:p w:rsidR="00C639AE" w:rsidRDefault="00C639AE" w:rsidP="00D1423D">
            <w:pPr>
              <w:pStyle w:val="a5"/>
              <w:rPr>
                <w:spacing w:val="-8"/>
              </w:rPr>
            </w:pPr>
            <w:r w:rsidRPr="007E5EC1">
              <w:t>Составление конспектов.</w:t>
            </w:r>
            <w:r>
              <w:rPr>
                <w:spacing w:val="-8"/>
              </w:rPr>
              <w:t xml:space="preserve"> </w:t>
            </w:r>
          </w:p>
          <w:p w:rsidR="00C639AE" w:rsidRPr="007E5EC1" w:rsidRDefault="00C639AE" w:rsidP="00D1423D">
            <w:pPr>
              <w:pStyle w:val="a5"/>
            </w:pPr>
            <w:r>
              <w:t>Защита отчета по результатам выполнения лабораторных занятий.</w:t>
            </w:r>
          </w:p>
        </w:tc>
      </w:tr>
      <w:tr w:rsidR="00C639AE" w:rsidRPr="00FF467C" w:rsidTr="00C639AE">
        <w:trPr>
          <w:trHeight w:val="618"/>
        </w:trPr>
        <w:tc>
          <w:tcPr>
            <w:tcW w:w="754" w:type="dxa"/>
          </w:tcPr>
          <w:p w:rsidR="00C639AE" w:rsidRPr="00EF1DEE" w:rsidRDefault="00C639AE" w:rsidP="00D1423D">
            <w:pPr>
              <w:pStyle w:val="a5"/>
              <w:spacing w:line="360" w:lineRule="auto"/>
              <w:jc w:val="center"/>
            </w:pPr>
            <w:r w:rsidRPr="00EF1DEE">
              <w:t>2.</w:t>
            </w:r>
          </w:p>
        </w:tc>
        <w:tc>
          <w:tcPr>
            <w:tcW w:w="4277" w:type="dxa"/>
          </w:tcPr>
          <w:p w:rsidR="00C639AE" w:rsidRPr="00261C2A" w:rsidRDefault="00C639AE" w:rsidP="00D1423D">
            <w:pPr>
              <w:autoSpaceDE w:val="0"/>
              <w:autoSpaceDN w:val="0"/>
              <w:adjustRightInd w:val="0"/>
              <w:rPr>
                <w:rFonts w:eastAsia="HiddenHorzOCR"/>
              </w:rPr>
            </w:pPr>
            <w:r>
              <w:rPr>
                <w:snapToGrid w:val="0"/>
                <w:color w:val="000000"/>
              </w:rPr>
              <w:t xml:space="preserve">Культура </w:t>
            </w:r>
            <w:proofErr w:type="spellStart"/>
            <w:r>
              <w:rPr>
                <w:snapToGrid w:val="0"/>
                <w:color w:val="000000"/>
              </w:rPr>
              <w:t>каллусных</w:t>
            </w:r>
            <w:proofErr w:type="spellEnd"/>
            <w:r>
              <w:rPr>
                <w:snapToGrid w:val="0"/>
                <w:color w:val="000000"/>
              </w:rPr>
              <w:t xml:space="preserve"> клеток</w:t>
            </w:r>
          </w:p>
        </w:tc>
        <w:tc>
          <w:tcPr>
            <w:tcW w:w="4434" w:type="dxa"/>
          </w:tcPr>
          <w:p w:rsidR="00C639AE" w:rsidRDefault="00C639AE" w:rsidP="00D1423D">
            <w:pPr>
              <w:pStyle w:val="a5"/>
              <w:rPr>
                <w:spacing w:val="-8"/>
              </w:rPr>
            </w:pPr>
            <w:r w:rsidRPr="007E5EC1">
              <w:t>Составление конспектов.</w:t>
            </w:r>
            <w:r>
              <w:rPr>
                <w:spacing w:val="-8"/>
              </w:rPr>
              <w:t xml:space="preserve"> </w:t>
            </w:r>
          </w:p>
          <w:p w:rsidR="00C639AE" w:rsidRPr="007E5EC1" w:rsidRDefault="00C639AE" w:rsidP="00D1423D">
            <w:pPr>
              <w:pStyle w:val="a5"/>
            </w:pPr>
            <w:r>
              <w:t>Защита отчета по результатам выполнения лабораторных занятий.</w:t>
            </w:r>
          </w:p>
        </w:tc>
      </w:tr>
      <w:tr w:rsidR="00C639AE" w:rsidRPr="00FF467C" w:rsidTr="00C639AE">
        <w:trPr>
          <w:trHeight w:val="618"/>
        </w:trPr>
        <w:tc>
          <w:tcPr>
            <w:tcW w:w="754" w:type="dxa"/>
          </w:tcPr>
          <w:p w:rsidR="00C639AE" w:rsidRPr="00EF1DEE" w:rsidRDefault="00C639AE" w:rsidP="00D1423D">
            <w:pPr>
              <w:pStyle w:val="a5"/>
              <w:jc w:val="center"/>
            </w:pPr>
            <w:r w:rsidRPr="00EF1DEE">
              <w:t>3.</w:t>
            </w:r>
          </w:p>
        </w:tc>
        <w:tc>
          <w:tcPr>
            <w:tcW w:w="4277" w:type="dxa"/>
          </w:tcPr>
          <w:p w:rsidR="00C639AE" w:rsidRPr="00261C2A" w:rsidRDefault="00C639AE" w:rsidP="00D1423D">
            <w:pPr>
              <w:autoSpaceDE w:val="0"/>
              <w:autoSpaceDN w:val="0"/>
              <w:adjustRightInd w:val="0"/>
              <w:rPr>
                <w:rFonts w:eastAsia="HiddenHorzOCR"/>
              </w:rPr>
            </w:pPr>
            <w:r>
              <w:rPr>
                <w:rFonts w:eastAsia="HiddenHorzOCR"/>
              </w:rPr>
              <w:t>Культура суспензионных и одиночных клеток</w:t>
            </w:r>
          </w:p>
        </w:tc>
        <w:tc>
          <w:tcPr>
            <w:tcW w:w="4434" w:type="dxa"/>
          </w:tcPr>
          <w:p w:rsidR="00C639AE" w:rsidRDefault="00C639AE" w:rsidP="00D1423D">
            <w:pPr>
              <w:pStyle w:val="a5"/>
              <w:rPr>
                <w:spacing w:val="-8"/>
              </w:rPr>
            </w:pPr>
            <w:r w:rsidRPr="007E5EC1">
              <w:t>Составление конспектов.</w:t>
            </w:r>
            <w:r>
              <w:rPr>
                <w:spacing w:val="-8"/>
              </w:rPr>
              <w:t xml:space="preserve"> </w:t>
            </w:r>
          </w:p>
          <w:p w:rsidR="00C639AE" w:rsidRPr="007E5EC1" w:rsidRDefault="00C639AE" w:rsidP="00D1423D">
            <w:pPr>
              <w:pStyle w:val="a5"/>
            </w:pPr>
            <w:r>
              <w:t>Защита отчета по результатам выполнения лабораторных занятий.</w:t>
            </w:r>
          </w:p>
        </w:tc>
      </w:tr>
      <w:tr w:rsidR="00C639AE" w:rsidRPr="00FF467C" w:rsidTr="00C639AE">
        <w:trPr>
          <w:trHeight w:val="618"/>
        </w:trPr>
        <w:tc>
          <w:tcPr>
            <w:tcW w:w="754" w:type="dxa"/>
          </w:tcPr>
          <w:p w:rsidR="00C639AE" w:rsidRPr="00EF1DEE" w:rsidRDefault="00C639AE" w:rsidP="00D1423D">
            <w:pPr>
              <w:pStyle w:val="a5"/>
              <w:jc w:val="center"/>
            </w:pPr>
            <w:r w:rsidRPr="00EF1DEE">
              <w:t>4.</w:t>
            </w:r>
          </w:p>
        </w:tc>
        <w:tc>
          <w:tcPr>
            <w:tcW w:w="4277" w:type="dxa"/>
          </w:tcPr>
          <w:p w:rsidR="00C639AE" w:rsidRDefault="00C639AE" w:rsidP="00D1423D">
            <w:pPr>
              <w:autoSpaceDE w:val="0"/>
              <w:autoSpaceDN w:val="0"/>
              <w:adjustRightInd w:val="0"/>
              <w:rPr>
                <w:snapToGrid w:val="0"/>
                <w:color w:val="000000"/>
              </w:rPr>
            </w:pPr>
            <w:r>
              <w:rPr>
                <w:snapToGrid w:val="0"/>
                <w:color w:val="000000"/>
              </w:rPr>
              <w:t>Культура протопластов</w:t>
            </w:r>
          </w:p>
        </w:tc>
        <w:tc>
          <w:tcPr>
            <w:tcW w:w="4434" w:type="dxa"/>
          </w:tcPr>
          <w:p w:rsidR="00C639AE" w:rsidRDefault="00C639AE" w:rsidP="00D1423D">
            <w:pPr>
              <w:pStyle w:val="a5"/>
              <w:rPr>
                <w:spacing w:val="-8"/>
              </w:rPr>
            </w:pPr>
            <w:r w:rsidRPr="007E5EC1">
              <w:t>Составление конспектов.</w:t>
            </w:r>
            <w:r>
              <w:rPr>
                <w:spacing w:val="-8"/>
              </w:rPr>
              <w:t xml:space="preserve"> </w:t>
            </w:r>
          </w:p>
          <w:p w:rsidR="00C639AE" w:rsidRPr="007E5EC1" w:rsidRDefault="00C639AE" w:rsidP="00D1423D">
            <w:pPr>
              <w:pStyle w:val="a5"/>
            </w:pPr>
            <w:r>
              <w:t>Защита отчета по результатам выполнения лабораторных занятий.</w:t>
            </w:r>
          </w:p>
        </w:tc>
      </w:tr>
      <w:tr w:rsidR="00C639AE" w:rsidRPr="00FF467C" w:rsidTr="00C639AE">
        <w:trPr>
          <w:trHeight w:val="618"/>
        </w:trPr>
        <w:tc>
          <w:tcPr>
            <w:tcW w:w="754" w:type="dxa"/>
          </w:tcPr>
          <w:p w:rsidR="00C639AE" w:rsidRPr="00EF1DEE" w:rsidRDefault="00C639AE" w:rsidP="00D1423D">
            <w:pPr>
              <w:pStyle w:val="a5"/>
              <w:jc w:val="center"/>
            </w:pPr>
            <w:r w:rsidRPr="00EF1DEE">
              <w:t>5.</w:t>
            </w:r>
          </w:p>
        </w:tc>
        <w:tc>
          <w:tcPr>
            <w:tcW w:w="4277" w:type="dxa"/>
          </w:tcPr>
          <w:p w:rsidR="00C639AE" w:rsidRPr="00261C2A" w:rsidRDefault="00C639AE" w:rsidP="00D1423D">
            <w:pPr>
              <w:autoSpaceDE w:val="0"/>
              <w:autoSpaceDN w:val="0"/>
              <w:adjustRightInd w:val="0"/>
              <w:rPr>
                <w:rFonts w:eastAsia="HiddenHorzOCR"/>
              </w:rPr>
            </w:pPr>
            <w:r>
              <w:rPr>
                <w:snapToGrid w:val="0"/>
                <w:color w:val="000000"/>
              </w:rPr>
              <w:t>Соматическая гибридизация растений</w:t>
            </w:r>
          </w:p>
        </w:tc>
        <w:tc>
          <w:tcPr>
            <w:tcW w:w="4434" w:type="dxa"/>
          </w:tcPr>
          <w:p w:rsidR="00C639AE" w:rsidRDefault="00C639AE" w:rsidP="00D1423D">
            <w:pPr>
              <w:pStyle w:val="a5"/>
              <w:rPr>
                <w:spacing w:val="-8"/>
              </w:rPr>
            </w:pPr>
            <w:r w:rsidRPr="007E5EC1">
              <w:t>Составление конспектов.</w:t>
            </w:r>
            <w:r>
              <w:rPr>
                <w:spacing w:val="-8"/>
              </w:rPr>
              <w:t xml:space="preserve"> </w:t>
            </w:r>
          </w:p>
          <w:p w:rsidR="00C639AE" w:rsidRPr="007E5EC1" w:rsidRDefault="00C639AE" w:rsidP="00D1423D">
            <w:pPr>
              <w:pStyle w:val="a5"/>
            </w:pPr>
            <w:r>
              <w:t>Защита отчета по результатам выполнения лабораторных занятий.</w:t>
            </w:r>
          </w:p>
        </w:tc>
      </w:tr>
      <w:tr w:rsidR="00C639AE" w:rsidRPr="00FF467C" w:rsidTr="00C639AE">
        <w:trPr>
          <w:trHeight w:val="618"/>
        </w:trPr>
        <w:tc>
          <w:tcPr>
            <w:tcW w:w="754" w:type="dxa"/>
          </w:tcPr>
          <w:p w:rsidR="00C639AE" w:rsidRPr="00EF1DEE" w:rsidRDefault="00C639AE" w:rsidP="00D1423D">
            <w:pPr>
              <w:pStyle w:val="a5"/>
              <w:jc w:val="center"/>
            </w:pPr>
            <w:r w:rsidRPr="00EF1DEE">
              <w:t>6.</w:t>
            </w:r>
          </w:p>
        </w:tc>
        <w:tc>
          <w:tcPr>
            <w:tcW w:w="4277" w:type="dxa"/>
          </w:tcPr>
          <w:p w:rsidR="00C639AE" w:rsidRPr="00CF0C79" w:rsidRDefault="00C639AE" w:rsidP="00D1423D">
            <w:pPr>
              <w:autoSpaceDE w:val="0"/>
              <w:autoSpaceDN w:val="0"/>
              <w:adjustRightInd w:val="0"/>
              <w:rPr>
                <w:rFonts w:eastAsia="HiddenHorzOCR"/>
              </w:rPr>
            </w:pPr>
            <w:r w:rsidRPr="00CF0C79">
              <w:rPr>
                <w:snapToGrid w:val="0"/>
                <w:color w:val="000000"/>
              </w:rPr>
              <w:t>Морфогенез в культуре клеток и тканей</w:t>
            </w:r>
          </w:p>
        </w:tc>
        <w:tc>
          <w:tcPr>
            <w:tcW w:w="4434" w:type="dxa"/>
          </w:tcPr>
          <w:p w:rsidR="00C639AE" w:rsidRDefault="00C639AE" w:rsidP="00D1423D">
            <w:pPr>
              <w:pStyle w:val="a5"/>
              <w:rPr>
                <w:spacing w:val="-8"/>
              </w:rPr>
            </w:pPr>
            <w:r w:rsidRPr="007E5EC1">
              <w:t>Составление конспектов.</w:t>
            </w:r>
            <w:r>
              <w:rPr>
                <w:spacing w:val="-8"/>
              </w:rPr>
              <w:t xml:space="preserve"> </w:t>
            </w:r>
          </w:p>
          <w:p w:rsidR="00C639AE" w:rsidRPr="007E5EC1" w:rsidRDefault="00C639AE" w:rsidP="00D1423D">
            <w:pPr>
              <w:pStyle w:val="a5"/>
            </w:pPr>
            <w:r>
              <w:t>Защита отчета по результатам выполнения лабораторных занятий.</w:t>
            </w:r>
          </w:p>
        </w:tc>
      </w:tr>
      <w:tr w:rsidR="00C639AE" w:rsidRPr="00E10264" w:rsidTr="00C639AE">
        <w:trPr>
          <w:trHeight w:val="633"/>
        </w:trPr>
        <w:tc>
          <w:tcPr>
            <w:tcW w:w="754" w:type="dxa"/>
          </w:tcPr>
          <w:p w:rsidR="00C639AE" w:rsidRPr="00EF1DEE" w:rsidRDefault="00C639AE" w:rsidP="00D1423D">
            <w:pPr>
              <w:pStyle w:val="a5"/>
              <w:jc w:val="center"/>
            </w:pPr>
            <w:r w:rsidRPr="00EF1DEE">
              <w:t>7.</w:t>
            </w:r>
          </w:p>
        </w:tc>
        <w:tc>
          <w:tcPr>
            <w:tcW w:w="4277" w:type="dxa"/>
          </w:tcPr>
          <w:p w:rsidR="00C639AE" w:rsidRPr="00261C2A" w:rsidRDefault="00C639AE" w:rsidP="00D1423D">
            <w:pPr>
              <w:autoSpaceDE w:val="0"/>
              <w:autoSpaceDN w:val="0"/>
              <w:adjustRightInd w:val="0"/>
              <w:rPr>
                <w:rFonts w:eastAsia="HiddenHorzOCR"/>
              </w:rPr>
            </w:pPr>
            <w:proofErr w:type="spellStart"/>
            <w:r w:rsidRPr="00CF0C79">
              <w:rPr>
                <w:snapToGrid w:val="0"/>
                <w:color w:val="000000"/>
              </w:rPr>
              <w:t>Клональное</w:t>
            </w:r>
            <w:proofErr w:type="spellEnd"/>
            <w:r w:rsidRPr="00CF0C79">
              <w:rPr>
                <w:snapToGrid w:val="0"/>
                <w:color w:val="000000"/>
              </w:rPr>
              <w:t xml:space="preserve"> </w:t>
            </w:r>
            <w:proofErr w:type="spellStart"/>
            <w:r w:rsidRPr="00CF0C79">
              <w:rPr>
                <w:snapToGrid w:val="0"/>
                <w:color w:val="000000"/>
              </w:rPr>
              <w:t>микроразмножение</w:t>
            </w:r>
            <w:proofErr w:type="spellEnd"/>
            <w:r>
              <w:rPr>
                <w:snapToGrid w:val="0"/>
                <w:color w:val="000000"/>
              </w:rPr>
              <w:t xml:space="preserve"> </w:t>
            </w:r>
          </w:p>
        </w:tc>
        <w:tc>
          <w:tcPr>
            <w:tcW w:w="4434" w:type="dxa"/>
          </w:tcPr>
          <w:p w:rsidR="00C639AE" w:rsidRDefault="00C639AE" w:rsidP="00D1423D">
            <w:pPr>
              <w:pStyle w:val="a5"/>
              <w:rPr>
                <w:spacing w:val="-8"/>
              </w:rPr>
            </w:pPr>
            <w:r w:rsidRPr="007E5EC1">
              <w:t>Составление конспектов.</w:t>
            </w:r>
            <w:r>
              <w:rPr>
                <w:spacing w:val="-8"/>
              </w:rPr>
              <w:t xml:space="preserve"> </w:t>
            </w:r>
          </w:p>
          <w:p w:rsidR="00C639AE" w:rsidRPr="007E5EC1" w:rsidRDefault="00C639AE" w:rsidP="00D1423D">
            <w:pPr>
              <w:pStyle w:val="a5"/>
            </w:pPr>
            <w:r>
              <w:t>Защита отчета по результатам выполнения лабораторных занятий.</w:t>
            </w:r>
          </w:p>
        </w:tc>
      </w:tr>
      <w:tr w:rsidR="00C639AE" w:rsidRPr="00E10264" w:rsidTr="00C639AE">
        <w:trPr>
          <w:trHeight w:val="618"/>
        </w:trPr>
        <w:tc>
          <w:tcPr>
            <w:tcW w:w="754" w:type="dxa"/>
          </w:tcPr>
          <w:p w:rsidR="00C639AE" w:rsidRPr="00EF1DEE" w:rsidRDefault="00C639AE" w:rsidP="00D1423D">
            <w:pPr>
              <w:pStyle w:val="a5"/>
              <w:jc w:val="center"/>
            </w:pPr>
            <w:r w:rsidRPr="00EF1DEE">
              <w:t>8.</w:t>
            </w:r>
          </w:p>
        </w:tc>
        <w:tc>
          <w:tcPr>
            <w:tcW w:w="4277" w:type="dxa"/>
          </w:tcPr>
          <w:p w:rsidR="00C639AE" w:rsidRPr="00CF0C79" w:rsidRDefault="00C639AE" w:rsidP="00D1423D">
            <w:pPr>
              <w:autoSpaceDE w:val="0"/>
              <w:autoSpaceDN w:val="0"/>
              <w:adjustRightInd w:val="0"/>
              <w:rPr>
                <w:rFonts w:eastAsia="HiddenHorzOCR"/>
              </w:rPr>
            </w:pPr>
            <w:r>
              <w:rPr>
                <w:snapToGrid w:val="0"/>
                <w:color w:val="000000"/>
              </w:rPr>
              <w:t>Культура</w:t>
            </w:r>
            <w:r w:rsidRPr="00CF0C79">
              <w:rPr>
                <w:snapToGrid w:val="0"/>
                <w:color w:val="000000"/>
              </w:rPr>
              <w:t xml:space="preserve"> изолированных </w:t>
            </w:r>
            <w:r>
              <w:rPr>
                <w:snapToGrid w:val="0"/>
                <w:color w:val="000000"/>
              </w:rPr>
              <w:t xml:space="preserve"> органов растений</w:t>
            </w:r>
          </w:p>
        </w:tc>
        <w:tc>
          <w:tcPr>
            <w:tcW w:w="4434" w:type="dxa"/>
          </w:tcPr>
          <w:p w:rsidR="00C639AE" w:rsidRDefault="00C639AE" w:rsidP="00D1423D">
            <w:pPr>
              <w:pStyle w:val="a5"/>
              <w:rPr>
                <w:spacing w:val="-8"/>
              </w:rPr>
            </w:pPr>
            <w:r w:rsidRPr="007E5EC1">
              <w:t>Составление конспектов.</w:t>
            </w:r>
            <w:r>
              <w:rPr>
                <w:spacing w:val="-8"/>
              </w:rPr>
              <w:t xml:space="preserve"> </w:t>
            </w:r>
          </w:p>
          <w:p w:rsidR="00C639AE" w:rsidRPr="007E5EC1" w:rsidRDefault="00C639AE" w:rsidP="00D1423D">
            <w:pPr>
              <w:pStyle w:val="a5"/>
            </w:pPr>
            <w:r>
              <w:t>Защита отчета по результатам выполнения лабораторных занятий.</w:t>
            </w:r>
          </w:p>
        </w:tc>
      </w:tr>
      <w:tr w:rsidR="00C639AE" w:rsidRPr="00E10264" w:rsidTr="00C639AE">
        <w:trPr>
          <w:trHeight w:val="618"/>
        </w:trPr>
        <w:tc>
          <w:tcPr>
            <w:tcW w:w="754" w:type="dxa"/>
          </w:tcPr>
          <w:p w:rsidR="00C639AE" w:rsidRPr="00EF1DEE" w:rsidRDefault="00C639AE" w:rsidP="00D1423D">
            <w:pPr>
              <w:pStyle w:val="a5"/>
              <w:jc w:val="center"/>
            </w:pPr>
            <w:r>
              <w:t>9.</w:t>
            </w:r>
          </w:p>
        </w:tc>
        <w:tc>
          <w:tcPr>
            <w:tcW w:w="4277" w:type="dxa"/>
          </w:tcPr>
          <w:p w:rsidR="00C639AE" w:rsidRDefault="00C639AE" w:rsidP="00D1423D">
            <w:pPr>
              <w:autoSpaceDE w:val="0"/>
              <w:autoSpaceDN w:val="0"/>
              <w:adjustRightInd w:val="0"/>
              <w:rPr>
                <w:snapToGrid w:val="0"/>
                <w:color w:val="000000"/>
              </w:rPr>
            </w:pPr>
            <w:r>
              <w:rPr>
                <w:snapToGrid w:val="0"/>
                <w:color w:val="000000"/>
              </w:rPr>
              <w:t>Культура гаплоидных клеток</w:t>
            </w:r>
          </w:p>
        </w:tc>
        <w:tc>
          <w:tcPr>
            <w:tcW w:w="4434" w:type="dxa"/>
          </w:tcPr>
          <w:p w:rsidR="00C639AE" w:rsidRDefault="00C639AE" w:rsidP="00D1423D">
            <w:pPr>
              <w:pStyle w:val="a5"/>
              <w:rPr>
                <w:spacing w:val="-8"/>
              </w:rPr>
            </w:pPr>
            <w:r w:rsidRPr="007E5EC1">
              <w:t>Составление конспектов.</w:t>
            </w:r>
            <w:r>
              <w:rPr>
                <w:spacing w:val="-8"/>
              </w:rPr>
              <w:t xml:space="preserve"> </w:t>
            </w:r>
          </w:p>
          <w:p w:rsidR="00C639AE" w:rsidRPr="007E5EC1" w:rsidRDefault="00C639AE" w:rsidP="00D1423D">
            <w:pPr>
              <w:pStyle w:val="a5"/>
            </w:pPr>
            <w:r>
              <w:t>Защита отчета по результатам выполнения лабораторных занятий.</w:t>
            </w:r>
          </w:p>
        </w:tc>
      </w:tr>
      <w:tr w:rsidR="00C639AE" w:rsidRPr="00E10264" w:rsidTr="00C639AE">
        <w:trPr>
          <w:trHeight w:val="618"/>
        </w:trPr>
        <w:tc>
          <w:tcPr>
            <w:tcW w:w="754" w:type="dxa"/>
          </w:tcPr>
          <w:p w:rsidR="00C639AE" w:rsidRPr="00EF1DEE" w:rsidRDefault="00C639AE" w:rsidP="00D1423D">
            <w:pPr>
              <w:pStyle w:val="a5"/>
              <w:jc w:val="center"/>
            </w:pPr>
            <w:r>
              <w:lastRenderedPageBreak/>
              <w:t>10.</w:t>
            </w:r>
          </w:p>
        </w:tc>
        <w:tc>
          <w:tcPr>
            <w:tcW w:w="4277" w:type="dxa"/>
          </w:tcPr>
          <w:p w:rsidR="00C639AE" w:rsidRPr="00261C2A" w:rsidRDefault="00C639AE" w:rsidP="00D1423D">
            <w:pPr>
              <w:autoSpaceDE w:val="0"/>
              <w:autoSpaceDN w:val="0"/>
              <w:adjustRightInd w:val="0"/>
              <w:rPr>
                <w:rFonts w:eastAsia="HiddenHorzOCR"/>
              </w:rPr>
            </w:pPr>
            <w:r>
              <w:rPr>
                <w:rFonts w:eastAsia="HiddenHorzOCR"/>
              </w:rPr>
              <w:t>Культура женских генеративных структур</w:t>
            </w:r>
          </w:p>
        </w:tc>
        <w:tc>
          <w:tcPr>
            <w:tcW w:w="4434" w:type="dxa"/>
          </w:tcPr>
          <w:p w:rsidR="00C639AE" w:rsidRDefault="00C639AE" w:rsidP="00D1423D">
            <w:pPr>
              <w:pStyle w:val="a5"/>
              <w:rPr>
                <w:spacing w:val="-8"/>
              </w:rPr>
            </w:pPr>
            <w:r w:rsidRPr="007E5EC1">
              <w:t>Составление конспектов.</w:t>
            </w:r>
            <w:r>
              <w:rPr>
                <w:spacing w:val="-8"/>
              </w:rPr>
              <w:t xml:space="preserve"> </w:t>
            </w:r>
          </w:p>
          <w:p w:rsidR="00C639AE" w:rsidRPr="007E5EC1" w:rsidRDefault="00C639AE" w:rsidP="00D1423D">
            <w:pPr>
              <w:pStyle w:val="a5"/>
            </w:pPr>
            <w:r>
              <w:t>Защита отчета по результатам выполнения лабораторных занятий.</w:t>
            </w:r>
          </w:p>
        </w:tc>
      </w:tr>
      <w:tr w:rsidR="00C639AE" w:rsidRPr="00E10264" w:rsidTr="00C639AE">
        <w:trPr>
          <w:trHeight w:val="618"/>
        </w:trPr>
        <w:tc>
          <w:tcPr>
            <w:tcW w:w="754" w:type="dxa"/>
          </w:tcPr>
          <w:p w:rsidR="00C639AE" w:rsidRPr="00EF1DEE" w:rsidRDefault="00C639AE" w:rsidP="00D1423D">
            <w:pPr>
              <w:pStyle w:val="a5"/>
              <w:jc w:val="center"/>
            </w:pPr>
            <w:r>
              <w:t>11.</w:t>
            </w:r>
          </w:p>
        </w:tc>
        <w:tc>
          <w:tcPr>
            <w:tcW w:w="4277" w:type="dxa"/>
          </w:tcPr>
          <w:p w:rsidR="00C639AE" w:rsidRPr="00261C2A" w:rsidRDefault="00C639AE" w:rsidP="00D1423D">
            <w:pPr>
              <w:autoSpaceDE w:val="0"/>
              <w:autoSpaceDN w:val="0"/>
              <w:adjustRightInd w:val="0"/>
              <w:rPr>
                <w:rFonts w:eastAsia="HiddenHorzOCR"/>
              </w:rPr>
            </w:pPr>
            <w:r w:rsidRPr="00C07180">
              <w:rPr>
                <w:bCs/>
              </w:rPr>
              <w:t xml:space="preserve">Оплодотворение  </w:t>
            </w:r>
            <w:proofErr w:type="spellStart"/>
            <w:r w:rsidRPr="00C07180">
              <w:rPr>
                <w:bCs/>
                <w:i/>
                <w:iCs/>
              </w:rPr>
              <w:t>in</w:t>
            </w:r>
            <w:proofErr w:type="spellEnd"/>
            <w:r w:rsidRPr="00C07180">
              <w:rPr>
                <w:bCs/>
                <w:i/>
                <w:iCs/>
              </w:rPr>
              <w:t xml:space="preserve"> </w:t>
            </w:r>
            <w:proofErr w:type="spellStart"/>
            <w:r w:rsidRPr="00C07180">
              <w:rPr>
                <w:bCs/>
                <w:i/>
                <w:iCs/>
              </w:rPr>
              <w:t>vitro</w:t>
            </w:r>
            <w:proofErr w:type="spellEnd"/>
          </w:p>
        </w:tc>
        <w:tc>
          <w:tcPr>
            <w:tcW w:w="4434" w:type="dxa"/>
          </w:tcPr>
          <w:p w:rsidR="00C639AE" w:rsidRDefault="00C639AE" w:rsidP="00D1423D">
            <w:pPr>
              <w:pStyle w:val="a5"/>
              <w:rPr>
                <w:spacing w:val="-8"/>
              </w:rPr>
            </w:pPr>
            <w:r w:rsidRPr="007E5EC1">
              <w:t>Составление конспектов.</w:t>
            </w:r>
            <w:r>
              <w:rPr>
                <w:spacing w:val="-8"/>
              </w:rPr>
              <w:t xml:space="preserve"> </w:t>
            </w:r>
          </w:p>
          <w:p w:rsidR="00C639AE" w:rsidRPr="007E5EC1" w:rsidRDefault="00C639AE" w:rsidP="00D1423D">
            <w:pPr>
              <w:pStyle w:val="a5"/>
            </w:pPr>
            <w:r>
              <w:t>Защита отчета по результатам выполнения лабораторных занятий.</w:t>
            </w:r>
          </w:p>
        </w:tc>
      </w:tr>
      <w:tr w:rsidR="00C639AE" w:rsidRPr="00E10264" w:rsidTr="00C639AE">
        <w:trPr>
          <w:trHeight w:val="211"/>
        </w:trPr>
        <w:tc>
          <w:tcPr>
            <w:tcW w:w="754" w:type="dxa"/>
          </w:tcPr>
          <w:p w:rsidR="00C639AE" w:rsidRPr="00EF1DEE" w:rsidRDefault="00C639AE" w:rsidP="00D1423D">
            <w:pPr>
              <w:pStyle w:val="a5"/>
              <w:jc w:val="center"/>
            </w:pPr>
            <w:r>
              <w:t>12.</w:t>
            </w:r>
          </w:p>
        </w:tc>
        <w:tc>
          <w:tcPr>
            <w:tcW w:w="4277" w:type="dxa"/>
          </w:tcPr>
          <w:p w:rsidR="00C639AE" w:rsidRPr="00261C2A" w:rsidRDefault="00C639AE" w:rsidP="00D1423D">
            <w:pPr>
              <w:autoSpaceDE w:val="0"/>
              <w:autoSpaceDN w:val="0"/>
              <w:adjustRightInd w:val="0"/>
              <w:rPr>
                <w:rFonts w:eastAsia="HiddenHorzOCR"/>
              </w:rPr>
            </w:pPr>
            <w:r>
              <w:rPr>
                <w:snapToGrid w:val="0"/>
                <w:color w:val="000000"/>
              </w:rPr>
              <w:t>Получение мутантов в культуре клеток и тканей</w:t>
            </w:r>
          </w:p>
        </w:tc>
        <w:tc>
          <w:tcPr>
            <w:tcW w:w="4434" w:type="dxa"/>
          </w:tcPr>
          <w:p w:rsidR="00C639AE" w:rsidRDefault="00C639AE" w:rsidP="00D1423D">
            <w:pPr>
              <w:pStyle w:val="a5"/>
              <w:rPr>
                <w:spacing w:val="-8"/>
              </w:rPr>
            </w:pPr>
            <w:r w:rsidRPr="007E5EC1">
              <w:t>Составление конспектов.</w:t>
            </w:r>
            <w:r>
              <w:rPr>
                <w:spacing w:val="-8"/>
              </w:rPr>
              <w:t xml:space="preserve"> </w:t>
            </w:r>
          </w:p>
          <w:p w:rsidR="00C639AE" w:rsidRPr="007E5EC1" w:rsidRDefault="00C639AE" w:rsidP="00D1423D">
            <w:pPr>
              <w:pStyle w:val="a5"/>
            </w:pPr>
            <w:r>
              <w:t>Защита отчета по результатам выполнения лабораторных занятий.</w:t>
            </w:r>
          </w:p>
        </w:tc>
      </w:tr>
      <w:tr w:rsidR="00C639AE" w:rsidRPr="00E10264" w:rsidTr="00C639AE">
        <w:trPr>
          <w:trHeight w:val="108"/>
        </w:trPr>
        <w:tc>
          <w:tcPr>
            <w:tcW w:w="754" w:type="dxa"/>
          </w:tcPr>
          <w:p w:rsidR="00C639AE" w:rsidRPr="00EF1DEE" w:rsidRDefault="00C639AE" w:rsidP="00D1423D">
            <w:pPr>
              <w:pStyle w:val="a5"/>
              <w:jc w:val="center"/>
            </w:pPr>
            <w:r>
              <w:t>13.</w:t>
            </w:r>
          </w:p>
        </w:tc>
        <w:tc>
          <w:tcPr>
            <w:tcW w:w="4277" w:type="dxa"/>
          </w:tcPr>
          <w:p w:rsidR="00C639AE" w:rsidRPr="00261C2A" w:rsidRDefault="00C639AE" w:rsidP="00D1423D">
            <w:pPr>
              <w:autoSpaceDE w:val="0"/>
              <w:autoSpaceDN w:val="0"/>
              <w:adjustRightInd w:val="0"/>
              <w:rPr>
                <w:rFonts w:eastAsia="HiddenHorzOCR"/>
              </w:rPr>
            </w:pPr>
            <w:r>
              <w:rPr>
                <w:rFonts w:eastAsia="HiddenHorzOCR"/>
              </w:rPr>
              <w:t>Культура изолированных клеток и тканей в селекции растений</w:t>
            </w:r>
          </w:p>
        </w:tc>
        <w:tc>
          <w:tcPr>
            <w:tcW w:w="4434" w:type="dxa"/>
          </w:tcPr>
          <w:p w:rsidR="00C639AE" w:rsidRDefault="00C639AE" w:rsidP="00D1423D">
            <w:pPr>
              <w:pStyle w:val="a5"/>
              <w:rPr>
                <w:spacing w:val="-8"/>
              </w:rPr>
            </w:pPr>
            <w:r w:rsidRPr="007E5EC1">
              <w:t>Составление конспектов.</w:t>
            </w:r>
            <w:r>
              <w:rPr>
                <w:spacing w:val="-8"/>
              </w:rPr>
              <w:t xml:space="preserve"> </w:t>
            </w:r>
          </w:p>
          <w:p w:rsidR="00C639AE" w:rsidRPr="007E5EC1" w:rsidRDefault="00C639AE" w:rsidP="00D1423D">
            <w:pPr>
              <w:pStyle w:val="a5"/>
            </w:pPr>
            <w:r>
              <w:t>Защита отчета по результатам выполнения лабораторных занятий.</w:t>
            </w:r>
          </w:p>
        </w:tc>
      </w:tr>
      <w:tr w:rsidR="00C639AE" w:rsidRPr="00E10264" w:rsidTr="00C639AE">
        <w:trPr>
          <w:trHeight w:val="108"/>
        </w:trPr>
        <w:tc>
          <w:tcPr>
            <w:tcW w:w="754" w:type="dxa"/>
          </w:tcPr>
          <w:p w:rsidR="00C639AE" w:rsidRPr="00EF1DEE" w:rsidRDefault="00C639AE" w:rsidP="00D1423D">
            <w:pPr>
              <w:pStyle w:val="a5"/>
              <w:jc w:val="center"/>
            </w:pPr>
            <w:r>
              <w:t>14.</w:t>
            </w:r>
          </w:p>
        </w:tc>
        <w:tc>
          <w:tcPr>
            <w:tcW w:w="4277" w:type="dxa"/>
          </w:tcPr>
          <w:p w:rsidR="00C639AE" w:rsidRPr="00753B3B" w:rsidRDefault="00C639AE" w:rsidP="00D1423D">
            <w:pPr>
              <w:autoSpaceDE w:val="0"/>
              <w:autoSpaceDN w:val="0"/>
              <w:adjustRightInd w:val="0"/>
              <w:rPr>
                <w:rFonts w:eastAsia="HiddenHorzOCR"/>
              </w:rPr>
            </w:pPr>
            <w:r>
              <w:t>Культура клеток растений и п</w:t>
            </w:r>
            <w:r>
              <w:rPr>
                <w:snapToGrid w:val="0"/>
                <w:color w:val="000000"/>
              </w:rPr>
              <w:t>ромышленная биотехнология</w:t>
            </w:r>
            <w:r w:rsidRPr="009F321A">
              <w:rPr>
                <w:snapToGrid w:val="0"/>
                <w:color w:val="000000"/>
              </w:rPr>
              <w:t>.</w:t>
            </w:r>
          </w:p>
        </w:tc>
        <w:tc>
          <w:tcPr>
            <w:tcW w:w="4434" w:type="dxa"/>
          </w:tcPr>
          <w:p w:rsidR="00C639AE" w:rsidRDefault="00C639AE" w:rsidP="00D1423D">
            <w:pPr>
              <w:pStyle w:val="a5"/>
              <w:rPr>
                <w:spacing w:val="-8"/>
              </w:rPr>
            </w:pPr>
            <w:r w:rsidRPr="007E5EC1">
              <w:t>Составление конспектов.</w:t>
            </w:r>
            <w:r>
              <w:rPr>
                <w:spacing w:val="-8"/>
              </w:rPr>
              <w:t xml:space="preserve"> </w:t>
            </w:r>
          </w:p>
          <w:p w:rsidR="00C639AE" w:rsidRPr="007E5EC1" w:rsidRDefault="00C639AE" w:rsidP="00D1423D">
            <w:pPr>
              <w:pStyle w:val="a5"/>
            </w:pPr>
            <w:r>
              <w:t>Защита отчета по результатам выполнения лабораторных занятий.</w:t>
            </w:r>
          </w:p>
        </w:tc>
      </w:tr>
      <w:tr w:rsidR="00C639AE" w:rsidRPr="00E10264" w:rsidTr="00C639AE">
        <w:trPr>
          <w:trHeight w:val="108"/>
        </w:trPr>
        <w:tc>
          <w:tcPr>
            <w:tcW w:w="754" w:type="dxa"/>
          </w:tcPr>
          <w:p w:rsidR="00C639AE" w:rsidRPr="00EF1DEE" w:rsidRDefault="00C639AE" w:rsidP="00D1423D">
            <w:pPr>
              <w:pStyle w:val="a5"/>
              <w:jc w:val="center"/>
            </w:pPr>
            <w:r>
              <w:t>15.</w:t>
            </w:r>
          </w:p>
        </w:tc>
        <w:tc>
          <w:tcPr>
            <w:tcW w:w="4277" w:type="dxa"/>
          </w:tcPr>
          <w:p w:rsidR="00C639AE" w:rsidRPr="00753B3B" w:rsidRDefault="00C639AE" w:rsidP="00D1423D">
            <w:pPr>
              <w:autoSpaceDE w:val="0"/>
              <w:autoSpaceDN w:val="0"/>
              <w:adjustRightInd w:val="0"/>
              <w:rPr>
                <w:rFonts w:eastAsia="HiddenHorzOCR"/>
              </w:rPr>
            </w:pPr>
            <w:r w:rsidRPr="00593551">
              <w:rPr>
                <w:snapToGrid w:val="0"/>
                <w:color w:val="000000"/>
              </w:rPr>
              <w:t>Культивирование клеток животных</w:t>
            </w:r>
          </w:p>
        </w:tc>
        <w:tc>
          <w:tcPr>
            <w:tcW w:w="4434" w:type="dxa"/>
          </w:tcPr>
          <w:p w:rsidR="00C639AE" w:rsidRDefault="00C639AE" w:rsidP="00D1423D">
            <w:pPr>
              <w:pStyle w:val="a5"/>
              <w:rPr>
                <w:spacing w:val="-8"/>
              </w:rPr>
            </w:pPr>
            <w:r w:rsidRPr="007E5EC1">
              <w:t>Составление конспектов.</w:t>
            </w:r>
            <w:r>
              <w:rPr>
                <w:spacing w:val="-8"/>
              </w:rPr>
              <w:t xml:space="preserve"> </w:t>
            </w:r>
          </w:p>
          <w:p w:rsidR="00C639AE" w:rsidRPr="007E5EC1" w:rsidRDefault="00C639AE" w:rsidP="00D1423D">
            <w:pPr>
              <w:pStyle w:val="a5"/>
            </w:pPr>
            <w:r>
              <w:t>Защита отчета по результатам выполнения лабораторных занятий.</w:t>
            </w:r>
          </w:p>
        </w:tc>
      </w:tr>
      <w:tr w:rsidR="00C639AE" w:rsidRPr="00E10264" w:rsidTr="00C639AE">
        <w:trPr>
          <w:trHeight w:val="108"/>
        </w:trPr>
        <w:tc>
          <w:tcPr>
            <w:tcW w:w="754" w:type="dxa"/>
          </w:tcPr>
          <w:p w:rsidR="00C639AE" w:rsidRPr="00EF1DEE" w:rsidRDefault="00C639AE" w:rsidP="00D1423D">
            <w:pPr>
              <w:pStyle w:val="a5"/>
              <w:jc w:val="center"/>
            </w:pPr>
            <w:r>
              <w:t>16.</w:t>
            </w:r>
          </w:p>
        </w:tc>
        <w:tc>
          <w:tcPr>
            <w:tcW w:w="4277" w:type="dxa"/>
          </w:tcPr>
          <w:p w:rsidR="00C639AE" w:rsidRPr="00753B3B" w:rsidRDefault="00C639AE" w:rsidP="00D1423D">
            <w:pPr>
              <w:autoSpaceDE w:val="0"/>
              <w:autoSpaceDN w:val="0"/>
              <w:adjustRightInd w:val="0"/>
              <w:rPr>
                <w:rFonts w:eastAsia="HiddenHorzOCR"/>
              </w:rPr>
            </w:pPr>
            <w:r>
              <w:rPr>
                <w:snapToGrid w:val="0"/>
                <w:color w:val="000000"/>
              </w:rPr>
              <w:t>Использование культуры клеток для  хранения генофонда</w:t>
            </w:r>
          </w:p>
        </w:tc>
        <w:tc>
          <w:tcPr>
            <w:tcW w:w="4434" w:type="dxa"/>
          </w:tcPr>
          <w:p w:rsidR="00C639AE" w:rsidRDefault="00C639AE" w:rsidP="00D1423D">
            <w:pPr>
              <w:pStyle w:val="a5"/>
              <w:rPr>
                <w:spacing w:val="-8"/>
              </w:rPr>
            </w:pPr>
            <w:r w:rsidRPr="007E5EC1">
              <w:t>Составление конспектов.</w:t>
            </w:r>
            <w:r>
              <w:rPr>
                <w:spacing w:val="-8"/>
              </w:rPr>
              <w:t xml:space="preserve"> </w:t>
            </w:r>
          </w:p>
          <w:p w:rsidR="00C639AE" w:rsidRPr="007E5EC1" w:rsidRDefault="00C639AE" w:rsidP="00D1423D">
            <w:pPr>
              <w:pStyle w:val="a5"/>
            </w:pPr>
            <w:r>
              <w:t>Защита отчета по результатам выполнения лабораторных занятий.</w:t>
            </w:r>
          </w:p>
        </w:tc>
      </w:tr>
    </w:tbl>
    <w:p w:rsidR="00504EC3" w:rsidRPr="00AB504D" w:rsidRDefault="00504EC3" w:rsidP="00B82872">
      <w:pPr>
        <w:spacing w:line="360" w:lineRule="auto"/>
        <w:jc w:val="both"/>
        <w:rPr>
          <w:b/>
          <w:bCs/>
          <w:caps/>
        </w:rPr>
      </w:pPr>
      <w:r w:rsidRPr="00AB504D">
        <w:rPr>
          <w:b/>
          <w:bCs/>
          <w:caps/>
        </w:rPr>
        <w:t xml:space="preserve">6.2. </w:t>
      </w:r>
      <w:r w:rsidR="000459D6" w:rsidRPr="00AB504D">
        <w:rPr>
          <w:b/>
          <w:bCs/>
        </w:rPr>
        <w:t>Примеры оценочных средств</w:t>
      </w:r>
      <w:r w:rsidR="005656F5" w:rsidRPr="00AB504D">
        <w:rPr>
          <w:b/>
          <w:bCs/>
        </w:rPr>
        <w:t xml:space="preserve"> для</w:t>
      </w:r>
      <w:r w:rsidR="000459D6" w:rsidRPr="00AB504D">
        <w:rPr>
          <w:b/>
          <w:bCs/>
        </w:rPr>
        <w:t xml:space="preserve"> текущего контроля </w:t>
      </w:r>
      <w:r w:rsidR="004D7A50" w:rsidRPr="00AB504D">
        <w:rPr>
          <w:b/>
          <w:bCs/>
        </w:rPr>
        <w:t xml:space="preserve">по </w:t>
      </w:r>
      <w:r w:rsidR="00655739" w:rsidRPr="00AB504D">
        <w:rPr>
          <w:b/>
          <w:bCs/>
        </w:rPr>
        <w:t>дисциплине</w:t>
      </w:r>
    </w:p>
    <w:p w:rsidR="00504EC3" w:rsidRPr="00AB504D" w:rsidRDefault="00504EC3" w:rsidP="0028500D">
      <w:pPr>
        <w:jc w:val="both"/>
        <w:rPr>
          <w:b/>
          <w:bCs/>
          <w:caps/>
        </w:rPr>
      </w:pPr>
      <w:r w:rsidRPr="00AB504D">
        <w:rPr>
          <w:b/>
          <w:bCs/>
          <w:caps/>
        </w:rPr>
        <w:t>6.2.1</w:t>
      </w:r>
      <w:r w:rsidR="000459D6" w:rsidRPr="00AB504D">
        <w:rPr>
          <w:b/>
          <w:bCs/>
          <w:caps/>
        </w:rPr>
        <w:t>.</w:t>
      </w:r>
      <w:r w:rsidRPr="00AB504D">
        <w:rPr>
          <w:b/>
          <w:bCs/>
          <w:caps/>
        </w:rPr>
        <w:t xml:space="preserve">  </w:t>
      </w:r>
      <w:r w:rsidR="000459D6" w:rsidRPr="00AB504D">
        <w:rPr>
          <w:b/>
          <w:bCs/>
        </w:rPr>
        <w:t>Для текущего контроля:</w:t>
      </w:r>
    </w:p>
    <w:p w:rsidR="00EF1537" w:rsidRDefault="00AB504D" w:rsidP="006F77E8">
      <w:pPr>
        <w:pStyle w:val="ad"/>
        <w:spacing w:after="160" w:line="360" w:lineRule="auto"/>
        <w:ind w:left="360"/>
        <w:rPr>
          <w:rFonts w:ascii="Times New Roman" w:hAnsi="Times New Roman"/>
          <w:b/>
          <w:color w:val="000000"/>
          <w:sz w:val="24"/>
          <w:szCs w:val="24"/>
        </w:rPr>
      </w:pPr>
      <w:r w:rsidRPr="00AB504D">
        <w:rPr>
          <w:rFonts w:ascii="Times New Roman" w:hAnsi="Times New Roman"/>
          <w:b/>
          <w:color w:val="000000"/>
          <w:sz w:val="24"/>
          <w:szCs w:val="24"/>
        </w:rPr>
        <w:t>Задания для лабораторных занятий</w:t>
      </w:r>
    </w:p>
    <w:p w:rsidR="00AB504D" w:rsidRDefault="00AB504D" w:rsidP="00AB504D">
      <w:pPr>
        <w:autoSpaceDE w:val="0"/>
        <w:autoSpaceDN w:val="0"/>
        <w:adjustRightInd w:val="0"/>
        <w:ind w:firstLine="709"/>
        <w:jc w:val="center"/>
        <w:rPr>
          <w:b/>
          <w:lang w:eastAsia="en-US"/>
        </w:rPr>
      </w:pPr>
      <w:r>
        <w:rPr>
          <w:b/>
          <w:lang w:eastAsia="en-US"/>
        </w:rPr>
        <w:t>Лабораторное занятие №1</w:t>
      </w:r>
    </w:p>
    <w:p w:rsidR="00AB504D" w:rsidRDefault="00AB504D" w:rsidP="00AB504D">
      <w:pPr>
        <w:autoSpaceDE w:val="0"/>
        <w:autoSpaceDN w:val="0"/>
        <w:adjustRightInd w:val="0"/>
        <w:ind w:firstLine="709"/>
        <w:jc w:val="center"/>
        <w:rPr>
          <w:b/>
        </w:rPr>
      </w:pPr>
      <w:r>
        <w:rPr>
          <w:b/>
          <w:lang w:eastAsia="en-US"/>
        </w:rPr>
        <w:t>Тема 1 Введение:</w:t>
      </w:r>
      <w:r w:rsidRPr="00D629ED">
        <w:t xml:space="preserve"> </w:t>
      </w:r>
      <w:r w:rsidRPr="00D629ED">
        <w:rPr>
          <w:b/>
        </w:rPr>
        <w:t>Оборудование лаборатории и правила работы с ним</w:t>
      </w:r>
    </w:p>
    <w:p w:rsidR="00AB504D" w:rsidRPr="007A53C8" w:rsidRDefault="00AB504D" w:rsidP="00AB504D">
      <w:pPr>
        <w:pStyle w:val="50"/>
        <w:shd w:val="clear" w:color="auto" w:fill="auto"/>
        <w:spacing w:before="0" w:line="240" w:lineRule="auto"/>
        <w:ind w:firstLine="567"/>
        <w:rPr>
          <w:b w:val="0"/>
          <w:sz w:val="24"/>
          <w:szCs w:val="24"/>
        </w:rPr>
      </w:pPr>
      <w:r w:rsidRPr="007A53C8">
        <w:rPr>
          <w:sz w:val="24"/>
          <w:szCs w:val="24"/>
        </w:rPr>
        <w:t xml:space="preserve">Цель: </w:t>
      </w:r>
      <w:r w:rsidRPr="007A53C8">
        <w:rPr>
          <w:b w:val="0"/>
          <w:sz w:val="24"/>
          <w:szCs w:val="24"/>
        </w:rPr>
        <w:t>Организация и оборудование биотехнологической лаборатории,</w:t>
      </w:r>
    </w:p>
    <w:p w:rsidR="00AB504D" w:rsidRPr="007A53C8" w:rsidRDefault="00AB504D" w:rsidP="00AB504D">
      <w:pPr>
        <w:pStyle w:val="24"/>
        <w:keepNext/>
        <w:keepLines/>
        <w:shd w:val="clear" w:color="auto" w:fill="auto"/>
        <w:spacing w:after="0" w:line="240" w:lineRule="auto"/>
        <w:ind w:firstLine="0"/>
        <w:jc w:val="both"/>
        <w:rPr>
          <w:sz w:val="24"/>
          <w:szCs w:val="24"/>
        </w:rPr>
      </w:pPr>
      <w:bookmarkStart w:id="0" w:name="bookmark26"/>
      <w:r w:rsidRPr="007A53C8">
        <w:rPr>
          <w:b w:val="0"/>
          <w:sz w:val="24"/>
          <w:szCs w:val="24"/>
        </w:rPr>
        <w:t>правила работы в ней</w:t>
      </w:r>
      <w:r w:rsidRPr="007A53C8">
        <w:rPr>
          <w:sz w:val="24"/>
          <w:szCs w:val="24"/>
        </w:rPr>
        <w:t>»</w:t>
      </w:r>
      <w:bookmarkEnd w:id="0"/>
    </w:p>
    <w:p w:rsidR="00AB504D" w:rsidRPr="007A53C8" w:rsidRDefault="00AB504D" w:rsidP="00AB504D">
      <w:pPr>
        <w:pStyle w:val="22"/>
        <w:shd w:val="clear" w:color="auto" w:fill="auto"/>
        <w:spacing w:before="0" w:line="240" w:lineRule="auto"/>
        <w:ind w:firstLine="567"/>
        <w:jc w:val="both"/>
        <w:rPr>
          <w:sz w:val="24"/>
          <w:szCs w:val="24"/>
        </w:rPr>
      </w:pPr>
      <w:r w:rsidRPr="007A53C8">
        <w:rPr>
          <w:b/>
          <w:sz w:val="24"/>
          <w:szCs w:val="24"/>
        </w:rPr>
        <w:t xml:space="preserve">Материалы и оборудование: </w:t>
      </w:r>
      <w:r w:rsidRPr="007A53C8">
        <w:rPr>
          <w:sz w:val="24"/>
          <w:szCs w:val="24"/>
        </w:rPr>
        <w:t xml:space="preserve">Оборудование моечного помещения: мойки с горячей и холодной водой; дистиллированная вода; дистилляторы и </w:t>
      </w:r>
      <w:proofErr w:type="spellStart"/>
      <w:r w:rsidRPr="007A53C8">
        <w:rPr>
          <w:sz w:val="24"/>
          <w:szCs w:val="24"/>
        </w:rPr>
        <w:t>бидистилляторы</w:t>
      </w:r>
      <w:proofErr w:type="spellEnd"/>
      <w:r w:rsidRPr="007A53C8">
        <w:rPr>
          <w:sz w:val="24"/>
          <w:szCs w:val="24"/>
        </w:rPr>
        <w:t>; сушильные шкафы с режимом работы для сушки посуды - до 100-130</w:t>
      </w:r>
      <w:r w:rsidRPr="007A53C8">
        <w:rPr>
          <w:sz w:val="24"/>
          <w:szCs w:val="24"/>
          <w:vertAlign w:val="superscript"/>
        </w:rPr>
        <w:t>о</w:t>
      </w:r>
      <w:r w:rsidRPr="007A53C8">
        <w:rPr>
          <w:sz w:val="24"/>
          <w:szCs w:val="24"/>
        </w:rPr>
        <w:t>С, для инструментов - до 170</w:t>
      </w:r>
      <w:r w:rsidRPr="007A53C8">
        <w:rPr>
          <w:sz w:val="24"/>
          <w:szCs w:val="24"/>
          <w:vertAlign w:val="superscript"/>
        </w:rPr>
        <w:t>о</w:t>
      </w:r>
      <w:r w:rsidRPr="007A53C8">
        <w:rPr>
          <w:sz w:val="24"/>
          <w:szCs w:val="24"/>
        </w:rPr>
        <w:t xml:space="preserve">С; шкафы для хранения чистой посуды и инструментов, емкости для хранения моющих средств, вытяжные шкафы с эксикаторами для хромпика </w:t>
      </w:r>
      <w:r w:rsidRPr="007A53C8">
        <w:rPr>
          <w:sz w:val="24"/>
          <w:szCs w:val="24"/>
          <w:lang w:eastAsia="en-US" w:bidi="en-US"/>
        </w:rPr>
        <w:t>(</w:t>
      </w:r>
      <w:r w:rsidRPr="007A53C8">
        <w:rPr>
          <w:sz w:val="24"/>
          <w:szCs w:val="24"/>
          <w:lang w:val="en-US" w:eastAsia="en-US" w:bidi="en-US"/>
        </w:rPr>
        <w:t>H</w:t>
      </w:r>
      <w:r w:rsidRPr="007A53C8">
        <w:rPr>
          <w:sz w:val="24"/>
          <w:szCs w:val="24"/>
        </w:rPr>
        <w:t>2</w:t>
      </w:r>
      <w:r w:rsidRPr="007A53C8">
        <w:rPr>
          <w:sz w:val="24"/>
          <w:szCs w:val="24"/>
          <w:lang w:val="en-US" w:eastAsia="en-US" w:bidi="en-US"/>
        </w:rPr>
        <w:t>SO</w:t>
      </w:r>
      <w:r w:rsidRPr="007A53C8">
        <w:rPr>
          <w:sz w:val="24"/>
          <w:szCs w:val="24"/>
        </w:rPr>
        <w:t>4</w:t>
      </w:r>
      <w:r w:rsidRPr="007A53C8">
        <w:rPr>
          <w:sz w:val="24"/>
          <w:szCs w:val="24"/>
          <w:lang w:eastAsia="en-US" w:bidi="en-US"/>
        </w:rPr>
        <w:t xml:space="preserve"> </w:t>
      </w:r>
      <w:r w:rsidRPr="007A53C8">
        <w:rPr>
          <w:sz w:val="24"/>
          <w:szCs w:val="24"/>
        </w:rPr>
        <w:t xml:space="preserve">98 % + </w:t>
      </w:r>
      <w:r w:rsidRPr="007A53C8">
        <w:rPr>
          <w:sz w:val="24"/>
          <w:szCs w:val="24"/>
          <w:lang w:val="en-US" w:eastAsia="en-US" w:bidi="en-US"/>
        </w:rPr>
        <w:t>K</w:t>
      </w:r>
      <w:r w:rsidRPr="007A53C8">
        <w:rPr>
          <w:sz w:val="24"/>
          <w:szCs w:val="24"/>
          <w:vertAlign w:val="subscript"/>
        </w:rPr>
        <w:t>2</w:t>
      </w:r>
      <w:proofErr w:type="spellStart"/>
      <w:r w:rsidRPr="007A53C8">
        <w:rPr>
          <w:sz w:val="24"/>
          <w:szCs w:val="24"/>
          <w:lang w:val="en-US" w:eastAsia="en-US" w:bidi="en-US"/>
        </w:rPr>
        <w:t>CrO</w:t>
      </w:r>
      <w:proofErr w:type="spellEnd"/>
      <w:r w:rsidRPr="007A53C8">
        <w:rPr>
          <w:sz w:val="24"/>
          <w:szCs w:val="24"/>
          <w:vertAlign w:val="subscript"/>
          <w:lang w:eastAsia="en-US" w:bidi="en-US"/>
        </w:rPr>
        <w:t>7</w:t>
      </w:r>
      <w:r w:rsidRPr="007A53C8">
        <w:rPr>
          <w:sz w:val="24"/>
          <w:szCs w:val="24"/>
          <w:lang w:eastAsia="en-US" w:bidi="en-US"/>
        </w:rPr>
        <w:t>).</w:t>
      </w:r>
      <w:r w:rsidRPr="007A53C8">
        <w:rPr>
          <w:sz w:val="24"/>
          <w:szCs w:val="24"/>
        </w:rPr>
        <w:t xml:space="preserve">Оборудование помещения для приготовления питательных сред: лабораторные столы; холодильники для хранения маточных растворов солей, гормонов и витаминов; аналитические и торсионные весы; </w:t>
      </w:r>
      <w:proofErr w:type="spellStart"/>
      <w:r w:rsidRPr="007A53C8">
        <w:rPr>
          <w:sz w:val="24"/>
          <w:szCs w:val="24"/>
        </w:rPr>
        <w:t>иономер</w:t>
      </w:r>
      <w:proofErr w:type="spellEnd"/>
      <w:r w:rsidRPr="007A53C8">
        <w:rPr>
          <w:sz w:val="24"/>
          <w:szCs w:val="24"/>
        </w:rPr>
        <w:t>; магнитные мешалки; плитки, газовые горелки; набор посуды (колбы, стаканы, мерные цилиндры, мензурки, пробирки и др.), необходимый набор химических реактивов надлежащей степени чистоты (ХЧ, Ч, ЧДА)</w:t>
      </w:r>
      <w:proofErr w:type="gramStart"/>
      <w:r w:rsidRPr="007A53C8">
        <w:rPr>
          <w:sz w:val="24"/>
          <w:szCs w:val="24"/>
        </w:rPr>
        <w:t>.О</w:t>
      </w:r>
      <w:proofErr w:type="gramEnd"/>
      <w:r w:rsidRPr="007A53C8">
        <w:rPr>
          <w:sz w:val="24"/>
          <w:szCs w:val="24"/>
        </w:rPr>
        <w:t xml:space="preserve">борудование помещения для инокуляции растительных </w:t>
      </w:r>
      <w:proofErr w:type="spellStart"/>
      <w:r w:rsidRPr="007A53C8">
        <w:rPr>
          <w:sz w:val="24"/>
          <w:szCs w:val="24"/>
        </w:rPr>
        <w:t>эксплантов</w:t>
      </w:r>
      <w:proofErr w:type="spellEnd"/>
      <w:r w:rsidRPr="007A53C8">
        <w:rPr>
          <w:sz w:val="24"/>
          <w:szCs w:val="24"/>
        </w:rPr>
        <w:t xml:space="preserve"> на питательные среды: </w:t>
      </w:r>
      <w:proofErr w:type="spellStart"/>
      <w:r w:rsidRPr="007A53C8">
        <w:rPr>
          <w:sz w:val="24"/>
          <w:szCs w:val="24"/>
        </w:rPr>
        <w:t>ламинар</w:t>
      </w:r>
      <w:proofErr w:type="spellEnd"/>
      <w:r w:rsidRPr="007A53C8">
        <w:rPr>
          <w:sz w:val="24"/>
          <w:szCs w:val="24"/>
        </w:rPr>
        <w:t>-боксы, лабораторные столы, стеллажи, бактерицидные лампы, шкафы для материалов и оборудования.</w:t>
      </w:r>
    </w:p>
    <w:p w:rsidR="00AB504D" w:rsidRPr="007A53C8" w:rsidRDefault="00AB504D" w:rsidP="00AB504D">
      <w:pPr>
        <w:autoSpaceDE w:val="0"/>
        <w:autoSpaceDN w:val="0"/>
        <w:adjustRightInd w:val="0"/>
        <w:ind w:firstLine="567"/>
        <w:jc w:val="center"/>
      </w:pPr>
    </w:p>
    <w:p w:rsidR="00AB504D" w:rsidRPr="007A53C8" w:rsidRDefault="00AB504D" w:rsidP="00AB504D">
      <w:pPr>
        <w:autoSpaceDE w:val="0"/>
        <w:autoSpaceDN w:val="0"/>
        <w:adjustRightInd w:val="0"/>
        <w:ind w:firstLine="567"/>
        <w:jc w:val="center"/>
        <w:rPr>
          <w:b/>
          <w:lang w:eastAsia="en-US"/>
        </w:rPr>
      </w:pPr>
      <w:r>
        <w:rPr>
          <w:b/>
          <w:lang w:eastAsia="en-US"/>
        </w:rPr>
        <w:t>Лабораторное занятие</w:t>
      </w:r>
      <w:r w:rsidRPr="007A53C8">
        <w:rPr>
          <w:b/>
          <w:lang w:eastAsia="en-US"/>
        </w:rPr>
        <w:t xml:space="preserve"> №2</w:t>
      </w:r>
    </w:p>
    <w:p w:rsidR="00AB504D" w:rsidRPr="007A53C8" w:rsidRDefault="00AB504D" w:rsidP="00AB504D">
      <w:pPr>
        <w:autoSpaceDE w:val="0"/>
        <w:autoSpaceDN w:val="0"/>
        <w:adjustRightInd w:val="0"/>
        <w:ind w:firstLine="567"/>
        <w:jc w:val="center"/>
        <w:rPr>
          <w:b/>
        </w:rPr>
      </w:pPr>
      <w:r w:rsidRPr="002820AF">
        <w:rPr>
          <w:b/>
          <w:lang w:eastAsia="en-US"/>
        </w:rPr>
        <w:t xml:space="preserve">Тема 1 Введение: </w:t>
      </w:r>
      <w:r w:rsidRPr="007A53C8">
        <w:rPr>
          <w:b/>
        </w:rPr>
        <w:t xml:space="preserve">Особенности работы в условиях стерильной лаборатории </w:t>
      </w:r>
      <w:proofErr w:type="gramStart"/>
      <w:r w:rsidRPr="007A53C8">
        <w:rPr>
          <w:b/>
        </w:rPr>
        <w:t>п</w:t>
      </w:r>
      <w:proofErr w:type="gramEnd"/>
      <w:r w:rsidRPr="007A53C8">
        <w:rPr>
          <w:b/>
        </w:rPr>
        <w:t xml:space="preserve"> подготовка посуды к работе</w:t>
      </w:r>
    </w:p>
    <w:p w:rsidR="00AB504D" w:rsidRPr="007A53C8" w:rsidRDefault="00AB504D" w:rsidP="00AB504D">
      <w:pPr>
        <w:autoSpaceDE w:val="0"/>
        <w:autoSpaceDN w:val="0"/>
        <w:adjustRightInd w:val="0"/>
        <w:ind w:firstLine="567"/>
        <w:jc w:val="both"/>
      </w:pPr>
      <w:r w:rsidRPr="00591706">
        <w:rPr>
          <w:b/>
        </w:rPr>
        <w:t>Цель:</w:t>
      </w:r>
      <w:r w:rsidRPr="007A53C8">
        <w:rPr>
          <w:b/>
        </w:rPr>
        <w:t xml:space="preserve"> </w:t>
      </w:r>
      <w:r w:rsidRPr="007A53C8">
        <w:t xml:space="preserve">Особенности работы в условиях стерильной лаборатории </w:t>
      </w:r>
      <w:proofErr w:type="gramStart"/>
      <w:r w:rsidRPr="007A53C8">
        <w:t>п</w:t>
      </w:r>
      <w:proofErr w:type="gramEnd"/>
      <w:r w:rsidRPr="007A53C8">
        <w:t xml:space="preserve"> подготовка посуды к работе</w:t>
      </w:r>
    </w:p>
    <w:p w:rsidR="00AB504D" w:rsidRPr="007A53C8" w:rsidRDefault="00AB504D" w:rsidP="00AB504D">
      <w:pPr>
        <w:pStyle w:val="22"/>
        <w:shd w:val="clear" w:color="auto" w:fill="auto"/>
        <w:spacing w:before="0" w:line="240" w:lineRule="auto"/>
        <w:ind w:firstLine="567"/>
        <w:jc w:val="both"/>
        <w:rPr>
          <w:rStyle w:val="ac"/>
          <w:sz w:val="24"/>
          <w:szCs w:val="24"/>
        </w:rPr>
      </w:pPr>
      <w:r w:rsidRPr="00591706">
        <w:rPr>
          <w:b/>
          <w:sz w:val="24"/>
          <w:szCs w:val="24"/>
        </w:rPr>
        <w:t>Материалы и оборудование:</w:t>
      </w:r>
      <w:r w:rsidRPr="007A53C8">
        <w:rPr>
          <w:sz w:val="24"/>
          <w:szCs w:val="24"/>
        </w:rPr>
        <w:t xml:space="preserve"> Оборудование помещения для стерилизации: автоклавы с режимом работы - давление 1-2 атмосферы и температура 120</w:t>
      </w:r>
      <w:r w:rsidRPr="007A53C8">
        <w:rPr>
          <w:sz w:val="24"/>
          <w:szCs w:val="24"/>
          <w:vertAlign w:val="superscript"/>
        </w:rPr>
        <w:t>о</w:t>
      </w:r>
      <w:r w:rsidRPr="007A53C8">
        <w:rPr>
          <w:sz w:val="24"/>
          <w:szCs w:val="24"/>
        </w:rPr>
        <w:t xml:space="preserve">С; стеллажи для штативов с питательными средами; шкафы для хранения стерильных материалов. </w:t>
      </w:r>
      <w:r w:rsidRPr="007A53C8">
        <w:rPr>
          <w:sz w:val="24"/>
          <w:szCs w:val="24"/>
        </w:rPr>
        <w:lastRenderedPageBreak/>
        <w:t xml:space="preserve">Данное помещение должно быть оборудовано </w:t>
      </w:r>
      <w:proofErr w:type="spellStart"/>
      <w:r w:rsidRPr="007A53C8">
        <w:rPr>
          <w:sz w:val="24"/>
          <w:szCs w:val="24"/>
        </w:rPr>
        <w:t>приточно</w:t>
      </w:r>
      <w:r w:rsidRPr="007A53C8">
        <w:rPr>
          <w:sz w:val="24"/>
          <w:szCs w:val="24"/>
        </w:rPr>
        <w:softHyphen/>
        <w:t>вытяжной</w:t>
      </w:r>
      <w:proofErr w:type="spellEnd"/>
      <w:r w:rsidRPr="007A53C8">
        <w:rPr>
          <w:sz w:val="24"/>
          <w:szCs w:val="24"/>
        </w:rPr>
        <w:t xml:space="preserve"> вентиляцией и иметь канализационный слив для отвода конденсата из автоклава.</w:t>
      </w:r>
      <w:r w:rsidRPr="007A53C8">
        <w:rPr>
          <w:rStyle w:val="ac"/>
          <w:sz w:val="24"/>
          <w:szCs w:val="24"/>
        </w:rPr>
        <w:t xml:space="preserve"> </w:t>
      </w:r>
    </w:p>
    <w:p w:rsidR="00AB504D" w:rsidRPr="007A53C8" w:rsidRDefault="00AB504D" w:rsidP="00AB504D">
      <w:pPr>
        <w:pStyle w:val="22"/>
        <w:shd w:val="clear" w:color="auto" w:fill="auto"/>
        <w:spacing w:before="0" w:line="240" w:lineRule="auto"/>
        <w:ind w:firstLine="567"/>
        <w:jc w:val="both"/>
        <w:rPr>
          <w:sz w:val="24"/>
          <w:szCs w:val="24"/>
        </w:rPr>
      </w:pPr>
      <w:proofErr w:type="gramStart"/>
      <w:r w:rsidRPr="007A53C8">
        <w:rPr>
          <w:sz w:val="24"/>
          <w:szCs w:val="24"/>
        </w:rPr>
        <w:t xml:space="preserve">Необходимый набор посуды, инструментов и материалов в биотехнологической лаборатории: мерные колбы, колбы </w:t>
      </w:r>
      <w:proofErr w:type="spellStart"/>
      <w:r w:rsidRPr="007A53C8">
        <w:rPr>
          <w:sz w:val="24"/>
          <w:szCs w:val="24"/>
        </w:rPr>
        <w:t>Эрленмейера</w:t>
      </w:r>
      <w:proofErr w:type="spellEnd"/>
      <w:r w:rsidRPr="007A53C8">
        <w:rPr>
          <w:sz w:val="24"/>
          <w:szCs w:val="24"/>
        </w:rPr>
        <w:t xml:space="preserve">, химические стаканы, мерные цилиндры, чашки Петри, пробирки, бутылки, пипетки, стеклянные палочки, стеклянные и мембранные фильтры, ланцеты (в том числе глазные, хирургические, анатомические), ножницы, пинцеты, ножи, бритвенные лезвия, </w:t>
      </w:r>
      <w:proofErr w:type="spellStart"/>
      <w:r w:rsidRPr="007A53C8">
        <w:rPr>
          <w:sz w:val="24"/>
          <w:szCs w:val="24"/>
        </w:rPr>
        <w:t>препарировальные</w:t>
      </w:r>
      <w:proofErr w:type="spellEnd"/>
      <w:r w:rsidRPr="007A53C8">
        <w:rPr>
          <w:sz w:val="24"/>
          <w:szCs w:val="24"/>
        </w:rPr>
        <w:t xml:space="preserve"> иглы, шпатели, бумага (оберточная, пергаментная, фильтровальная), фольга алюминиевая, вата, марля, шпага</w:t>
      </w:r>
      <w:proofErr w:type="gramEnd"/>
    </w:p>
    <w:p w:rsidR="00AB504D" w:rsidRPr="007A53C8" w:rsidRDefault="00AB504D" w:rsidP="00AB504D">
      <w:pPr>
        <w:autoSpaceDE w:val="0"/>
        <w:autoSpaceDN w:val="0"/>
        <w:adjustRightInd w:val="0"/>
        <w:ind w:firstLine="567"/>
        <w:jc w:val="both"/>
      </w:pPr>
      <w:proofErr w:type="gramStart"/>
      <w:r w:rsidRPr="007A53C8">
        <w:t xml:space="preserve">Химические стаканы (50, 100, 250 мл), штативы с пробирками, инструменты (пинцеты, скальпели, ножницы, </w:t>
      </w:r>
      <w:proofErr w:type="spellStart"/>
      <w:r w:rsidRPr="007A53C8">
        <w:t>препарировальные</w:t>
      </w:r>
      <w:proofErr w:type="spellEnd"/>
      <w:r w:rsidRPr="007A53C8">
        <w:t xml:space="preserve"> иглы), моющие средства, (стиральный порошок), хромпик, гипохлорит натрия.</w:t>
      </w:r>
      <w:proofErr w:type="gramEnd"/>
    </w:p>
    <w:p w:rsidR="00AB504D" w:rsidRPr="007A53C8" w:rsidRDefault="00AB504D" w:rsidP="00AB504D">
      <w:pPr>
        <w:autoSpaceDE w:val="0"/>
        <w:autoSpaceDN w:val="0"/>
        <w:adjustRightInd w:val="0"/>
        <w:ind w:firstLine="567"/>
        <w:jc w:val="both"/>
        <w:rPr>
          <w:b/>
          <w:lang w:eastAsia="en-US"/>
        </w:rPr>
      </w:pPr>
    </w:p>
    <w:p w:rsidR="00AB504D" w:rsidRPr="007A53C8" w:rsidRDefault="00AB504D" w:rsidP="00AB504D">
      <w:pPr>
        <w:autoSpaceDE w:val="0"/>
        <w:autoSpaceDN w:val="0"/>
        <w:adjustRightInd w:val="0"/>
        <w:ind w:firstLine="567"/>
        <w:jc w:val="center"/>
        <w:rPr>
          <w:b/>
          <w:lang w:eastAsia="en-US"/>
        </w:rPr>
      </w:pPr>
      <w:r>
        <w:rPr>
          <w:b/>
          <w:lang w:eastAsia="en-US"/>
        </w:rPr>
        <w:t>Лабораторное занятие</w:t>
      </w:r>
      <w:r w:rsidRPr="007A53C8">
        <w:rPr>
          <w:b/>
          <w:lang w:eastAsia="en-US"/>
        </w:rPr>
        <w:t xml:space="preserve"> №3</w:t>
      </w:r>
    </w:p>
    <w:p w:rsidR="00AB504D" w:rsidRPr="00AB504D" w:rsidRDefault="00AB504D" w:rsidP="00AB504D">
      <w:pPr>
        <w:autoSpaceDE w:val="0"/>
        <w:autoSpaceDN w:val="0"/>
        <w:adjustRightInd w:val="0"/>
        <w:ind w:firstLine="567"/>
        <w:jc w:val="center"/>
        <w:rPr>
          <w:rStyle w:val="115pt"/>
          <w:b/>
          <w:lang w:val="ru-RU"/>
        </w:rPr>
      </w:pPr>
      <w:r w:rsidRPr="002820AF">
        <w:rPr>
          <w:b/>
          <w:lang w:eastAsia="en-US"/>
        </w:rPr>
        <w:t>Тема 1 Введение</w:t>
      </w:r>
      <w:proofErr w:type="gramStart"/>
      <w:r w:rsidRPr="002820AF">
        <w:rPr>
          <w:b/>
          <w:lang w:eastAsia="en-US"/>
        </w:rPr>
        <w:t>:</w:t>
      </w:r>
      <w:r w:rsidRPr="007A53C8">
        <w:rPr>
          <w:b/>
          <w:lang w:eastAsia="en-US"/>
        </w:rPr>
        <w:t xml:space="preserve">: </w:t>
      </w:r>
      <w:proofErr w:type="gramEnd"/>
      <w:r w:rsidRPr="007A53C8">
        <w:rPr>
          <w:b/>
          <w:color w:val="000000"/>
          <w:lang w:bidi="ru-RU"/>
        </w:rPr>
        <w:t xml:space="preserve">Приготовление питательных сред для культивирования растительных клеток и тканей </w:t>
      </w:r>
      <w:r w:rsidRPr="007A53C8">
        <w:rPr>
          <w:rStyle w:val="115pt"/>
          <w:b/>
        </w:rPr>
        <w:t>in</w:t>
      </w:r>
      <w:r w:rsidRPr="00AB504D">
        <w:rPr>
          <w:rStyle w:val="115pt"/>
          <w:b/>
          <w:lang w:val="ru-RU"/>
        </w:rPr>
        <w:t xml:space="preserve"> </w:t>
      </w:r>
      <w:r w:rsidRPr="007A53C8">
        <w:rPr>
          <w:rStyle w:val="115pt"/>
          <w:b/>
        </w:rPr>
        <w:t>vitro</w:t>
      </w:r>
    </w:p>
    <w:p w:rsidR="00AB504D" w:rsidRPr="007A53C8" w:rsidRDefault="00AB504D" w:rsidP="00AB504D">
      <w:pPr>
        <w:pStyle w:val="22"/>
        <w:shd w:val="clear" w:color="auto" w:fill="auto"/>
        <w:spacing w:before="0" w:line="240" w:lineRule="auto"/>
        <w:ind w:firstLine="567"/>
        <w:rPr>
          <w:sz w:val="24"/>
          <w:szCs w:val="24"/>
        </w:rPr>
      </w:pPr>
      <w:r w:rsidRPr="007A53C8">
        <w:rPr>
          <w:b/>
          <w:sz w:val="24"/>
          <w:szCs w:val="24"/>
        </w:rPr>
        <w:t>Цель работы</w:t>
      </w:r>
      <w:r w:rsidRPr="007A53C8">
        <w:rPr>
          <w:sz w:val="24"/>
          <w:szCs w:val="24"/>
        </w:rPr>
        <w:t xml:space="preserve">:  на основе маточных растворов </w:t>
      </w:r>
      <w:proofErr w:type="spellStart"/>
      <w:r w:rsidRPr="007A53C8">
        <w:rPr>
          <w:sz w:val="24"/>
          <w:szCs w:val="24"/>
        </w:rPr>
        <w:t>макросолей</w:t>
      </w:r>
      <w:proofErr w:type="spellEnd"/>
      <w:r w:rsidRPr="007A53C8">
        <w:rPr>
          <w:sz w:val="24"/>
          <w:szCs w:val="24"/>
        </w:rPr>
        <w:t xml:space="preserve">, </w:t>
      </w:r>
      <w:proofErr w:type="spellStart"/>
      <w:r w:rsidRPr="007A53C8">
        <w:rPr>
          <w:sz w:val="24"/>
          <w:szCs w:val="24"/>
        </w:rPr>
        <w:t>микросо</w:t>
      </w:r>
      <w:r w:rsidRPr="007A53C8">
        <w:rPr>
          <w:sz w:val="24"/>
          <w:szCs w:val="24"/>
        </w:rPr>
        <w:softHyphen/>
        <w:t>лей</w:t>
      </w:r>
      <w:proofErr w:type="spellEnd"/>
      <w:r w:rsidRPr="007A53C8">
        <w:rPr>
          <w:sz w:val="24"/>
          <w:szCs w:val="24"/>
        </w:rPr>
        <w:t xml:space="preserve">, витаминов приготовить питательную среду </w:t>
      </w:r>
      <w:proofErr w:type="spellStart"/>
      <w:r w:rsidRPr="007A53C8">
        <w:rPr>
          <w:sz w:val="24"/>
          <w:szCs w:val="24"/>
        </w:rPr>
        <w:t>Мурасиге-Скуга</w:t>
      </w:r>
      <w:proofErr w:type="spellEnd"/>
      <w:r w:rsidRPr="007A53C8">
        <w:rPr>
          <w:sz w:val="24"/>
          <w:szCs w:val="24"/>
        </w:rPr>
        <w:t>.</w:t>
      </w:r>
    </w:p>
    <w:p w:rsidR="00AB504D" w:rsidRPr="007A53C8" w:rsidRDefault="00AB504D" w:rsidP="00AB504D">
      <w:pPr>
        <w:ind w:firstLine="567"/>
      </w:pPr>
      <w:r w:rsidRPr="007A53C8">
        <w:rPr>
          <w:rStyle w:val="7"/>
        </w:rPr>
        <w:t xml:space="preserve">Материалы и оборудование. </w:t>
      </w:r>
      <w:r w:rsidRPr="007A53C8">
        <w:t xml:space="preserve">Химические стаканы, колбы, мерные цилиндры от </w:t>
      </w:r>
      <w:r w:rsidRPr="007A53C8">
        <w:rPr>
          <w:rStyle w:val="70"/>
        </w:rPr>
        <w:t>10</w:t>
      </w:r>
      <w:r w:rsidRPr="007A53C8">
        <w:t xml:space="preserve"> мл до </w:t>
      </w:r>
      <w:r w:rsidRPr="007A53C8">
        <w:rPr>
          <w:rStyle w:val="70"/>
        </w:rPr>
        <w:t>1</w:t>
      </w:r>
      <w:r w:rsidRPr="007A53C8">
        <w:t xml:space="preserve"> л, пробирки, пипетки от </w:t>
      </w:r>
      <w:r w:rsidRPr="007A53C8">
        <w:rPr>
          <w:rStyle w:val="70"/>
        </w:rPr>
        <w:t>0,01</w:t>
      </w:r>
      <w:r w:rsidRPr="007A53C8">
        <w:t xml:space="preserve"> мл до </w:t>
      </w:r>
      <w:r w:rsidRPr="007A53C8">
        <w:rPr>
          <w:rStyle w:val="70"/>
        </w:rPr>
        <w:t>10</w:t>
      </w:r>
      <w:r w:rsidRPr="007A53C8">
        <w:t xml:space="preserve"> мл или дозаторы, весы аналитиче</w:t>
      </w:r>
      <w:r w:rsidRPr="007A53C8">
        <w:softHyphen/>
        <w:t>ские, пинцеты, ножницы, шпатели, электроплитка, магнитная мешалка, маточные растворы макр</w:t>
      </w:r>
      <w:proofErr w:type="gramStart"/>
      <w:r w:rsidRPr="007A53C8">
        <w:t>о-</w:t>
      </w:r>
      <w:proofErr w:type="gramEnd"/>
      <w:r w:rsidRPr="007A53C8">
        <w:t xml:space="preserve"> и </w:t>
      </w:r>
      <w:proofErr w:type="spellStart"/>
      <w:r w:rsidRPr="007A53C8">
        <w:t>микросолей</w:t>
      </w:r>
      <w:proofErr w:type="spellEnd"/>
      <w:r w:rsidRPr="007A53C8">
        <w:t xml:space="preserve">, витаминов, </w:t>
      </w:r>
      <w:proofErr w:type="spellStart"/>
      <w:r w:rsidRPr="007A53C8">
        <w:t>мезоинозит</w:t>
      </w:r>
      <w:proofErr w:type="spellEnd"/>
      <w:r w:rsidRPr="007A53C8">
        <w:t>, глицин, сахароза, агар-агар.</w:t>
      </w:r>
    </w:p>
    <w:p w:rsidR="00AB504D" w:rsidRPr="00AB504D" w:rsidRDefault="00AB504D" w:rsidP="00AB504D">
      <w:pPr>
        <w:autoSpaceDE w:val="0"/>
        <w:autoSpaceDN w:val="0"/>
        <w:adjustRightInd w:val="0"/>
        <w:ind w:firstLine="567"/>
        <w:jc w:val="center"/>
        <w:rPr>
          <w:rStyle w:val="115pt"/>
          <w:b/>
          <w:lang w:val="ru-RU"/>
        </w:rPr>
      </w:pPr>
    </w:p>
    <w:p w:rsidR="00AB504D" w:rsidRPr="007A53C8" w:rsidRDefault="00AB504D" w:rsidP="00AB504D">
      <w:pPr>
        <w:autoSpaceDE w:val="0"/>
        <w:autoSpaceDN w:val="0"/>
        <w:adjustRightInd w:val="0"/>
        <w:ind w:firstLine="567"/>
        <w:jc w:val="center"/>
        <w:rPr>
          <w:b/>
          <w:lang w:eastAsia="en-US"/>
        </w:rPr>
      </w:pPr>
      <w:r>
        <w:rPr>
          <w:b/>
          <w:lang w:eastAsia="en-US"/>
        </w:rPr>
        <w:t>Лабораторное занятие</w:t>
      </w:r>
      <w:r w:rsidRPr="007A53C8">
        <w:rPr>
          <w:b/>
          <w:lang w:eastAsia="en-US"/>
        </w:rPr>
        <w:t xml:space="preserve"> №4</w:t>
      </w:r>
    </w:p>
    <w:p w:rsidR="00AB504D" w:rsidRPr="007A53C8" w:rsidRDefault="00AB504D" w:rsidP="00AB504D">
      <w:pPr>
        <w:autoSpaceDE w:val="0"/>
        <w:autoSpaceDN w:val="0"/>
        <w:adjustRightInd w:val="0"/>
        <w:ind w:firstLine="567"/>
        <w:jc w:val="center"/>
        <w:rPr>
          <w:b/>
          <w:color w:val="000000"/>
          <w:lang w:bidi="ru-RU"/>
        </w:rPr>
      </w:pPr>
      <w:r w:rsidRPr="002820AF">
        <w:rPr>
          <w:b/>
          <w:lang w:eastAsia="en-US"/>
        </w:rPr>
        <w:t>Тема 1 Введение</w:t>
      </w:r>
      <w:proofErr w:type="gramStart"/>
      <w:r w:rsidRPr="002820AF">
        <w:rPr>
          <w:b/>
          <w:lang w:eastAsia="en-US"/>
        </w:rPr>
        <w:t xml:space="preserve">:. </w:t>
      </w:r>
      <w:proofErr w:type="gramEnd"/>
      <w:r w:rsidRPr="007A53C8">
        <w:rPr>
          <w:b/>
          <w:color w:val="000000"/>
          <w:lang w:bidi="ru-RU"/>
        </w:rPr>
        <w:t>Методы стерилизации при проведении работ с культурой изолированных клеток и тканей растений</w:t>
      </w:r>
    </w:p>
    <w:p w:rsidR="00AB504D" w:rsidRPr="007A53C8" w:rsidRDefault="00AB504D" w:rsidP="00AB504D">
      <w:pPr>
        <w:pStyle w:val="22"/>
        <w:shd w:val="clear" w:color="auto" w:fill="auto"/>
        <w:spacing w:before="0" w:line="240" w:lineRule="auto"/>
        <w:ind w:firstLine="567"/>
        <w:rPr>
          <w:sz w:val="24"/>
          <w:szCs w:val="24"/>
        </w:rPr>
      </w:pPr>
      <w:r w:rsidRPr="007A53C8">
        <w:rPr>
          <w:b/>
          <w:sz w:val="24"/>
          <w:szCs w:val="24"/>
        </w:rPr>
        <w:t>Цель работы</w:t>
      </w:r>
      <w:r w:rsidRPr="007A53C8">
        <w:rPr>
          <w:sz w:val="24"/>
          <w:szCs w:val="24"/>
        </w:rPr>
        <w:t xml:space="preserve"> - освоить правила поддержания асептики при проведе</w:t>
      </w:r>
      <w:r w:rsidRPr="007A53C8">
        <w:rPr>
          <w:sz w:val="24"/>
          <w:szCs w:val="24"/>
        </w:rPr>
        <w:softHyphen/>
        <w:t>нии работ с культурой изолированных клеток и тканей растений, полу</w:t>
      </w:r>
      <w:r w:rsidRPr="007A53C8">
        <w:rPr>
          <w:sz w:val="24"/>
          <w:szCs w:val="24"/>
        </w:rPr>
        <w:softHyphen/>
        <w:t>чить стерильные семена и вырастить из них асептические проростки.</w:t>
      </w:r>
    </w:p>
    <w:p w:rsidR="00AB504D" w:rsidRPr="007A53C8" w:rsidRDefault="00AB504D" w:rsidP="00AB504D">
      <w:pPr>
        <w:ind w:firstLine="567"/>
      </w:pPr>
      <w:r w:rsidRPr="007A53C8">
        <w:rPr>
          <w:rStyle w:val="7"/>
        </w:rPr>
        <w:t xml:space="preserve">Материалы и оборудование. </w:t>
      </w:r>
      <w:proofErr w:type="gramStart"/>
      <w:r w:rsidRPr="007A53C8">
        <w:t xml:space="preserve">Семена моркови, </w:t>
      </w:r>
      <w:proofErr w:type="spellStart"/>
      <w:r w:rsidRPr="007A53C8">
        <w:t>ламинар</w:t>
      </w:r>
      <w:proofErr w:type="spellEnd"/>
      <w:r w:rsidRPr="007A53C8">
        <w:t>-бокс, сушильный шкаф, пробирки с питательной средой МС, пинцеты, скальпели, флаконы с 96%-</w:t>
      </w:r>
      <w:proofErr w:type="spellStart"/>
      <w:r w:rsidRPr="007A53C8">
        <w:t>ным</w:t>
      </w:r>
      <w:proofErr w:type="spellEnd"/>
      <w:r w:rsidRPr="007A53C8">
        <w:t xml:space="preserve"> и 70%-</w:t>
      </w:r>
      <w:proofErr w:type="spellStart"/>
      <w:r w:rsidRPr="007A53C8">
        <w:t>ным</w:t>
      </w:r>
      <w:proofErr w:type="spellEnd"/>
      <w:r w:rsidRPr="007A53C8">
        <w:t xml:space="preserve"> этиловым спиртом, спиртовка, стерильная вата, колбы объемом 200-300 мл, чашки Петри, стаканчики на 100 мл, дистиллированная вода, гипохлорит натрия, хлорамин, дезинфицирующее средство </w:t>
      </w:r>
      <w:r w:rsidRPr="007A53C8">
        <w:rPr>
          <w:lang w:eastAsia="en-US" w:bidi="en-US"/>
        </w:rPr>
        <w:t>“</w:t>
      </w:r>
      <w:proofErr w:type="spellStart"/>
      <w:r w:rsidRPr="007A53C8">
        <w:rPr>
          <w:lang w:val="en-US" w:eastAsia="en-US" w:bidi="en-US"/>
        </w:rPr>
        <w:t>Domestos</w:t>
      </w:r>
      <w:proofErr w:type="spellEnd"/>
      <w:r w:rsidRPr="007A53C8">
        <w:rPr>
          <w:lang w:eastAsia="en-US" w:bidi="en-US"/>
        </w:rPr>
        <w:t>”.</w:t>
      </w:r>
      <w:proofErr w:type="gramEnd"/>
    </w:p>
    <w:p w:rsidR="00AB504D" w:rsidRPr="007A53C8" w:rsidRDefault="00AB504D" w:rsidP="00AB504D">
      <w:pPr>
        <w:autoSpaceDE w:val="0"/>
        <w:autoSpaceDN w:val="0"/>
        <w:adjustRightInd w:val="0"/>
        <w:ind w:firstLine="567"/>
        <w:jc w:val="center"/>
        <w:rPr>
          <w:b/>
          <w:lang w:eastAsia="en-US"/>
        </w:rPr>
      </w:pPr>
    </w:p>
    <w:p w:rsidR="00AB504D" w:rsidRPr="007A53C8" w:rsidRDefault="00AB504D" w:rsidP="00AB504D">
      <w:pPr>
        <w:autoSpaceDE w:val="0"/>
        <w:autoSpaceDN w:val="0"/>
        <w:adjustRightInd w:val="0"/>
        <w:ind w:firstLine="709"/>
        <w:jc w:val="center"/>
        <w:rPr>
          <w:b/>
          <w:lang w:eastAsia="en-US"/>
        </w:rPr>
      </w:pPr>
      <w:r w:rsidRPr="007A53C8">
        <w:rPr>
          <w:b/>
          <w:lang w:eastAsia="en-US"/>
        </w:rPr>
        <w:t xml:space="preserve"> </w:t>
      </w:r>
      <w:r>
        <w:rPr>
          <w:b/>
          <w:lang w:eastAsia="en-US"/>
        </w:rPr>
        <w:t>Лабораторное занятие</w:t>
      </w:r>
      <w:r w:rsidRPr="007A53C8">
        <w:rPr>
          <w:b/>
          <w:lang w:eastAsia="en-US"/>
        </w:rPr>
        <w:t xml:space="preserve"> №5</w:t>
      </w:r>
    </w:p>
    <w:p w:rsidR="00AB504D" w:rsidRPr="007A53C8" w:rsidRDefault="00AB504D" w:rsidP="00AB504D">
      <w:pPr>
        <w:autoSpaceDE w:val="0"/>
        <w:autoSpaceDN w:val="0"/>
        <w:adjustRightInd w:val="0"/>
        <w:ind w:firstLine="709"/>
        <w:jc w:val="center"/>
        <w:rPr>
          <w:b/>
          <w:color w:val="000000"/>
          <w:lang w:bidi="ru-RU"/>
        </w:rPr>
      </w:pPr>
      <w:r w:rsidRPr="002820AF">
        <w:rPr>
          <w:b/>
          <w:lang w:eastAsia="en-US"/>
        </w:rPr>
        <w:t xml:space="preserve">Тема 2. Культура </w:t>
      </w:r>
      <w:proofErr w:type="spellStart"/>
      <w:r w:rsidRPr="002820AF">
        <w:rPr>
          <w:b/>
          <w:lang w:eastAsia="en-US"/>
        </w:rPr>
        <w:t>каллусных</w:t>
      </w:r>
      <w:proofErr w:type="spellEnd"/>
      <w:r w:rsidRPr="002820AF">
        <w:rPr>
          <w:b/>
          <w:lang w:eastAsia="en-US"/>
        </w:rPr>
        <w:t xml:space="preserve"> клеток</w:t>
      </w:r>
      <w:r>
        <w:rPr>
          <w:b/>
          <w:lang w:eastAsia="en-US"/>
        </w:rPr>
        <w:t xml:space="preserve"> </w:t>
      </w:r>
      <w:r w:rsidRPr="007A53C8">
        <w:rPr>
          <w:b/>
          <w:color w:val="000000"/>
          <w:lang w:bidi="ru-RU"/>
        </w:rPr>
        <w:t xml:space="preserve">Получение </w:t>
      </w:r>
      <w:proofErr w:type="spellStart"/>
      <w:r w:rsidRPr="007A53C8">
        <w:rPr>
          <w:b/>
          <w:color w:val="000000"/>
          <w:lang w:bidi="ru-RU"/>
        </w:rPr>
        <w:t>каллусной</w:t>
      </w:r>
      <w:proofErr w:type="spellEnd"/>
      <w:r w:rsidRPr="007A53C8">
        <w:rPr>
          <w:b/>
          <w:color w:val="000000"/>
          <w:lang w:bidi="ru-RU"/>
        </w:rPr>
        <w:t xml:space="preserve"> ткани и ее </w:t>
      </w:r>
      <w:proofErr w:type="spellStart"/>
      <w:r w:rsidRPr="007A53C8">
        <w:rPr>
          <w:b/>
          <w:color w:val="000000"/>
          <w:lang w:bidi="ru-RU"/>
        </w:rPr>
        <w:t>субкуль</w:t>
      </w:r>
      <w:r w:rsidRPr="007A53C8">
        <w:rPr>
          <w:b/>
          <w:color w:val="000000"/>
          <w:lang w:bidi="ru-RU"/>
        </w:rPr>
        <w:softHyphen/>
        <w:t>тивирование</w:t>
      </w:r>
      <w:proofErr w:type="spellEnd"/>
    </w:p>
    <w:p w:rsidR="00AB504D" w:rsidRPr="007A53C8" w:rsidRDefault="00AB504D" w:rsidP="00AB504D">
      <w:pPr>
        <w:pStyle w:val="22"/>
        <w:shd w:val="clear" w:color="auto" w:fill="auto"/>
        <w:spacing w:before="0" w:line="240" w:lineRule="auto"/>
        <w:ind w:firstLine="567"/>
        <w:rPr>
          <w:sz w:val="24"/>
          <w:szCs w:val="24"/>
        </w:rPr>
      </w:pPr>
      <w:r w:rsidRPr="007A53C8">
        <w:rPr>
          <w:b/>
          <w:sz w:val="24"/>
          <w:szCs w:val="24"/>
        </w:rPr>
        <w:t>Цель работы</w:t>
      </w:r>
      <w:r w:rsidRPr="007A53C8">
        <w:rPr>
          <w:sz w:val="24"/>
          <w:szCs w:val="24"/>
        </w:rPr>
        <w:t xml:space="preserve"> - освоить технику получения </w:t>
      </w:r>
      <w:proofErr w:type="spellStart"/>
      <w:r w:rsidRPr="007A53C8">
        <w:rPr>
          <w:sz w:val="24"/>
          <w:szCs w:val="24"/>
        </w:rPr>
        <w:t>каллусных</w:t>
      </w:r>
      <w:proofErr w:type="spellEnd"/>
      <w:r w:rsidRPr="007A53C8">
        <w:rPr>
          <w:sz w:val="24"/>
          <w:szCs w:val="24"/>
        </w:rPr>
        <w:t xml:space="preserve"> тканей и их </w:t>
      </w:r>
      <w:proofErr w:type="spellStart"/>
      <w:r w:rsidRPr="007A53C8">
        <w:rPr>
          <w:sz w:val="24"/>
          <w:szCs w:val="24"/>
        </w:rPr>
        <w:t>субкультивирования</w:t>
      </w:r>
      <w:proofErr w:type="spellEnd"/>
      <w:r w:rsidRPr="007A53C8">
        <w:rPr>
          <w:sz w:val="24"/>
          <w:szCs w:val="24"/>
        </w:rPr>
        <w:t>.</w:t>
      </w:r>
    </w:p>
    <w:p w:rsidR="00AB504D" w:rsidRPr="007A53C8" w:rsidRDefault="00AB504D" w:rsidP="00AB504D">
      <w:pPr>
        <w:ind w:firstLine="567"/>
        <w:rPr>
          <w:b/>
          <w:lang w:eastAsia="en-US"/>
        </w:rPr>
      </w:pPr>
      <w:r w:rsidRPr="007A53C8">
        <w:rPr>
          <w:rStyle w:val="7"/>
        </w:rPr>
        <w:t xml:space="preserve">Материалы и оборудование. </w:t>
      </w:r>
      <w:r w:rsidRPr="007A53C8">
        <w:t xml:space="preserve">Асептические растения табака, </w:t>
      </w:r>
      <w:proofErr w:type="spellStart"/>
      <w:r w:rsidRPr="007A53C8">
        <w:t>каллусная</w:t>
      </w:r>
      <w:proofErr w:type="spellEnd"/>
      <w:r w:rsidRPr="007A53C8">
        <w:t xml:space="preserve"> культура табака, стерильные чашки Петри, скальпель, пинцет, ножницы, спиртовка, спички, флаконы с 96%-</w:t>
      </w:r>
      <w:proofErr w:type="spellStart"/>
      <w:r w:rsidRPr="007A53C8">
        <w:t>ным</w:t>
      </w:r>
      <w:proofErr w:type="spellEnd"/>
      <w:r w:rsidRPr="007A53C8">
        <w:t xml:space="preserve"> и 70%-</w:t>
      </w:r>
      <w:proofErr w:type="spellStart"/>
      <w:r w:rsidRPr="007A53C8">
        <w:t>ным</w:t>
      </w:r>
      <w:proofErr w:type="spellEnd"/>
      <w:r w:rsidRPr="007A53C8">
        <w:t xml:space="preserve"> этанолом, чашки Петри со стерильной питательной средой МС, содержащей 2,4-Д (0,2 мг/л) и </w:t>
      </w:r>
      <w:proofErr w:type="spellStart"/>
      <w:r w:rsidRPr="007A53C8">
        <w:t>кинетин</w:t>
      </w:r>
      <w:proofErr w:type="spellEnd"/>
      <w:r w:rsidRPr="007A53C8">
        <w:t xml:space="preserve"> (0,2 мг/л) или ИУК (2 мг/л) и </w:t>
      </w:r>
      <w:proofErr w:type="spellStart"/>
      <w:r w:rsidRPr="007A53C8">
        <w:t>к</w:t>
      </w:r>
      <w:proofErr w:type="gramStart"/>
      <w:r w:rsidRPr="007A53C8">
        <w:t>и</w:t>
      </w:r>
      <w:proofErr w:type="spellEnd"/>
      <w:r w:rsidRPr="007A53C8">
        <w:t>-</w:t>
      </w:r>
      <w:proofErr w:type="gramEnd"/>
      <w:r w:rsidRPr="007A53C8">
        <w:t xml:space="preserve"> </w:t>
      </w:r>
      <w:proofErr w:type="spellStart"/>
      <w:r w:rsidRPr="007A53C8">
        <w:t>нетин</w:t>
      </w:r>
      <w:proofErr w:type="spellEnd"/>
      <w:r w:rsidRPr="007A53C8">
        <w:t xml:space="preserve"> (</w:t>
      </w:r>
      <w:r w:rsidRPr="007A53C8">
        <w:rPr>
          <w:rStyle w:val="70"/>
        </w:rPr>
        <w:t>0,2</w:t>
      </w:r>
      <w:r w:rsidRPr="007A53C8">
        <w:t xml:space="preserve"> мг/л), стерильная вода.</w:t>
      </w:r>
    </w:p>
    <w:p w:rsidR="00AB504D" w:rsidRDefault="00AB504D" w:rsidP="00AB504D">
      <w:pPr>
        <w:autoSpaceDE w:val="0"/>
        <w:autoSpaceDN w:val="0"/>
        <w:adjustRightInd w:val="0"/>
        <w:ind w:firstLine="567"/>
        <w:jc w:val="center"/>
        <w:rPr>
          <w:b/>
          <w:lang w:eastAsia="en-US"/>
        </w:rPr>
      </w:pPr>
    </w:p>
    <w:p w:rsidR="00AB504D" w:rsidRPr="007A53C8" w:rsidRDefault="00AB504D" w:rsidP="00AB504D">
      <w:pPr>
        <w:autoSpaceDE w:val="0"/>
        <w:autoSpaceDN w:val="0"/>
        <w:adjustRightInd w:val="0"/>
        <w:ind w:firstLine="567"/>
        <w:jc w:val="center"/>
        <w:rPr>
          <w:b/>
          <w:lang w:eastAsia="en-US"/>
        </w:rPr>
      </w:pPr>
      <w:r>
        <w:rPr>
          <w:b/>
          <w:lang w:eastAsia="en-US"/>
        </w:rPr>
        <w:t>Лабораторное занятие</w:t>
      </w:r>
      <w:r w:rsidRPr="007A53C8">
        <w:rPr>
          <w:b/>
          <w:lang w:eastAsia="en-US"/>
        </w:rPr>
        <w:t xml:space="preserve"> №6</w:t>
      </w:r>
    </w:p>
    <w:p w:rsidR="00AB504D" w:rsidRPr="007A53C8" w:rsidRDefault="00AB504D" w:rsidP="00AB504D">
      <w:pPr>
        <w:autoSpaceDE w:val="0"/>
        <w:autoSpaceDN w:val="0"/>
        <w:adjustRightInd w:val="0"/>
        <w:ind w:firstLine="567"/>
        <w:jc w:val="center"/>
        <w:rPr>
          <w:b/>
          <w:color w:val="000000"/>
          <w:lang w:bidi="ru-RU"/>
        </w:rPr>
      </w:pPr>
      <w:r w:rsidRPr="002820AF">
        <w:rPr>
          <w:b/>
          <w:lang w:eastAsia="en-US"/>
        </w:rPr>
        <w:t xml:space="preserve">Тема 2. Культура </w:t>
      </w:r>
      <w:proofErr w:type="spellStart"/>
      <w:r w:rsidRPr="002820AF">
        <w:rPr>
          <w:b/>
          <w:lang w:eastAsia="en-US"/>
        </w:rPr>
        <w:t>каллусных</w:t>
      </w:r>
      <w:proofErr w:type="spellEnd"/>
      <w:r w:rsidRPr="002820AF">
        <w:rPr>
          <w:b/>
          <w:lang w:eastAsia="en-US"/>
        </w:rPr>
        <w:t xml:space="preserve"> клеток</w:t>
      </w:r>
      <w:r>
        <w:rPr>
          <w:b/>
          <w:lang w:eastAsia="en-US"/>
        </w:rPr>
        <w:t xml:space="preserve"> </w:t>
      </w:r>
      <w:r w:rsidRPr="007A53C8">
        <w:rPr>
          <w:b/>
          <w:color w:val="000000"/>
          <w:lang w:bidi="ru-RU"/>
        </w:rPr>
        <w:t>Определение морфологических и росто</w:t>
      </w:r>
      <w:r w:rsidRPr="007A53C8">
        <w:rPr>
          <w:b/>
          <w:color w:val="000000"/>
          <w:lang w:bidi="ru-RU"/>
        </w:rPr>
        <w:softHyphen/>
        <w:t xml:space="preserve">вых показателей </w:t>
      </w:r>
      <w:proofErr w:type="spellStart"/>
      <w:r w:rsidRPr="007A53C8">
        <w:rPr>
          <w:b/>
          <w:color w:val="000000"/>
          <w:lang w:bidi="ru-RU"/>
        </w:rPr>
        <w:t>каллусных</w:t>
      </w:r>
      <w:proofErr w:type="spellEnd"/>
      <w:r w:rsidRPr="007A53C8">
        <w:rPr>
          <w:b/>
          <w:color w:val="000000"/>
          <w:lang w:bidi="ru-RU"/>
        </w:rPr>
        <w:t xml:space="preserve"> культур</w:t>
      </w:r>
    </w:p>
    <w:p w:rsidR="00AB504D" w:rsidRPr="007A53C8" w:rsidRDefault="00AB504D" w:rsidP="00AB504D">
      <w:pPr>
        <w:pStyle w:val="22"/>
        <w:shd w:val="clear" w:color="auto" w:fill="auto"/>
        <w:spacing w:before="0" w:line="240" w:lineRule="auto"/>
        <w:ind w:firstLine="567"/>
        <w:rPr>
          <w:sz w:val="24"/>
          <w:szCs w:val="24"/>
        </w:rPr>
      </w:pPr>
      <w:r w:rsidRPr="007A53C8">
        <w:rPr>
          <w:b/>
          <w:sz w:val="24"/>
          <w:szCs w:val="24"/>
        </w:rPr>
        <w:t>Цель работы</w:t>
      </w:r>
      <w:r w:rsidRPr="007A53C8">
        <w:rPr>
          <w:sz w:val="24"/>
          <w:szCs w:val="24"/>
        </w:rPr>
        <w:t xml:space="preserve"> - охарактеризовать </w:t>
      </w:r>
      <w:proofErr w:type="spellStart"/>
      <w:r w:rsidRPr="007A53C8">
        <w:rPr>
          <w:sz w:val="24"/>
          <w:szCs w:val="24"/>
        </w:rPr>
        <w:t>каллусные</w:t>
      </w:r>
      <w:proofErr w:type="spellEnd"/>
      <w:r w:rsidRPr="007A53C8">
        <w:rPr>
          <w:sz w:val="24"/>
          <w:szCs w:val="24"/>
        </w:rPr>
        <w:t xml:space="preserve"> культуры разных видов растений по морфологическим признакам и показателям роста.</w:t>
      </w:r>
    </w:p>
    <w:p w:rsidR="00AB504D" w:rsidRPr="007A53C8" w:rsidRDefault="00AB504D" w:rsidP="00AB504D">
      <w:pPr>
        <w:ind w:firstLine="567"/>
        <w:rPr>
          <w:b/>
          <w:lang w:eastAsia="en-US"/>
        </w:rPr>
      </w:pPr>
      <w:r w:rsidRPr="007A53C8">
        <w:rPr>
          <w:rStyle w:val="7"/>
        </w:rPr>
        <w:lastRenderedPageBreak/>
        <w:t xml:space="preserve">Материалы и оборудование. </w:t>
      </w:r>
      <w:proofErr w:type="spellStart"/>
      <w:r w:rsidRPr="007A53C8">
        <w:t>Каллусные</w:t>
      </w:r>
      <w:proofErr w:type="spellEnd"/>
      <w:r w:rsidRPr="007A53C8">
        <w:t xml:space="preserve"> культуры разных видов растений в кон</w:t>
      </w:r>
      <w:r w:rsidRPr="007A53C8">
        <w:softHyphen/>
        <w:t>це цикла выращивания, для которых известна начальная масса каллусов, весы, скаль</w:t>
      </w:r>
      <w:r w:rsidRPr="007A53C8">
        <w:softHyphen/>
        <w:t>пель, пинцет.</w:t>
      </w:r>
    </w:p>
    <w:p w:rsidR="00AB504D" w:rsidRPr="007A53C8" w:rsidRDefault="00AB504D" w:rsidP="00AB504D">
      <w:pPr>
        <w:autoSpaceDE w:val="0"/>
        <w:autoSpaceDN w:val="0"/>
        <w:adjustRightInd w:val="0"/>
        <w:ind w:firstLine="567"/>
        <w:jc w:val="center"/>
        <w:rPr>
          <w:b/>
          <w:lang w:eastAsia="en-US"/>
        </w:rPr>
      </w:pPr>
      <w:r>
        <w:rPr>
          <w:b/>
          <w:lang w:eastAsia="en-US"/>
        </w:rPr>
        <w:t>Лабораторное занятие</w:t>
      </w:r>
      <w:r w:rsidRPr="007A53C8">
        <w:rPr>
          <w:b/>
          <w:lang w:eastAsia="en-US"/>
        </w:rPr>
        <w:t xml:space="preserve"> №7</w:t>
      </w:r>
    </w:p>
    <w:p w:rsidR="00AB504D" w:rsidRPr="007A53C8" w:rsidRDefault="00AB504D" w:rsidP="00AB504D">
      <w:pPr>
        <w:autoSpaceDE w:val="0"/>
        <w:autoSpaceDN w:val="0"/>
        <w:adjustRightInd w:val="0"/>
        <w:ind w:firstLine="567"/>
        <w:jc w:val="center"/>
        <w:rPr>
          <w:b/>
        </w:rPr>
      </w:pPr>
      <w:r w:rsidRPr="002820AF">
        <w:rPr>
          <w:b/>
          <w:lang w:eastAsia="en-US"/>
        </w:rPr>
        <w:t>Тема 3. Культура суспензионных и одиночных клеток</w:t>
      </w:r>
      <w:r>
        <w:rPr>
          <w:b/>
          <w:lang w:eastAsia="en-US"/>
        </w:rPr>
        <w:t xml:space="preserve"> </w:t>
      </w:r>
      <w:r w:rsidRPr="007A53C8">
        <w:rPr>
          <w:b/>
        </w:rPr>
        <w:t xml:space="preserve">Получение и </w:t>
      </w:r>
      <w:proofErr w:type="spellStart"/>
      <w:r w:rsidRPr="007A53C8">
        <w:rPr>
          <w:b/>
        </w:rPr>
        <w:t>субкультивирование</w:t>
      </w:r>
      <w:proofErr w:type="spellEnd"/>
      <w:r w:rsidRPr="007A53C8">
        <w:rPr>
          <w:b/>
        </w:rPr>
        <w:t xml:space="preserve"> суспен</w:t>
      </w:r>
      <w:r w:rsidRPr="007A53C8">
        <w:rPr>
          <w:b/>
        </w:rPr>
        <w:softHyphen/>
        <w:t>зионной культуры</w:t>
      </w:r>
    </w:p>
    <w:p w:rsidR="00AB504D" w:rsidRPr="007A53C8" w:rsidRDefault="00AB504D" w:rsidP="00AB504D">
      <w:pPr>
        <w:pStyle w:val="22"/>
        <w:shd w:val="clear" w:color="auto" w:fill="auto"/>
        <w:spacing w:before="0" w:line="240" w:lineRule="auto"/>
        <w:ind w:firstLine="567"/>
        <w:rPr>
          <w:sz w:val="24"/>
          <w:szCs w:val="24"/>
        </w:rPr>
      </w:pPr>
      <w:r w:rsidRPr="007A53C8">
        <w:rPr>
          <w:b/>
          <w:sz w:val="24"/>
          <w:szCs w:val="24"/>
        </w:rPr>
        <w:t>Цель работы</w:t>
      </w:r>
      <w:r w:rsidRPr="007A53C8">
        <w:rPr>
          <w:sz w:val="24"/>
          <w:szCs w:val="24"/>
        </w:rPr>
        <w:t xml:space="preserve"> - освоить технику инициирования суспензионной куль</w:t>
      </w:r>
      <w:r w:rsidRPr="007A53C8">
        <w:rPr>
          <w:sz w:val="24"/>
          <w:szCs w:val="24"/>
        </w:rPr>
        <w:softHyphen/>
        <w:t xml:space="preserve">туры из </w:t>
      </w:r>
      <w:proofErr w:type="spellStart"/>
      <w:r w:rsidRPr="007A53C8">
        <w:rPr>
          <w:sz w:val="24"/>
          <w:szCs w:val="24"/>
        </w:rPr>
        <w:t>каллусной</w:t>
      </w:r>
      <w:proofErr w:type="spellEnd"/>
      <w:r w:rsidRPr="007A53C8">
        <w:rPr>
          <w:sz w:val="24"/>
          <w:szCs w:val="24"/>
        </w:rPr>
        <w:t xml:space="preserve"> ткани рыхлого типа и произвести </w:t>
      </w:r>
      <w:proofErr w:type="spellStart"/>
      <w:r w:rsidRPr="007A53C8">
        <w:rPr>
          <w:sz w:val="24"/>
          <w:szCs w:val="24"/>
        </w:rPr>
        <w:t>субкультивирова</w:t>
      </w:r>
      <w:r w:rsidRPr="007A53C8">
        <w:rPr>
          <w:sz w:val="24"/>
          <w:szCs w:val="24"/>
        </w:rPr>
        <w:softHyphen/>
        <w:t>ние</w:t>
      </w:r>
      <w:proofErr w:type="spellEnd"/>
      <w:r w:rsidRPr="007A53C8">
        <w:rPr>
          <w:sz w:val="24"/>
          <w:szCs w:val="24"/>
        </w:rPr>
        <w:t xml:space="preserve"> клеточной суспензии на свежую питательную среду.</w:t>
      </w:r>
    </w:p>
    <w:p w:rsidR="00AB504D" w:rsidRPr="007A53C8" w:rsidRDefault="00AB504D" w:rsidP="00AB504D">
      <w:pPr>
        <w:ind w:firstLine="567"/>
      </w:pPr>
      <w:r w:rsidRPr="007A53C8">
        <w:rPr>
          <w:rStyle w:val="7"/>
        </w:rPr>
        <w:t xml:space="preserve">Материалы и оборудование: </w:t>
      </w:r>
      <w:r w:rsidRPr="007A53C8">
        <w:t xml:space="preserve">рыхлая </w:t>
      </w:r>
      <w:proofErr w:type="spellStart"/>
      <w:r w:rsidRPr="007A53C8">
        <w:t>каллусная</w:t>
      </w:r>
      <w:proofErr w:type="spellEnd"/>
      <w:r w:rsidRPr="007A53C8">
        <w:t xml:space="preserve"> ткань, суспензионная культура в стационарной фазе роста, </w:t>
      </w:r>
      <w:proofErr w:type="spellStart"/>
      <w:r w:rsidRPr="007A53C8">
        <w:t>ламинар</w:t>
      </w:r>
      <w:proofErr w:type="spellEnd"/>
      <w:r w:rsidRPr="007A53C8">
        <w:t>-бокс, стерильные колбы с жидкой средой МС, со</w:t>
      </w:r>
      <w:r w:rsidRPr="007A53C8">
        <w:softHyphen/>
        <w:t xml:space="preserve">держащей ИУК, 2,4-Д и </w:t>
      </w:r>
      <w:proofErr w:type="spellStart"/>
      <w:r w:rsidRPr="007A53C8">
        <w:t>кинетин</w:t>
      </w:r>
      <w:proofErr w:type="spellEnd"/>
      <w:r w:rsidRPr="007A53C8">
        <w:t>, скальпель, пинцет, стерильные стаканы объемом 50-100 мл, воронка, сито с диаметром пор 500 мкм.</w:t>
      </w:r>
    </w:p>
    <w:p w:rsidR="00AB504D" w:rsidRPr="007A53C8" w:rsidRDefault="00AB504D" w:rsidP="00AB504D">
      <w:pPr>
        <w:autoSpaceDE w:val="0"/>
        <w:autoSpaceDN w:val="0"/>
        <w:adjustRightInd w:val="0"/>
        <w:ind w:firstLine="567"/>
        <w:jc w:val="center"/>
        <w:rPr>
          <w:b/>
          <w:lang w:eastAsia="en-US"/>
        </w:rPr>
      </w:pPr>
    </w:p>
    <w:p w:rsidR="00AB504D" w:rsidRPr="007A53C8" w:rsidRDefault="00AB504D" w:rsidP="00AB504D">
      <w:pPr>
        <w:autoSpaceDE w:val="0"/>
        <w:autoSpaceDN w:val="0"/>
        <w:adjustRightInd w:val="0"/>
        <w:ind w:firstLine="567"/>
        <w:jc w:val="center"/>
        <w:rPr>
          <w:b/>
          <w:lang w:eastAsia="en-US"/>
        </w:rPr>
      </w:pPr>
      <w:r>
        <w:rPr>
          <w:b/>
          <w:lang w:eastAsia="en-US"/>
        </w:rPr>
        <w:t>Лабораторное занятие</w:t>
      </w:r>
      <w:r w:rsidRPr="007A53C8">
        <w:rPr>
          <w:b/>
          <w:lang w:eastAsia="en-US"/>
        </w:rPr>
        <w:t xml:space="preserve"> №8</w:t>
      </w:r>
    </w:p>
    <w:p w:rsidR="00AB504D" w:rsidRPr="007A53C8" w:rsidRDefault="00AB504D" w:rsidP="00AB504D">
      <w:pPr>
        <w:autoSpaceDE w:val="0"/>
        <w:autoSpaceDN w:val="0"/>
        <w:adjustRightInd w:val="0"/>
        <w:ind w:firstLine="567"/>
        <w:jc w:val="center"/>
        <w:rPr>
          <w:b/>
        </w:rPr>
      </w:pPr>
      <w:r w:rsidRPr="002820AF">
        <w:rPr>
          <w:b/>
          <w:lang w:eastAsia="en-US"/>
        </w:rPr>
        <w:t>Тема 3. Культура суспензионных и одиночных клеток</w:t>
      </w:r>
      <w:r w:rsidRPr="007A53C8">
        <w:rPr>
          <w:b/>
          <w:lang w:eastAsia="en-US"/>
        </w:rPr>
        <w:t xml:space="preserve">: </w:t>
      </w:r>
      <w:r w:rsidRPr="007A53C8">
        <w:rPr>
          <w:b/>
        </w:rPr>
        <w:t>Оценка жизнеспособности клеток и сте</w:t>
      </w:r>
      <w:r w:rsidRPr="007A53C8">
        <w:rPr>
          <w:b/>
        </w:rPr>
        <w:softHyphen/>
        <w:t xml:space="preserve">пени </w:t>
      </w:r>
      <w:proofErr w:type="spellStart"/>
      <w:r w:rsidRPr="007A53C8">
        <w:rPr>
          <w:b/>
        </w:rPr>
        <w:t>агрегированности</w:t>
      </w:r>
      <w:proofErr w:type="spellEnd"/>
      <w:r w:rsidRPr="007A53C8">
        <w:rPr>
          <w:b/>
        </w:rPr>
        <w:t xml:space="preserve"> суспензионных культур</w:t>
      </w:r>
    </w:p>
    <w:p w:rsidR="00AB504D" w:rsidRPr="007A53C8" w:rsidRDefault="00AB504D" w:rsidP="00AB504D">
      <w:pPr>
        <w:pStyle w:val="22"/>
        <w:shd w:val="clear" w:color="auto" w:fill="auto"/>
        <w:spacing w:before="0" w:line="240" w:lineRule="auto"/>
        <w:ind w:firstLine="567"/>
        <w:rPr>
          <w:sz w:val="24"/>
          <w:szCs w:val="24"/>
        </w:rPr>
      </w:pPr>
      <w:r w:rsidRPr="00591706">
        <w:rPr>
          <w:b/>
          <w:sz w:val="24"/>
          <w:szCs w:val="24"/>
        </w:rPr>
        <w:t>Цель работы</w:t>
      </w:r>
      <w:r w:rsidRPr="007A53C8">
        <w:rPr>
          <w:sz w:val="24"/>
          <w:szCs w:val="24"/>
        </w:rPr>
        <w:t xml:space="preserve"> - определить жизнеспособность клеток и степень </w:t>
      </w:r>
      <w:proofErr w:type="spellStart"/>
      <w:r w:rsidRPr="007A53C8">
        <w:rPr>
          <w:sz w:val="24"/>
          <w:szCs w:val="24"/>
        </w:rPr>
        <w:t>агреги</w:t>
      </w:r>
      <w:r w:rsidRPr="007A53C8">
        <w:rPr>
          <w:sz w:val="24"/>
          <w:szCs w:val="24"/>
        </w:rPr>
        <w:softHyphen/>
        <w:t>рованности</w:t>
      </w:r>
      <w:proofErr w:type="spellEnd"/>
      <w:r w:rsidRPr="007A53C8">
        <w:rPr>
          <w:sz w:val="24"/>
          <w:szCs w:val="24"/>
        </w:rPr>
        <w:t xml:space="preserve"> суспензионных культур.</w:t>
      </w:r>
    </w:p>
    <w:p w:rsidR="00AB504D" w:rsidRPr="007A53C8" w:rsidRDefault="00AB504D" w:rsidP="00AB504D">
      <w:pPr>
        <w:ind w:firstLine="567"/>
      </w:pPr>
      <w:r w:rsidRPr="007A53C8">
        <w:rPr>
          <w:rStyle w:val="7"/>
        </w:rPr>
        <w:t xml:space="preserve">Материалы и оборудование: </w:t>
      </w:r>
      <w:r w:rsidRPr="007A53C8">
        <w:t>суспензионная культура, 0,025%-</w:t>
      </w:r>
      <w:proofErr w:type="spellStart"/>
      <w:r w:rsidRPr="007A53C8">
        <w:t>ный</w:t>
      </w:r>
      <w:proofErr w:type="spellEnd"/>
      <w:r w:rsidRPr="007A53C8">
        <w:t xml:space="preserve"> раствор ме</w:t>
      </w:r>
      <w:r w:rsidRPr="007A53C8">
        <w:softHyphen/>
        <w:t>тиленового синего, 0,1%-</w:t>
      </w:r>
      <w:proofErr w:type="spellStart"/>
      <w:r w:rsidRPr="007A53C8">
        <w:t>ный</w:t>
      </w:r>
      <w:proofErr w:type="spellEnd"/>
      <w:r w:rsidRPr="007A53C8">
        <w:t xml:space="preserve"> раствор нейтрального красного, пипетка, стеклянная палочка, камера Горяева, микроскоп.</w:t>
      </w:r>
    </w:p>
    <w:p w:rsidR="00AB504D" w:rsidRPr="007A53C8" w:rsidRDefault="00AB504D" w:rsidP="00AB504D">
      <w:pPr>
        <w:autoSpaceDE w:val="0"/>
        <w:autoSpaceDN w:val="0"/>
        <w:adjustRightInd w:val="0"/>
        <w:ind w:firstLine="567"/>
        <w:jc w:val="center"/>
        <w:rPr>
          <w:b/>
          <w:lang w:eastAsia="en-US"/>
        </w:rPr>
      </w:pPr>
    </w:p>
    <w:p w:rsidR="00AB504D" w:rsidRPr="007A53C8" w:rsidRDefault="00AB504D" w:rsidP="00AB504D">
      <w:pPr>
        <w:autoSpaceDE w:val="0"/>
        <w:autoSpaceDN w:val="0"/>
        <w:adjustRightInd w:val="0"/>
        <w:ind w:firstLine="567"/>
        <w:jc w:val="center"/>
        <w:rPr>
          <w:b/>
          <w:lang w:eastAsia="en-US"/>
        </w:rPr>
      </w:pPr>
      <w:r>
        <w:rPr>
          <w:b/>
          <w:lang w:eastAsia="en-US"/>
        </w:rPr>
        <w:t>Лабораторное занятие</w:t>
      </w:r>
      <w:r w:rsidRPr="007A53C8">
        <w:rPr>
          <w:b/>
          <w:lang w:eastAsia="en-US"/>
        </w:rPr>
        <w:t xml:space="preserve"> №9</w:t>
      </w:r>
    </w:p>
    <w:p w:rsidR="00AB504D" w:rsidRPr="007A53C8" w:rsidRDefault="00AB504D" w:rsidP="00AB504D">
      <w:pPr>
        <w:autoSpaceDE w:val="0"/>
        <w:autoSpaceDN w:val="0"/>
        <w:adjustRightInd w:val="0"/>
        <w:ind w:firstLine="567"/>
        <w:jc w:val="center"/>
        <w:rPr>
          <w:b/>
        </w:rPr>
      </w:pPr>
      <w:r w:rsidRPr="002376E2">
        <w:rPr>
          <w:b/>
          <w:lang w:eastAsia="en-US"/>
        </w:rPr>
        <w:t xml:space="preserve">Тема 6. Морфогенез в культуре клеток и тканей. </w:t>
      </w:r>
      <w:r w:rsidRPr="007A53C8">
        <w:rPr>
          <w:b/>
        </w:rPr>
        <w:t>Влияние фитогормонов на направление морфогенеза</w:t>
      </w:r>
    </w:p>
    <w:p w:rsidR="00AB504D" w:rsidRPr="007A53C8" w:rsidRDefault="00AB504D" w:rsidP="00AB504D">
      <w:pPr>
        <w:pStyle w:val="22"/>
        <w:shd w:val="clear" w:color="auto" w:fill="auto"/>
        <w:spacing w:before="0" w:line="240" w:lineRule="auto"/>
        <w:ind w:firstLine="567"/>
        <w:rPr>
          <w:sz w:val="24"/>
          <w:szCs w:val="24"/>
        </w:rPr>
      </w:pPr>
      <w:r w:rsidRPr="00591706">
        <w:rPr>
          <w:b/>
          <w:sz w:val="24"/>
          <w:szCs w:val="24"/>
        </w:rPr>
        <w:t>Цель работы</w:t>
      </w:r>
      <w:r w:rsidRPr="007A53C8">
        <w:rPr>
          <w:sz w:val="24"/>
          <w:szCs w:val="24"/>
        </w:rPr>
        <w:t xml:space="preserve"> - изучить влияние разных соотношений ауксинов и </w:t>
      </w:r>
      <w:proofErr w:type="spellStart"/>
      <w:r w:rsidRPr="007A53C8">
        <w:rPr>
          <w:sz w:val="24"/>
          <w:szCs w:val="24"/>
        </w:rPr>
        <w:t>ц</w:t>
      </w:r>
      <w:proofErr w:type="gramStart"/>
      <w:r w:rsidRPr="007A53C8">
        <w:rPr>
          <w:sz w:val="24"/>
          <w:szCs w:val="24"/>
        </w:rPr>
        <w:t>и</w:t>
      </w:r>
      <w:proofErr w:type="spellEnd"/>
      <w:r w:rsidRPr="007A53C8">
        <w:rPr>
          <w:sz w:val="24"/>
          <w:szCs w:val="24"/>
        </w:rPr>
        <w:t>-</w:t>
      </w:r>
      <w:proofErr w:type="gramEnd"/>
      <w:r w:rsidRPr="007A53C8">
        <w:rPr>
          <w:sz w:val="24"/>
          <w:szCs w:val="24"/>
        </w:rPr>
        <w:t xml:space="preserve"> </w:t>
      </w:r>
      <w:proofErr w:type="spellStart"/>
      <w:r w:rsidRPr="007A53C8">
        <w:rPr>
          <w:sz w:val="24"/>
          <w:szCs w:val="24"/>
        </w:rPr>
        <w:t>токининов</w:t>
      </w:r>
      <w:proofErr w:type="spellEnd"/>
      <w:r w:rsidRPr="007A53C8">
        <w:rPr>
          <w:sz w:val="24"/>
          <w:szCs w:val="24"/>
        </w:rPr>
        <w:t xml:space="preserve"> в питательной среде на направление морфогенеза в культуре клеток табака.</w:t>
      </w:r>
    </w:p>
    <w:p w:rsidR="00AB504D" w:rsidRPr="007A53C8" w:rsidRDefault="00AB504D" w:rsidP="00AB504D">
      <w:pPr>
        <w:ind w:firstLine="567"/>
      </w:pPr>
      <w:proofErr w:type="gramStart"/>
      <w:r w:rsidRPr="007A53C8">
        <w:rPr>
          <w:rStyle w:val="7"/>
        </w:rPr>
        <w:t xml:space="preserve">Материалы и оборудование: </w:t>
      </w:r>
      <w:proofErr w:type="spellStart"/>
      <w:r w:rsidRPr="007A53C8">
        <w:t>асептически</w:t>
      </w:r>
      <w:proofErr w:type="spellEnd"/>
      <w:r w:rsidRPr="007A53C8">
        <w:t xml:space="preserve"> выращенные растения и </w:t>
      </w:r>
      <w:proofErr w:type="spellStart"/>
      <w:r w:rsidRPr="007A53C8">
        <w:t>каллусная</w:t>
      </w:r>
      <w:proofErr w:type="spellEnd"/>
      <w:r w:rsidRPr="007A53C8">
        <w:t xml:space="preserve"> культура табака, </w:t>
      </w:r>
      <w:proofErr w:type="spellStart"/>
      <w:r w:rsidRPr="007A53C8">
        <w:t>ламинар</w:t>
      </w:r>
      <w:proofErr w:type="spellEnd"/>
      <w:r w:rsidRPr="007A53C8">
        <w:t xml:space="preserve">-бокс, стерильные чашки Петри с питательными средами </w:t>
      </w:r>
      <w:r w:rsidRPr="007A53C8">
        <w:rPr>
          <w:lang w:val="en-US" w:eastAsia="en-US" w:bidi="en-US"/>
        </w:rPr>
        <w:t>MC</w:t>
      </w:r>
      <w:r w:rsidRPr="007A53C8">
        <w:rPr>
          <w:lang w:eastAsia="en-US" w:bidi="en-US"/>
        </w:rPr>
        <w:t xml:space="preserve">, </w:t>
      </w:r>
      <w:r w:rsidRPr="007A53C8">
        <w:t>содержащими ИУК (2 мг/л) и БАП (0,1 мг/л), а также ИУК (0,1 мг/л) и БАП (2,0 мг/л), пинцеты, скальпели, флаконы с 96%-</w:t>
      </w:r>
      <w:proofErr w:type="spellStart"/>
      <w:r w:rsidRPr="007A53C8">
        <w:t>ным</w:t>
      </w:r>
      <w:proofErr w:type="spellEnd"/>
      <w:r w:rsidRPr="007A53C8">
        <w:t xml:space="preserve"> и 70%-</w:t>
      </w:r>
      <w:proofErr w:type="spellStart"/>
      <w:r w:rsidRPr="007A53C8">
        <w:t>ным</w:t>
      </w:r>
      <w:proofErr w:type="spellEnd"/>
      <w:r w:rsidRPr="007A53C8">
        <w:t xml:space="preserve"> этиловым спиртом, спир</w:t>
      </w:r>
      <w:r w:rsidRPr="007A53C8">
        <w:softHyphen/>
        <w:t>товка, стерильная вата.</w:t>
      </w:r>
      <w:proofErr w:type="gramEnd"/>
    </w:p>
    <w:p w:rsidR="00AB504D" w:rsidRPr="007A53C8" w:rsidRDefault="00AB504D" w:rsidP="00AB504D">
      <w:pPr>
        <w:ind w:firstLine="567"/>
        <w:jc w:val="center"/>
        <w:rPr>
          <w:b/>
          <w:lang w:eastAsia="en-US"/>
        </w:rPr>
      </w:pPr>
    </w:p>
    <w:p w:rsidR="00AB504D" w:rsidRPr="007A53C8" w:rsidRDefault="00AB504D" w:rsidP="00AB504D">
      <w:pPr>
        <w:ind w:firstLine="567"/>
        <w:jc w:val="center"/>
        <w:rPr>
          <w:b/>
          <w:lang w:eastAsia="en-US"/>
        </w:rPr>
      </w:pPr>
      <w:r>
        <w:rPr>
          <w:b/>
          <w:lang w:eastAsia="en-US"/>
        </w:rPr>
        <w:t>Лабораторное занятие</w:t>
      </w:r>
      <w:r w:rsidRPr="007A53C8">
        <w:rPr>
          <w:b/>
          <w:lang w:eastAsia="en-US"/>
        </w:rPr>
        <w:t xml:space="preserve"> №10</w:t>
      </w:r>
    </w:p>
    <w:p w:rsidR="00AB504D" w:rsidRPr="007A53C8" w:rsidRDefault="00AB504D" w:rsidP="00AB504D">
      <w:pPr>
        <w:autoSpaceDE w:val="0"/>
        <w:autoSpaceDN w:val="0"/>
        <w:adjustRightInd w:val="0"/>
        <w:ind w:firstLine="567"/>
        <w:jc w:val="center"/>
        <w:rPr>
          <w:b/>
          <w:lang w:eastAsia="en-US" w:bidi="en-US"/>
        </w:rPr>
      </w:pPr>
      <w:r w:rsidRPr="002376E2">
        <w:rPr>
          <w:b/>
          <w:lang w:eastAsia="en-US"/>
        </w:rPr>
        <w:t xml:space="preserve">Тема 6. Морфогенез в культуре клеток и тканей. </w:t>
      </w:r>
      <w:r w:rsidRPr="007A53C8">
        <w:rPr>
          <w:b/>
          <w:lang w:eastAsia="en-US"/>
        </w:rPr>
        <w:t xml:space="preserve">Тема: </w:t>
      </w:r>
      <w:r w:rsidRPr="007A53C8">
        <w:rPr>
          <w:b/>
        </w:rPr>
        <w:t xml:space="preserve">Гормональная регуляция в культуре клеток и тканей </w:t>
      </w:r>
      <w:r w:rsidRPr="007A53C8">
        <w:rPr>
          <w:b/>
          <w:lang w:eastAsia="en-US" w:bidi="en-US"/>
        </w:rPr>
        <w:t>«</w:t>
      </w:r>
      <w:r w:rsidRPr="007A53C8">
        <w:rPr>
          <w:b/>
          <w:lang w:val="en-US" w:eastAsia="en-US" w:bidi="en-US"/>
        </w:rPr>
        <w:t>in</w:t>
      </w:r>
      <w:r w:rsidRPr="007A53C8">
        <w:rPr>
          <w:b/>
          <w:lang w:eastAsia="en-US" w:bidi="en-US"/>
        </w:rPr>
        <w:t xml:space="preserve"> </w:t>
      </w:r>
      <w:r w:rsidRPr="007A53C8">
        <w:rPr>
          <w:b/>
          <w:lang w:val="en-US" w:eastAsia="en-US" w:bidi="en-US"/>
        </w:rPr>
        <w:t>vitro</w:t>
      </w:r>
      <w:r w:rsidRPr="007A53C8">
        <w:rPr>
          <w:b/>
          <w:lang w:eastAsia="en-US" w:bidi="en-US"/>
        </w:rPr>
        <w:t>»</w:t>
      </w:r>
    </w:p>
    <w:p w:rsidR="00AB504D" w:rsidRPr="007A53C8" w:rsidRDefault="00AB504D" w:rsidP="00AB504D">
      <w:pPr>
        <w:pStyle w:val="50"/>
        <w:shd w:val="clear" w:color="auto" w:fill="auto"/>
        <w:spacing w:before="0" w:line="240" w:lineRule="auto"/>
        <w:ind w:firstLine="567"/>
        <w:rPr>
          <w:b w:val="0"/>
          <w:sz w:val="24"/>
          <w:szCs w:val="24"/>
        </w:rPr>
      </w:pPr>
      <w:r w:rsidRPr="00591706">
        <w:rPr>
          <w:sz w:val="24"/>
          <w:szCs w:val="24"/>
        </w:rPr>
        <w:t>Цель работы -</w:t>
      </w:r>
      <w:r w:rsidRPr="007A53C8">
        <w:rPr>
          <w:sz w:val="24"/>
          <w:szCs w:val="24"/>
        </w:rPr>
        <w:t xml:space="preserve"> </w:t>
      </w:r>
      <w:r w:rsidRPr="007A53C8">
        <w:rPr>
          <w:b w:val="0"/>
          <w:sz w:val="24"/>
          <w:szCs w:val="24"/>
        </w:rPr>
        <w:t xml:space="preserve">Приготовление и стерилизация питательной среды </w:t>
      </w:r>
      <w:proofErr w:type="spellStart"/>
      <w:r w:rsidRPr="007A53C8">
        <w:rPr>
          <w:b w:val="0"/>
          <w:sz w:val="24"/>
          <w:szCs w:val="24"/>
        </w:rPr>
        <w:t>Мурасиг</w:t>
      </w:r>
      <w:proofErr w:type="gramStart"/>
      <w:r w:rsidRPr="007A53C8">
        <w:rPr>
          <w:b w:val="0"/>
          <w:sz w:val="24"/>
          <w:szCs w:val="24"/>
        </w:rPr>
        <w:t>е</w:t>
      </w:r>
      <w:proofErr w:type="spellEnd"/>
      <w:r w:rsidRPr="007A53C8">
        <w:rPr>
          <w:b w:val="0"/>
          <w:sz w:val="24"/>
          <w:szCs w:val="24"/>
        </w:rPr>
        <w:t>-</w:t>
      </w:r>
      <w:proofErr w:type="gramEnd"/>
      <w:r w:rsidRPr="007A53C8">
        <w:rPr>
          <w:b w:val="0"/>
          <w:sz w:val="24"/>
          <w:szCs w:val="24"/>
        </w:rPr>
        <w:t xml:space="preserve"> </w:t>
      </w:r>
      <w:proofErr w:type="spellStart"/>
      <w:r w:rsidRPr="007A53C8">
        <w:rPr>
          <w:b w:val="0"/>
          <w:sz w:val="24"/>
          <w:szCs w:val="24"/>
        </w:rPr>
        <w:t>Скуга</w:t>
      </w:r>
      <w:proofErr w:type="spellEnd"/>
      <w:r w:rsidRPr="007A53C8">
        <w:rPr>
          <w:b w:val="0"/>
          <w:sz w:val="24"/>
          <w:szCs w:val="24"/>
        </w:rPr>
        <w:t xml:space="preserve"> </w:t>
      </w:r>
    </w:p>
    <w:p w:rsidR="00AB504D" w:rsidRPr="007A53C8" w:rsidRDefault="00AB504D" w:rsidP="00AB504D">
      <w:pPr>
        <w:tabs>
          <w:tab w:val="left" w:pos="2360"/>
        </w:tabs>
        <w:autoSpaceDE w:val="0"/>
        <w:autoSpaceDN w:val="0"/>
        <w:adjustRightInd w:val="0"/>
        <w:ind w:firstLine="567"/>
      </w:pPr>
      <w:r w:rsidRPr="00591706">
        <w:rPr>
          <w:b/>
        </w:rPr>
        <w:t>Материалы и оборудование.</w:t>
      </w:r>
      <w:r w:rsidRPr="007A53C8">
        <w:t xml:space="preserve"> Химические стаканы, колбы, мерные цилиндры от 5 мл до 2 л, пробирки, пипетки от 0,01 мл до 10 мл или дозаторы, весы аналитические до 500 г, весы торсионные до 100 мг, пинцеты, ножницы, шпатели, электроплитки, магнитные мешалки, химические реактивы или готовые маточные растворы макр</w:t>
      </w:r>
      <w:proofErr w:type="gramStart"/>
      <w:r w:rsidRPr="007A53C8">
        <w:t>о-</w:t>
      </w:r>
      <w:proofErr w:type="gramEnd"/>
      <w:r w:rsidRPr="007A53C8">
        <w:t xml:space="preserve"> и </w:t>
      </w:r>
      <w:proofErr w:type="spellStart"/>
      <w:r w:rsidRPr="007A53C8">
        <w:t>микросолей</w:t>
      </w:r>
      <w:proofErr w:type="spellEnd"/>
      <w:r w:rsidRPr="007A53C8">
        <w:t>, витаминов, фитогормонов.</w:t>
      </w:r>
    </w:p>
    <w:p w:rsidR="00AB504D" w:rsidRPr="007A53C8" w:rsidRDefault="00AB504D" w:rsidP="00AB504D">
      <w:pPr>
        <w:tabs>
          <w:tab w:val="left" w:pos="2360"/>
        </w:tabs>
        <w:autoSpaceDE w:val="0"/>
        <w:autoSpaceDN w:val="0"/>
        <w:adjustRightInd w:val="0"/>
        <w:ind w:firstLine="567"/>
        <w:rPr>
          <w:b/>
          <w:lang w:eastAsia="en-US"/>
        </w:rPr>
      </w:pPr>
    </w:p>
    <w:p w:rsidR="00AB504D" w:rsidRPr="007A53C8" w:rsidRDefault="00AB504D" w:rsidP="00AB504D">
      <w:pPr>
        <w:autoSpaceDE w:val="0"/>
        <w:autoSpaceDN w:val="0"/>
        <w:adjustRightInd w:val="0"/>
        <w:ind w:firstLine="567"/>
        <w:jc w:val="center"/>
        <w:rPr>
          <w:b/>
          <w:lang w:eastAsia="en-US"/>
        </w:rPr>
      </w:pPr>
      <w:r>
        <w:rPr>
          <w:b/>
          <w:lang w:eastAsia="en-US"/>
        </w:rPr>
        <w:t>Лабораторное занятие</w:t>
      </w:r>
      <w:r w:rsidRPr="007A53C8">
        <w:rPr>
          <w:b/>
          <w:lang w:eastAsia="en-US"/>
        </w:rPr>
        <w:t xml:space="preserve"> №11</w:t>
      </w:r>
    </w:p>
    <w:p w:rsidR="00AB504D" w:rsidRPr="007A53C8" w:rsidRDefault="00AB504D" w:rsidP="00AB504D">
      <w:pPr>
        <w:autoSpaceDE w:val="0"/>
        <w:autoSpaceDN w:val="0"/>
        <w:adjustRightInd w:val="0"/>
        <w:ind w:firstLine="567"/>
        <w:jc w:val="center"/>
        <w:rPr>
          <w:b/>
          <w:snapToGrid w:val="0"/>
          <w:color w:val="000000"/>
        </w:rPr>
      </w:pPr>
      <w:r w:rsidRPr="002376E2">
        <w:rPr>
          <w:b/>
          <w:lang w:eastAsia="en-US"/>
        </w:rPr>
        <w:t xml:space="preserve">Тема 9.  Культура гаплоидных клеток. </w:t>
      </w:r>
      <w:r w:rsidRPr="007A53C8">
        <w:rPr>
          <w:b/>
          <w:snapToGrid w:val="0"/>
          <w:color w:val="000000"/>
        </w:rPr>
        <w:t xml:space="preserve">Получение  </w:t>
      </w:r>
      <w:proofErr w:type="spellStart"/>
      <w:r w:rsidRPr="007A53C8">
        <w:rPr>
          <w:b/>
        </w:rPr>
        <w:t>каллусной</w:t>
      </w:r>
      <w:proofErr w:type="spellEnd"/>
      <w:r w:rsidRPr="007A53C8">
        <w:rPr>
          <w:b/>
        </w:rPr>
        <w:t xml:space="preserve"> ткани</w:t>
      </w:r>
      <w:r w:rsidRPr="007A53C8">
        <w:t xml:space="preserve"> </w:t>
      </w:r>
      <w:r w:rsidRPr="007A53C8">
        <w:rPr>
          <w:b/>
          <w:snapToGrid w:val="0"/>
          <w:color w:val="000000"/>
        </w:rPr>
        <w:t>в лабораторных условиях</w:t>
      </w:r>
    </w:p>
    <w:p w:rsidR="00AB504D" w:rsidRPr="007A53C8" w:rsidRDefault="00AB504D" w:rsidP="00AB504D">
      <w:pPr>
        <w:pStyle w:val="50"/>
        <w:shd w:val="clear" w:color="auto" w:fill="auto"/>
        <w:spacing w:before="0" w:line="240" w:lineRule="auto"/>
        <w:ind w:firstLine="567"/>
        <w:rPr>
          <w:b w:val="0"/>
          <w:sz w:val="24"/>
          <w:szCs w:val="24"/>
        </w:rPr>
      </w:pPr>
      <w:r w:rsidRPr="00591706">
        <w:rPr>
          <w:sz w:val="24"/>
          <w:szCs w:val="24"/>
        </w:rPr>
        <w:t>Цель работы -</w:t>
      </w:r>
      <w:r w:rsidRPr="007A53C8">
        <w:rPr>
          <w:sz w:val="24"/>
          <w:szCs w:val="24"/>
        </w:rPr>
        <w:t xml:space="preserve"> </w:t>
      </w:r>
      <w:r w:rsidRPr="007A53C8">
        <w:rPr>
          <w:b w:val="0"/>
          <w:sz w:val="24"/>
          <w:szCs w:val="24"/>
        </w:rPr>
        <w:t>проведение индукция органогенеза и соматического</w:t>
      </w:r>
      <w:r w:rsidRPr="007A53C8">
        <w:rPr>
          <w:b w:val="0"/>
          <w:sz w:val="24"/>
          <w:szCs w:val="24"/>
        </w:rPr>
        <w:br/>
        <w:t xml:space="preserve">эмбриогенеза в </w:t>
      </w:r>
      <w:proofErr w:type="spellStart"/>
      <w:r w:rsidRPr="007A53C8">
        <w:rPr>
          <w:b w:val="0"/>
          <w:sz w:val="24"/>
          <w:szCs w:val="24"/>
        </w:rPr>
        <w:t>каллусной</w:t>
      </w:r>
      <w:proofErr w:type="spellEnd"/>
      <w:r w:rsidRPr="007A53C8">
        <w:rPr>
          <w:b w:val="0"/>
          <w:sz w:val="24"/>
          <w:szCs w:val="24"/>
        </w:rPr>
        <w:t xml:space="preserve"> ткани табака под действием фитогормонов </w:t>
      </w:r>
    </w:p>
    <w:p w:rsidR="00AB504D" w:rsidRPr="007A53C8" w:rsidRDefault="00AB504D" w:rsidP="00AB504D">
      <w:pPr>
        <w:pStyle w:val="22"/>
        <w:shd w:val="clear" w:color="auto" w:fill="auto"/>
        <w:tabs>
          <w:tab w:val="left" w:pos="4157"/>
        </w:tabs>
        <w:spacing w:before="0" w:line="240" w:lineRule="auto"/>
        <w:ind w:firstLine="567"/>
        <w:jc w:val="both"/>
        <w:rPr>
          <w:sz w:val="24"/>
          <w:szCs w:val="24"/>
        </w:rPr>
      </w:pPr>
      <w:r w:rsidRPr="00591706">
        <w:rPr>
          <w:b/>
          <w:sz w:val="24"/>
          <w:szCs w:val="24"/>
        </w:rPr>
        <w:t>Материалы и оборудование</w:t>
      </w:r>
      <w:r w:rsidRPr="007A53C8">
        <w:rPr>
          <w:sz w:val="24"/>
          <w:szCs w:val="24"/>
        </w:rPr>
        <w:t xml:space="preserve">. </w:t>
      </w:r>
      <w:proofErr w:type="gramStart"/>
      <w:r w:rsidRPr="007A53C8">
        <w:rPr>
          <w:sz w:val="24"/>
          <w:szCs w:val="24"/>
        </w:rPr>
        <w:t xml:space="preserve">Пробирки с каллусами примулы, колбы на 50 мл со стерильном питательной средой (МС без гормонов), колбы со средами для стеблевого органогенеза и соматического эмбриогенеза и индукции </w:t>
      </w:r>
      <w:proofErr w:type="spellStart"/>
      <w:r w:rsidRPr="007A53C8">
        <w:rPr>
          <w:sz w:val="24"/>
          <w:szCs w:val="24"/>
        </w:rPr>
        <w:t>ризогенеза</w:t>
      </w:r>
      <w:proofErr w:type="spellEnd"/>
      <w:r w:rsidRPr="007A53C8">
        <w:rPr>
          <w:sz w:val="24"/>
          <w:szCs w:val="24"/>
        </w:rPr>
        <w:t>, флаконы с 96</w:t>
      </w:r>
      <w:r w:rsidRPr="007A53C8">
        <w:rPr>
          <w:sz w:val="24"/>
          <w:szCs w:val="24"/>
        </w:rPr>
        <w:tab/>
        <w:t xml:space="preserve">% </w:t>
      </w:r>
      <w:r w:rsidRPr="007A53C8">
        <w:rPr>
          <w:sz w:val="24"/>
          <w:szCs w:val="24"/>
        </w:rPr>
        <w:lastRenderedPageBreak/>
        <w:t>спиртом, стерильные пинцеты и</w:t>
      </w:r>
      <w:r>
        <w:rPr>
          <w:sz w:val="24"/>
          <w:szCs w:val="24"/>
        </w:rPr>
        <w:t xml:space="preserve"> </w:t>
      </w:r>
      <w:proofErr w:type="spellStart"/>
      <w:r w:rsidRPr="007A53C8">
        <w:rPr>
          <w:sz w:val="24"/>
          <w:szCs w:val="24"/>
        </w:rPr>
        <w:t>препарировальные</w:t>
      </w:r>
      <w:proofErr w:type="spellEnd"/>
      <w:r w:rsidRPr="007A53C8">
        <w:rPr>
          <w:sz w:val="24"/>
          <w:szCs w:val="24"/>
        </w:rPr>
        <w:t xml:space="preserve"> иглы, спиртовка, </w:t>
      </w:r>
      <w:proofErr w:type="spellStart"/>
      <w:r w:rsidRPr="007A53C8">
        <w:rPr>
          <w:sz w:val="24"/>
          <w:szCs w:val="24"/>
        </w:rPr>
        <w:t>ламинар</w:t>
      </w:r>
      <w:proofErr w:type="spellEnd"/>
      <w:r w:rsidRPr="007A53C8">
        <w:rPr>
          <w:sz w:val="24"/>
          <w:szCs w:val="24"/>
        </w:rPr>
        <w:t>-бокс.</w:t>
      </w:r>
      <w:proofErr w:type="gramEnd"/>
    </w:p>
    <w:p w:rsidR="00AB504D" w:rsidRPr="007A53C8" w:rsidRDefault="00AB504D" w:rsidP="00AB504D">
      <w:pPr>
        <w:autoSpaceDE w:val="0"/>
        <w:autoSpaceDN w:val="0"/>
        <w:adjustRightInd w:val="0"/>
        <w:ind w:firstLine="567"/>
        <w:jc w:val="center"/>
        <w:rPr>
          <w:b/>
          <w:lang w:eastAsia="en-US"/>
        </w:rPr>
      </w:pPr>
    </w:p>
    <w:p w:rsidR="00AB504D" w:rsidRPr="007A53C8" w:rsidRDefault="00AB504D" w:rsidP="00AB504D">
      <w:pPr>
        <w:autoSpaceDE w:val="0"/>
        <w:autoSpaceDN w:val="0"/>
        <w:adjustRightInd w:val="0"/>
        <w:ind w:firstLine="567"/>
        <w:jc w:val="center"/>
        <w:rPr>
          <w:b/>
          <w:lang w:eastAsia="en-US"/>
        </w:rPr>
      </w:pPr>
      <w:r>
        <w:rPr>
          <w:b/>
          <w:lang w:eastAsia="en-US"/>
        </w:rPr>
        <w:t>Лабораторное занятие</w:t>
      </w:r>
      <w:r w:rsidRPr="007A53C8">
        <w:rPr>
          <w:b/>
          <w:lang w:eastAsia="en-US"/>
        </w:rPr>
        <w:t xml:space="preserve"> №12</w:t>
      </w:r>
    </w:p>
    <w:p w:rsidR="00AB504D" w:rsidRPr="007A53C8" w:rsidRDefault="00AB504D" w:rsidP="00AB504D">
      <w:pPr>
        <w:pStyle w:val="24"/>
        <w:keepNext/>
        <w:keepLines/>
        <w:shd w:val="clear" w:color="auto" w:fill="auto"/>
        <w:tabs>
          <w:tab w:val="left" w:pos="426"/>
        </w:tabs>
        <w:spacing w:after="0" w:line="240" w:lineRule="auto"/>
        <w:ind w:firstLine="567"/>
        <w:jc w:val="center"/>
        <w:rPr>
          <w:sz w:val="24"/>
          <w:szCs w:val="24"/>
        </w:rPr>
      </w:pPr>
      <w:r w:rsidRPr="002376E2">
        <w:rPr>
          <w:sz w:val="24"/>
          <w:szCs w:val="24"/>
          <w:lang w:eastAsia="en-US"/>
        </w:rPr>
        <w:t>Тема 13. Культура изолированных клеток и тканей в селекции растений</w:t>
      </w:r>
      <w:r w:rsidRPr="00591706">
        <w:rPr>
          <w:sz w:val="24"/>
          <w:szCs w:val="24"/>
          <w:lang w:eastAsia="en-US"/>
        </w:rPr>
        <w:t>:</w:t>
      </w:r>
      <w:r w:rsidRPr="007A53C8">
        <w:rPr>
          <w:b w:val="0"/>
          <w:sz w:val="24"/>
          <w:szCs w:val="24"/>
          <w:lang w:eastAsia="en-US"/>
        </w:rPr>
        <w:t xml:space="preserve"> </w:t>
      </w:r>
      <w:r w:rsidRPr="007A53C8">
        <w:rPr>
          <w:sz w:val="24"/>
          <w:szCs w:val="24"/>
        </w:rPr>
        <w:t xml:space="preserve">Культивирование растительного материала </w:t>
      </w:r>
      <w:r w:rsidRPr="007A53C8">
        <w:rPr>
          <w:sz w:val="24"/>
          <w:szCs w:val="24"/>
          <w:lang w:val="en-US" w:eastAsia="en-US" w:bidi="en-US"/>
        </w:rPr>
        <w:t>in</w:t>
      </w:r>
      <w:r w:rsidRPr="007A53C8">
        <w:rPr>
          <w:sz w:val="24"/>
          <w:szCs w:val="24"/>
          <w:lang w:eastAsia="en-US" w:bidi="en-US"/>
        </w:rPr>
        <w:t xml:space="preserve"> </w:t>
      </w:r>
      <w:r w:rsidRPr="007A53C8">
        <w:rPr>
          <w:sz w:val="24"/>
          <w:szCs w:val="24"/>
          <w:lang w:val="en-US" w:eastAsia="en-US" w:bidi="en-US"/>
        </w:rPr>
        <w:t>vitro</w:t>
      </w:r>
    </w:p>
    <w:p w:rsidR="00AB504D" w:rsidRPr="007A53C8" w:rsidRDefault="00AB504D" w:rsidP="00AB504D">
      <w:pPr>
        <w:pStyle w:val="50"/>
        <w:shd w:val="clear" w:color="auto" w:fill="auto"/>
        <w:spacing w:before="0" w:line="240" w:lineRule="auto"/>
        <w:ind w:firstLine="567"/>
        <w:rPr>
          <w:b w:val="0"/>
          <w:sz w:val="24"/>
          <w:szCs w:val="24"/>
        </w:rPr>
      </w:pPr>
      <w:r w:rsidRPr="007A53C8">
        <w:rPr>
          <w:b w:val="0"/>
          <w:sz w:val="24"/>
          <w:szCs w:val="24"/>
          <w:lang w:eastAsia="en-US"/>
        </w:rPr>
        <w:tab/>
      </w:r>
      <w:r w:rsidRPr="00591706">
        <w:rPr>
          <w:sz w:val="24"/>
          <w:szCs w:val="24"/>
        </w:rPr>
        <w:t>Цель работы -</w:t>
      </w:r>
      <w:r w:rsidRPr="007A53C8">
        <w:rPr>
          <w:sz w:val="24"/>
          <w:szCs w:val="24"/>
        </w:rPr>
        <w:t xml:space="preserve"> </w:t>
      </w:r>
      <w:r w:rsidRPr="007A53C8">
        <w:rPr>
          <w:b w:val="0"/>
          <w:sz w:val="24"/>
          <w:szCs w:val="24"/>
        </w:rPr>
        <w:t xml:space="preserve">«Выделение </w:t>
      </w:r>
      <w:proofErr w:type="spellStart"/>
      <w:r w:rsidRPr="007A53C8">
        <w:rPr>
          <w:b w:val="0"/>
          <w:sz w:val="24"/>
          <w:szCs w:val="24"/>
        </w:rPr>
        <w:t>эксплантанта</w:t>
      </w:r>
      <w:proofErr w:type="spellEnd"/>
      <w:r w:rsidRPr="007A53C8">
        <w:rPr>
          <w:b w:val="0"/>
          <w:sz w:val="24"/>
          <w:szCs w:val="24"/>
        </w:rPr>
        <w:t xml:space="preserve"> апекса побега картофеля и введение его</w:t>
      </w:r>
      <w:bookmarkStart w:id="1" w:name="bookmark40"/>
      <w:proofErr w:type="gramStart"/>
      <w:r w:rsidRPr="007A53C8">
        <w:rPr>
          <w:b w:val="0"/>
          <w:sz w:val="24"/>
          <w:szCs w:val="24"/>
          <w:lang w:val="en-US" w:eastAsia="en-US" w:bidi="en-US"/>
        </w:rPr>
        <w:t>in</w:t>
      </w:r>
      <w:proofErr w:type="gramEnd"/>
      <w:r w:rsidRPr="007A53C8">
        <w:rPr>
          <w:b w:val="0"/>
          <w:sz w:val="24"/>
          <w:szCs w:val="24"/>
          <w:lang w:eastAsia="en-US" w:bidi="en-US"/>
        </w:rPr>
        <w:t xml:space="preserve"> </w:t>
      </w:r>
      <w:r w:rsidRPr="007A53C8">
        <w:rPr>
          <w:b w:val="0"/>
          <w:sz w:val="24"/>
          <w:szCs w:val="24"/>
          <w:lang w:val="en-US" w:eastAsia="en-US" w:bidi="en-US"/>
        </w:rPr>
        <w:t>vitro</w:t>
      </w:r>
      <w:bookmarkEnd w:id="1"/>
      <w:r w:rsidRPr="007A53C8">
        <w:rPr>
          <w:b w:val="0"/>
          <w:sz w:val="24"/>
          <w:szCs w:val="24"/>
          <w:lang w:eastAsia="en-US" w:bidi="en-US"/>
        </w:rPr>
        <w:t>.</w:t>
      </w:r>
    </w:p>
    <w:p w:rsidR="00AB504D" w:rsidRPr="007A53C8" w:rsidRDefault="00AB504D" w:rsidP="00AB504D">
      <w:pPr>
        <w:pStyle w:val="22"/>
        <w:shd w:val="clear" w:color="auto" w:fill="auto"/>
        <w:spacing w:before="0" w:line="240" w:lineRule="auto"/>
        <w:ind w:firstLine="567"/>
        <w:jc w:val="both"/>
        <w:rPr>
          <w:sz w:val="24"/>
          <w:szCs w:val="24"/>
        </w:rPr>
      </w:pPr>
      <w:r w:rsidRPr="00591706">
        <w:rPr>
          <w:b/>
          <w:sz w:val="24"/>
          <w:szCs w:val="24"/>
        </w:rPr>
        <w:t>Материалы и оборудование.</w:t>
      </w:r>
      <w:r w:rsidRPr="007A53C8">
        <w:rPr>
          <w:sz w:val="24"/>
          <w:szCs w:val="24"/>
        </w:rPr>
        <w:t xml:space="preserve"> </w:t>
      </w:r>
      <w:proofErr w:type="spellStart"/>
      <w:r w:rsidRPr="007A53C8">
        <w:rPr>
          <w:sz w:val="24"/>
          <w:szCs w:val="24"/>
        </w:rPr>
        <w:t>Ламинар</w:t>
      </w:r>
      <w:proofErr w:type="spellEnd"/>
      <w:r w:rsidRPr="007A53C8">
        <w:rPr>
          <w:sz w:val="24"/>
          <w:szCs w:val="24"/>
        </w:rPr>
        <w:t xml:space="preserve">-бокс, колбы с питательными средами, стерильные </w:t>
      </w:r>
      <w:proofErr w:type="spellStart"/>
      <w:r w:rsidRPr="007A53C8">
        <w:rPr>
          <w:sz w:val="24"/>
          <w:szCs w:val="24"/>
        </w:rPr>
        <w:t>препарировальные</w:t>
      </w:r>
      <w:proofErr w:type="spellEnd"/>
      <w:r w:rsidRPr="007A53C8">
        <w:rPr>
          <w:sz w:val="24"/>
          <w:szCs w:val="24"/>
        </w:rPr>
        <w:t xml:space="preserve"> иглы, пинцеты, скальпели, флакон с 96 % спиртом, спиртовка, вата, 6 % раствор </w:t>
      </w:r>
      <w:proofErr w:type="spellStart"/>
      <w:r w:rsidRPr="007A53C8">
        <w:rPr>
          <w:sz w:val="24"/>
          <w:szCs w:val="24"/>
          <w:lang w:val="en-US" w:eastAsia="en-US" w:bidi="en-US"/>
        </w:rPr>
        <w:t>NaClO</w:t>
      </w:r>
      <w:proofErr w:type="spellEnd"/>
      <w:r w:rsidRPr="007A53C8">
        <w:rPr>
          <w:sz w:val="24"/>
          <w:szCs w:val="24"/>
        </w:rPr>
        <w:t>2</w:t>
      </w:r>
      <w:r w:rsidRPr="007A53C8">
        <w:rPr>
          <w:sz w:val="24"/>
          <w:szCs w:val="24"/>
          <w:lang w:eastAsia="en-US" w:bidi="en-US"/>
        </w:rPr>
        <w:t xml:space="preserve">, </w:t>
      </w:r>
      <w:r w:rsidRPr="007A53C8">
        <w:rPr>
          <w:sz w:val="24"/>
          <w:szCs w:val="24"/>
        </w:rPr>
        <w:t xml:space="preserve">колбы с </w:t>
      </w:r>
      <w:proofErr w:type="spellStart"/>
      <w:r w:rsidRPr="007A53C8">
        <w:rPr>
          <w:sz w:val="24"/>
          <w:szCs w:val="24"/>
        </w:rPr>
        <w:t>автоклавированной</w:t>
      </w:r>
      <w:proofErr w:type="spellEnd"/>
      <w:r w:rsidRPr="007A53C8">
        <w:rPr>
          <w:sz w:val="24"/>
          <w:szCs w:val="24"/>
        </w:rPr>
        <w:t xml:space="preserve"> дистиллированной водой, чашки Петри, побеги картофеля.</w:t>
      </w:r>
    </w:p>
    <w:p w:rsidR="00AB504D" w:rsidRPr="007A53C8" w:rsidRDefault="00AB504D" w:rsidP="00AB504D">
      <w:pPr>
        <w:tabs>
          <w:tab w:val="left" w:pos="5604"/>
        </w:tabs>
        <w:autoSpaceDE w:val="0"/>
        <w:autoSpaceDN w:val="0"/>
        <w:adjustRightInd w:val="0"/>
        <w:ind w:firstLine="567"/>
        <w:rPr>
          <w:b/>
          <w:lang w:eastAsia="en-US"/>
        </w:rPr>
      </w:pPr>
    </w:p>
    <w:p w:rsidR="00AB504D" w:rsidRPr="007A53C8" w:rsidRDefault="00AB504D" w:rsidP="00AB504D">
      <w:pPr>
        <w:autoSpaceDE w:val="0"/>
        <w:autoSpaceDN w:val="0"/>
        <w:adjustRightInd w:val="0"/>
        <w:ind w:firstLine="567"/>
        <w:jc w:val="center"/>
        <w:rPr>
          <w:b/>
          <w:lang w:eastAsia="en-US"/>
        </w:rPr>
      </w:pPr>
      <w:r>
        <w:rPr>
          <w:b/>
          <w:lang w:eastAsia="en-US"/>
        </w:rPr>
        <w:t>Лабораторное занятие</w:t>
      </w:r>
      <w:r w:rsidRPr="007A53C8">
        <w:rPr>
          <w:b/>
          <w:lang w:eastAsia="en-US"/>
        </w:rPr>
        <w:t xml:space="preserve"> №13</w:t>
      </w:r>
    </w:p>
    <w:p w:rsidR="00AB504D" w:rsidRPr="007A53C8" w:rsidRDefault="00AB504D" w:rsidP="00AB504D">
      <w:pPr>
        <w:autoSpaceDE w:val="0"/>
        <w:autoSpaceDN w:val="0"/>
        <w:adjustRightInd w:val="0"/>
        <w:ind w:firstLine="567"/>
        <w:jc w:val="center"/>
        <w:rPr>
          <w:b/>
          <w:lang w:eastAsia="en-US"/>
        </w:rPr>
      </w:pPr>
      <w:r w:rsidRPr="002376E2">
        <w:rPr>
          <w:b/>
          <w:lang w:eastAsia="en-US"/>
        </w:rPr>
        <w:t xml:space="preserve">Тема 14. Культура клеток растений и промышленная биотехнология. </w:t>
      </w:r>
      <w:r w:rsidRPr="007A53C8">
        <w:rPr>
          <w:b/>
        </w:rPr>
        <w:t xml:space="preserve">Типы </w:t>
      </w:r>
      <w:proofErr w:type="spellStart"/>
      <w:r w:rsidRPr="007A53C8">
        <w:rPr>
          <w:b/>
        </w:rPr>
        <w:t>эксплантов</w:t>
      </w:r>
      <w:proofErr w:type="spellEnd"/>
      <w:r w:rsidRPr="007A53C8">
        <w:rPr>
          <w:b/>
        </w:rPr>
        <w:t>: Способы получения и методы стерилизации клеток</w:t>
      </w:r>
    </w:p>
    <w:p w:rsidR="00AB504D" w:rsidRPr="007A53C8" w:rsidRDefault="00AB504D" w:rsidP="00AB504D">
      <w:pPr>
        <w:pStyle w:val="50"/>
        <w:shd w:val="clear" w:color="auto" w:fill="auto"/>
        <w:spacing w:before="0" w:line="240" w:lineRule="auto"/>
        <w:ind w:firstLine="567"/>
        <w:rPr>
          <w:b w:val="0"/>
          <w:sz w:val="24"/>
          <w:szCs w:val="24"/>
        </w:rPr>
      </w:pPr>
    </w:p>
    <w:p w:rsidR="00AB504D" w:rsidRPr="007A53C8" w:rsidRDefault="00AB504D" w:rsidP="00AB504D">
      <w:pPr>
        <w:pStyle w:val="50"/>
        <w:shd w:val="clear" w:color="auto" w:fill="auto"/>
        <w:spacing w:before="0" w:line="240" w:lineRule="auto"/>
        <w:ind w:firstLine="567"/>
        <w:rPr>
          <w:b w:val="0"/>
          <w:sz w:val="24"/>
          <w:szCs w:val="24"/>
        </w:rPr>
      </w:pPr>
      <w:r w:rsidRPr="00591706">
        <w:rPr>
          <w:sz w:val="24"/>
          <w:szCs w:val="24"/>
        </w:rPr>
        <w:t>Цель работы -</w:t>
      </w:r>
      <w:r w:rsidRPr="007A53C8">
        <w:rPr>
          <w:sz w:val="24"/>
          <w:szCs w:val="24"/>
        </w:rPr>
        <w:t xml:space="preserve"> </w:t>
      </w:r>
      <w:r w:rsidRPr="007A53C8">
        <w:rPr>
          <w:b w:val="0"/>
          <w:sz w:val="24"/>
          <w:szCs w:val="24"/>
        </w:rPr>
        <w:t xml:space="preserve">Клонирование отдельных тканей растений моркови </w:t>
      </w:r>
    </w:p>
    <w:p w:rsidR="00AB504D" w:rsidRPr="007A53C8" w:rsidRDefault="00AB504D" w:rsidP="00AB504D">
      <w:pPr>
        <w:pStyle w:val="22"/>
        <w:shd w:val="clear" w:color="auto" w:fill="auto"/>
        <w:spacing w:before="0" w:line="240" w:lineRule="auto"/>
        <w:ind w:firstLine="567"/>
        <w:jc w:val="both"/>
        <w:rPr>
          <w:sz w:val="24"/>
          <w:szCs w:val="24"/>
        </w:rPr>
      </w:pPr>
      <w:r w:rsidRPr="00591706">
        <w:rPr>
          <w:b/>
          <w:sz w:val="24"/>
          <w:szCs w:val="24"/>
        </w:rPr>
        <w:t>Материалы и оборудование</w:t>
      </w:r>
      <w:r w:rsidRPr="007A53C8">
        <w:rPr>
          <w:sz w:val="24"/>
          <w:szCs w:val="24"/>
        </w:rPr>
        <w:t xml:space="preserve">. </w:t>
      </w:r>
      <w:proofErr w:type="spellStart"/>
      <w:proofErr w:type="gramStart"/>
      <w:r w:rsidRPr="007A53C8">
        <w:rPr>
          <w:sz w:val="24"/>
          <w:szCs w:val="24"/>
        </w:rPr>
        <w:t>Ламинар</w:t>
      </w:r>
      <w:proofErr w:type="spellEnd"/>
      <w:r w:rsidRPr="007A53C8">
        <w:rPr>
          <w:sz w:val="24"/>
          <w:szCs w:val="24"/>
        </w:rPr>
        <w:t xml:space="preserve">-бокс, колбы с питательной средой, скальпели, пинцеты, ножницы, </w:t>
      </w:r>
      <w:proofErr w:type="spellStart"/>
      <w:r w:rsidRPr="007A53C8">
        <w:rPr>
          <w:sz w:val="24"/>
          <w:szCs w:val="24"/>
        </w:rPr>
        <w:t>препарировальные</w:t>
      </w:r>
      <w:proofErr w:type="spellEnd"/>
      <w:r w:rsidRPr="007A53C8">
        <w:rPr>
          <w:sz w:val="24"/>
          <w:szCs w:val="24"/>
        </w:rPr>
        <w:t xml:space="preserve"> иглы, спиртовка, флакон с 96 % спиртом, стерильная пленка, чашки Петри.</w:t>
      </w:r>
      <w:proofErr w:type="gramEnd"/>
    </w:p>
    <w:p w:rsidR="00AB504D" w:rsidRDefault="00AB504D" w:rsidP="00AB504D">
      <w:pPr>
        <w:autoSpaceDE w:val="0"/>
        <w:autoSpaceDN w:val="0"/>
        <w:adjustRightInd w:val="0"/>
        <w:ind w:firstLine="567"/>
        <w:jc w:val="center"/>
        <w:rPr>
          <w:b/>
          <w:lang w:eastAsia="en-US"/>
        </w:rPr>
      </w:pPr>
    </w:p>
    <w:p w:rsidR="00AB504D" w:rsidRPr="007A53C8" w:rsidRDefault="00AB504D" w:rsidP="00AB504D">
      <w:pPr>
        <w:autoSpaceDE w:val="0"/>
        <w:autoSpaceDN w:val="0"/>
        <w:adjustRightInd w:val="0"/>
        <w:ind w:firstLine="567"/>
        <w:jc w:val="center"/>
        <w:rPr>
          <w:b/>
          <w:lang w:eastAsia="en-US"/>
        </w:rPr>
      </w:pPr>
      <w:r>
        <w:rPr>
          <w:b/>
          <w:lang w:eastAsia="en-US"/>
        </w:rPr>
        <w:t>Лабораторное занятие</w:t>
      </w:r>
      <w:r w:rsidRPr="007A53C8">
        <w:rPr>
          <w:b/>
          <w:lang w:eastAsia="en-US"/>
        </w:rPr>
        <w:t xml:space="preserve"> №14</w:t>
      </w:r>
    </w:p>
    <w:p w:rsidR="00AB504D" w:rsidRPr="007A53C8" w:rsidRDefault="00AB504D" w:rsidP="00AB504D">
      <w:pPr>
        <w:autoSpaceDE w:val="0"/>
        <w:autoSpaceDN w:val="0"/>
        <w:adjustRightInd w:val="0"/>
        <w:ind w:firstLine="567"/>
        <w:jc w:val="center"/>
        <w:rPr>
          <w:b/>
          <w:lang w:eastAsia="en-US"/>
        </w:rPr>
      </w:pPr>
      <w:r w:rsidRPr="002376E2">
        <w:rPr>
          <w:b/>
          <w:lang w:eastAsia="en-US"/>
        </w:rPr>
        <w:t xml:space="preserve">Тема 15. Культивирование клеток животных.  </w:t>
      </w:r>
      <w:r w:rsidRPr="007A53C8">
        <w:rPr>
          <w:b/>
          <w:snapToGrid w:val="0"/>
          <w:color w:val="000000"/>
        </w:rPr>
        <w:t>Получение культивирование клеток животных в лабораторных условиях</w:t>
      </w:r>
    </w:p>
    <w:p w:rsidR="00AB504D" w:rsidRPr="007A53C8" w:rsidRDefault="00AB504D" w:rsidP="00AB504D">
      <w:pPr>
        <w:pStyle w:val="50"/>
        <w:shd w:val="clear" w:color="auto" w:fill="auto"/>
        <w:spacing w:before="0" w:line="240" w:lineRule="auto"/>
        <w:ind w:right="20" w:firstLine="567"/>
        <w:rPr>
          <w:b w:val="0"/>
          <w:sz w:val="24"/>
          <w:szCs w:val="24"/>
        </w:rPr>
      </w:pPr>
      <w:r w:rsidRPr="00591706">
        <w:rPr>
          <w:sz w:val="24"/>
          <w:szCs w:val="24"/>
        </w:rPr>
        <w:t>Цель работы -</w:t>
      </w:r>
      <w:r w:rsidRPr="007A53C8">
        <w:rPr>
          <w:sz w:val="24"/>
          <w:szCs w:val="24"/>
        </w:rPr>
        <w:t xml:space="preserve"> </w:t>
      </w:r>
      <w:r w:rsidRPr="007A53C8">
        <w:rPr>
          <w:b w:val="0"/>
          <w:sz w:val="24"/>
          <w:szCs w:val="24"/>
        </w:rPr>
        <w:t xml:space="preserve">проведение </w:t>
      </w:r>
      <w:proofErr w:type="spellStart"/>
      <w:r w:rsidRPr="007A53C8">
        <w:rPr>
          <w:b w:val="0"/>
          <w:sz w:val="24"/>
          <w:szCs w:val="24"/>
        </w:rPr>
        <w:t>микрочеренкованиястерильных</w:t>
      </w:r>
      <w:proofErr w:type="spellEnd"/>
      <w:r w:rsidRPr="007A53C8">
        <w:rPr>
          <w:b w:val="0"/>
          <w:sz w:val="24"/>
          <w:szCs w:val="24"/>
        </w:rPr>
        <w:t xml:space="preserve"> проростков </w:t>
      </w:r>
    </w:p>
    <w:p w:rsidR="00AB504D" w:rsidRPr="007A53C8" w:rsidRDefault="00AB504D" w:rsidP="00AB504D">
      <w:pPr>
        <w:pStyle w:val="22"/>
        <w:shd w:val="clear" w:color="auto" w:fill="auto"/>
        <w:spacing w:before="0" w:line="240" w:lineRule="auto"/>
        <w:ind w:firstLine="567"/>
        <w:jc w:val="both"/>
        <w:rPr>
          <w:sz w:val="24"/>
          <w:szCs w:val="24"/>
        </w:rPr>
      </w:pPr>
      <w:r w:rsidRPr="001E2E0B">
        <w:rPr>
          <w:b/>
          <w:sz w:val="24"/>
          <w:szCs w:val="24"/>
        </w:rPr>
        <w:t>Материалы и оборудование.</w:t>
      </w:r>
      <w:r w:rsidRPr="007A53C8">
        <w:rPr>
          <w:sz w:val="24"/>
          <w:szCs w:val="24"/>
        </w:rPr>
        <w:t xml:space="preserve"> </w:t>
      </w:r>
      <w:proofErr w:type="spellStart"/>
      <w:r w:rsidRPr="007A53C8">
        <w:rPr>
          <w:sz w:val="24"/>
          <w:szCs w:val="24"/>
        </w:rPr>
        <w:t>Ламинар</w:t>
      </w:r>
      <w:proofErr w:type="spellEnd"/>
      <w:r w:rsidRPr="007A53C8">
        <w:rPr>
          <w:sz w:val="24"/>
          <w:szCs w:val="24"/>
        </w:rPr>
        <w:t xml:space="preserve">-бокс, колбы с проростками, колбы с питательной средой, скальпели, пинцеты, ножницы, </w:t>
      </w:r>
      <w:proofErr w:type="spellStart"/>
      <w:r w:rsidRPr="007A53C8">
        <w:rPr>
          <w:sz w:val="24"/>
          <w:szCs w:val="24"/>
        </w:rPr>
        <w:t>препарировальные</w:t>
      </w:r>
      <w:proofErr w:type="spellEnd"/>
      <w:r w:rsidRPr="007A53C8">
        <w:rPr>
          <w:sz w:val="24"/>
          <w:szCs w:val="24"/>
        </w:rPr>
        <w:t xml:space="preserve"> иглы, спиртовка, флакон с 96 % спиртом, стерильная пленка. Растения примулы, 6% раствор гипохлорита натрия, колбы со стерильной дистиллированной водой, колбы со стерильной питательной средой для индукций </w:t>
      </w:r>
      <w:proofErr w:type="spellStart"/>
      <w:r w:rsidRPr="007A53C8">
        <w:rPr>
          <w:sz w:val="24"/>
          <w:szCs w:val="24"/>
        </w:rPr>
        <w:t>каллусогенеза</w:t>
      </w:r>
      <w:proofErr w:type="spellEnd"/>
      <w:r w:rsidRPr="007A53C8">
        <w:rPr>
          <w:sz w:val="24"/>
          <w:szCs w:val="24"/>
        </w:rPr>
        <w:t>.</w:t>
      </w:r>
    </w:p>
    <w:p w:rsidR="006F77E8" w:rsidRPr="00AB504D" w:rsidRDefault="006F77E8" w:rsidP="00AB504D">
      <w:pPr>
        <w:spacing w:after="160" w:line="360" w:lineRule="auto"/>
        <w:rPr>
          <w:color w:val="000000"/>
          <w:highlight w:val="yellow"/>
        </w:rPr>
      </w:pPr>
    </w:p>
    <w:p w:rsidR="00504EC3" w:rsidRPr="00FF036A" w:rsidRDefault="00504EC3" w:rsidP="003A38C9">
      <w:pPr>
        <w:spacing w:line="360" w:lineRule="auto"/>
        <w:rPr>
          <w:b/>
          <w:bCs/>
        </w:rPr>
      </w:pPr>
      <w:r w:rsidRPr="00FF036A">
        <w:rPr>
          <w:b/>
          <w:bCs/>
        </w:rPr>
        <w:t>7. ПЕРЕЧЕНЬ ОСНОВНОЙ И ДОПОЛНИТЕЛЬНОЙ УЧЕБНОЙ ЛИТЕРАТУРЫ:</w:t>
      </w:r>
    </w:p>
    <w:p w:rsidR="00504EC3" w:rsidRPr="00FF036A" w:rsidRDefault="00504EC3" w:rsidP="003A38C9">
      <w:pPr>
        <w:spacing w:line="360" w:lineRule="auto"/>
        <w:rPr>
          <w:b/>
          <w:bCs/>
        </w:rPr>
      </w:pPr>
      <w:r w:rsidRPr="00FF036A">
        <w:rPr>
          <w:b/>
          <w:bCs/>
        </w:rPr>
        <w:t>7.1. Основная литература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560"/>
      </w:tblGrid>
      <w:tr w:rsidR="00FF036A" w:rsidRPr="00560FA5" w:rsidTr="00D1423D">
        <w:trPr>
          <w:cantSplit/>
          <w:trHeight w:val="600"/>
        </w:trPr>
        <w:tc>
          <w:tcPr>
            <w:tcW w:w="648" w:type="dxa"/>
            <w:vMerge w:val="restart"/>
            <w:vAlign w:val="center"/>
          </w:tcPr>
          <w:p w:rsidR="00FF036A" w:rsidRPr="00560FA5" w:rsidRDefault="00FF036A" w:rsidP="00D1423D">
            <w:pPr>
              <w:spacing w:line="360" w:lineRule="auto"/>
              <w:jc w:val="center"/>
            </w:pPr>
            <w:r w:rsidRPr="00560FA5">
              <w:t xml:space="preserve">№ </w:t>
            </w:r>
            <w:proofErr w:type="gramStart"/>
            <w:r w:rsidRPr="00560FA5">
              <w:t>п</w:t>
            </w:r>
            <w:proofErr w:type="gramEnd"/>
            <w:r w:rsidRPr="00560FA5">
              <w:t>/п</w:t>
            </w:r>
          </w:p>
        </w:tc>
        <w:tc>
          <w:tcPr>
            <w:tcW w:w="2437" w:type="dxa"/>
            <w:vMerge w:val="restart"/>
            <w:vAlign w:val="center"/>
          </w:tcPr>
          <w:p w:rsidR="00FF036A" w:rsidRPr="00560FA5" w:rsidRDefault="00FF036A" w:rsidP="00D1423D">
            <w:pPr>
              <w:jc w:val="center"/>
            </w:pPr>
            <w:r w:rsidRPr="00560FA5">
              <w:t>Наименование</w:t>
            </w:r>
          </w:p>
        </w:tc>
        <w:tc>
          <w:tcPr>
            <w:tcW w:w="1560" w:type="dxa"/>
            <w:vMerge w:val="restart"/>
            <w:vAlign w:val="center"/>
          </w:tcPr>
          <w:p w:rsidR="00FF036A" w:rsidRPr="00560FA5" w:rsidRDefault="00FF036A" w:rsidP="00D1423D">
            <w:pPr>
              <w:jc w:val="center"/>
            </w:pPr>
            <w:r w:rsidRPr="00560FA5">
              <w:t>Авторы</w:t>
            </w:r>
          </w:p>
        </w:tc>
        <w:tc>
          <w:tcPr>
            <w:tcW w:w="1133" w:type="dxa"/>
            <w:vMerge w:val="restart"/>
            <w:textDirection w:val="btLr"/>
            <w:vAlign w:val="center"/>
          </w:tcPr>
          <w:p w:rsidR="00FF036A" w:rsidRPr="00560FA5" w:rsidRDefault="00FF036A" w:rsidP="00D1423D">
            <w:pPr>
              <w:ind w:left="113" w:right="113"/>
              <w:jc w:val="center"/>
            </w:pPr>
            <w:r w:rsidRPr="00560FA5">
              <w:t>Место издания</w:t>
            </w:r>
          </w:p>
        </w:tc>
        <w:tc>
          <w:tcPr>
            <w:tcW w:w="900" w:type="dxa"/>
            <w:vMerge w:val="restart"/>
            <w:textDirection w:val="btLr"/>
            <w:vAlign w:val="center"/>
          </w:tcPr>
          <w:p w:rsidR="00FF036A" w:rsidRPr="00560FA5" w:rsidRDefault="00FF036A" w:rsidP="00D1423D">
            <w:pPr>
              <w:ind w:left="113" w:right="113"/>
              <w:jc w:val="center"/>
            </w:pPr>
            <w:r w:rsidRPr="00560FA5">
              <w:t>Год издания</w:t>
            </w:r>
          </w:p>
        </w:tc>
        <w:tc>
          <w:tcPr>
            <w:tcW w:w="2928" w:type="dxa"/>
            <w:gridSpan w:val="2"/>
            <w:vAlign w:val="center"/>
          </w:tcPr>
          <w:p w:rsidR="00FF036A" w:rsidRPr="00560FA5" w:rsidRDefault="00FF036A" w:rsidP="00D1423D">
            <w:pPr>
              <w:jc w:val="center"/>
            </w:pPr>
            <w:r w:rsidRPr="00560FA5">
              <w:t>Наличие</w:t>
            </w:r>
          </w:p>
        </w:tc>
      </w:tr>
      <w:tr w:rsidR="00FF036A" w:rsidRPr="00560FA5" w:rsidTr="00D1423D">
        <w:trPr>
          <w:cantSplit/>
          <w:trHeight w:val="519"/>
        </w:trPr>
        <w:tc>
          <w:tcPr>
            <w:tcW w:w="648" w:type="dxa"/>
            <w:vMerge/>
          </w:tcPr>
          <w:p w:rsidR="00FF036A" w:rsidRPr="00560FA5" w:rsidRDefault="00FF036A" w:rsidP="00D1423D">
            <w:pPr>
              <w:spacing w:line="360" w:lineRule="auto"/>
              <w:jc w:val="center"/>
            </w:pPr>
          </w:p>
        </w:tc>
        <w:tc>
          <w:tcPr>
            <w:tcW w:w="2437" w:type="dxa"/>
            <w:vMerge/>
          </w:tcPr>
          <w:p w:rsidR="00FF036A" w:rsidRPr="00560FA5" w:rsidRDefault="00FF036A" w:rsidP="00D1423D">
            <w:pPr>
              <w:jc w:val="center"/>
            </w:pPr>
          </w:p>
        </w:tc>
        <w:tc>
          <w:tcPr>
            <w:tcW w:w="1560" w:type="dxa"/>
            <w:vMerge/>
          </w:tcPr>
          <w:p w:rsidR="00FF036A" w:rsidRPr="00560FA5" w:rsidRDefault="00FF036A" w:rsidP="00D1423D">
            <w:pPr>
              <w:jc w:val="center"/>
            </w:pPr>
          </w:p>
        </w:tc>
        <w:tc>
          <w:tcPr>
            <w:tcW w:w="1133" w:type="dxa"/>
            <w:vMerge/>
            <w:textDirection w:val="btLr"/>
            <w:vAlign w:val="center"/>
          </w:tcPr>
          <w:p w:rsidR="00FF036A" w:rsidRPr="00560FA5" w:rsidRDefault="00FF036A" w:rsidP="00D1423D">
            <w:pPr>
              <w:ind w:left="113" w:right="113"/>
              <w:jc w:val="center"/>
            </w:pPr>
          </w:p>
        </w:tc>
        <w:tc>
          <w:tcPr>
            <w:tcW w:w="900" w:type="dxa"/>
            <w:vMerge/>
            <w:textDirection w:val="btLr"/>
            <w:vAlign w:val="center"/>
          </w:tcPr>
          <w:p w:rsidR="00FF036A" w:rsidRPr="00560FA5" w:rsidRDefault="00FF036A" w:rsidP="00D1423D">
            <w:pPr>
              <w:ind w:left="113" w:right="113"/>
              <w:jc w:val="center"/>
            </w:pPr>
          </w:p>
        </w:tc>
        <w:tc>
          <w:tcPr>
            <w:tcW w:w="1368" w:type="dxa"/>
          </w:tcPr>
          <w:p w:rsidR="00FF036A" w:rsidRPr="00560FA5" w:rsidRDefault="00FF036A" w:rsidP="00D1423D">
            <w:pPr>
              <w:jc w:val="center"/>
            </w:pPr>
            <w:r w:rsidRPr="00560FA5">
              <w:t>в научно-</w:t>
            </w:r>
            <w:proofErr w:type="spellStart"/>
            <w:r w:rsidRPr="00560FA5">
              <w:t>техническойбиблиотеке</w:t>
            </w:r>
            <w:proofErr w:type="spellEnd"/>
            <w:r w:rsidRPr="00560FA5">
              <w:t xml:space="preserve">, </w:t>
            </w:r>
            <w:proofErr w:type="spellStart"/>
            <w:proofErr w:type="gramStart"/>
            <w:r w:rsidRPr="00560FA5">
              <w:t>экз</w:t>
            </w:r>
            <w:proofErr w:type="spellEnd"/>
            <w:proofErr w:type="gramEnd"/>
          </w:p>
        </w:tc>
        <w:tc>
          <w:tcPr>
            <w:tcW w:w="1560" w:type="dxa"/>
          </w:tcPr>
          <w:p w:rsidR="00FF036A" w:rsidRPr="00560FA5" w:rsidRDefault="00FF036A" w:rsidP="00D1423D">
            <w:pPr>
              <w:jc w:val="center"/>
            </w:pPr>
            <w:r w:rsidRPr="00560FA5">
              <w:t>в ЭБС, адрес в сети Интернет</w:t>
            </w:r>
          </w:p>
        </w:tc>
      </w:tr>
      <w:tr w:rsidR="00FF036A" w:rsidRPr="00E176DE" w:rsidTr="00D1423D">
        <w:tc>
          <w:tcPr>
            <w:tcW w:w="648" w:type="dxa"/>
          </w:tcPr>
          <w:p w:rsidR="00FF036A" w:rsidRPr="00277F9B" w:rsidRDefault="00FF036A" w:rsidP="00D1423D">
            <w:pPr>
              <w:jc w:val="center"/>
            </w:pPr>
            <w:r w:rsidRPr="00277F9B">
              <w:t>1.</w:t>
            </w:r>
          </w:p>
        </w:tc>
        <w:tc>
          <w:tcPr>
            <w:tcW w:w="2437" w:type="dxa"/>
          </w:tcPr>
          <w:p w:rsidR="00FF036A" w:rsidRPr="00277F9B" w:rsidRDefault="00FF036A" w:rsidP="00D1423D">
            <w:pPr>
              <w:pStyle w:val="10"/>
              <w:ind w:left="0"/>
              <w:jc w:val="both"/>
            </w:pPr>
            <w:r w:rsidRPr="00277F9B">
              <w:t>Микробиология: учебник</w:t>
            </w:r>
          </w:p>
        </w:tc>
        <w:tc>
          <w:tcPr>
            <w:tcW w:w="1560" w:type="dxa"/>
          </w:tcPr>
          <w:p w:rsidR="00FF036A" w:rsidRPr="00277F9B" w:rsidRDefault="00FF036A" w:rsidP="00D1423D">
            <w:proofErr w:type="spellStart"/>
            <w:r w:rsidRPr="00277F9B">
              <w:t>Белясова</w:t>
            </w:r>
            <w:proofErr w:type="spellEnd"/>
            <w:r w:rsidRPr="00277F9B">
              <w:t xml:space="preserve"> Н. А.</w:t>
            </w:r>
          </w:p>
        </w:tc>
        <w:tc>
          <w:tcPr>
            <w:tcW w:w="1133" w:type="dxa"/>
          </w:tcPr>
          <w:p w:rsidR="00FF036A" w:rsidRPr="00277F9B" w:rsidRDefault="00FF036A" w:rsidP="00D1423D">
            <w:r w:rsidRPr="00277F9B">
              <w:t xml:space="preserve">Минск: </w:t>
            </w:r>
            <w:proofErr w:type="spellStart"/>
            <w:r w:rsidRPr="00277F9B">
              <w:t>Вышэйшая</w:t>
            </w:r>
            <w:proofErr w:type="spellEnd"/>
            <w:r w:rsidRPr="00277F9B">
              <w:t xml:space="preserve"> школа,</w:t>
            </w:r>
          </w:p>
        </w:tc>
        <w:tc>
          <w:tcPr>
            <w:tcW w:w="900" w:type="dxa"/>
          </w:tcPr>
          <w:p w:rsidR="00FF036A" w:rsidRPr="00277F9B" w:rsidRDefault="00FF036A" w:rsidP="00D1423D">
            <w:r w:rsidRPr="00277F9B">
              <w:t>2012.</w:t>
            </w:r>
          </w:p>
        </w:tc>
        <w:tc>
          <w:tcPr>
            <w:tcW w:w="1368" w:type="dxa"/>
          </w:tcPr>
          <w:p w:rsidR="00FF036A" w:rsidRPr="00277F9B" w:rsidRDefault="00FF036A" w:rsidP="00D1423D"/>
        </w:tc>
        <w:tc>
          <w:tcPr>
            <w:tcW w:w="1560" w:type="dxa"/>
          </w:tcPr>
          <w:p w:rsidR="00FF036A" w:rsidRPr="00277F9B" w:rsidRDefault="00FF036A" w:rsidP="00D1423D">
            <w:hyperlink r:id="rId8" w:history="1">
              <w:r w:rsidRPr="00277F9B">
                <w:rPr>
                  <w:rStyle w:val="af2"/>
                  <w:color w:val="auto"/>
                </w:rPr>
                <w:t>http://biblioclub.ru</w:t>
              </w:r>
            </w:hyperlink>
          </w:p>
          <w:p w:rsidR="00FF036A" w:rsidRPr="00277F9B" w:rsidRDefault="00FF036A" w:rsidP="00D1423D"/>
        </w:tc>
      </w:tr>
      <w:tr w:rsidR="00FF036A" w:rsidRPr="00E176DE" w:rsidTr="00D1423D">
        <w:tc>
          <w:tcPr>
            <w:tcW w:w="648" w:type="dxa"/>
          </w:tcPr>
          <w:p w:rsidR="00FF036A" w:rsidRPr="00277F9B" w:rsidRDefault="00FF036A" w:rsidP="00D1423D">
            <w:pPr>
              <w:jc w:val="center"/>
            </w:pPr>
            <w:r w:rsidRPr="00277F9B">
              <w:t>2</w:t>
            </w:r>
          </w:p>
        </w:tc>
        <w:tc>
          <w:tcPr>
            <w:tcW w:w="2437" w:type="dxa"/>
          </w:tcPr>
          <w:p w:rsidR="00FF036A" w:rsidRPr="00277F9B" w:rsidRDefault="00FF036A" w:rsidP="00D1423D">
            <w:pPr>
              <w:pStyle w:val="10"/>
              <w:ind w:left="0"/>
              <w:jc w:val="both"/>
            </w:pPr>
            <w:r w:rsidRPr="00277F9B">
              <w:t>Введение в клеточную биологию стволовых клеток: учебно-методическое пособие</w:t>
            </w:r>
          </w:p>
        </w:tc>
        <w:tc>
          <w:tcPr>
            <w:tcW w:w="1560" w:type="dxa"/>
          </w:tcPr>
          <w:p w:rsidR="00FF036A" w:rsidRPr="00277F9B" w:rsidRDefault="00FF036A" w:rsidP="00D1423D">
            <w:r w:rsidRPr="00277F9B">
              <w:t>Попов Б. В.</w:t>
            </w:r>
          </w:p>
        </w:tc>
        <w:tc>
          <w:tcPr>
            <w:tcW w:w="1133" w:type="dxa"/>
          </w:tcPr>
          <w:p w:rsidR="00FF036A" w:rsidRPr="00277F9B" w:rsidRDefault="00FF036A" w:rsidP="00D1423D">
            <w:r w:rsidRPr="00277F9B">
              <w:t>СПб</w:t>
            </w:r>
            <w:proofErr w:type="gramStart"/>
            <w:r w:rsidRPr="00277F9B">
              <w:t xml:space="preserve">.: </w:t>
            </w:r>
            <w:proofErr w:type="spellStart"/>
            <w:proofErr w:type="gramEnd"/>
            <w:r w:rsidRPr="00277F9B">
              <w:t>СпецЛит</w:t>
            </w:r>
            <w:proofErr w:type="spellEnd"/>
          </w:p>
        </w:tc>
        <w:tc>
          <w:tcPr>
            <w:tcW w:w="900" w:type="dxa"/>
          </w:tcPr>
          <w:p w:rsidR="00FF036A" w:rsidRPr="00277F9B" w:rsidRDefault="00FF036A" w:rsidP="00D1423D">
            <w:r w:rsidRPr="00277F9B">
              <w:t>2010</w:t>
            </w:r>
          </w:p>
        </w:tc>
        <w:tc>
          <w:tcPr>
            <w:tcW w:w="1368" w:type="dxa"/>
          </w:tcPr>
          <w:p w:rsidR="00FF036A" w:rsidRPr="00277F9B" w:rsidRDefault="00FF036A" w:rsidP="00D1423D"/>
        </w:tc>
        <w:tc>
          <w:tcPr>
            <w:tcW w:w="1560" w:type="dxa"/>
          </w:tcPr>
          <w:p w:rsidR="00FF036A" w:rsidRPr="00277F9B" w:rsidRDefault="00FF036A" w:rsidP="00D1423D">
            <w:hyperlink r:id="rId9" w:history="1">
              <w:r w:rsidRPr="00277F9B">
                <w:rPr>
                  <w:rStyle w:val="af2"/>
                  <w:color w:val="auto"/>
                </w:rPr>
                <w:t>http://biblioclub.ru</w:t>
              </w:r>
            </w:hyperlink>
          </w:p>
          <w:p w:rsidR="00FF036A" w:rsidRPr="00277F9B" w:rsidRDefault="00FF036A" w:rsidP="00D1423D"/>
        </w:tc>
      </w:tr>
      <w:tr w:rsidR="00FF036A" w:rsidRPr="00EF1537" w:rsidTr="00D1423D">
        <w:tc>
          <w:tcPr>
            <w:tcW w:w="648" w:type="dxa"/>
          </w:tcPr>
          <w:p w:rsidR="00FF036A" w:rsidRPr="00EF1537" w:rsidRDefault="00FF036A" w:rsidP="00D1423D">
            <w:pPr>
              <w:jc w:val="center"/>
              <w:rPr>
                <w:highlight w:val="yellow"/>
              </w:rPr>
            </w:pPr>
            <w:r w:rsidRPr="00235A9E">
              <w:t>3</w:t>
            </w:r>
          </w:p>
        </w:tc>
        <w:tc>
          <w:tcPr>
            <w:tcW w:w="2437" w:type="dxa"/>
          </w:tcPr>
          <w:p w:rsidR="00FF036A" w:rsidRPr="00EF1537" w:rsidRDefault="00FF036A" w:rsidP="00D1423D">
            <w:pPr>
              <w:pStyle w:val="Default"/>
              <w:rPr>
                <w:highlight w:val="yellow"/>
              </w:rPr>
            </w:pPr>
          </w:p>
          <w:p w:rsidR="00FF036A" w:rsidRPr="00EF1537" w:rsidRDefault="00FF036A" w:rsidP="00D1423D">
            <w:pPr>
              <w:pStyle w:val="Default"/>
              <w:rPr>
                <w:highlight w:val="yellow"/>
              </w:rPr>
            </w:pPr>
            <w:r w:rsidRPr="00A118AF">
              <w:t>Микробиология</w:t>
            </w:r>
            <w:proofErr w:type="gramStart"/>
            <w:r w:rsidRPr="00A118AF">
              <w:t xml:space="preserve"> :</w:t>
            </w:r>
            <w:proofErr w:type="gramEnd"/>
            <w:r w:rsidRPr="00A118AF">
              <w:t xml:space="preserve"> </w:t>
            </w:r>
            <w:r w:rsidRPr="00A118AF">
              <w:lastRenderedPageBreak/>
              <w:t>учебное пособие</w:t>
            </w:r>
            <w:r>
              <w:t xml:space="preserve"> в 2-х частях</w:t>
            </w:r>
          </w:p>
        </w:tc>
        <w:tc>
          <w:tcPr>
            <w:tcW w:w="1560" w:type="dxa"/>
          </w:tcPr>
          <w:p w:rsidR="00FF036A" w:rsidRPr="00EF1537" w:rsidRDefault="00FF036A" w:rsidP="00D1423D">
            <w:pPr>
              <w:pStyle w:val="Default"/>
              <w:rPr>
                <w:highlight w:val="yellow"/>
              </w:rPr>
            </w:pPr>
            <w:proofErr w:type="spellStart"/>
            <w:r w:rsidRPr="00235A9E">
              <w:lastRenderedPageBreak/>
              <w:t>Куранова</w:t>
            </w:r>
            <w:proofErr w:type="spellEnd"/>
            <w:r w:rsidRPr="00235A9E">
              <w:t>, Н.Г.</w:t>
            </w:r>
          </w:p>
        </w:tc>
        <w:tc>
          <w:tcPr>
            <w:tcW w:w="1133" w:type="dxa"/>
          </w:tcPr>
          <w:p w:rsidR="00FF036A" w:rsidRPr="00EF1537" w:rsidRDefault="00FF036A" w:rsidP="00D1423D">
            <w:pPr>
              <w:rPr>
                <w:highlight w:val="yellow"/>
              </w:rPr>
            </w:pPr>
            <w:r w:rsidRPr="00235A9E">
              <w:t>Москва</w:t>
            </w:r>
            <w:proofErr w:type="gramStart"/>
            <w:r w:rsidRPr="00235A9E">
              <w:t xml:space="preserve"> :</w:t>
            </w:r>
            <w:proofErr w:type="gramEnd"/>
            <w:r w:rsidRPr="00235A9E">
              <w:t xml:space="preserve"> Промете</w:t>
            </w:r>
            <w:r w:rsidRPr="00235A9E">
              <w:lastRenderedPageBreak/>
              <w:t>й</w:t>
            </w:r>
          </w:p>
        </w:tc>
        <w:tc>
          <w:tcPr>
            <w:tcW w:w="900" w:type="dxa"/>
          </w:tcPr>
          <w:p w:rsidR="00FF036A" w:rsidRPr="00EF1537" w:rsidRDefault="00FF036A" w:rsidP="00D1423D">
            <w:pPr>
              <w:rPr>
                <w:highlight w:val="yellow"/>
              </w:rPr>
            </w:pPr>
            <w:r w:rsidRPr="00235A9E">
              <w:lastRenderedPageBreak/>
              <w:t>2013, 2017</w:t>
            </w:r>
          </w:p>
        </w:tc>
        <w:tc>
          <w:tcPr>
            <w:tcW w:w="1368" w:type="dxa"/>
          </w:tcPr>
          <w:p w:rsidR="00FF036A" w:rsidRPr="00EF1537" w:rsidRDefault="00FF036A" w:rsidP="00D1423D">
            <w:pPr>
              <w:jc w:val="center"/>
              <w:rPr>
                <w:highlight w:val="yellow"/>
              </w:rPr>
            </w:pPr>
          </w:p>
        </w:tc>
        <w:tc>
          <w:tcPr>
            <w:tcW w:w="1560" w:type="dxa"/>
          </w:tcPr>
          <w:p w:rsidR="00FF036A" w:rsidRPr="00EF1537" w:rsidRDefault="00FF036A" w:rsidP="00D1423D">
            <w:pPr>
              <w:rPr>
                <w:highlight w:val="yellow"/>
              </w:rPr>
            </w:pPr>
            <w:r w:rsidRPr="00A118AF">
              <w:t>http://biblioclub.ru</w:t>
            </w:r>
          </w:p>
        </w:tc>
      </w:tr>
    </w:tbl>
    <w:p w:rsidR="00504EC3" w:rsidRPr="00EF1537" w:rsidRDefault="00504EC3" w:rsidP="000F23C3">
      <w:pPr>
        <w:autoSpaceDE w:val="0"/>
        <w:autoSpaceDN w:val="0"/>
        <w:adjustRightInd w:val="0"/>
        <w:ind w:firstLine="540"/>
        <w:jc w:val="both"/>
        <w:rPr>
          <w:rFonts w:cs="Calibri"/>
          <w:i/>
          <w:color w:val="FF0000"/>
          <w:highlight w:val="yellow"/>
        </w:rPr>
      </w:pPr>
    </w:p>
    <w:p w:rsidR="00504EC3" w:rsidRPr="00D176A1" w:rsidRDefault="00504EC3" w:rsidP="003A38C9">
      <w:pPr>
        <w:spacing w:line="360" w:lineRule="auto"/>
        <w:rPr>
          <w:b/>
        </w:rPr>
      </w:pPr>
      <w:r w:rsidRPr="00D176A1">
        <w:rPr>
          <w:b/>
        </w:rPr>
        <w:t>7.2. Дополнительная литература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417"/>
        <w:gridCol w:w="850"/>
        <w:gridCol w:w="1134"/>
        <w:gridCol w:w="1560"/>
      </w:tblGrid>
      <w:tr w:rsidR="00D176A1" w:rsidRPr="00EF1537" w:rsidTr="008D39BC">
        <w:trPr>
          <w:cantSplit/>
          <w:trHeight w:val="600"/>
        </w:trPr>
        <w:tc>
          <w:tcPr>
            <w:tcW w:w="648" w:type="dxa"/>
            <w:vMerge w:val="restart"/>
          </w:tcPr>
          <w:p w:rsidR="00D176A1" w:rsidRPr="001D4FEE" w:rsidRDefault="00D176A1" w:rsidP="00224472">
            <w:r w:rsidRPr="001D4FEE">
              <w:t xml:space="preserve">№ </w:t>
            </w:r>
            <w:proofErr w:type="gramStart"/>
            <w:r w:rsidRPr="001D4FEE">
              <w:t>п</w:t>
            </w:r>
            <w:proofErr w:type="gramEnd"/>
            <w:r w:rsidRPr="001D4FEE">
              <w:t>/п</w:t>
            </w:r>
          </w:p>
          <w:p w:rsidR="00D176A1" w:rsidRPr="001D4FEE" w:rsidRDefault="00D176A1" w:rsidP="00224472"/>
        </w:tc>
        <w:tc>
          <w:tcPr>
            <w:tcW w:w="2437" w:type="dxa"/>
            <w:vMerge w:val="restart"/>
          </w:tcPr>
          <w:p w:rsidR="00D176A1" w:rsidRPr="001D4FEE" w:rsidRDefault="00D176A1" w:rsidP="00224472">
            <w:r w:rsidRPr="001D4FEE">
              <w:t>Наименование</w:t>
            </w:r>
          </w:p>
          <w:p w:rsidR="00D176A1" w:rsidRPr="001D4FEE" w:rsidRDefault="00D176A1" w:rsidP="00224472"/>
        </w:tc>
        <w:tc>
          <w:tcPr>
            <w:tcW w:w="1560" w:type="dxa"/>
            <w:vMerge w:val="restart"/>
          </w:tcPr>
          <w:p w:rsidR="00D176A1" w:rsidRPr="001D4FEE" w:rsidRDefault="00D176A1" w:rsidP="00224472">
            <w:r w:rsidRPr="001D4FEE">
              <w:t>Авторы</w:t>
            </w:r>
          </w:p>
          <w:p w:rsidR="00D176A1" w:rsidRPr="001D4FEE" w:rsidRDefault="00D176A1" w:rsidP="00224472"/>
        </w:tc>
        <w:tc>
          <w:tcPr>
            <w:tcW w:w="1417" w:type="dxa"/>
            <w:vMerge w:val="restart"/>
          </w:tcPr>
          <w:p w:rsidR="00D176A1" w:rsidRPr="001D4FEE" w:rsidRDefault="00D176A1" w:rsidP="00224472">
            <w:r w:rsidRPr="001D4FEE">
              <w:t>Место издания</w:t>
            </w:r>
          </w:p>
          <w:p w:rsidR="00D176A1" w:rsidRPr="001D4FEE" w:rsidRDefault="00D176A1" w:rsidP="00224472"/>
        </w:tc>
        <w:tc>
          <w:tcPr>
            <w:tcW w:w="850" w:type="dxa"/>
            <w:vMerge w:val="restart"/>
          </w:tcPr>
          <w:p w:rsidR="00D176A1" w:rsidRPr="001D4FEE" w:rsidRDefault="00D176A1" w:rsidP="00224472">
            <w:r w:rsidRPr="001D4FEE">
              <w:t>Год издания</w:t>
            </w:r>
          </w:p>
          <w:p w:rsidR="00D176A1" w:rsidRPr="001D4FEE" w:rsidRDefault="00D176A1" w:rsidP="00224472"/>
        </w:tc>
        <w:tc>
          <w:tcPr>
            <w:tcW w:w="2694" w:type="dxa"/>
            <w:gridSpan w:val="2"/>
          </w:tcPr>
          <w:p w:rsidR="00D176A1" w:rsidRPr="001D4FEE" w:rsidRDefault="00D176A1" w:rsidP="00224472">
            <w:r w:rsidRPr="001D4FEE">
              <w:t>Наличие</w:t>
            </w:r>
          </w:p>
        </w:tc>
      </w:tr>
      <w:tr w:rsidR="00D176A1" w:rsidRPr="00EF1537" w:rsidTr="008D39BC">
        <w:trPr>
          <w:cantSplit/>
          <w:trHeight w:val="519"/>
        </w:trPr>
        <w:tc>
          <w:tcPr>
            <w:tcW w:w="648" w:type="dxa"/>
            <w:vMerge/>
          </w:tcPr>
          <w:p w:rsidR="00D176A1" w:rsidRPr="00EF1537" w:rsidRDefault="00D176A1" w:rsidP="00287EEA">
            <w:pPr>
              <w:spacing w:line="360" w:lineRule="auto"/>
              <w:jc w:val="center"/>
              <w:rPr>
                <w:highlight w:val="yellow"/>
              </w:rPr>
            </w:pPr>
          </w:p>
        </w:tc>
        <w:tc>
          <w:tcPr>
            <w:tcW w:w="2437" w:type="dxa"/>
            <w:vMerge/>
          </w:tcPr>
          <w:p w:rsidR="00D176A1" w:rsidRPr="00EF1537" w:rsidRDefault="00D176A1" w:rsidP="00287EEA">
            <w:pPr>
              <w:jc w:val="center"/>
              <w:rPr>
                <w:highlight w:val="yellow"/>
              </w:rPr>
            </w:pPr>
          </w:p>
        </w:tc>
        <w:tc>
          <w:tcPr>
            <w:tcW w:w="1560" w:type="dxa"/>
            <w:vMerge/>
          </w:tcPr>
          <w:p w:rsidR="00D176A1" w:rsidRPr="00EF1537" w:rsidRDefault="00D176A1" w:rsidP="00287EEA">
            <w:pPr>
              <w:jc w:val="center"/>
              <w:rPr>
                <w:highlight w:val="yellow"/>
              </w:rPr>
            </w:pPr>
          </w:p>
        </w:tc>
        <w:tc>
          <w:tcPr>
            <w:tcW w:w="1417" w:type="dxa"/>
            <w:vMerge/>
          </w:tcPr>
          <w:p w:rsidR="00D176A1" w:rsidRPr="00EF1537" w:rsidRDefault="00D176A1" w:rsidP="00287EEA">
            <w:pPr>
              <w:ind w:left="113" w:right="113"/>
              <w:jc w:val="center"/>
              <w:rPr>
                <w:sz w:val="16"/>
                <w:szCs w:val="16"/>
                <w:highlight w:val="yellow"/>
              </w:rPr>
            </w:pPr>
          </w:p>
        </w:tc>
        <w:tc>
          <w:tcPr>
            <w:tcW w:w="850" w:type="dxa"/>
            <w:vMerge/>
          </w:tcPr>
          <w:p w:rsidR="00D176A1" w:rsidRPr="00EF1537" w:rsidRDefault="00D176A1" w:rsidP="00287EEA">
            <w:pPr>
              <w:ind w:left="113" w:right="113"/>
              <w:jc w:val="center"/>
              <w:rPr>
                <w:sz w:val="18"/>
                <w:szCs w:val="18"/>
                <w:highlight w:val="yellow"/>
              </w:rPr>
            </w:pPr>
          </w:p>
        </w:tc>
        <w:tc>
          <w:tcPr>
            <w:tcW w:w="1134" w:type="dxa"/>
          </w:tcPr>
          <w:p w:rsidR="00D176A1" w:rsidRPr="00EF1537" w:rsidRDefault="00D176A1" w:rsidP="00287EEA">
            <w:pPr>
              <w:jc w:val="center"/>
              <w:rPr>
                <w:sz w:val="20"/>
                <w:szCs w:val="20"/>
                <w:highlight w:val="yellow"/>
              </w:rPr>
            </w:pPr>
            <w:r w:rsidRPr="001D4FEE">
              <w:t>в научно-</w:t>
            </w:r>
            <w:proofErr w:type="spellStart"/>
            <w:r w:rsidRPr="001D4FEE">
              <w:t>техническойбиблиотеке</w:t>
            </w:r>
            <w:proofErr w:type="spellEnd"/>
            <w:r w:rsidRPr="001D4FEE">
              <w:t xml:space="preserve">, </w:t>
            </w:r>
            <w:proofErr w:type="spellStart"/>
            <w:proofErr w:type="gramStart"/>
            <w:r w:rsidRPr="001D4FEE">
              <w:t>экз</w:t>
            </w:r>
            <w:proofErr w:type="spellEnd"/>
            <w:proofErr w:type="gramEnd"/>
          </w:p>
        </w:tc>
        <w:tc>
          <w:tcPr>
            <w:tcW w:w="1560" w:type="dxa"/>
          </w:tcPr>
          <w:p w:rsidR="00D176A1" w:rsidRPr="00EF1537" w:rsidRDefault="00D176A1" w:rsidP="00287EEA">
            <w:pPr>
              <w:jc w:val="center"/>
              <w:rPr>
                <w:sz w:val="20"/>
                <w:szCs w:val="20"/>
                <w:highlight w:val="yellow"/>
              </w:rPr>
            </w:pPr>
            <w:bookmarkStart w:id="2" w:name="_GoBack"/>
            <w:bookmarkEnd w:id="2"/>
            <w:r w:rsidRPr="00D176A1">
              <w:rPr>
                <w:sz w:val="20"/>
                <w:szCs w:val="20"/>
              </w:rPr>
              <w:t>в ЭБС, адрес в сети Интернет</w:t>
            </w:r>
          </w:p>
        </w:tc>
      </w:tr>
      <w:tr w:rsidR="00D176A1" w:rsidRPr="00EF1537" w:rsidTr="005F4977">
        <w:tc>
          <w:tcPr>
            <w:tcW w:w="648" w:type="dxa"/>
          </w:tcPr>
          <w:p w:rsidR="00D176A1" w:rsidRPr="001D4FEE" w:rsidRDefault="00D176A1" w:rsidP="00224472">
            <w:r w:rsidRPr="001D4FEE">
              <w:t>1.</w:t>
            </w:r>
          </w:p>
        </w:tc>
        <w:tc>
          <w:tcPr>
            <w:tcW w:w="2437" w:type="dxa"/>
          </w:tcPr>
          <w:p w:rsidR="00D176A1" w:rsidRPr="001D4FEE" w:rsidRDefault="00D176A1" w:rsidP="00224472">
            <w:r w:rsidRPr="001D4FEE">
              <w:t>Биология клетки: учебное пособие</w:t>
            </w:r>
          </w:p>
        </w:tc>
        <w:tc>
          <w:tcPr>
            <w:tcW w:w="1560" w:type="dxa"/>
          </w:tcPr>
          <w:p w:rsidR="00D176A1" w:rsidRPr="001D4FEE" w:rsidRDefault="00D176A1" w:rsidP="00224472">
            <w:r w:rsidRPr="001D4FEE">
              <w:t xml:space="preserve">Никитин А. Ф. , </w:t>
            </w:r>
            <w:proofErr w:type="spellStart"/>
            <w:r w:rsidRPr="001D4FEE">
              <w:t>Адоева</w:t>
            </w:r>
            <w:proofErr w:type="spellEnd"/>
            <w:r w:rsidRPr="001D4FEE">
              <w:t xml:space="preserve"> Е. Я. , </w:t>
            </w:r>
            <w:proofErr w:type="spellStart"/>
            <w:r w:rsidRPr="001D4FEE">
              <w:t>Захаркив</w:t>
            </w:r>
            <w:proofErr w:type="spellEnd"/>
            <w:r w:rsidRPr="001D4FEE">
              <w:t xml:space="preserve"> Ю. Ф. , Казакова Е. А. , Перминов А. А.</w:t>
            </w:r>
          </w:p>
        </w:tc>
        <w:tc>
          <w:tcPr>
            <w:tcW w:w="1417" w:type="dxa"/>
          </w:tcPr>
          <w:p w:rsidR="00D176A1" w:rsidRPr="001D4FEE" w:rsidRDefault="00D176A1" w:rsidP="00224472">
            <w:r w:rsidRPr="001D4FEE">
              <w:t>СПб</w:t>
            </w:r>
            <w:proofErr w:type="gramStart"/>
            <w:r w:rsidRPr="001D4FEE">
              <w:t xml:space="preserve">.: </w:t>
            </w:r>
            <w:proofErr w:type="spellStart"/>
            <w:proofErr w:type="gramEnd"/>
            <w:r w:rsidRPr="001D4FEE">
              <w:t>СпецЛит</w:t>
            </w:r>
            <w:proofErr w:type="spellEnd"/>
          </w:p>
        </w:tc>
        <w:tc>
          <w:tcPr>
            <w:tcW w:w="850" w:type="dxa"/>
          </w:tcPr>
          <w:p w:rsidR="00D176A1" w:rsidRPr="001D4FEE" w:rsidRDefault="00D176A1" w:rsidP="00224472">
            <w:r w:rsidRPr="001D4FEE">
              <w:t>2014</w:t>
            </w:r>
          </w:p>
        </w:tc>
        <w:tc>
          <w:tcPr>
            <w:tcW w:w="1134" w:type="dxa"/>
          </w:tcPr>
          <w:p w:rsidR="00D176A1" w:rsidRPr="001D4FEE" w:rsidRDefault="00D176A1" w:rsidP="00224472"/>
        </w:tc>
        <w:tc>
          <w:tcPr>
            <w:tcW w:w="1560" w:type="dxa"/>
          </w:tcPr>
          <w:p w:rsidR="00D176A1" w:rsidRPr="00EF1537" w:rsidRDefault="00D176A1" w:rsidP="00EF1537">
            <w:pPr>
              <w:rPr>
                <w:highlight w:val="yellow"/>
                <w:lang w:val="en-US"/>
              </w:rPr>
            </w:pPr>
          </w:p>
        </w:tc>
      </w:tr>
      <w:tr w:rsidR="00D176A1" w:rsidRPr="00EF1537" w:rsidTr="005F4977">
        <w:tc>
          <w:tcPr>
            <w:tcW w:w="648" w:type="dxa"/>
          </w:tcPr>
          <w:p w:rsidR="00D176A1" w:rsidRPr="001D4FEE" w:rsidRDefault="00D176A1" w:rsidP="00224472">
            <w:r w:rsidRPr="001D4FEE">
              <w:t>2.</w:t>
            </w:r>
          </w:p>
        </w:tc>
        <w:tc>
          <w:tcPr>
            <w:tcW w:w="2437" w:type="dxa"/>
          </w:tcPr>
          <w:p w:rsidR="00D176A1" w:rsidRPr="001D4FEE" w:rsidRDefault="00D176A1" w:rsidP="00224472">
            <w:r w:rsidRPr="001D4FEE">
              <w:t xml:space="preserve">Микробиология: учебное пособие, Ч. 1. </w:t>
            </w:r>
            <w:proofErr w:type="spellStart"/>
            <w:r w:rsidRPr="001D4FEE">
              <w:t>Прокариотическая</w:t>
            </w:r>
            <w:proofErr w:type="spellEnd"/>
            <w:r w:rsidRPr="001D4FEE">
              <w:t xml:space="preserve"> клетка</w:t>
            </w:r>
          </w:p>
        </w:tc>
        <w:tc>
          <w:tcPr>
            <w:tcW w:w="1560" w:type="dxa"/>
          </w:tcPr>
          <w:p w:rsidR="00D176A1" w:rsidRPr="001D4FEE" w:rsidRDefault="00D176A1" w:rsidP="00224472">
            <w:proofErr w:type="spellStart"/>
            <w:r w:rsidRPr="001D4FEE">
              <w:t>Куранова</w:t>
            </w:r>
            <w:proofErr w:type="spellEnd"/>
            <w:r w:rsidRPr="001D4FEE">
              <w:t xml:space="preserve"> Н. Г. , </w:t>
            </w:r>
            <w:proofErr w:type="spellStart"/>
            <w:r w:rsidRPr="001D4FEE">
              <w:t>Купатадзе</w:t>
            </w:r>
            <w:proofErr w:type="spellEnd"/>
            <w:r w:rsidRPr="001D4FEE">
              <w:t xml:space="preserve"> Г. А.</w:t>
            </w:r>
          </w:p>
        </w:tc>
        <w:tc>
          <w:tcPr>
            <w:tcW w:w="1417" w:type="dxa"/>
          </w:tcPr>
          <w:p w:rsidR="00D176A1" w:rsidRPr="001D4FEE" w:rsidRDefault="00D176A1" w:rsidP="00224472">
            <w:r w:rsidRPr="001D4FEE">
              <w:t>М.: Прометей</w:t>
            </w:r>
          </w:p>
        </w:tc>
        <w:tc>
          <w:tcPr>
            <w:tcW w:w="850" w:type="dxa"/>
          </w:tcPr>
          <w:p w:rsidR="00D176A1" w:rsidRPr="001D4FEE" w:rsidRDefault="00D176A1" w:rsidP="00224472">
            <w:r w:rsidRPr="001D4FEE">
              <w:t>2013</w:t>
            </w:r>
          </w:p>
        </w:tc>
        <w:tc>
          <w:tcPr>
            <w:tcW w:w="1134" w:type="dxa"/>
          </w:tcPr>
          <w:p w:rsidR="00D176A1" w:rsidRPr="001D4FEE" w:rsidRDefault="00D176A1" w:rsidP="00224472"/>
        </w:tc>
        <w:tc>
          <w:tcPr>
            <w:tcW w:w="1560" w:type="dxa"/>
          </w:tcPr>
          <w:p w:rsidR="00D176A1" w:rsidRPr="00EF1537" w:rsidRDefault="00D176A1" w:rsidP="007E3394">
            <w:pPr>
              <w:rPr>
                <w:highlight w:val="yellow"/>
              </w:rPr>
            </w:pPr>
          </w:p>
        </w:tc>
      </w:tr>
    </w:tbl>
    <w:p w:rsidR="00504EC3" w:rsidRPr="00EF1537" w:rsidRDefault="00504EC3" w:rsidP="000F23C3">
      <w:pPr>
        <w:jc w:val="both"/>
        <w:rPr>
          <w:i/>
          <w:color w:val="FF0000"/>
          <w:highlight w:val="yellow"/>
        </w:rPr>
      </w:pPr>
    </w:p>
    <w:p w:rsidR="00520BE6" w:rsidRPr="0095184F" w:rsidRDefault="00520BE6" w:rsidP="00621052">
      <w:pPr>
        <w:numPr>
          <w:ilvl w:val="0"/>
          <w:numId w:val="4"/>
        </w:numPr>
        <w:spacing w:line="360" w:lineRule="auto"/>
        <w:rPr>
          <w:b/>
          <w:bCs/>
        </w:rPr>
      </w:pPr>
      <w:r w:rsidRPr="0095184F">
        <w:rPr>
          <w:b/>
          <w:bCs/>
          <w:caps/>
        </w:rPr>
        <w:t>Ресурсы информационно-телекоммуникационной сети «Интернет»</w:t>
      </w:r>
    </w:p>
    <w:p w:rsidR="00520BE6" w:rsidRDefault="00520BE6" w:rsidP="00520BE6">
      <w:pPr>
        <w:rPr>
          <w:b/>
          <w:bCs/>
          <w:i/>
        </w:rPr>
      </w:pPr>
      <w:r w:rsidRPr="00D85C1C">
        <w:rPr>
          <w:b/>
          <w:bCs/>
          <w:i/>
        </w:rPr>
        <w:t>Информационно-справочные ресурсы сети интернет:</w:t>
      </w:r>
    </w:p>
    <w:p w:rsidR="00520BE6" w:rsidRPr="007E79CB" w:rsidRDefault="00520BE6" w:rsidP="00520BE6">
      <w:pPr>
        <w:rPr>
          <w:bCs/>
        </w:rPr>
      </w:pPr>
      <w:r w:rsidRPr="007E79CB">
        <w:rPr>
          <w:bCs/>
        </w:rPr>
        <w:t>Университетская ЭБС: biblioclub.ru</w:t>
      </w:r>
    </w:p>
    <w:p w:rsidR="00520BE6" w:rsidRPr="00E82FC9" w:rsidRDefault="00520BE6" w:rsidP="00621052">
      <w:pPr>
        <w:pStyle w:val="ad"/>
        <w:numPr>
          <w:ilvl w:val="1"/>
          <w:numId w:val="3"/>
        </w:numPr>
        <w:rPr>
          <w:rFonts w:ascii="Times New Roman" w:hAnsi="Times New Roman"/>
          <w:bCs/>
          <w:sz w:val="24"/>
          <w:szCs w:val="24"/>
        </w:rPr>
      </w:pPr>
      <w:r w:rsidRPr="00D85C1C">
        <w:rPr>
          <w:rFonts w:ascii="Times New Roman" w:hAnsi="Times New Roman"/>
          <w:bCs/>
          <w:sz w:val="24"/>
          <w:szCs w:val="24"/>
          <w:lang w:val="en-US"/>
        </w:rPr>
        <w:t>NCBI</w:t>
      </w:r>
      <w:r w:rsidRPr="00D85C1C">
        <w:rPr>
          <w:rFonts w:ascii="Times New Roman" w:hAnsi="Times New Roman"/>
          <w:bCs/>
          <w:sz w:val="24"/>
          <w:szCs w:val="24"/>
        </w:rPr>
        <w:t xml:space="preserve"> (</w:t>
      </w:r>
      <w:proofErr w:type="spellStart"/>
      <w:r w:rsidRPr="00D85C1C">
        <w:rPr>
          <w:rFonts w:ascii="Times New Roman" w:hAnsi="Times New Roman"/>
          <w:color w:val="000000"/>
          <w:sz w:val="24"/>
          <w:szCs w:val="24"/>
          <w:shd w:val="clear" w:color="auto" w:fill="FFFFFF"/>
        </w:rPr>
        <w:t>National</w:t>
      </w:r>
      <w:proofErr w:type="spellEnd"/>
      <w:r w:rsidRPr="00D85C1C">
        <w:rPr>
          <w:rFonts w:ascii="Times New Roman" w:hAnsi="Times New Roman"/>
          <w:color w:val="000000"/>
          <w:sz w:val="24"/>
          <w:szCs w:val="24"/>
          <w:shd w:val="clear" w:color="auto" w:fill="FFFFFF"/>
        </w:rPr>
        <w:t xml:space="preserve"> </w:t>
      </w:r>
      <w:proofErr w:type="spellStart"/>
      <w:r w:rsidRPr="00D85C1C">
        <w:rPr>
          <w:rFonts w:ascii="Times New Roman" w:hAnsi="Times New Roman"/>
          <w:color w:val="000000"/>
          <w:sz w:val="24"/>
          <w:szCs w:val="24"/>
          <w:shd w:val="clear" w:color="auto" w:fill="FFFFFF"/>
        </w:rPr>
        <w:t>Center</w:t>
      </w:r>
      <w:proofErr w:type="spellEnd"/>
      <w:r w:rsidRPr="00D85C1C">
        <w:rPr>
          <w:rFonts w:ascii="Times New Roman" w:hAnsi="Times New Roman"/>
          <w:color w:val="000000"/>
          <w:sz w:val="24"/>
          <w:szCs w:val="24"/>
          <w:shd w:val="clear" w:color="auto" w:fill="FFFFFF"/>
        </w:rPr>
        <w:t xml:space="preserve"> </w:t>
      </w:r>
      <w:proofErr w:type="spellStart"/>
      <w:r w:rsidRPr="00D85C1C">
        <w:rPr>
          <w:rFonts w:ascii="Times New Roman" w:hAnsi="Times New Roman"/>
          <w:color w:val="000000"/>
          <w:sz w:val="24"/>
          <w:szCs w:val="24"/>
          <w:shd w:val="clear" w:color="auto" w:fill="FFFFFF"/>
        </w:rPr>
        <w:t>for</w:t>
      </w:r>
      <w:proofErr w:type="spellEnd"/>
      <w:r w:rsidRPr="00D85C1C">
        <w:rPr>
          <w:rFonts w:ascii="Times New Roman" w:hAnsi="Times New Roman"/>
          <w:color w:val="000000"/>
          <w:sz w:val="24"/>
          <w:szCs w:val="24"/>
          <w:shd w:val="clear" w:color="auto" w:fill="FFFFFF"/>
        </w:rPr>
        <w:t xml:space="preserve"> </w:t>
      </w:r>
      <w:proofErr w:type="spellStart"/>
      <w:r w:rsidRPr="00D85C1C">
        <w:rPr>
          <w:rFonts w:ascii="Times New Roman" w:hAnsi="Times New Roman"/>
          <w:color w:val="000000"/>
          <w:sz w:val="24"/>
          <w:szCs w:val="24"/>
          <w:shd w:val="clear" w:color="auto" w:fill="FFFFFF"/>
        </w:rPr>
        <w:t>Biotechnology</w:t>
      </w:r>
      <w:proofErr w:type="spellEnd"/>
      <w:r w:rsidRPr="00D85C1C">
        <w:rPr>
          <w:rFonts w:ascii="Times New Roman" w:hAnsi="Times New Roman"/>
          <w:color w:val="000000"/>
          <w:sz w:val="24"/>
          <w:szCs w:val="24"/>
          <w:shd w:val="clear" w:color="auto" w:fill="FFFFFF"/>
        </w:rPr>
        <w:t xml:space="preserve"> </w:t>
      </w:r>
      <w:proofErr w:type="spellStart"/>
      <w:r w:rsidRPr="00D85C1C">
        <w:rPr>
          <w:rFonts w:ascii="Times New Roman" w:hAnsi="Times New Roman"/>
          <w:color w:val="000000"/>
          <w:sz w:val="24"/>
          <w:szCs w:val="24"/>
          <w:shd w:val="clear" w:color="auto" w:fill="FFFFFF"/>
        </w:rPr>
        <w:t>Information</w:t>
      </w:r>
      <w:proofErr w:type="spellEnd"/>
      <w:r w:rsidRPr="00D85C1C">
        <w:rPr>
          <w:rFonts w:ascii="Times New Roman" w:hAnsi="Times New Roman"/>
          <w:color w:val="000000"/>
          <w:sz w:val="24"/>
          <w:szCs w:val="24"/>
          <w:shd w:val="clear" w:color="auto" w:fill="FFFFFF"/>
        </w:rPr>
        <w:t>, Национальный Центр Биотехнологической Информации (США), крупнейшая база данных по биотехнологической информации</w:t>
      </w:r>
      <w:r w:rsidRPr="00D85C1C">
        <w:rPr>
          <w:rFonts w:ascii="Times New Roman" w:hAnsi="Times New Roman"/>
          <w:bCs/>
          <w:sz w:val="24"/>
          <w:szCs w:val="24"/>
        </w:rPr>
        <w:t>)</w:t>
      </w:r>
    </w:p>
    <w:p w:rsidR="00520BE6" w:rsidRDefault="00520BE6" w:rsidP="00520BE6">
      <w:pPr>
        <w:tabs>
          <w:tab w:val="left" w:pos="4170"/>
        </w:tabs>
        <w:rPr>
          <w:bCs/>
        </w:rPr>
      </w:pPr>
      <w:hyperlink r:id="rId10" w:history="1">
        <w:r w:rsidRPr="008443E1">
          <w:rPr>
            <w:rStyle w:val="af2"/>
            <w:bCs/>
          </w:rPr>
          <w:t>https://www.ncbi.nlm.nih.gov/</w:t>
        </w:r>
      </w:hyperlink>
    </w:p>
    <w:p w:rsidR="00520BE6" w:rsidRPr="00D85C1C" w:rsidRDefault="00520BE6" w:rsidP="00520BE6">
      <w:pPr>
        <w:tabs>
          <w:tab w:val="left" w:pos="4170"/>
        </w:tabs>
        <w:rPr>
          <w:bCs/>
        </w:rPr>
      </w:pPr>
      <w:r w:rsidRPr="00D85C1C">
        <w:rPr>
          <w:bCs/>
        </w:rPr>
        <w:tab/>
      </w:r>
    </w:p>
    <w:p w:rsidR="00520BE6" w:rsidRPr="00E82FC9" w:rsidRDefault="00520BE6" w:rsidP="00621052">
      <w:pPr>
        <w:pStyle w:val="ad"/>
        <w:numPr>
          <w:ilvl w:val="1"/>
          <w:numId w:val="3"/>
        </w:numPr>
        <w:rPr>
          <w:rFonts w:ascii="Times New Roman" w:hAnsi="Times New Roman"/>
          <w:bCs/>
          <w:sz w:val="24"/>
          <w:szCs w:val="24"/>
        </w:rPr>
      </w:pPr>
      <w:r w:rsidRPr="00D85C1C">
        <w:rPr>
          <w:rFonts w:ascii="Times New Roman" w:hAnsi="Times New Roman"/>
          <w:bCs/>
          <w:sz w:val="24"/>
          <w:szCs w:val="24"/>
          <w:lang w:val="en-US"/>
        </w:rPr>
        <w:t>NEB</w:t>
      </w:r>
      <w:r w:rsidRPr="00D85C1C">
        <w:rPr>
          <w:rFonts w:ascii="Times New Roman" w:hAnsi="Times New Roman"/>
          <w:bCs/>
          <w:sz w:val="24"/>
          <w:szCs w:val="24"/>
        </w:rPr>
        <w:t xml:space="preserve"> (</w:t>
      </w:r>
      <w:proofErr w:type="spellStart"/>
      <w:r w:rsidRPr="00D85C1C">
        <w:rPr>
          <w:rFonts w:ascii="Times New Roman" w:hAnsi="Times New Roman"/>
          <w:bCs/>
          <w:sz w:val="24"/>
          <w:szCs w:val="24"/>
          <w:lang w:val="en-US"/>
        </w:rPr>
        <w:t>NewEnglandBiolabs</w:t>
      </w:r>
      <w:proofErr w:type="spellEnd"/>
      <w:r w:rsidRPr="00D85C1C">
        <w:rPr>
          <w:rFonts w:ascii="Times New Roman" w:hAnsi="Times New Roman"/>
          <w:bCs/>
          <w:sz w:val="24"/>
          <w:szCs w:val="24"/>
        </w:rPr>
        <w:t>, ферменты для биотехнологических исследований)</w:t>
      </w:r>
    </w:p>
    <w:p w:rsidR="00520BE6" w:rsidRDefault="00520BE6" w:rsidP="00520BE6">
      <w:pPr>
        <w:rPr>
          <w:bCs/>
        </w:rPr>
      </w:pPr>
      <w:hyperlink r:id="rId11" w:history="1">
        <w:r w:rsidRPr="008443E1">
          <w:rPr>
            <w:rStyle w:val="af2"/>
            <w:bCs/>
          </w:rPr>
          <w:t>https://www.neb.com/</w:t>
        </w:r>
      </w:hyperlink>
    </w:p>
    <w:p w:rsidR="00520BE6" w:rsidRPr="00D85C1C" w:rsidRDefault="00520BE6" w:rsidP="00520BE6">
      <w:pPr>
        <w:rPr>
          <w:bCs/>
          <w:lang w:val="en-US"/>
        </w:rPr>
      </w:pPr>
    </w:p>
    <w:p w:rsidR="00520BE6" w:rsidRPr="00D85C1C" w:rsidRDefault="00520BE6" w:rsidP="00621052">
      <w:pPr>
        <w:pStyle w:val="ad"/>
        <w:numPr>
          <w:ilvl w:val="1"/>
          <w:numId w:val="3"/>
        </w:numPr>
        <w:rPr>
          <w:rFonts w:ascii="Times New Roman" w:hAnsi="Times New Roman"/>
          <w:bCs/>
          <w:sz w:val="24"/>
          <w:szCs w:val="24"/>
        </w:rPr>
      </w:pPr>
      <w:proofErr w:type="spellStart"/>
      <w:r w:rsidRPr="00D85C1C">
        <w:rPr>
          <w:rFonts w:ascii="Times New Roman" w:hAnsi="Times New Roman"/>
          <w:bCs/>
          <w:sz w:val="24"/>
          <w:szCs w:val="24"/>
          <w:lang w:val="en-US"/>
        </w:rPr>
        <w:t>ThermoScientificFisher</w:t>
      </w:r>
      <w:proofErr w:type="spellEnd"/>
      <w:r w:rsidRPr="00D85C1C">
        <w:rPr>
          <w:rFonts w:ascii="Times New Roman" w:hAnsi="Times New Roman"/>
          <w:bCs/>
          <w:sz w:val="24"/>
          <w:szCs w:val="24"/>
        </w:rPr>
        <w:t xml:space="preserve"> (оборудование и реактивы для </w:t>
      </w:r>
      <w:proofErr w:type="spellStart"/>
      <w:r w:rsidRPr="00D85C1C">
        <w:rPr>
          <w:rFonts w:ascii="Times New Roman" w:hAnsi="Times New Roman"/>
          <w:bCs/>
          <w:sz w:val="24"/>
          <w:szCs w:val="24"/>
        </w:rPr>
        <w:t>биоттехнологических</w:t>
      </w:r>
      <w:proofErr w:type="spellEnd"/>
      <w:r w:rsidRPr="00D85C1C">
        <w:rPr>
          <w:rFonts w:ascii="Times New Roman" w:hAnsi="Times New Roman"/>
          <w:bCs/>
          <w:sz w:val="24"/>
          <w:szCs w:val="24"/>
        </w:rPr>
        <w:t xml:space="preserve"> исследований)</w:t>
      </w:r>
    </w:p>
    <w:p w:rsidR="00520BE6" w:rsidRPr="00D85C1C" w:rsidRDefault="00520BE6" w:rsidP="00520BE6">
      <w:pPr>
        <w:rPr>
          <w:bCs/>
        </w:rPr>
      </w:pPr>
      <w:hyperlink r:id="rId12" w:history="1">
        <w:r w:rsidRPr="00D85C1C">
          <w:rPr>
            <w:rStyle w:val="af2"/>
            <w:bCs/>
            <w:lang w:val="en-US"/>
          </w:rPr>
          <w:t>http</w:t>
        </w:r>
        <w:r w:rsidRPr="00D85C1C">
          <w:rPr>
            <w:rStyle w:val="af2"/>
            <w:bCs/>
          </w:rPr>
          <w:t>://</w:t>
        </w:r>
        <w:r w:rsidRPr="00D85C1C">
          <w:rPr>
            <w:rStyle w:val="af2"/>
            <w:bCs/>
            <w:lang w:val="en-US"/>
          </w:rPr>
          <w:t>www</w:t>
        </w:r>
        <w:r w:rsidRPr="00D85C1C">
          <w:rPr>
            <w:rStyle w:val="af2"/>
            <w:bCs/>
          </w:rPr>
          <w:t>.</w:t>
        </w:r>
        <w:proofErr w:type="spellStart"/>
        <w:r w:rsidRPr="00D85C1C">
          <w:rPr>
            <w:rStyle w:val="af2"/>
            <w:bCs/>
            <w:lang w:val="en-US"/>
          </w:rPr>
          <w:t>thermofisher</w:t>
        </w:r>
        <w:proofErr w:type="spellEnd"/>
        <w:r w:rsidRPr="00D85C1C">
          <w:rPr>
            <w:rStyle w:val="af2"/>
            <w:bCs/>
          </w:rPr>
          <w:t>.</w:t>
        </w:r>
        <w:r w:rsidRPr="00D85C1C">
          <w:rPr>
            <w:rStyle w:val="af2"/>
            <w:bCs/>
            <w:lang w:val="en-US"/>
          </w:rPr>
          <w:t>com</w:t>
        </w:r>
        <w:r w:rsidRPr="00D85C1C">
          <w:rPr>
            <w:rStyle w:val="af2"/>
            <w:bCs/>
          </w:rPr>
          <w:t>/</w:t>
        </w:r>
        <w:proofErr w:type="spellStart"/>
        <w:r w:rsidRPr="00D85C1C">
          <w:rPr>
            <w:rStyle w:val="af2"/>
            <w:bCs/>
            <w:lang w:val="en-US"/>
          </w:rPr>
          <w:t>ru</w:t>
        </w:r>
        <w:proofErr w:type="spellEnd"/>
        <w:r w:rsidRPr="00D85C1C">
          <w:rPr>
            <w:rStyle w:val="af2"/>
            <w:bCs/>
          </w:rPr>
          <w:t>/</w:t>
        </w:r>
        <w:proofErr w:type="spellStart"/>
        <w:r w:rsidRPr="00D85C1C">
          <w:rPr>
            <w:rStyle w:val="af2"/>
            <w:bCs/>
            <w:lang w:val="en-US"/>
          </w:rPr>
          <w:t>ru</w:t>
        </w:r>
        <w:proofErr w:type="spellEnd"/>
        <w:r w:rsidRPr="00D85C1C">
          <w:rPr>
            <w:rStyle w:val="af2"/>
            <w:bCs/>
          </w:rPr>
          <w:t>/</w:t>
        </w:r>
        <w:r w:rsidRPr="00D85C1C">
          <w:rPr>
            <w:rStyle w:val="af2"/>
            <w:bCs/>
            <w:lang w:val="en-US"/>
          </w:rPr>
          <w:t>home</w:t>
        </w:r>
        <w:r w:rsidRPr="00D85C1C">
          <w:rPr>
            <w:rStyle w:val="af2"/>
            <w:bCs/>
          </w:rPr>
          <w:t>.</w:t>
        </w:r>
        <w:r w:rsidRPr="00D85C1C">
          <w:rPr>
            <w:rStyle w:val="af2"/>
            <w:bCs/>
            <w:lang w:val="en-US"/>
          </w:rPr>
          <w:t>html</w:t>
        </w:r>
      </w:hyperlink>
    </w:p>
    <w:p w:rsidR="00520BE6" w:rsidRPr="00D85C1C" w:rsidRDefault="00520BE6" w:rsidP="00520BE6">
      <w:pPr>
        <w:rPr>
          <w:bCs/>
        </w:rPr>
      </w:pPr>
    </w:p>
    <w:p w:rsidR="00520BE6" w:rsidRPr="00D85C1C" w:rsidRDefault="00520BE6" w:rsidP="00621052">
      <w:pPr>
        <w:pStyle w:val="ad"/>
        <w:numPr>
          <w:ilvl w:val="1"/>
          <w:numId w:val="3"/>
        </w:numPr>
        <w:rPr>
          <w:rFonts w:ascii="Times New Roman" w:hAnsi="Times New Roman"/>
          <w:bCs/>
          <w:sz w:val="24"/>
          <w:szCs w:val="24"/>
        </w:rPr>
      </w:pPr>
      <w:proofErr w:type="spellStart"/>
      <w:r w:rsidRPr="00D85C1C">
        <w:rPr>
          <w:rFonts w:ascii="Times New Roman" w:hAnsi="Times New Roman"/>
          <w:bCs/>
          <w:sz w:val="24"/>
          <w:szCs w:val="24"/>
          <w:lang w:val="en-US"/>
        </w:rPr>
        <w:t>OligoCalc</w:t>
      </w:r>
      <w:proofErr w:type="spellEnd"/>
      <w:r w:rsidRPr="00D85C1C">
        <w:rPr>
          <w:rFonts w:ascii="Times New Roman" w:hAnsi="Times New Roman"/>
          <w:bCs/>
          <w:sz w:val="24"/>
          <w:szCs w:val="24"/>
        </w:rPr>
        <w:t xml:space="preserve"> (программа, позволяющая анализировать основные свойства </w:t>
      </w:r>
      <w:proofErr w:type="spellStart"/>
      <w:r w:rsidRPr="00D85C1C">
        <w:rPr>
          <w:rFonts w:ascii="Times New Roman" w:hAnsi="Times New Roman"/>
          <w:bCs/>
          <w:sz w:val="24"/>
          <w:szCs w:val="24"/>
        </w:rPr>
        <w:t>олигонуклеотидов</w:t>
      </w:r>
      <w:proofErr w:type="spellEnd"/>
      <w:r w:rsidRPr="00D85C1C">
        <w:rPr>
          <w:rFonts w:ascii="Times New Roman" w:hAnsi="Times New Roman"/>
          <w:bCs/>
          <w:sz w:val="24"/>
          <w:szCs w:val="24"/>
        </w:rPr>
        <w:t>)</w:t>
      </w:r>
    </w:p>
    <w:p w:rsidR="00520BE6" w:rsidRPr="00D85C1C" w:rsidRDefault="00520BE6" w:rsidP="00520BE6">
      <w:pPr>
        <w:pStyle w:val="ad"/>
        <w:ind w:left="1440"/>
        <w:rPr>
          <w:rFonts w:ascii="Times New Roman" w:hAnsi="Times New Roman"/>
          <w:bCs/>
          <w:sz w:val="24"/>
          <w:szCs w:val="24"/>
        </w:rPr>
      </w:pPr>
    </w:p>
    <w:p w:rsidR="00520BE6" w:rsidRPr="00D85C1C" w:rsidRDefault="00520BE6" w:rsidP="00520BE6">
      <w:pPr>
        <w:pStyle w:val="ad"/>
        <w:ind w:left="1440"/>
        <w:rPr>
          <w:rFonts w:ascii="Times New Roman" w:hAnsi="Times New Roman"/>
          <w:bCs/>
          <w:sz w:val="24"/>
          <w:szCs w:val="24"/>
        </w:rPr>
      </w:pPr>
      <w:hyperlink r:id="rId13" w:history="1">
        <w:r w:rsidRPr="00D85C1C">
          <w:rPr>
            <w:rStyle w:val="af2"/>
            <w:rFonts w:ascii="Times New Roman" w:hAnsi="Times New Roman"/>
            <w:bCs/>
            <w:sz w:val="24"/>
            <w:szCs w:val="24"/>
            <w:lang w:val="en-US"/>
          </w:rPr>
          <w:t>http</w:t>
        </w:r>
        <w:r w:rsidRPr="00D85C1C">
          <w:rPr>
            <w:rStyle w:val="af2"/>
            <w:rFonts w:ascii="Times New Roman" w:hAnsi="Times New Roman"/>
            <w:bCs/>
            <w:sz w:val="24"/>
            <w:szCs w:val="24"/>
          </w:rPr>
          <w:t>://</w:t>
        </w:r>
        <w:proofErr w:type="spellStart"/>
        <w:r w:rsidRPr="00D85C1C">
          <w:rPr>
            <w:rStyle w:val="af2"/>
            <w:rFonts w:ascii="Times New Roman" w:hAnsi="Times New Roman"/>
            <w:bCs/>
            <w:sz w:val="24"/>
            <w:szCs w:val="24"/>
            <w:lang w:val="en-US"/>
          </w:rPr>
          <w:t>biotools</w:t>
        </w:r>
        <w:proofErr w:type="spellEnd"/>
        <w:r w:rsidRPr="00D85C1C">
          <w:rPr>
            <w:rStyle w:val="af2"/>
            <w:rFonts w:ascii="Times New Roman" w:hAnsi="Times New Roman"/>
            <w:bCs/>
            <w:sz w:val="24"/>
            <w:szCs w:val="24"/>
          </w:rPr>
          <w:t>.</w:t>
        </w:r>
        <w:proofErr w:type="spellStart"/>
        <w:r w:rsidRPr="00D85C1C">
          <w:rPr>
            <w:rStyle w:val="af2"/>
            <w:rFonts w:ascii="Times New Roman" w:hAnsi="Times New Roman"/>
            <w:bCs/>
            <w:sz w:val="24"/>
            <w:szCs w:val="24"/>
            <w:lang w:val="en-US"/>
          </w:rPr>
          <w:t>nubic</w:t>
        </w:r>
        <w:proofErr w:type="spellEnd"/>
        <w:r w:rsidRPr="00D85C1C">
          <w:rPr>
            <w:rStyle w:val="af2"/>
            <w:rFonts w:ascii="Times New Roman" w:hAnsi="Times New Roman"/>
            <w:bCs/>
            <w:sz w:val="24"/>
            <w:szCs w:val="24"/>
          </w:rPr>
          <w:t>.</w:t>
        </w:r>
        <w:r w:rsidRPr="00D85C1C">
          <w:rPr>
            <w:rStyle w:val="af2"/>
            <w:rFonts w:ascii="Times New Roman" w:hAnsi="Times New Roman"/>
            <w:bCs/>
            <w:sz w:val="24"/>
            <w:szCs w:val="24"/>
            <w:lang w:val="en-US"/>
          </w:rPr>
          <w:t>northwestern</w:t>
        </w:r>
        <w:r w:rsidRPr="00D85C1C">
          <w:rPr>
            <w:rStyle w:val="af2"/>
            <w:rFonts w:ascii="Times New Roman" w:hAnsi="Times New Roman"/>
            <w:bCs/>
            <w:sz w:val="24"/>
            <w:szCs w:val="24"/>
          </w:rPr>
          <w:t>.</w:t>
        </w:r>
        <w:proofErr w:type="spellStart"/>
        <w:r w:rsidRPr="00D85C1C">
          <w:rPr>
            <w:rStyle w:val="af2"/>
            <w:rFonts w:ascii="Times New Roman" w:hAnsi="Times New Roman"/>
            <w:bCs/>
            <w:sz w:val="24"/>
            <w:szCs w:val="24"/>
            <w:lang w:val="en-US"/>
          </w:rPr>
          <w:t>edu</w:t>
        </w:r>
        <w:proofErr w:type="spellEnd"/>
        <w:r w:rsidRPr="00D85C1C">
          <w:rPr>
            <w:rStyle w:val="af2"/>
            <w:rFonts w:ascii="Times New Roman" w:hAnsi="Times New Roman"/>
            <w:bCs/>
            <w:sz w:val="24"/>
            <w:szCs w:val="24"/>
          </w:rPr>
          <w:t>/</w:t>
        </w:r>
        <w:proofErr w:type="spellStart"/>
        <w:r w:rsidRPr="00D85C1C">
          <w:rPr>
            <w:rStyle w:val="af2"/>
            <w:rFonts w:ascii="Times New Roman" w:hAnsi="Times New Roman"/>
            <w:bCs/>
            <w:sz w:val="24"/>
            <w:szCs w:val="24"/>
            <w:lang w:val="en-US"/>
          </w:rPr>
          <w:t>OligoCalc</w:t>
        </w:r>
        <w:proofErr w:type="spellEnd"/>
        <w:r w:rsidRPr="00D85C1C">
          <w:rPr>
            <w:rStyle w:val="af2"/>
            <w:rFonts w:ascii="Times New Roman" w:hAnsi="Times New Roman"/>
            <w:bCs/>
            <w:sz w:val="24"/>
            <w:szCs w:val="24"/>
          </w:rPr>
          <w:t>.</w:t>
        </w:r>
        <w:r w:rsidRPr="00D85C1C">
          <w:rPr>
            <w:rStyle w:val="af2"/>
            <w:rFonts w:ascii="Times New Roman" w:hAnsi="Times New Roman"/>
            <w:bCs/>
            <w:sz w:val="24"/>
            <w:szCs w:val="24"/>
            <w:lang w:val="en-US"/>
          </w:rPr>
          <w:t>html</w:t>
        </w:r>
      </w:hyperlink>
    </w:p>
    <w:p w:rsidR="00520BE6" w:rsidRPr="00D85C1C" w:rsidRDefault="00520BE6" w:rsidP="00520BE6">
      <w:pPr>
        <w:pStyle w:val="ad"/>
        <w:ind w:left="1440"/>
        <w:rPr>
          <w:rFonts w:ascii="Times New Roman" w:hAnsi="Times New Roman"/>
          <w:bCs/>
          <w:sz w:val="24"/>
          <w:szCs w:val="24"/>
        </w:rPr>
      </w:pPr>
    </w:p>
    <w:p w:rsidR="00520BE6" w:rsidRPr="00D85C1C" w:rsidRDefault="00520BE6" w:rsidP="00621052">
      <w:pPr>
        <w:pStyle w:val="ad"/>
        <w:numPr>
          <w:ilvl w:val="1"/>
          <w:numId w:val="3"/>
        </w:numPr>
        <w:rPr>
          <w:rFonts w:ascii="Times New Roman" w:hAnsi="Times New Roman"/>
          <w:bCs/>
          <w:sz w:val="24"/>
          <w:szCs w:val="24"/>
        </w:rPr>
      </w:pPr>
      <w:r w:rsidRPr="00D85C1C">
        <w:rPr>
          <w:rFonts w:ascii="Times New Roman" w:hAnsi="Times New Roman"/>
          <w:bCs/>
          <w:sz w:val="24"/>
          <w:szCs w:val="24"/>
          <w:lang w:val="en-US"/>
        </w:rPr>
        <w:lastRenderedPageBreak/>
        <w:t>Primer</w:t>
      </w:r>
      <w:r w:rsidRPr="00D85C1C">
        <w:rPr>
          <w:rFonts w:ascii="Times New Roman" w:hAnsi="Times New Roman"/>
          <w:bCs/>
          <w:sz w:val="24"/>
          <w:szCs w:val="24"/>
        </w:rPr>
        <w:t>3</w:t>
      </w:r>
      <w:r w:rsidRPr="00D85C1C">
        <w:rPr>
          <w:rFonts w:ascii="Times New Roman" w:hAnsi="Times New Roman"/>
          <w:bCs/>
          <w:sz w:val="24"/>
          <w:szCs w:val="24"/>
          <w:lang w:val="en-US"/>
        </w:rPr>
        <w:t>Plus</w:t>
      </w:r>
      <w:r w:rsidRPr="00D85C1C">
        <w:rPr>
          <w:rFonts w:ascii="Times New Roman" w:hAnsi="Times New Roman"/>
          <w:bCs/>
          <w:sz w:val="24"/>
          <w:szCs w:val="24"/>
        </w:rPr>
        <w:t xml:space="preserve"> (программа, позволяющая осуществить автоматический подбор </w:t>
      </w:r>
      <w:proofErr w:type="spellStart"/>
      <w:r w:rsidRPr="00D85C1C">
        <w:rPr>
          <w:rFonts w:ascii="Times New Roman" w:hAnsi="Times New Roman"/>
          <w:bCs/>
          <w:sz w:val="24"/>
          <w:szCs w:val="24"/>
        </w:rPr>
        <w:t>праймеров</w:t>
      </w:r>
      <w:proofErr w:type="spellEnd"/>
      <w:r w:rsidRPr="00D85C1C">
        <w:rPr>
          <w:rFonts w:ascii="Times New Roman" w:hAnsi="Times New Roman"/>
          <w:bCs/>
          <w:sz w:val="24"/>
          <w:szCs w:val="24"/>
        </w:rPr>
        <w:t xml:space="preserve"> для ПЦР)</w:t>
      </w:r>
    </w:p>
    <w:p w:rsidR="00520BE6" w:rsidRPr="00D85C1C" w:rsidRDefault="00520BE6" w:rsidP="00520BE6">
      <w:pPr>
        <w:ind w:left="1080"/>
        <w:rPr>
          <w:bCs/>
        </w:rPr>
      </w:pPr>
    </w:p>
    <w:p w:rsidR="00520BE6" w:rsidRDefault="00520BE6" w:rsidP="00520BE6">
      <w:pPr>
        <w:pStyle w:val="ad"/>
        <w:rPr>
          <w:rStyle w:val="af2"/>
          <w:rFonts w:ascii="Times New Roman" w:hAnsi="Times New Roman"/>
          <w:bCs/>
          <w:sz w:val="24"/>
          <w:szCs w:val="24"/>
        </w:rPr>
      </w:pPr>
      <w:hyperlink r:id="rId14" w:history="1">
        <w:r w:rsidRPr="00D85C1C">
          <w:rPr>
            <w:rStyle w:val="af2"/>
            <w:rFonts w:ascii="Times New Roman" w:hAnsi="Times New Roman"/>
            <w:bCs/>
            <w:sz w:val="24"/>
            <w:szCs w:val="24"/>
          </w:rPr>
          <w:t>http://www.bioinformatics.nl/cgi-bin/primer3plus/primer3plus.cgi/</w:t>
        </w:r>
      </w:hyperlink>
    </w:p>
    <w:p w:rsidR="00520BE6" w:rsidRDefault="00520BE6" w:rsidP="00621052">
      <w:pPr>
        <w:pStyle w:val="ad"/>
        <w:numPr>
          <w:ilvl w:val="1"/>
          <w:numId w:val="3"/>
        </w:numPr>
        <w:rPr>
          <w:rFonts w:ascii="Times New Roman" w:hAnsi="Times New Roman"/>
          <w:bCs/>
          <w:sz w:val="24"/>
          <w:szCs w:val="24"/>
        </w:rPr>
      </w:pPr>
      <w:proofErr w:type="spellStart"/>
      <w:r w:rsidRPr="001E4B9A">
        <w:rPr>
          <w:rFonts w:ascii="Times New Roman" w:hAnsi="Times New Roman"/>
          <w:bCs/>
          <w:sz w:val="24"/>
          <w:szCs w:val="24"/>
        </w:rPr>
        <w:t>Blackboard</w:t>
      </w:r>
      <w:proofErr w:type="spellEnd"/>
      <w:r w:rsidRPr="001E4B9A">
        <w:rPr>
          <w:rFonts w:ascii="Times New Roman" w:hAnsi="Times New Roman"/>
          <w:bCs/>
          <w:sz w:val="24"/>
          <w:szCs w:val="24"/>
        </w:rPr>
        <w:t xml:space="preserve"> </w:t>
      </w:r>
      <w:proofErr w:type="spellStart"/>
      <w:r w:rsidRPr="001E4B9A">
        <w:rPr>
          <w:rFonts w:ascii="Times New Roman" w:hAnsi="Times New Roman"/>
          <w:bCs/>
          <w:sz w:val="24"/>
          <w:szCs w:val="24"/>
        </w:rPr>
        <w:t>Learn</w:t>
      </w:r>
      <w:proofErr w:type="spellEnd"/>
      <w:r w:rsidRPr="001E4B9A">
        <w:rPr>
          <w:rFonts w:ascii="Times New Roman" w:hAnsi="Times New Roman"/>
          <w:bCs/>
          <w:sz w:val="24"/>
          <w:szCs w:val="24"/>
        </w:rPr>
        <w:t xml:space="preserve"> (программное обеспечение): </w:t>
      </w:r>
    </w:p>
    <w:p w:rsidR="00520BE6" w:rsidRDefault="00520BE6" w:rsidP="00520BE6">
      <w:pPr>
        <w:pStyle w:val="ad"/>
        <w:rPr>
          <w:rFonts w:ascii="Times New Roman" w:hAnsi="Times New Roman"/>
          <w:bCs/>
          <w:sz w:val="24"/>
          <w:szCs w:val="24"/>
        </w:rPr>
      </w:pPr>
      <w:hyperlink r:id="rId15" w:history="1">
        <w:r w:rsidRPr="00AB7BD4">
          <w:rPr>
            <w:rStyle w:val="af2"/>
            <w:rFonts w:ascii="Times New Roman" w:hAnsi="Times New Roman"/>
            <w:bCs/>
            <w:sz w:val="24"/>
            <w:szCs w:val="24"/>
          </w:rPr>
          <w:t>https://prof.lengu.ru</w:t>
        </w:r>
      </w:hyperlink>
      <w:r w:rsidRPr="001E4B9A">
        <w:rPr>
          <w:rFonts w:ascii="Times New Roman" w:hAnsi="Times New Roman"/>
          <w:bCs/>
          <w:sz w:val="24"/>
          <w:szCs w:val="24"/>
        </w:rPr>
        <w:t>.</w:t>
      </w:r>
    </w:p>
    <w:p w:rsidR="00520BE6" w:rsidRPr="00EF1537" w:rsidRDefault="00520BE6" w:rsidP="00520BE6">
      <w:pPr>
        <w:rPr>
          <w:bCs/>
          <w:highlight w:val="yellow"/>
        </w:rPr>
      </w:pPr>
    </w:p>
    <w:p w:rsidR="00520BE6" w:rsidRPr="003A3578" w:rsidRDefault="00520BE6" w:rsidP="00520BE6">
      <w:pPr>
        <w:spacing w:after="200" w:line="360" w:lineRule="auto"/>
        <w:contextualSpacing/>
        <w:rPr>
          <w:b/>
          <w:bCs/>
          <w:lang w:eastAsia="en-US"/>
        </w:rPr>
      </w:pPr>
      <w:r w:rsidRPr="003A3578">
        <w:rPr>
          <w:b/>
          <w:bCs/>
          <w:lang w:eastAsia="en-US"/>
        </w:rPr>
        <w:t xml:space="preserve">9. МЕТОДИЧЕСКИЕ УКАЗАНИЯ ДЛЯ </w:t>
      </w:r>
      <w:proofErr w:type="gramStart"/>
      <w:r w:rsidRPr="003A3578">
        <w:rPr>
          <w:b/>
          <w:bCs/>
          <w:lang w:eastAsia="en-US"/>
        </w:rPr>
        <w:t>ОБУЧАЮЩИХСЯ</w:t>
      </w:r>
      <w:proofErr w:type="gramEnd"/>
      <w:r w:rsidRPr="003A3578">
        <w:rPr>
          <w:b/>
          <w:bCs/>
          <w:lang w:eastAsia="en-US"/>
        </w:rPr>
        <w:t xml:space="preserve"> ПО ОСВОЕНИЮ ДИСЦИПЛИНЫ</w:t>
      </w:r>
    </w:p>
    <w:p w:rsidR="00520BE6" w:rsidRPr="00EF1537" w:rsidRDefault="00520BE6" w:rsidP="00520BE6">
      <w:pPr>
        <w:autoSpaceDE w:val="0"/>
        <w:autoSpaceDN w:val="0"/>
        <w:adjustRightInd w:val="0"/>
        <w:ind w:firstLine="709"/>
        <w:jc w:val="both"/>
        <w:rPr>
          <w:b/>
          <w:i/>
          <w:highlight w:val="yellow"/>
        </w:rPr>
      </w:pPr>
    </w:p>
    <w:p w:rsidR="00520BE6" w:rsidRPr="00984A3A" w:rsidRDefault="00520BE6" w:rsidP="00520BE6">
      <w:pPr>
        <w:ind w:firstLine="709"/>
        <w:jc w:val="both"/>
      </w:pPr>
      <w:r w:rsidRPr="00984A3A">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практических занятий; видами текущего контроля; учебником, учебными пособиями по дисциплине; электронными ресурсами по дисциплине; перечнем экзаменационных вопросов /</w:t>
      </w:r>
      <w:proofErr w:type="gramStart"/>
      <w:r w:rsidRPr="00984A3A">
        <w:t>вопросов</w:t>
      </w:r>
      <w:proofErr w:type="gramEnd"/>
      <w:r w:rsidRPr="00984A3A">
        <w:t xml:space="preserve"> к зачету.</w:t>
      </w:r>
    </w:p>
    <w:p w:rsidR="00520BE6" w:rsidRPr="00984A3A" w:rsidRDefault="00520BE6" w:rsidP="00520BE6">
      <w:pPr>
        <w:autoSpaceDE w:val="0"/>
        <w:autoSpaceDN w:val="0"/>
        <w:adjustRightInd w:val="0"/>
        <w:ind w:firstLine="709"/>
        <w:jc w:val="both"/>
        <w:rPr>
          <w:b/>
          <w:i/>
        </w:rPr>
      </w:pPr>
    </w:p>
    <w:p w:rsidR="00520BE6" w:rsidRPr="00984A3A" w:rsidRDefault="00520BE6" w:rsidP="00520BE6">
      <w:pPr>
        <w:autoSpaceDE w:val="0"/>
        <w:autoSpaceDN w:val="0"/>
        <w:adjustRightInd w:val="0"/>
        <w:ind w:firstLine="709"/>
        <w:jc w:val="both"/>
        <w:rPr>
          <w:b/>
          <w:i/>
        </w:rPr>
      </w:pPr>
      <w:r w:rsidRPr="00984A3A">
        <w:rPr>
          <w:b/>
          <w:i/>
        </w:rPr>
        <w:t>Подготовка к лекционным занятиям</w:t>
      </w:r>
    </w:p>
    <w:p w:rsidR="00520BE6" w:rsidRPr="00984A3A" w:rsidRDefault="00520BE6" w:rsidP="00520BE6">
      <w:pPr>
        <w:autoSpaceDE w:val="0"/>
        <w:autoSpaceDN w:val="0"/>
        <w:adjustRightInd w:val="0"/>
        <w:ind w:firstLine="709"/>
        <w:jc w:val="both"/>
        <w:rPr>
          <w:rFonts w:eastAsia="TimesNewRoman"/>
        </w:rPr>
      </w:pPr>
      <w:r w:rsidRPr="00984A3A">
        <w:t xml:space="preserve">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 В ходе лекционных занятий </w:t>
      </w:r>
      <w:proofErr w:type="gramStart"/>
      <w:r w:rsidRPr="00984A3A">
        <w:t>обучающемуся</w:t>
      </w:r>
      <w:proofErr w:type="gramEnd"/>
      <w:r w:rsidRPr="00984A3A">
        <w:t xml:space="preserve"> следует вести конспектирование учебного материала.</w:t>
      </w:r>
    </w:p>
    <w:p w:rsidR="00520BE6" w:rsidRPr="00984A3A" w:rsidRDefault="00520BE6" w:rsidP="00520BE6">
      <w:pPr>
        <w:autoSpaceDE w:val="0"/>
        <w:autoSpaceDN w:val="0"/>
        <w:adjustRightInd w:val="0"/>
        <w:ind w:firstLine="709"/>
        <w:jc w:val="both"/>
      </w:pPr>
      <w:r w:rsidRPr="00984A3A">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520BE6" w:rsidRPr="00984A3A" w:rsidRDefault="00520BE6" w:rsidP="00520BE6">
      <w:pPr>
        <w:autoSpaceDE w:val="0"/>
        <w:autoSpaceDN w:val="0"/>
        <w:adjustRightInd w:val="0"/>
        <w:ind w:firstLine="709"/>
        <w:jc w:val="both"/>
      </w:pPr>
      <w:r w:rsidRPr="00984A3A">
        <w:sym w:font="Symbol" w:char="F02D"/>
      </w:r>
      <w:r w:rsidRPr="00984A3A">
        <w:t xml:space="preserve"> знакомит с новым учебным материалом; </w:t>
      </w:r>
    </w:p>
    <w:p w:rsidR="00520BE6" w:rsidRPr="00984A3A" w:rsidRDefault="00520BE6" w:rsidP="00520BE6">
      <w:pPr>
        <w:autoSpaceDE w:val="0"/>
        <w:autoSpaceDN w:val="0"/>
        <w:adjustRightInd w:val="0"/>
        <w:ind w:firstLine="709"/>
        <w:jc w:val="both"/>
      </w:pPr>
      <w:r w:rsidRPr="00984A3A">
        <w:sym w:font="Symbol" w:char="F02D"/>
      </w:r>
      <w:r w:rsidRPr="00984A3A">
        <w:t xml:space="preserve"> разъясняет учебные элементы, трудные для понимания; </w:t>
      </w:r>
    </w:p>
    <w:p w:rsidR="00520BE6" w:rsidRPr="00984A3A" w:rsidRDefault="00520BE6" w:rsidP="00520BE6">
      <w:pPr>
        <w:autoSpaceDE w:val="0"/>
        <w:autoSpaceDN w:val="0"/>
        <w:adjustRightInd w:val="0"/>
        <w:ind w:firstLine="709"/>
        <w:jc w:val="both"/>
      </w:pPr>
      <w:r w:rsidRPr="00984A3A">
        <w:sym w:font="Symbol" w:char="F02D"/>
      </w:r>
      <w:r w:rsidRPr="00984A3A">
        <w:t xml:space="preserve"> систематизирует учебный материал; </w:t>
      </w:r>
    </w:p>
    <w:p w:rsidR="00520BE6" w:rsidRPr="00984A3A" w:rsidRDefault="00520BE6" w:rsidP="00520BE6">
      <w:pPr>
        <w:autoSpaceDE w:val="0"/>
        <w:autoSpaceDN w:val="0"/>
        <w:adjustRightInd w:val="0"/>
        <w:ind w:firstLine="709"/>
        <w:jc w:val="both"/>
      </w:pPr>
      <w:r w:rsidRPr="00984A3A">
        <w:sym w:font="Symbol" w:char="F02D"/>
      </w:r>
      <w:r w:rsidRPr="00984A3A">
        <w:t xml:space="preserve"> ориентирует в учебном процессе. </w:t>
      </w:r>
    </w:p>
    <w:p w:rsidR="00520BE6" w:rsidRPr="00984A3A" w:rsidRDefault="00520BE6" w:rsidP="00520BE6">
      <w:pPr>
        <w:autoSpaceDE w:val="0"/>
        <w:autoSpaceDN w:val="0"/>
        <w:adjustRightInd w:val="0"/>
        <w:ind w:firstLine="709"/>
        <w:jc w:val="both"/>
      </w:pPr>
      <w:r w:rsidRPr="00984A3A">
        <w:t xml:space="preserve">При подготовке к лекции необходимо: </w:t>
      </w:r>
    </w:p>
    <w:p w:rsidR="00520BE6" w:rsidRPr="00984A3A" w:rsidRDefault="00520BE6" w:rsidP="00520BE6">
      <w:pPr>
        <w:autoSpaceDE w:val="0"/>
        <w:autoSpaceDN w:val="0"/>
        <w:adjustRightInd w:val="0"/>
        <w:ind w:firstLine="709"/>
        <w:jc w:val="both"/>
      </w:pPr>
      <w:r w:rsidRPr="00984A3A">
        <w:sym w:font="Symbol" w:char="F02D"/>
      </w:r>
      <w:r w:rsidRPr="00984A3A">
        <w:t xml:space="preserve"> внимательно прочитать материал предыдущей лекции; </w:t>
      </w:r>
    </w:p>
    <w:p w:rsidR="00520BE6" w:rsidRPr="00984A3A" w:rsidRDefault="00520BE6" w:rsidP="00520BE6">
      <w:pPr>
        <w:autoSpaceDE w:val="0"/>
        <w:autoSpaceDN w:val="0"/>
        <w:adjustRightInd w:val="0"/>
        <w:ind w:firstLine="709"/>
        <w:jc w:val="both"/>
      </w:pPr>
      <w:r w:rsidRPr="00984A3A">
        <w:sym w:font="Symbol" w:char="F02D"/>
      </w:r>
      <w:r w:rsidRPr="00984A3A">
        <w:t xml:space="preserve"> узнать тему предстоящей лекции (по тематическому плану, по рабочей программе дисциплины); </w:t>
      </w:r>
    </w:p>
    <w:p w:rsidR="00520BE6" w:rsidRPr="00984A3A" w:rsidRDefault="00520BE6" w:rsidP="00520BE6">
      <w:pPr>
        <w:autoSpaceDE w:val="0"/>
        <w:autoSpaceDN w:val="0"/>
        <w:adjustRightInd w:val="0"/>
        <w:ind w:firstLine="709"/>
        <w:jc w:val="both"/>
      </w:pPr>
      <w:r w:rsidRPr="00984A3A">
        <w:sym w:font="Symbol" w:char="F02D"/>
      </w:r>
      <w:r w:rsidRPr="00984A3A">
        <w:t xml:space="preserve"> ознакомиться с учебным материалом лекции по рекомендованному учебнику и учебным пособиям; </w:t>
      </w:r>
    </w:p>
    <w:p w:rsidR="00520BE6" w:rsidRPr="00984A3A" w:rsidRDefault="00520BE6" w:rsidP="00520BE6">
      <w:pPr>
        <w:autoSpaceDE w:val="0"/>
        <w:autoSpaceDN w:val="0"/>
        <w:adjustRightInd w:val="0"/>
        <w:ind w:firstLine="709"/>
        <w:jc w:val="both"/>
      </w:pPr>
      <w:r w:rsidRPr="00984A3A">
        <w:sym w:font="Symbol" w:char="F02D"/>
      </w:r>
      <w:r w:rsidRPr="00984A3A">
        <w:t xml:space="preserve"> уяснить место изучаемой темы в своей профессиональной подготовке; </w:t>
      </w:r>
    </w:p>
    <w:p w:rsidR="00520BE6" w:rsidRPr="00984A3A" w:rsidRDefault="00520BE6" w:rsidP="00520BE6">
      <w:pPr>
        <w:autoSpaceDE w:val="0"/>
        <w:autoSpaceDN w:val="0"/>
        <w:adjustRightInd w:val="0"/>
        <w:ind w:firstLine="709"/>
        <w:jc w:val="both"/>
      </w:pPr>
      <w:r w:rsidRPr="00984A3A">
        <w:sym w:font="Symbol" w:char="F02D"/>
      </w:r>
      <w:r w:rsidRPr="00984A3A">
        <w:t xml:space="preserve"> записать возможные вопросы, которые </w:t>
      </w:r>
      <w:proofErr w:type="gramStart"/>
      <w:r w:rsidRPr="00984A3A">
        <w:t>обучающийся</w:t>
      </w:r>
      <w:proofErr w:type="gramEnd"/>
      <w:r w:rsidRPr="00984A3A">
        <w:t xml:space="preserve"> предполагает задать преподавателю.</w:t>
      </w:r>
    </w:p>
    <w:p w:rsidR="00520BE6" w:rsidRPr="00984A3A" w:rsidRDefault="00520BE6" w:rsidP="00520BE6">
      <w:pPr>
        <w:autoSpaceDE w:val="0"/>
        <w:autoSpaceDN w:val="0"/>
        <w:adjustRightInd w:val="0"/>
        <w:ind w:firstLine="709"/>
        <w:jc w:val="both"/>
        <w:rPr>
          <w:b/>
          <w:i/>
        </w:rPr>
      </w:pPr>
    </w:p>
    <w:p w:rsidR="00520BE6" w:rsidRPr="00984A3A" w:rsidRDefault="00520BE6" w:rsidP="00520BE6">
      <w:pPr>
        <w:autoSpaceDE w:val="0"/>
        <w:autoSpaceDN w:val="0"/>
        <w:adjustRightInd w:val="0"/>
        <w:ind w:firstLine="709"/>
        <w:jc w:val="both"/>
        <w:rPr>
          <w:b/>
          <w:i/>
        </w:rPr>
      </w:pPr>
      <w:r w:rsidRPr="00984A3A">
        <w:rPr>
          <w:b/>
          <w:i/>
        </w:rPr>
        <w:t xml:space="preserve">Подготовка к практическим (семинарским) занятиям, лабораторным </w:t>
      </w:r>
      <w:r w:rsidRPr="001A0EB9">
        <w:rPr>
          <w:b/>
          <w:i/>
        </w:rPr>
        <w:t>занятиям</w:t>
      </w:r>
    </w:p>
    <w:p w:rsidR="00520BE6" w:rsidRPr="00984A3A" w:rsidRDefault="00520BE6" w:rsidP="00520BE6">
      <w:pPr>
        <w:autoSpaceDE w:val="0"/>
        <w:autoSpaceDN w:val="0"/>
        <w:adjustRightInd w:val="0"/>
        <w:ind w:firstLine="709"/>
        <w:jc w:val="both"/>
        <w:rPr>
          <w:rFonts w:eastAsia="TimesNewRoman"/>
        </w:rPr>
      </w:pPr>
      <w:r w:rsidRPr="00984A3A">
        <w:rPr>
          <w:rFonts w:eastAsia="TimesNewRoman"/>
        </w:rPr>
        <w:t>Этот вид самостоятельной работы состоит из нескольких этапов:</w:t>
      </w:r>
    </w:p>
    <w:p w:rsidR="00520BE6" w:rsidRPr="00984A3A" w:rsidRDefault="00520BE6" w:rsidP="00520BE6">
      <w:pPr>
        <w:autoSpaceDE w:val="0"/>
        <w:autoSpaceDN w:val="0"/>
        <w:adjustRightInd w:val="0"/>
        <w:ind w:firstLine="709"/>
        <w:jc w:val="both"/>
        <w:rPr>
          <w:rFonts w:eastAsia="TimesNewRoman"/>
        </w:rPr>
      </w:pPr>
      <w:r w:rsidRPr="00984A3A">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520BE6" w:rsidRPr="00984A3A" w:rsidRDefault="00520BE6" w:rsidP="00520BE6">
      <w:pPr>
        <w:autoSpaceDE w:val="0"/>
        <w:autoSpaceDN w:val="0"/>
        <w:adjustRightInd w:val="0"/>
        <w:ind w:firstLine="709"/>
        <w:jc w:val="both"/>
        <w:rPr>
          <w:rFonts w:eastAsia="TimesNewRoman"/>
        </w:rPr>
      </w:pPr>
      <w:r w:rsidRPr="00984A3A">
        <w:rPr>
          <w:rFonts w:eastAsia="TimesNewRoman"/>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w:t>
      </w:r>
      <w:r w:rsidRPr="00984A3A">
        <w:rPr>
          <w:rFonts w:eastAsia="TimesNewRoman"/>
        </w:rPr>
        <w:lastRenderedPageBreak/>
        <w:t xml:space="preserve">практического занятия. Отдельно выписать неясные вопросы, термины. Лучше это делать на полях конспекта лекции; </w:t>
      </w:r>
    </w:p>
    <w:p w:rsidR="00520BE6" w:rsidRPr="00984A3A" w:rsidRDefault="00520BE6" w:rsidP="00520BE6">
      <w:pPr>
        <w:autoSpaceDE w:val="0"/>
        <w:autoSpaceDN w:val="0"/>
        <w:adjustRightInd w:val="0"/>
        <w:ind w:firstLine="709"/>
        <w:jc w:val="both"/>
        <w:rPr>
          <w:rFonts w:eastAsia="TimesNewRoman"/>
        </w:rPr>
      </w:pPr>
      <w:r w:rsidRPr="00984A3A">
        <w:rPr>
          <w:rFonts w:eastAsia="TimesNewRoman"/>
        </w:rPr>
        <w:t>3) выполнение практических заданий, упражнений, проверочных тестов, составление словаря терминов, развернутого плана сообщения и т.д.</w:t>
      </w:r>
    </w:p>
    <w:p w:rsidR="00520BE6" w:rsidRPr="00984A3A" w:rsidRDefault="00520BE6" w:rsidP="00520BE6">
      <w:pPr>
        <w:autoSpaceDE w:val="0"/>
        <w:autoSpaceDN w:val="0"/>
        <w:adjustRightInd w:val="0"/>
        <w:ind w:firstLine="709"/>
        <w:jc w:val="both"/>
      </w:pPr>
      <w:r w:rsidRPr="00984A3A">
        <w:t>При подготовке к практическому занятию рекомендуется с целью повышения их эффективности:</w:t>
      </w:r>
    </w:p>
    <w:p w:rsidR="00520BE6" w:rsidRPr="00984A3A" w:rsidRDefault="00520BE6" w:rsidP="00621052">
      <w:pPr>
        <w:numPr>
          <w:ilvl w:val="0"/>
          <w:numId w:val="5"/>
        </w:numPr>
        <w:autoSpaceDE w:val="0"/>
        <w:autoSpaceDN w:val="0"/>
        <w:adjustRightInd w:val="0"/>
        <w:ind w:left="0" w:firstLine="709"/>
        <w:contextualSpacing/>
        <w:jc w:val="both"/>
      </w:pPr>
      <w:r w:rsidRPr="00984A3A">
        <w:t>уделять внимание разбору теоретических задач, обсуждаемых на лекциях;</w:t>
      </w:r>
    </w:p>
    <w:p w:rsidR="00520BE6" w:rsidRPr="00984A3A" w:rsidRDefault="00520BE6" w:rsidP="00621052">
      <w:pPr>
        <w:numPr>
          <w:ilvl w:val="0"/>
          <w:numId w:val="5"/>
        </w:numPr>
        <w:autoSpaceDE w:val="0"/>
        <w:autoSpaceDN w:val="0"/>
        <w:adjustRightInd w:val="0"/>
        <w:ind w:left="0" w:firstLine="709"/>
        <w:contextualSpacing/>
        <w:jc w:val="both"/>
      </w:pPr>
      <w:r w:rsidRPr="00984A3A">
        <w:t>уделять внимание краткому повторению теоретического материала, который используется при выполнении практических заданий;</w:t>
      </w:r>
    </w:p>
    <w:p w:rsidR="00520BE6" w:rsidRPr="00984A3A" w:rsidRDefault="00520BE6" w:rsidP="00621052">
      <w:pPr>
        <w:numPr>
          <w:ilvl w:val="0"/>
          <w:numId w:val="5"/>
        </w:numPr>
        <w:autoSpaceDE w:val="0"/>
        <w:autoSpaceDN w:val="0"/>
        <w:adjustRightInd w:val="0"/>
        <w:ind w:left="0" w:firstLine="709"/>
        <w:contextualSpacing/>
        <w:jc w:val="both"/>
      </w:pPr>
      <w:r w:rsidRPr="00984A3A">
        <w:t>осуществлять регулярную сверку домашних заданий;</w:t>
      </w:r>
    </w:p>
    <w:p w:rsidR="00520BE6" w:rsidRPr="00984A3A" w:rsidRDefault="00520BE6" w:rsidP="00621052">
      <w:pPr>
        <w:numPr>
          <w:ilvl w:val="0"/>
          <w:numId w:val="5"/>
        </w:numPr>
        <w:autoSpaceDE w:val="0"/>
        <w:autoSpaceDN w:val="0"/>
        <w:adjustRightInd w:val="0"/>
        <w:ind w:left="0" w:firstLine="709"/>
        <w:contextualSpacing/>
        <w:jc w:val="both"/>
      </w:pPr>
      <w:r w:rsidRPr="00984A3A">
        <w:t>ставить проблемные вопросы, по возможности использовать примеры и задачи с практическим содержанием;</w:t>
      </w:r>
    </w:p>
    <w:p w:rsidR="00520BE6" w:rsidRPr="00984A3A" w:rsidRDefault="00520BE6" w:rsidP="00621052">
      <w:pPr>
        <w:numPr>
          <w:ilvl w:val="0"/>
          <w:numId w:val="5"/>
        </w:numPr>
        <w:autoSpaceDE w:val="0"/>
        <w:autoSpaceDN w:val="0"/>
        <w:adjustRightInd w:val="0"/>
        <w:ind w:left="0" w:firstLine="709"/>
        <w:contextualSpacing/>
        <w:jc w:val="both"/>
      </w:pPr>
      <w:r w:rsidRPr="00984A3A">
        <w:t>включаться в используемые при проведении практических занятий активные и интерактивные методы обучения;</w:t>
      </w:r>
    </w:p>
    <w:p w:rsidR="00520BE6" w:rsidRPr="00984A3A" w:rsidRDefault="00520BE6" w:rsidP="00621052">
      <w:pPr>
        <w:numPr>
          <w:ilvl w:val="0"/>
          <w:numId w:val="5"/>
        </w:numPr>
        <w:autoSpaceDE w:val="0"/>
        <w:autoSpaceDN w:val="0"/>
        <w:adjustRightInd w:val="0"/>
        <w:ind w:left="0" w:firstLine="709"/>
        <w:contextualSpacing/>
        <w:jc w:val="both"/>
      </w:pPr>
      <w:r w:rsidRPr="00984A3A">
        <w:t>развивать предметную интуицию.</w:t>
      </w:r>
    </w:p>
    <w:p w:rsidR="00520BE6" w:rsidRPr="00984A3A" w:rsidRDefault="00520BE6" w:rsidP="00520BE6">
      <w:pPr>
        <w:autoSpaceDE w:val="0"/>
        <w:autoSpaceDN w:val="0"/>
        <w:adjustRightInd w:val="0"/>
        <w:ind w:firstLine="709"/>
        <w:jc w:val="both"/>
      </w:pPr>
      <w:r w:rsidRPr="00984A3A">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520BE6" w:rsidRPr="00984A3A" w:rsidRDefault="00520BE6" w:rsidP="00520BE6">
      <w:pPr>
        <w:autoSpaceDE w:val="0"/>
        <w:autoSpaceDN w:val="0"/>
        <w:adjustRightInd w:val="0"/>
        <w:ind w:firstLine="709"/>
        <w:jc w:val="both"/>
        <w:rPr>
          <w:rFonts w:eastAsia="TimesNewRoman"/>
        </w:rPr>
      </w:pPr>
      <w:r w:rsidRPr="00984A3A">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rsidRPr="00984A3A">
        <w:t>обучающемуся</w:t>
      </w:r>
      <w:r w:rsidRPr="00984A3A">
        <w:rPr>
          <w:rFonts w:eastAsia="TimesNewRoman"/>
        </w:rPr>
        <w:t xml:space="preserve"> рекомендуется придерживаться следующего порядка обучения:</w:t>
      </w:r>
    </w:p>
    <w:p w:rsidR="00520BE6" w:rsidRPr="00984A3A" w:rsidRDefault="00520BE6" w:rsidP="00520BE6">
      <w:pPr>
        <w:autoSpaceDE w:val="0"/>
        <w:autoSpaceDN w:val="0"/>
        <w:adjustRightInd w:val="0"/>
        <w:ind w:firstLine="709"/>
        <w:jc w:val="both"/>
        <w:rPr>
          <w:rFonts w:eastAsia="TimesNewRoman"/>
        </w:rPr>
      </w:pPr>
      <w:r w:rsidRPr="00984A3A">
        <w:rPr>
          <w:rFonts w:eastAsia="TimesNewRoman"/>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520BE6" w:rsidRPr="00984A3A" w:rsidRDefault="00520BE6" w:rsidP="00520BE6">
      <w:pPr>
        <w:autoSpaceDE w:val="0"/>
        <w:autoSpaceDN w:val="0"/>
        <w:adjustRightInd w:val="0"/>
        <w:ind w:firstLine="709"/>
        <w:jc w:val="both"/>
        <w:rPr>
          <w:rFonts w:eastAsia="TimesNewRoman"/>
        </w:rPr>
      </w:pPr>
      <w:r w:rsidRPr="00984A3A">
        <w:rPr>
          <w:rFonts w:eastAsia="TimesNewRoman"/>
        </w:rPr>
        <w:t>2) регулярно изучать каждую тему дисциплины, используя различные формы индивидуальной работы;</w:t>
      </w:r>
    </w:p>
    <w:p w:rsidR="00520BE6" w:rsidRPr="00984A3A" w:rsidRDefault="00520BE6" w:rsidP="00520BE6">
      <w:pPr>
        <w:autoSpaceDE w:val="0"/>
        <w:autoSpaceDN w:val="0"/>
        <w:adjustRightInd w:val="0"/>
        <w:ind w:firstLine="709"/>
        <w:jc w:val="both"/>
        <w:rPr>
          <w:rFonts w:eastAsia="TimesNewRoman"/>
        </w:rPr>
      </w:pPr>
      <w:r w:rsidRPr="00984A3A">
        <w:rPr>
          <w:rFonts w:eastAsia="TimesNewRoman"/>
        </w:rPr>
        <w:t>3) согласовывать с преподавателем виды работы по изучению дисциплины;</w:t>
      </w:r>
    </w:p>
    <w:p w:rsidR="00520BE6" w:rsidRPr="00984A3A" w:rsidRDefault="00520BE6" w:rsidP="00520BE6">
      <w:pPr>
        <w:autoSpaceDE w:val="0"/>
        <w:autoSpaceDN w:val="0"/>
        <w:adjustRightInd w:val="0"/>
        <w:ind w:firstLine="709"/>
        <w:jc w:val="both"/>
        <w:rPr>
          <w:rFonts w:eastAsia="TimesNewRoman"/>
        </w:rPr>
      </w:pPr>
      <w:r w:rsidRPr="00984A3A">
        <w:rPr>
          <w:rFonts w:eastAsia="TimesNewRoman"/>
        </w:rPr>
        <w:t>4) по завершении отдельных тем своевременно передавать выполненные индивидуальные работы преподавателю.</w:t>
      </w:r>
    </w:p>
    <w:p w:rsidR="00520BE6" w:rsidRPr="00984A3A" w:rsidRDefault="00520BE6" w:rsidP="00520BE6">
      <w:pPr>
        <w:autoSpaceDE w:val="0"/>
        <w:autoSpaceDN w:val="0"/>
        <w:adjustRightInd w:val="0"/>
        <w:ind w:firstLine="709"/>
        <w:jc w:val="both"/>
        <w:rPr>
          <w:rFonts w:eastAsia="TimesNewRoman"/>
          <w:b/>
          <w:i/>
        </w:rPr>
      </w:pPr>
    </w:p>
    <w:p w:rsidR="00520BE6" w:rsidRPr="00984A3A" w:rsidRDefault="00520BE6" w:rsidP="00520BE6">
      <w:pPr>
        <w:autoSpaceDE w:val="0"/>
        <w:autoSpaceDN w:val="0"/>
        <w:adjustRightInd w:val="0"/>
        <w:ind w:firstLine="709"/>
        <w:jc w:val="both"/>
        <w:rPr>
          <w:rFonts w:eastAsia="TimesNewRoman"/>
          <w:b/>
          <w:i/>
        </w:rPr>
      </w:pPr>
      <w:r w:rsidRPr="00984A3A">
        <w:rPr>
          <w:rFonts w:eastAsia="TimesNewRoman"/>
          <w:b/>
          <w:i/>
        </w:rPr>
        <w:t>Организация самостоятельной работы</w:t>
      </w:r>
    </w:p>
    <w:p w:rsidR="00520BE6" w:rsidRPr="00984A3A" w:rsidRDefault="00520BE6" w:rsidP="00520BE6">
      <w:pPr>
        <w:autoSpaceDE w:val="0"/>
        <w:autoSpaceDN w:val="0"/>
        <w:adjustRightInd w:val="0"/>
        <w:ind w:firstLine="709"/>
        <w:jc w:val="both"/>
        <w:rPr>
          <w:rFonts w:eastAsia="TimesNewRoman"/>
        </w:rPr>
      </w:pPr>
      <w:r w:rsidRPr="00984A3A">
        <w:rPr>
          <w:rFonts w:eastAsia="TimesNewRoman"/>
        </w:rPr>
        <w:t xml:space="preserve">Для теоретического и практического усвоения дисциплины большое значение имеет самостоятельная работа </w:t>
      </w:r>
      <w:proofErr w:type="gramStart"/>
      <w:r w:rsidRPr="00984A3A">
        <w:t>обучающихся</w:t>
      </w:r>
      <w:proofErr w:type="gramEnd"/>
      <w:r w:rsidRPr="00984A3A">
        <w:rPr>
          <w:rFonts w:eastAsia="TimesNewRoman"/>
        </w:rPr>
        <w:t>,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семинарскому и практическому занятию или лабораторн</w:t>
      </w:r>
      <w:r>
        <w:rPr>
          <w:rFonts w:eastAsia="TimesNewRoman"/>
        </w:rPr>
        <w:t>ым</w:t>
      </w:r>
      <w:r w:rsidRPr="00984A3A">
        <w:rPr>
          <w:rFonts w:eastAsia="TimesNewRoman"/>
        </w:rPr>
        <w:t xml:space="preserve"> </w:t>
      </w:r>
      <w:r w:rsidRPr="001A0EB9">
        <w:rPr>
          <w:rFonts w:eastAsia="TimesNewRoman"/>
        </w:rPr>
        <w:t>занятиям</w:t>
      </w:r>
      <w:r w:rsidRPr="00984A3A">
        <w:rPr>
          <w:rFonts w:eastAsia="TimesNewRoman"/>
        </w:rPr>
        <w:t xml:space="preserve">. Самостоятельная работа </w:t>
      </w:r>
      <w:proofErr w:type="gramStart"/>
      <w:r w:rsidRPr="00984A3A">
        <w:t>обучающихся</w:t>
      </w:r>
      <w:proofErr w:type="gramEnd"/>
      <w:r w:rsidRPr="00984A3A">
        <w:rPr>
          <w:rFonts w:eastAsia="TimesNewRoman"/>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rsidRPr="00984A3A">
        <w:t>обучающимся</w:t>
      </w:r>
      <w:r w:rsidRPr="00984A3A">
        <w:rPr>
          <w:rFonts w:eastAsia="TimesNewRoman"/>
        </w:rPr>
        <w:t xml:space="preserve"> учебных заданий.</w:t>
      </w:r>
    </w:p>
    <w:p w:rsidR="00520BE6" w:rsidRPr="00984A3A" w:rsidRDefault="00520BE6" w:rsidP="00520BE6">
      <w:pPr>
        <w:autoSpaceDE w:val="0"/>
        <w:autoSpaceDN w:val="0"/>
        <w:adjustRightInd w:val="0"/>
        <w:ind w:firstLine="709"/>
        <w:jc w:val="both"/>
        <w:rPr>
          <w:rFonts w:eastAsia="TimesNewRoman"/>
        </w:rPr>
      </w:pPr>
      <w:r w:rsidRPr="00984A3A">
        <w:rPr>
          <w:rFonts w:eastAsia="TimesNewRoman"/>
        </w:rPr>
        <w:t xml:space="preserve">Цель самостоятельной работы </w:t>
      </w:r>
      <w:proofErr w:type="gramStart"/>
      <w:r w:rsidRPr="00984A3A">
        <w:t>обучающихся</w:t>
      </w:r>
      <w:proofErr w:type="gramEnd"/>
      <w:r w:rsidRPr="00984A3A">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520BE6" w:rsidRPr="00984A3A" w:rsidRDefault="00520BE6" w:rsidP="00520BE6">
      <w:pPr>
        <w:autoSpaceDE w:val="0"/>
        <w:autoSpaceDN w:val="0"/>
        <w:adjustRightInd w:val="0"/>
        <w:ind w:firstLine="709"/>
        <w:jc w:val="both"/>
        <w:rPr>
          <w:rFonts w:eastAsia="TimesNewRoman"/>
        </w:rPr>
      </w:pPr>
      <w:r w:rsidRPr="00984A3A">
        <w:rPr>
          <w:rFonts w:eastAsia="TimesNewRoman"/>
        </w:rPr>
        <w:t>1) внеаудиторная самостоятельная работа;</w:t>
      </w:r>
    </w:p>
    <w:p w:rsidR="00520BE6" w:rsidRPr="00984A3A" w:rsidRDefault="00520BE6" w:rsidP="00520BE6">
      <w:pPr>
        <w:autoSpaceDE w:val="0"/>
        <w:autoSpaceDN w:val="0"/>
        <w:adjustRightInd w:val="0"/>
        <w:ind w:firstLine="709"/>
        <w:jc w:val="both"/>
        <w:rPr>
          <w:rFonts w:eastAsia="TimesNewRoman"/>
        </w:rPr>
      </w:pPr>
      <w:r w:rsidRPr="00984A3A">
        <w:rPr>
          <w:rFonts w:eastAsia="TimesNewRoman"/>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rsidR="00520BE6" w:rsidRPr="00984A3A" w:rsidRDefault="00520BE6" w:rsidP="00520BE6">
      <w:pPr>
        <w:autoSpaceDE w:val="0"/>
        <w:autoSpaceDN w:val="0"/>
        <w:adjustRightInd w:val="0"/>
        <w:ind w:firstLine="709"/>
        <w:jc w:val="both"/>
        <w:rPr>
          <w:rFonts w:eastAsia="TimesNewRoman"/>
        </w:rPr>
      </w:pPr>
      <w:r w:rsidRPr="00984A3A">
        <w:rPr>
          <w:rFonts w:eastAsia="TimesNewRoman"/>
        </w:rPr>
        <w:lastRenderedPageBreak/>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520BE6" w:rsidRPr="00984A3A" w:rsidRDefault="00520BE6" w:rsidP="00520BE6">
      <w:pPr>
        <w:autoSpaceDE w:val="0"/>
        <w:autoSpaceDN w:val="0"/>
        <w:adjustRightInd w:val="0"/>
        <w:ind w:firstLine="709"/>
        <w:jc w:val="both"/>
        <w:rPr>
          <w:rFonts w:eastAsia="TimesNewRoman"/>
        </w:rPr>
      </w:pPr>
      <w:r w:rsidRPr="00984A3A">
        <w:rPr>
          <w:rFonts w:eastAsia="TimesNewRoman"/>
        </w:rPr>
        <w:t xml:space="preserve">На практических занятиях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520BE6" w:rsidRPr="00984A3A" w:rsidRDefault="00520BE6" w:rsidP="00520BE6">
      <w:pPr>
        <w:autoSpaceDE w:val="0"/>
        <w:autoSpaceDN w:val="0"/>
        <w:adjustRightInd w:val="0"/>
        <w:ind w:firstLine="709"/>
        <w:jc w:val="both"/>
        <w:rPr>
          <w:rFonts w:eastAsia="TimesNewRoman"/>
          <w:b/>
        </w:rPr>
      </w:pPr>
    </w:p>
    <w:p w:rsidR="00520BE6" w:rsidRPr="00984A3A" w:rsidRDefault="00520BE6" w:rsidP="00520BE6">
      <w:pPr>
        <w:autoSpaceDE w:val="0"/>
        <w:autoSpaceDN w:val="0"/>
        <w:adjustRightInd w:val="0"/>
        <w:ind w:firstLine="709"/>
        <w:jc w:val="both"/>
        <w:rPr>
          <w:rFonts w:eastAsia="TimesNewRoman"/>
          <w:b/>
          <w:i/>
        </w:rPr>
      </w:pPr>
      <w:r w:rsidRPr="00984A3A">
        <w:rPr>
          <w:rFonts w:eastAsia="TimesNewRoman"/>
          <w:b/>
          <w:i/>
        </w:rPr>
        <w:t xml:space="preserve">Подготовка к экзамену (зачету) </w:t>
      </w:r>
    </w:p>
    <w:p w:rsidR="00520BE6" w:rsidRPr="00BB5FE7" w:rsidRDefault="00520BE6" w:rsidP="00520BE6">
      <w:pPr>
        <w:pStyle w:val="ad"/>
        <w:spacing w:line="240" w:lineRule="auto"/>
        <w:ind w:left="357"/>
        <w:jc w:val="both"/>
        <w:rPr>
          <w:rFonts w:ascii="Times New Roman" w:hAnsi="Times New Roman"/>
          <w:b/>
          <w:bCs/>
          <w:sz w:val="24"/>
          <w:szCs w:val="24"/>
          <w:highlight w:val="yellow"/>
        </w:rPr>
      </w:pPr>
      <w:r w:rsidRPr="00BB5FE7">
        <w:rPr>
          <w:rFonts w:ascii="Times New Roman" w:hAnsi="Times New Roman"/>
          <w:sz w:val="24"/>
          <w:szCs w:val="24"/>
        </w:rPr>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520BE6" w:rsidRPr="00992E39" w:rsidRDefault="00520BE6" w:rsidP="00520BE6">
      <w:pPr>
        <w:pStyle w:val="ad"/>
        <w:spacing w:line="360" w:lineRule="auto"/>
        <w:ind w:left="360"/>
        <w:jc w:val="both"/>
        <w:rPr>
          <w:rFonts w:ascii="Times New Roman" w:hAnsi="Times New Roman"/>
          <w:b/>
          <w:bCs/>
          <w:sz w:val="24"/>
          <w:szCs w:val="24"/>
        </w:rPr>
      </w:pPr>
      <w:r w:rsidRPr="00992E39">
        <w:rPr>
          <w:rFonts w:ascii="Times New Roman" w:hAnsi="Times New Roman"/>
          <w:b/>
          <w:bCs/>
          <w:sz w:val="24"/>
          <w:szCs w:val="24"/>
        </w:rPr>
        <w:t>10. ИНФОРМАЦИОННЫЕ ТЕХНОЛОГИИ, ИСПОЛЬЗУЕМЫЕ ПРИ ОСУЩЕСТВЛЕНИИ ОБРАЗОВАТЕЛЬНОГО ПРОЦЕССА ПО ДИСЦИПЛИНЕ</w:t>
      </w:r>
    </w:p>
    <w:p w:rsidR="00520BE6" w:rsidRPr="00992E39" w:rsidRDefault="00520BE6" w:rsidP="00520BE6">
      <w:pPr>
        <w:pStyle w:val="ad"/>
        <w:spacing w:line="360" w:lineRule="auto"/>
        <w:ind w:left="360"/>
        <w:rPr>
          <w:rFonts w:ascii="Times New Roman" w:hAnsi="Times New Roman"/>
          <w:b/>
          <w:bCs/>
          <w:sz w:val="24"/>
          <w:szCs w:val="24"/>
        </w:rPr>
      </w:pPr>
      <w:r w:rsidRPr="00992E39">
        <w:rPr>
          <w:rFonts w:ascii="Times New Roman" w:hAnsi="Times New Roman"/>
          <w:b/>
          <w:bCs/>
          <w:sz w:val="24"/>
          <w:szCs w:val="24"/>
        </w:rPr>
        <w:t>10.1.  Требования к программному обеспечению учебного процесса</w:t>
      </w:r>
    </w:p>
    <w:p w:rsidR="00520BE6" w:rsidRPr="00992E39" w:rsidRDefault="00520BE6" w:rsidP="00520BE6">
      <w:pPr>
        <w:jc w:val="both"/>
      </w:pPr>
      <w:r w:rsidRPr="00992E39">
        <w:t xml:space="preserve">Для успешного освоения дисциплины, </w:t>
      </w:r>
      <w:proofErr w:type="gramStart"/>
      <w:r w:rsidRPr="00992E39">
        <w:t>обучающийся</w:t>
      </w:r>
      <w:proofErr w:type="gramEnd"/>
      <w:r w:rsidRPr="00992E39">
        <w:t xml:space="preserve"> использует следующие программные средства:</w:t>
      </w:r>
    </w:p>
    <w:p w:rsidR="00520BE6" w:rsidRPr="00992E39" w:rsidRDefault="00520BE6" w:rsidP="00520BE6">
      <w:pPr>
        <w:jc w:val="both"/>
      </w:pPr>
    </w:p>
    <w:p w:rsidR="00520BE6" w:rsidRPr="00992E39" w:rsidRDefault="00520BE6" w:rsidP="00621052">
      <w:pPr>
        <w:numPr>
          <w:ilvl w:val="0"/>
          <w:numId w:val="6"/>
        </w:numPr>
        <w:jc w:val="both"/>
        <w:rPr>
          <w:b/>
          <w:lang w:val="en-US"/>
        </w:rPr>
      </w:pPr>
      <w:r w:rsidRPr="00992E39">
        <w:rPr>
          <w:b/>
          <w:lang w:val="en-US"/>
        </w:rPr>
        <w:t>Windows 10 x64</w:t>
      </w:r>
    </w:p>
    <w:p w:rsidR="00520BE6" w:rsidRPr="00992E39" w:rsidRDefault="00520BE6" w:rsidP="00520BE6">
      <w:pPr>
        <w:ind w:left="720"/>
        <w:jc w:val="both"/>
        <w:rPr>
          <w:lang w:val="en-US"/>
        </w:rPr>
      </w:pPr>
      <w:r w:rsidRPr="00992E39">
        <w:rPr>
          <w:lang w:val="en-US"/>
        </w:rPr>
        <w:t>"</w:t>
      </w:r>
      <w:r w:rsidRPr="00992E39">
        <w:t>Подписка</w:t>
      </w:r>
      <w:r w:rsidRPr="00992E39">
        <w:rPr>
          <w:lang w:val="en-US"/>
        </w:rPr>
        <w:t>: Microsoft Imagine Premium</w:t>
      </w:r>
    </w:p>
    <w:p w:rsidR="00520BE6" w:rsidRPr="00992E39" w:rsidRDefault="00520BE6" w:rsidP="00520BE6">
      <w:pPr>
        <w:ind w:left="720"/>
        <w:jc w:val="both"/>
        <w:rPr>
          <w:lang w:val="en-US"/>
        </w:rPr>
      </w:pPr>
      <w:r w:rsidRPr="00992E39">
        <w:t>Идентификатор</w:t>
      </w:r>
      <w:r w:rsidRPr="00992E39">
        <w:rPr>
          <w:lang w:val="en-US"/>
        </w:rPr>
        <w:t xml:space="preserve"> </w:t>
      </w:r>
      <w:r w:rsidRPr="00992E39">
        <w:t>подписки</w:t>
      </w:r>
      <w:r w:rsidRPr="00992E39">
        <w:rPr>
          <w:lang w:val="en-US"/>
        </w:rPr>
        <w:t>: 61b01ca9-5847-4b61-9246-e77916134874</w:t>
      </w:r>
    </w:p>
    <w:p w:rsidR="00520BE6" w:rsidRPr="00992E39" w:rsidRDefault="00520BE6" w:rsidP="00520BE6">
      <w:pPr>
        <w:ind w:left="720"/>
        <w:jc w:val="both"/>
      </w:pPr>
      <w:r w:rsidRPr="00992E39">
        <w:t>Акт предоставления прав №Tr043209 от 06.09.2016"</w:t>
      </w:r>
    </w:p>
    <w:p w:rsidR="00520BE6" w:rsidRPr="00992E39" w:rsidRDefault="00520BE6" w:rsidP="00621052">
      <w:pPr>
        <w:numPr>
          <w:ilvl w:val="0"/>
          <w:numId w:val="6"/>
        </w:numPr>
        <w:jc w:val="both"/>
        <w:rPr>
          <w:b/>
        </w:rPr>
      </w:pPr>
      <w:proofErr w:type="spellStart"/>
      <w:r w:rsidRPr="00992E39">
        <w:rPr>
          <w:b/>
        </w:rPr>
        <w:t>Microsoft</w:t>
      </w:r>
      <w:proofErr w:type="spellEnd"/>
      <w:r w:rsidRPr="00992E39">
        <w:rPr>
          <w:b/>
        </w:rPr>
        <w:t xml:space="preserve"> </w:t>
      </w:r>
      <w:proofErr w:type="spellStart"/>
      <w:r w:rsidRPr="00992E39">
        <w:rPr>
          <w:b/>
        </w:rPr>
        <w:t>Office</w:t>
      </w:r>
      <w:proofErr w:type="spellEnd"/>
      <w:r w:rsidRPr="00992E39">
        <w:rPr>
          <w:b/>
        </w:rPr>
        <w:t xml:space="preserve"> 2016</w:t>
      </w:r>
    </w:p>
    <w:p w:rsidR="00520BE6" w:rsidRPr="00992E39" w:rsidRDefault="00520BE6" w:rsidP="00520BE6">
      <w:pPr>
        <w:ind w:left="720"/>
        <w:jc w:val="both"/>
      </w:pPr>
      <w:r w:rsidRPr="00992E39">
        <w:t>Лицензионный договор №159 на передачу не исключительных прав на программы для ЭВМ от 27 июля 2018 г.</w:t>
      </w:r>
    </w:p>
    <w:p w:rsidR="00520BE6" w:rsidRPr="00992E39" w:rsidRDefault="00520BE6" w:rsidP="00520BE6">
      <w:pPr>
        <w:pStyle w:val="ad"/>
        <w:spacing w:line="360" w:lineRule="auto"/>
        <w:ind w:left="360"/>
        <w:rPr>
          <w:rFonts w:ascii="Times New Roman" w:hAnsi="Times New Roman"/>
          <w:b/>
          <w:bCs/>
          <w:sz w:val="24"/>
          <w:szCs w:val="24"/>
        </w:rPr>
      </w:pPr>
    </w:p>
    <w:p w:rsidR="00520BE6" w:rsidRPr="00992E39" w:rsidRDefault="00520BE6" w:rsidP="00520BE6">
      <w:pPr>
        <w:rPr>
          <w:b/>
        </w:rPr>
      </w:pPr>
      <w:r w:rsidRPr="00992E39">
        <w:rPr>
          <w:b/>
        </w:rPr>
        <w:t xml:space="preserve">10.2 Информационно-справочные системы </w:t>
      </w:r>
    </w:p>
    <w:p w:rsidR="00520BE6" w:rsidRPr="00992E39" w:rsidRDefault="00520BE6" w:rsidP="00520BE6">
      <w:pPr>
        <w:tabs>
          <w:tab w:val="left" w:pos="0"/>
        </w:tabs>
        <w:ind w:firstLine="709"/>
        <w:jc w:val="both"/>
        <w:rPr>
          <w:color w:val="000000"/>
          <w:u w:val="single"/>
        </w:rPr>
      </w:pPr>
      <w:r w:rsidRPr="00992E39">
        <w:rPr>
          <w:color w:val="000000"/>
        </w:rPr>
        <w:t xml:space="preserve">Электронно-библиотечная система «Университетская библиотека </w:t>
      </w:r>
      <w:r w:rsidRPr="00992E39">
        <w:rPr>
          <w:color w:val="000000"/>
          <w:lang w:val="en-US"/>
        </w:rPr>
        <w:t>ONLINE</w:t>
      </w:r>
      <w:r w:rsidRPr="00992E39">
        <w:rPr>
          <w:color w:val="000000"/>
        </w:rPr>
        <w:t>».</w:t>
      </w:r>
    </w:p>
    <w:p w:rsidR="00520BE6" w:rsidRPr="00992E39" w:rsidRDefault="00520BE6" w:rsidP="00520BE6">
      <w:pPr>
        <w:rPr>
          <w:b/>
        </w:rPr>
      </w:pPr>
    </w:p>
    <w:p w:rsidR="00520BE6" w:rsidRPr="00992E39" w:rsidRDefault="00520BE6" w:rsidP="00520BE6">
      <w:pPr>
        <w:shd w:val="clear" w:color="auto" w:fill="FFFFFF"/>
        <w:rPr>
          <w:color w:val="000000"/>
        </w:rPr>
      </w:pPr>
    </w:p>
    <w:p w:rsidR="00520BE6" w:rsidRPr="00992E39" w:rsidRDefault="00520BE6" w:rsidP="00520BE6">
      <w:pPr>
        <w:shd w:val="clear" w:color="auto" w:fill="FFFFFF"/>
        <w:rPr>
          <w:bCs/>
          <w:color w:val="000000"/>
          <w:spacing w:val="5"/>
        </w:rPr>
      </w:pPr>
      <w:r w:rsidRPr="00992E39">
        <w:rPr>
          <w:b/>
          <w:bCs/>
        </w:rPr>
        <w:t>11.  МАТЕРИАЛЬНО-ТЕХНИЧЕСКОЕ ОБЕСПЕЧЕНИЕ ДИСЦИПЛИНЫ:</w:t>
      </w:r>
      <w:r w:rsidRPr="00992E39">
        <w:rPr>
          <w:bCs/>
          <w:color w:val="000000"/>
          <w:spacing w:val="5"/>
        </w:rPr>
        <w:t xml:space="preserve"> </w:t>
      </w:r>
    </w:p>
    <w:p w:rsidR="00520BE6" w:rsidRPr="00992E39" w:rsidRDefault="00520BE6" w:rsidP="00520BE6">
      <w:pPr>
        <w:shd w:val="clear" w:color="auto" w:fill="FFFFFF"/>
        <w:rPr>
          <w:bCs/>
          <w:color w:val="000000"/>
          <w:spacing w:val="5"/>
        </w:rPr>
      </w:pPr>
    </w:p>
    <w:p w:rsidR="00520BE6" w:rsidRPr="00992E39" w:rsidRDefault="00520BE6" w:rsidP="00520BE6">
      <w:pPr>
        <w:shd w:val="clear" w:color="auto" w:fill="FFFFFF"/>
        <w:tabs>
          <w:tab w:val="left" w:pos="725"/>
        </w:tabs>
        <w:jc w:val="both"/>
        <w:rPr>
          <w:color w:val="000000"/>
        </w:rPr>
      </w:pPr>
      <w:r w:rsidRPr="00992E39">
        <w:rPr>
          <w:color w:val="000000"/>
        </w:rPr>
        <w:t>Для проведения работ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520BE6" w:rsidRPr="00992E39" w:rsidRDefault="00520BE6" w:rsidP="00520BE6">
      <w:pPr>
        <w:shd w:val="clear" w:color="auto" w:fill="FFFFFF"/>
        <w:tabs>
          <w:tab w:val="left" w:pos="725"/>
        </w:tabs>
        <w:jc w:val="both"/>
        <w:rPr>
          <w:color w:val="000000"/>
        </w:rPr>
      </w:pPr>
      <w:r w:rsidRPr="00992E39">
        <w:rPr>
          <w:color w:val="000000"/>
        </w:rPr>
        <w:t xml:space="preserve">Перечень необходимых материально-технических средств обучения, используемых в учебном процессе преподавателем на занятиях для освоения </w:t>
      </w:r>
      <w:proofErr w:type="gramStart"/>
      <w:r w:rsidRPr="00992E39">
        <w:rPr>
          <w:color w:val="000000"/>
        </w:rPr>
        <w:t>обучающимися</w:t>
      </w:r>
      <w:proofErr w:type="gramEnd"/>
      <w:r w:rsidRPr="00992E39">
        <w:rPr>
          <w:color w:val="000000"/>
        </w:rPr>
        <w:t xml:space="preserve"> дисциплины:</w:t>
      </w:r>
    </w:p>
    <w:p w:rsidR="00520BE6" w:rsidRPr="00992E39" w:rsidRDefault="00520BE6" w:rsidP="00520BE6">
      <w:pPr>
        <w:shd w:val="clear" w:color="auto" w:fill="FFFFFF"/>
        <w:tabs>
          <w:tab w:val="left" w:pos="725"/>
        </w:tabs>
        <w:jc w:val="both"/>
        <w:rPr>
          <w:color w:val="000000"/>
        </w:rPr>
      </w:pPr>
    </w:p>
    <w:p w:rsidR="00520BE6" w:rsidRPr="00992E39" w:rsidRDefault="00520BE6" w:rsidP="00520BE6">
      <w:pPr>
        <w:shd w:val="clear" w:color="auto" w:fill="FFFFFF"/>
        <w:tabs>
          <w:tab w:val="left" w:pos="725"/>
        </w:tabs>
        <w:jc w:val="both"/>
        <w:rPr>
          <w:color w:val="000000"/>
        </w:rPr>
      </w:pPr>
      <w:r w:rsidRPr="00992E39">
        <w:rPr>
          <w:color w:val="000000"/>
        </w:rPr>
        <w:t>Компьютер преподавателя, мультимедийный проектор, экран, маркерная доска, столы и стулья для обучающихся, стол и стул преподавателя, наборы демонстрационного оборудования и учебно-наглядных пособий.</w:t>
      </w:r>
    </w:p>
    <w:p w:rsidR="00520BE6" w:rsidRPr="00EA0CC7" w:rsidRDefault="00520BE6" w:rsidP="00520BE6">
      <w:pPr>
        <w:shd w:val="clear" w:color="auto" w:fill="FFFFFF"/>
        <w:rPr>
          <w:bCs/>
          <w:color w:val="000000"/>
          <w:spacing w:val="5"/>
        </w:rPr>
      </w:pPr>
      <w:r w:rsidRPr="00992E39">
        <w:rPr>
          <w:color w:val="000000"/>
        </w:rPr>
        <w:t>Компьютеры для обучающихся с подключением к сети "Интернет" и обеспечением доступа в электронную информационно-образовательную среду</w:t>
      </w:r>
    </w:p>
    <w:sectPr w:rsidR="00520BE6" w:rsidRPr="00EA0CC7" w:rsidSect="00C805B3">
      <w:head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052" w:rsidRDefault="00621052">
      <w:r>
        <w:separator/>
      </w:r>
    </w:p>
  </w:endnote>
  <w:endnote w:type="continuationSeparator" w:id="0">
    <w:p w:rsidR="00621052" w:rsidRDefault="0062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052" w:rsidRDefault="00621052">
      <w:r>
        <w:separator/>
      </w:r>
    </w:p>
  </w:footnote>
  <w:footnote w:type="continuationSeparator" w:id="0">
    <w:p w:rsidR="00621052" w:rsidRDefault="00621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7E8" w:rsidRDefault="006F77E8" w:rsidP="0014477D">
    <w:pPr>
      <w:pStyle w:val="a6"/>
      <w:framePr w:wrap="auto" w:vAnchor="text" w:hAnchor="margin" w:xAlign="right" w:y="1"/>
      <w:rPr>
        <w:rStyle w:val="a8"/>
      </w:rPr>
    </w:pPr>
  </w:p>
  <w:p w:rsidR="006F77E8" w:rsidRDefault="006F77E8" w:rsidP="001D000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DDE2D26"/>
    <w:multiLevelType w:val="hybridMultilevel"/>
    <w:tmpl w:val="DD6275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5035A93"/>
    <w:multiLevelType w:val="hybridMultilevel"/>
    <w:tmpl w:val="D2CEBD32"/>
    <w:lvl w:ilvl="0" w:tplc="BD169B4A">
      <w:start w:val="1"/>
      <w:numFmt w:val="decimal"/>
      <w:lvlText w:val="%1."/>
      <w:lvlJc w:val="left"/>
      <w:pPr>
        <w:tabs>
          <w:tab w:val="num" w:pos="697"/>
        </w:tabs>
        <w:ind w:left="697" w:hanging="306"/>
      </w:pPr>
      <w:rPr>
        <w:rFonts w:hint="default"/>
        <w:color w:val="auto"/>
        <w:sz w:val="24"/>
      </w:rPr>
    </w:lvl>
    <w:lvl w:ilvl="1" w:tplc="39446994">
      <w:start w:val="1"/>
      <w:numFmt w:val="decimal"/>
      <w:lvlText w:val="%2."/>
      <w:lvlJc w:val="left"/>
      <w:pPr>
        <w:tabs>
          <w:tab w:val="num" w:pos="737"/>
        </w:tabs>
        <w:ind w:left="737" w:hanging="397"/>
      </w:pPr>
      <w:rPr>
        <w:rFonts w:hint="default"/>
        <w:color w:val="auto"/>
        <w:sz w:val="24"/>
      </w:rPr>
    </w:lvl>
    <w:lvl w:ilvl="2" w:tplc="7BFC08C4">
      <w:start w:val="1"/>
      <w:numFmt w:val="decimal"/>
      <w:lvlText w:val="%3."/>
      <w:lvlJc w:val="left"/>
      <w:pPr>
        <w:tabs>
          <w:tab w:val="num" w:pos="2286"/>
        </w:tabs>
        <w:ind w:left="2286" w:hanging="306"/>
      </w:pPr>
      <w:rPr>
        <w:rFonts w:hint="default"/>
        <w:color w:val="auto"/>
        <w:sz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EC46CB"/>
    <w:multiLevelType w:val="hybridMultilevel"/>
    <w:tmpl w:val="16225382"/>
    <w:lvl w:ilvl="0" w:tplc="FEEEAEC6">
      <w:start w:val="1"/>
      <w:numFmt w:val="decimal"/>
      <w:lvlText w:val="%1."/>
      <w:lvlJc w:val="left"/>
      <w:pPr>
        <w:tabs>
          <w:tab w:val="num" w:pos="731"/>
        </w:tabs>
        <w:ind w:left="721" w:hanging="330"/>
      </w:pPr>
      <w:rPr>
        <w:rFonts w:hint="default"/>
        <w:sz w:val="24"/>
      </w:rPr>
    </w:lvl>
    <w:lvl w:ilvl="1" w:tplc="5D2E2CF2">
      <w:start w:val="1"/>
      <w:numFmt w:val="decimal"/>
      <w:lvlText w:val="%2."/>
      <w:lvlJc w:val="left"/>
      <w:pPr>
        <w:tabs>
          <w:tab w:val="num" w:pos="737"/>
        </w:tabs>
        <w:ind w:left="737" w:hanging="397"/>
      </w:pPr>
      <w:rPr>
        <w:rFonts w:hint="default"/>
        <w:sz w:val="24"/>
      </w:rPr>
    </w:lvl>
    <w:lvl w:ilvl="2" w:tplc="CA7C9724">
      <w:start w:val="1"/>
      <w:numFmt w:val="decimal"/>
      <w:lvlText w:val="%3."/>
      <w:lvlJc w:val="left"/>
      <w:pPr>
        <w:tabs>
          <w:tab w:val="num" w:pos="2320"/>
        </w:tabs>
        <w:ind w:left="2310" w:hanging="330"/>
      </w:pPr>
      <w:rPr>
        <w:rFonts w:hint="default"/>
        <w:sz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9635668"/>
    <w:multiLevelType w:val="multilevel"/>
    <w:tmpl w:val="5F0A9520"/>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A905FEE"/>
    <w:multiLevelType w:val="hybridMultilevel"/>
    <w:tmpl w:val="0D746FF4"/>
    <w:lvl w:ilvl="0" w:tplc="6AEC4A90">
      <w:start w:val="1"/>
      <w:numFmt w:val="decimal"/>
      <w:lvlText w:val="%1."/>
      <w:lvlJc w:val="left"/>
      <w:pPr>
        <w:tabs>
          <w:tab w:val="num" w:pos="697"/>
        </w:tabs>
        <w:ind w:left="697" w:hanging="30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EF92023"/>
    <w:multiLevelType w:val="hybridMultilevel"/>
    <w:tmpl w:val="1264DFE8"/>
    <w:lvl w:ilvl="0" w:tplc="CA7C9724">
      <w:start w:val="1"/>
      <w:numFmt w:val="decimal"/>
      <w:lvlText w:val="%1."/>
      <w:lvlJc w:val="left"/>
      <w:pPr>
        <w:tabs>
          <w:tab w:val="num" w:pos="731"/>
        </w:tabs>
        <w:ind w:left="721" w:hanging="3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1B1534D"/>
    <w:multiLevelType w:val="hybridMultilevel"/>
    <w:tmpl w:val="C0F29E5C"/>
    <w:lvl w:ilvl="0" w:tplc="9B6C1298">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2783D94"/>
    <w:multiLevelType w:val="hybridMultilevel"/>
    <w:tmpl w:val="4B7C6290"/>
    <w:lvl w:ilvl="0" w:tplc="7518AD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52F5A97"/>
    <w:multiLevelType w:val="hybridMultilevel"/>
    <w:tmpl w:val="4282C76A"/>
    <w:lvl w:ilvl="0" w:tplc="FEEEAEC6">
      <w:start w:val="1"/>
      <w:numFmt w:val="decimal"/>
      <w:lvlText w:val="%1."/>
      <w:lvlJc w:val="left"/>
      <w:pPr>
        <w:tabs>
          <w:tab w:val="num" w:pos="731"/>
        </w:tabs>
        <w:ind w:left="721" w:hanging="33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87C0E19"/>
    <w:multiLevelType w:val="hybridMultilevel"/>
    <w:tmpl w:val="3C3AD388"/>
    <w:lvl w:ilvl="0" w:tplc="0F5CA7B6">
      <w:start w:val="1"/>
      <w:numFmt w:val="decimal"/>
      <w:lvlText w:val="%1."/>
      <w:lvlJc w:val="left"/>
      <w:pPr>
        <w:tabs>
          <w:tab w:val="num" w:pos="794"/>
        </w:tabs>
        <w:ind w:left="794" w:hanging="397"/>
      </w:pPr>
      <w:rPr>
        <w:rFonts w:hint="default"/>
      </w:rPr>
    </w:lvl>
    <w:lvl w:ilvl="1" w:tplc="EE2CA43C">
      <w:start w:val="1"/>
      <w:numFmt w:val="decimal"/>
      <w:lvlText w:val="%2."/>
      <w:lvlJc w:val="left"/>
      <w:pPr>
        <w:tabs>
          <w:tab w:val="num" w:pos="737"/>
        </w:tabs>
        <w:ind w:left="737" w:hanging="39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4CDB3BA5"/>
    <w:multiLevelType w:val="hybridMultilevel"/>
    <w:tmpl w:val="DF789F66"/>
    <w:lvl w:ilvl="0" w:tplc="CA7C9724">
      <w:start w:val="1"/>
      <w:numFmt w:val="decimal"/>
      <w:lvlText w:val="%1."/>
      <w:lvlJc w:val="left"/>
      <w:pPr>
        <w:tabs>
          <w:tab w:val="num" w:pos="731"/>
        </w:tabs>
        <w:ind w:left="721" w:hanging="3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E0F4DA6"/>
    <w:multiLevelType w:val="hybridMultilevel"/>
    <w:tmpl w:val="3948C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8C0846"/>
    <w:multiLevelType w:val="hybridMultilevel"/>
    <w:tmpl w:val="1842EFBE"/>
    <w:lvl w:ilvl="0" w:tplc="9BD4C26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7F02364"/>
    <w:multiLevelType w:val="hybridMultilevel"/>
    <w:tmpl w:val="E788E320"/>
    <w:lvl w:ilvl="0" w:tplc="560454A0">
      <w:start w:val="1"/>
      <w:numFmt w:val="decimal"/>
      <w:lvlText w:val="%1."/>
      <w:lvlJc w:val="left"/>
      <w:pPr>
        <w:tabs>
          <w:tab w:val="num" w:pos="1117"/>
        </w:tabs>
        <w:ind w:left="111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749779B"/>
    <w:multiLevelType w:val="hybridMultilevel"/>
    <w:tmpl w:val="428A357E"/>
    <w:lvl w:ilvl="0" w:tplc="856E56FA">
      <w:start w:val="1"/>
      <w:numFmt w:val="decimal"/>
      <w:lvlText w:val="%1."/>
      <w:lvlJc w:val="left"/>
      <w:pPr>
        <w:tabs>
          <w:tab w:val="num" w:pos="697"/>
        </w:tabs>
        <w:ind w:left="697" w:hanging="306"/>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939573A"/>
    <w:multiLevelType w:val="multilevel"/>
    <w:tmpl w:val="71D47316"/>
    <w:lvl w:ilvl="0">
      <w:start w:val="1"/>
      <w:numFmt w:val="decimal"/>
      <w:lvlText w:val="%1."/>
      <w:lvlJc w:val="left"/>
      <w:pPr>
        <w:tabs>
          <w:tab w:val="num" w:pos="731"/>
        </w:tabs>
        <w:ind w:left="721" w:hanging="330"/>
      </w:pPr>
      <w:rPr>
        <w:rFonts w:hint="default"/>
      </w:rPr>
    </w:lvl>
    <w:lvl w:ilvl="1">
      <w:start w:val="2"/>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747"/>
        </w:tabs>
        <w:ind w:left="1747" w:hanging="720"/>
      </w:pPr>
      <w:rPr>
        <w:rFonts w:hint="default"/>
      </w:rPr>
    </w:lvl>
    <w:lvl w:ilvl="3">
      <w:start w:val="1"/>
      <w:numFmt w:val="decimal"/>
      <w:isLgl/>
      <w:lvlText w:val="%1.%2.%3.%4."/>
      <w:lvlJc w:val="left"/>
      <w:pPr>
        <w:tabs>
          <w:tab w:val="num" w:pos="2065"/>
        </w:tabs>
        <w:ind w:left="2065" w:hanging="720"/>
      </w:pPr>
      <w:rPr>
        <w:rFonts w:hint="default"/>
      </w:rPr>
    </w:lvl>
    <w:lvl w:ilvl="4">
      <w:start w:val="1"/>
      <w:numFmt w:val="decimal"/>
      <w:isLgl/>
      <w:lvlText w:val="%1.%2.%3.%4.%5."/>
      <w:lvlJc w:val="left"/>
      <w:pPr>
        <w:tabs>
          <w:tab w:val="num" w:pos="2743"/>
        </w:tabs>
        <w:ind w:left="2743" w:hanging="1080"/>
      </w:pPr>
      <w:rPr>
        <w:rFonts w:hint="default"/>
      </w:rPr>
    </w:lvl>
    <w:lvl w:ilvl="5">
      <w:start w:val="1"/>
      <w:numFmt w:val="decimal"/>
      <w:isLgl/>
      <w:lvlText w:val="%1.%2.%3.%4.%5.%6."/>
      <w:lvlJc w:val="left"/>
      <w:pPr>
        <w:tabs>
          <w:tab w:val="num" w:pos="3061"/>
        </w:tabs>
        <w:ind w:left="3061" w:hanging="1080"/>
      </w:pPr>
      <w:rPr>
        <w:rFonts w:hint="default"/>
      </w:rPr>
    </w:lvl>
    <w:lvl w:ilvl="6">
      <w:start w:val="1"/>
      <w:numFmt w:val="decimal"/>
      <w:isLgl/>
      <w:lvlText w:val="%1.%2.%3.%4.%5.%6.%7."/>
      <w:lvlJc w:val="left"/>
      <w:pPr>
        <w:tabs>
          <w:tab w:val="num" w:pos="3739"/>
        </w:tabs>
        <w:ind w:left="3739" w:hanging="1440"/>
      </w:pPr>
      <w:rPr>
        <w:rFonts w:hint="default"/>
      </w:rPr>
    </w:lvl>
    <w:lvl w:ilvl="7">
      <w:start w:val="1"/>
      <w:numFmt w:val="decimal"/>
      <w:isLgl/>
      <w:lvlText w:val="%1.%2.%3.%4.%5.%6.%7.%8."/>
      <w:lvlJc w:val="left"/>
      <w:pPr>
        <w:tabs>
          <w:tab w:val="num" w:pos="4057"/>
        </w:tabs>
        <w:ind w:left="4057" w:hanging="1440"/>
      </w:pPr>
      <w:rPr>
        <w:rFonts w:hint="default"/>
      </w:rPr>
    </w:lvl>
    <w:lvl w:ilvl="8">
      <w:start w:val="1"/>
      <w:numFmt w:val="decimal"/>
      <w:isLgl/>
      <w:lvlText w:val="%1.%2.%3.%4.%5.%6.%7.%8.%9."/>
      <w:lvlJc w:val="left"/>
      <w:pPr>
        <w:tabs>
          <w:tab w:val="num" w:pos="4735"/>
        </w:tabs>
        <w:ind w:left="4735" w:hanging="1800"/>
      </w:pPr>
      <w:rPr>
        <w:rFonts w:hint="default"/>
      </w:rPr>
    </w:lvl>
  </w:abstractNum>
  <w:abstractNum w:abstractNumId="19">
    <w:nsid w:val="7BE72710"/>
    <w:multiLevelType w:val="hybridMultilevel"/>
    <w:tmpl w:val="8800D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CDA7C8A"/>
    <w:multiLevelType w:val="hybridMultilevel"/>
    <w:tmpl w:val="530ED6DA"/>
    <w:lvl w:ilvl="0" w:tplc="2124D24C">
      <w:start w:val="1"/>
      <w:numFmt w:val="decimal"/>
      <w:lvlText w:val="%1."/>
      <w:lvlJc w:val="left"/>
      <w:pPr>
        <w:tabs>
          <w:tab w:val="num" w:pos="720"/>
        </w:tabs>
        <w:ind w:left="720" w:hanging="360"/>
      </w:pPr>
      <w:rPr>
        <w:rFonts w:hint="default"/>
      </w:rPr>
    </w:lvl>
    <w:lvl w:ilvl="1" w:tplc="CA7C9724">
      <w:start w:val="1"/>
      <w:numFmt w:val="decimal"/>
      <w:lvlText w:val="%2."/>
      <w:lvlJc w:val="left"/>
      <w:pPr>
        <w:tabs>
          <w:tab w:val="num" w:pos="731"/>
        </w:tabs>
        <w:ind w:left="721" w:hanging="33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4"/>
  </w:num>
  <w:num w:numId="4">
    <w:abstractNumId w:val="1"/>
  </w:num>
  <w:num w:numId="5">
    <w:abstractNumId w:val="0"/>
  </w:num>
  <w:num w:numId="6">
    <w:abstractNumId w:val="13"/>
  </w:num>
  <w:num w:numId="7">
    <w:abstractNumId w:val="19"/>
  </w:num>
  <w:num w:numId="8">
    <w:abstractNumId w:val="14"/>
  </w:num>
  <w:num w:numId="9">
    <w:abstractNumId w:val="15"/>
  </w:num>
  <w:num w:numId="10">
    <w:abstractNumId w:val="7"/>
  </w:num>
  <w:num w:numId="11">
    <w:abstractNumId w:val="10"/>
  </w:num>
  <w:num w:numId="12">
    <w:abstractNumId w:val="3"/>
  </w:num>
  <w:num w:numId="13">
    <w:abstractNumId w:val="2"/>
  </w:num>
  <w:num w:numId="14">
    <w:abstractNumId w:val="20"/>
  </w:num>
  <w:num w:numId="15">
    <w:abstractNumId w:val="8"/>
  </w:num>
  <w:num w:numId="16">
    <w:abstractNumId w:val="6"/>
  </w:num>
  <w:num w:numId="17">
    <w:abstractNumId w:val="12"/>
  </w:num>
  <w:num w:numId="18">
    <w:abstractNumId w:val="18"/>
  </w:num>
  <w:num w:numId="19">
    <w:abstractNumId w:val="9"/>
  </w:num>
  <w:num w:numId="20">
    <w:abstractNumId w:val="5"/>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C9"/>
    <w:rsid w:val="00003E82"/>
    <w:rsid w:val="00005F94"/>
    <w:rsid w:val="000113DB"/>
    <w:rsid w:val="000136DF"/>
    <w:rsid w:val="000202B9"/>
    <w:rsid w:val="00022EF0"/>
    <w:rsid w:val="000248D3"/>
    <w:rsid w:val="00027A4F"/>
    <w:rsid w:val="00030FFC"/>
    <w:rsid w:val="00031F77"/>
    <w:rsid w:val="000335AC"/>
    <w:rsid w:val="00035EEC"/>
    <w:rsid w:val="00036EA1"/>
    <w:rsid w:val="00037EA9"/>
    <w:rsid w:val="00040027"/>
    <w:rsid w:val="00041BE7"/>
    <w:rsid w:val="0004305E"/>
    <w:rsid w:val="000459D6"/>
    <w:rsid w:val="00045E81"/>
    <w:rsid w:val="0004633E"/>
    <w:rsid w:val="00051D77"/>
    <w:rsid w:val="000573FC"/>
    <w:rsid w:val="000608AF"/>
    <w:rsid w:val="000633E7"/>
    <w:rsid w:val="0006461A"/>
    <w:rsid w:val="00065678"/>
    <w:rsid w:val="00074696"/>
    <w:rsid w:val="00075899"/>
    <w:rsid w:val="00080264"/>
    <w:rsid w:val="00091227"/>
    <w:rsid w:val="000975BB"/>
    <w:rsid w:val="00097A58"/>
    <w:rsid w:val="000A2062"/>
    <w:rsid w:val="000A2932"/>
    <w:rsid w:val="000B12C2"/>
    <w:rsid w:val="000B6133"/>
    <w:rsid w:val="000C1225"/>
    <w:rsid w:val="000C1484"/>
    <w:rsid w:val="000C266A"/>
    <w:rsid w:val="000C7AAA"/>
    <w:rsid w:val="000D4803"/>
    <w:rsid w:val="000F23C3"/>
    <w:rsid w:val="000F3F18"/>
    <w:rsid w:val="000F420F"/>
    <w:rsid w:val="000F461D"/>
    <w:rsid w:val="000F589C"/>
    <w:rsid w:val="000F5976"/>
    <w:rsid w:val="000F5C62"/>
    <w:rsid w:val="00100A82"/>
    <w:rsid w:val="00101252"/>
    <w:rsid w:val="001042F1"/>
    <w:rsid w:val="001102C7"/>
    <w:rsid w:val="00114B70"/>
    <w:rsid w:val="00114D7B"/>
    <w:rsid w:val="0011556B"/>
    <w:rsid w:val="00121712"/>
    <w:rsid w:val="0012224D"/>
    <w:rsid w:val="001237DA"/>
    <w:rsid w:val="00133F3B"/>
    <w:rsid w:val="00134838"/>
    <w:rsid w:val="00135377"/>
    <w:rsid w:val="001357B4"/>
    <w:rsid w:val="00141415"/>
    <w:rsid w:val="001415B7"/>
    <w:rsid w:val="0014276E"/>
    <w:rsid w:val="0014477D"/>
    <w:rsid w:val="00151163"/>
    <w:rsid w:val="00154600"/>
    <w:rsid w:val="00155342"/>
    <w:rsid w:val="00156E8D"/>
    <w:rsid w:val="001626E7"/>
    <w:rsid w:val="00162958"/>
    <w:rsid w:val="0016387E"/>
    <w:rsid w:val="001639BB"/>
    <w:rsid w:val="00166E82"/>
    <w:rsid w:val="001856FD"/>
    <w:rsid w:val="001860FC"/>
    <w:rsid w:val="00187CF7"/>
    <w:rsid w:val="00193900"/>
    <w:rsid w:val="001A0EB9"/>
    <w:rsid w:val="001A0FF3"/>
    <w:rsid w:val="001A7AFD"/>
    <w:rsid w:val="001B28E4"/>
    <w:rsid w:val="001B6146"/>
    <w:rsid w:val="001D000A"/>
    <w:rsid w:val="001D116A"/>
    <w:rsid w:val="001D76DB"/>
    <w:rsid w:val="001E0562"/>
    <w:rsid w:val="001E3D72"/>
    <w:rsid w:val="001E48C6"/>
    <w:rsid w:val="001E4A9B"/>
    <w:rsid w:val="001E4B9A"/>
    <w:rsid w:val="001E78A9"/>
    <w:rsid w:val="001F0646"/>
    <w:rsid w:val="001F4A80"/>
    <w:rsid w:val="0020419B"/>
    <w:rsid w:val="00204E5A"/>
    <w:rsid w:val="002104F8"/>
    <w:rsid w:val="00211A7A"/>
    <w:rsid w:val="00212235"/>
    <w:rsid w:val="00214166"/>
    <w:rsid w:val="002152A6"/>
    <w:rsid w:val="0021569F"/>
    <w:rsid w:val="002171AE"/>
    <w:rsid w:val="00217577"/>
    <w:rsid w:val="002178D1"/>
    <w:rsid w:val="00220028"/>
    <w:rsid w:val="00232F02"/>
    <w:rsid w:val="0023311A"/>
    <w:rsid w:val="0023651E"/>
    <w:rsid w:val="002400D1"/>
    <w:rsid w:val="00241D54"/>
    <w:rsid w:val="00242A89"/>
    <w:rsid w:val="00250360"/>
    <w:rsid w:val="00250C98"/>
    <w:rsid w:val="002520C4"/>
    <w:rsid w:val="002532D4"/>
    <w:rsid w:val="00253534"/>
    <w:rsid w:val="00254D8E"/>
    <w:rsid w:val="00255A37"/>
    <w:rsid w:val="002565ED"/>
    <w:rsid w:val="0026216B"/>
    <w:rsid w:val="00262C9F"/>
    <w:rsid w:val="00270AD8"/>
    <w:rsid w:val="00273F3C"/>
    <w:rsid w:val="00277691"/>
    <w:rsid w:val="0028500D"/>
    <w:rsid w:val="00287117"/>
    <w:rsid w:val="00287EEA"/>
    <w:rsid w:val="00290F9E"/>
    <w:rsid w:val="00291922"/>
    <w:rsid w:val="00291A3B"/>
    <w:rsid w:val="00292259"/>
    <w:rsid w:val="002938D0"/>
    <w:rsid w:val="00294551"/>
    <w:rsid w:val="00295E15"/>
    <w:rsid w:val="002A1608"/>
    <w:rsid w:val="002A2625"/>
    <w:rsid w:val="002A31AB"/>
    <w:rsid w:val="002A4612"/>
    <w:rsid w:val="002A79D1"/>
    <w:rsid w:val="002B36AA"/>
    <w:rsid w:val="002B3AAF"/>
    <w:rsid w:val="002B4680"/>
    <w:rsid w:val="002B531E"/>
    <w:rsid w:val="002C1B9B"/>
    <w:rsid w:val="002C1F8A"/>
    <w:rsid w:val="002C4D65"/>
    <w:rsid w:val="002D4AC3"/>
    <w:rsid w:val="002D5AF4"/>
    <w:rsid w:val="002D6C48"/>
    <w:rsid w:val="002D7648"/>
    <w:rsid w:val="002E5DEA"/>
    <w:rsid w:val="002F345C"/>
    <w:rsid w:val="002F70BB"/>
    <w:rsid w:val="00311363"/>
    <w:rsid w:val="00311C9C"/>
    <w:rsid w:val="0031568E"/>
    <w:rsid w:val="00315C2B"/>
    <w:rsid w:val="003202E3"/>
    <w:rsid w:val="00320838"/>
    <w:rsid w:val="00321132"/>
    <w:rsid w:val="00327BEF"/>
    <w:rsid w:val="00327FD9"/>
    <w:rsid w:val="003300DA"/>
    <w:rsid w:val="00330631"/>
    <w:rsid w:val="00330F45"/>
    <w:rsid w:val="00332B60"/>
    <w:rsid w:val="00334B4C"/>
    <w:rsid w:val="00341595"/>
    <w:rsid w:val="00345B5E"/>
    <w:rsid w:val="00346604"/>
    <w:rsid w:val="00347FB2"/>
    <w:rsid w:val="00360191"/>
    <w:rsid w:val="00360688"/>
    <w:rsid w:val="0036198B"/>
    <w:rsid w:val="0036290F"/>
    <w:rsid w:val="00362924"/>
    <w:rsid w:val="00363E77"/>
    <w:rsid w:val="003649F1"/>
    <w:rsid w:val="0036727D"/>
    <w:rsid w:val="00367CD8"/>
    <w:rsid w:val="0037327E"/>
    <w:rsid w:val="00375D0C"/>
    <w:rsid w:val="00381412"/>
    <w:rsid w:val="00384D63"/>
    <w:rsid w:val="00385E56"/>
    <w:rsid w:val="003904D5"/>
    <w:rsid w:val="00390C2C"/>
    <w:rsid w:val="003910AF"/>
    <w:rsid w:val="0039274C"/>
    <w:rsid w:val="00395E94"/>
    <w:rsid w:val="003971CC"/>
    <w:rsid w:val="003A38C9"/>
    <w:rsid w:val="003A5E7B"/>
    <w:rsid w:val="003A6ABB"/>
    <w:rsid w:val="003B47B9"/>
    <w:rsid w:val="003C10A4"/>
    <w:rsid w:val="003C20B5"/>
    <w:rsid w:val="003C4E17"/>
    <w:rsid w:val="003D0227"/>
    <w:rsid w:val="003D2BA3"/>
    <w:rsid w:val="003E1908"/>
    <w:rsid w:val="003E26E9"/>
    <w:rsid w:val="003E4A42"/>
    <w:rsid w:val="003E5AD1"/>
    <w:rsid w:val="003E76EA"/>
    <w:rsid w:val="003E7DDB"/>
    <w:rsid w:val="003F0B1C"/>
    <w:rsid w:val="003F1628"/>
    <w:rsid w:val="003F458A"/>
    <w:rsid w:val="003F6092"/>
    <w:rsid w:val="004027A5"/>
    <w:rsid w:val="00407CC6"/>
    <w:rsid w:val="00411D0B"/>
    <w:rsid w:val="004124E8"/>
    <w:rsid w:val="00413236"/>
    <w:rsid w:val="004137AC"/>
    <w:rsid w:val="00414522"/>
    <w:rsid w:val="00414DFE"/>
    <w:rsid w:val="00416031"/>
    <w:rsid w:val="00421B8B"/>
    <w:rsid w:val="00427127"/>
    <w:rsid w:val="00427B6F"/>
    <w:rsid w:val="00432021"/>
    <w:rsid w:val="00433833"/>
    <w:rsid w:val="00434012"/>
    <w:rsid w:val="0043463D"/>
    <w:rsid w:val="00436C13"/>
    <w:rsid w:val="00437AE5"/>
    <w:rsid w:val="0044027D"/>
    <w:rsid w:val="0044193E"/>
    <w:rsid w:val="0044438C"/>
    <w:rsid w:val="00450FE6"/>
    <w:rsid w:val="00461990"/>
    <w:rsid w:val="00461EB2"/>
    <w:rsid w:val="00463575"/>
    <w:rsid w:val="00463C59"/>
    <w:rsid w:val="00467934"/>
    <w:rsid w:val="00470D55"/>
    <w:rsid w:val="00471090"/>
    <w:rsid w:val="00474EFB"/>
    <w:rsid w:val="00475B0E"/>
    <w:rsid w:val="00480C8C"/>
    <w:rsid w:val="00481059"/>
    <w:rsid w:val="00483CA6"/>
    <w:rsid w:val="00491414"/>
    <w:rsid w:val="004A0EB5"/>
    <w:rsid w:val="004A60D4"/>
    <w:rsid w:val="004A7D3E"/>
    <w:rsid w:val="004B4E1D"/>
    <w:rsid w:val="004B5711"/>
    <w:rsid w:val="004B6E80"/>
    <w:rsid w:val="004C0089"/>
    <w:rsid w:val="004C351C"/>
    <w:rsid w:val="004C633C"/>
    <w:rsid w:val="004C7491"/>
    <w:rsid w:val="004D2920"/>
    <w:rsid w:val="004D2D27"/>
    <w:rsid w:val="004D4015"/>
    <w:rsid w:val="004D4D7E"/>
    <w:rsid w:val="004D7A50"/>
    <w:rsid w:val="004D7D80"/>
    <w:rsid w:val="004E2A89"/>
    <w:rsid w:val="004E4AE9"/>
    <w:rsid w:val="004E546F"/>
    <w:rsid w:val="004F0290"/>
    <w:rsid w:val="004F3ED9"/>
    <w:rsid w:val="004F4A23"/>
    <w:rsid w:val="00504EC3"/>
    <w:rsid w:val="0051524A"/>
    <w:rsid w:val="005168DA"/>
    <w:rsid w:val="0051755D"/>
    <w:rsid w:val="00520749"/>
    <w:rsid w:val="00520BE6"/>
    <w:rsid w:val="00526079"/>
    <w:rsid w:val="00526EEB"/>
    <w:rsid w:val="00530C07"/>
    <w:rsid w:val="0053349D"/>
    <w:rsid w:val="00534A7B"/>
    <w:rsid w:val="00536D09"/>
    <w:rsid w:val="005400B1"/>
    <w:rsid w:val="00540F92"/>
    <w:rsid w:val="0054431D"/>
    <w:rsid w:val="00544A56"/>
    <w:rsid w:val="00561892"/>
    <w:rsid w:val="00563786"/>
    <w:rsid w:val="00563D93"/>
    <w:rsid w:val="005656F5"/>
    <w:rsid w:val="00567D69"/>
    <w:rsid w:val="00582215"/>
    <w:rsid w:val="00582E6B"/>
    <w:rsid w:val="00592BF6"/>
    <w:rsid w:val="00593C0C"/>
    <w:rsid w:val="005949B5"/>
    <w:rsid w:val="005965C5"/>
    <w:rsid w:val="00596E2E"/>
    <w:rsid w:val="00597235"/>
    <w:rsid w:val="005A276A"/>
    <w:rsid w:val="005A4816"/>
    <w:rsid w:val="005B28B9"/>
    <w:rsid w:val="005B424D"/>
    <w:rsid w:val="005B6BAC"/>
    <w:rsid w:val="005C4F46"/>
    <w:rsid w:val="005C5D06"/>
    <w:rsid w:val="005C685D"/>
    <w:rsid w:val="005D1240"/>
    <w:rsid w:val="005D1827"/>
    <w:rsid w:val="005D1C1C"/>
    <w:rsid w:val="005D4BA6"/>
    <w:rsid w:val="005E161B"/>
    <w:rsid w:val="005E1F02"/>
    <w:rsid w:val="005E5045"/>
    <w:rsid w:val="005F114B"/>
    <w:rsid w:val="005F2295"/>
    <w:rsid w:val="005F429A"/>
    <w:rsid w:val="005F4977"/>
    <w:rsid w:val="005F7E2E"/>
    <w:rsid w:val="00601AAD"/>
    <w:rsid w:val="006071A2"/>
    <w:rsid w:val="0061123D"/>
    <w:rsid w:val="00612515"/>
    <w:rsid w:val="00613587"/>
    <w:rsid w:val="00613D0D"/>
    <w:rsid w:val="00621052"/>
    <w:rsid w:val="00622652"/>
    <w:rsid w:val="00625492"/>
    <w:rsid w:val="00631333"/>
    <w:rsid w:val="00634589"/>
    <w:rsid w:val="00634FFF"/>
    <w:rsid w:val="00636548"/>
    <w:rsid w:val="0063674C"/>
    <w:rsid w:val="00640082"/>
    <w:rsid w:val="00640C2C"/>
    <w:rsid w:val="00647D81"/>
    <w:rsid w:val="00653102"/>
    <w:rsid w:val="00655739"/>
    <w:rsid w:val="00662F33"/>
    <w:rsid w:val="0066357D"/>
    <w:rsid w:val="00663D6F"/>
    <w:rsid w:val="00667B15"/>
    <w:rsid w:val="00667C53"/>
    <w:rsid w:val="00672358"/>
    <w:rsid w:val="0067345C"/>
    <w:rsid w:val="00676891"/>
    <w:rsid w:val="00680C8A"/>
    <w:rsid w:val="00683331"/>
    <w:rsid w:val="00683656"/>
    <w:rsid w:val="006846BC"/>
    <w:rsid w:val="00686120"/>
    <w:rsid w:val="00687425"/>
    <w:rsid w:val="0068798D"/>
    <w:rsid w:val="00691465"/>
    <w:rsid w:val="006935CF"/>
    <w:rsid w:val="006A18CF"/>
    <w:rsid w:val="006A2465"/>
    <w:rsid w:val="006A4683"/>
    <w:rsid w:val="006A64CE"/>
    <w:rsid w:val="006A697C"/>
    <w:rsid w:val="006B152D"/>
    <w:rsid w:val="006B155B"/>
    <w:rsid w:val="006B1EAD"/>
    <w:rsid w:val="006B28F9"/>
    <w:rsid w:val="006B450D"/>
    <w:rsid w:val="006B45BC"/>
    <w:rsid w:val="006B6150"/>
    <w:rsid w:val="006C2160"/>
    <w:rsid w:val="006C2A1F"/>
    <w:rsid w:val="006D03EF"/>
    <w:rsid w:val="006E2B69"/>
    <w:rsid w:val="006E7CAF"/>
    <w:rsid w:val="006F0E83"/>
    <w:rsid w:val="006F77E8"/>
    <w:rsid w:val="00703EA2"/>
    <w:rsid w:val="0070492D"/>
    <w:rsid w:val="00710144"/>
    <w:rsid w:val="00710928"/>
    <w:rsid w:val="0071316A"/>
    <w:rsid w:val="00726476"/>
    <w:rsid w:val="00726F50"/>
    <w:rsid w:val="00731A9D"/>
    <w:rsid w:val="00731FA2"/>
    <w:rsid w:val="00734819"/>
    <w:rsid w:val="00741DFE"/>
    <w:rsid w:val="0074240A"/>
    <w:rsid w:val="007460AF"/>
    <w:rsid w:val="0074709A"/>
    <w:rsid w:val="0075502A"/>
    <w:rsid w:val="00760AE0"/>
    <w:rsid w:val="00760F3F"/>
    <w:rsid w:val="00761050"/>
    <w:rsid w:val="0076580D"/>
    <w:rsid w:val="007677F8"/>
    <w:rsid w:val="0076793F"/>
    <w:rsid w:val="0077130E"/>
    <w:rsid w:val="00774F34"/>
    <w:rsid w:val="0077528F"/>
    <w:rsid w:val="007831C7"/>
    <w:rsid w:val="00783DA1"/>
    <w:rsid w:val="00784539"/>
    <w:rsid w:val="00787D60"/>
    <w:rsid w:val="007906E3"/>
    <w:rsid w:val="007A1B6C"/>
    <w:rsid w:val="007A6C23"/>
    <w:rsid w:val="007B276C"/>
    <w:rsid w:val="007C137A"/>
    <w:rsid w:val="007C2B31"/>
    <w:rsid w:val="007C57AA"/>
    <w:rsid w:val="007C7AA4"/>
    <w:rsid w:val="007D5303"/>
    <w:rsid w:val="007D6A9E"/>
    <w:rsid w:val="007E0484"/>
    <w:rsid w:val="007E09EC"/>
    <w:rsid w:val="007E3394"/>
    <w:rsid w:val="007E381C"/>
    <w:rsid w:val="007E79CB"/>
    <w:rsid w:val="007F081A"/>
    <w:rsid w:val="007F18F6"/>
    <w:rsid w:val="00800E0A"/>
    <w:rsid w:val="008102D2"/>
    <w:rsid w:val="00814A72"/>
    <w:rsid w:val="008151C0"/>
    <w:rsid w:val="008158B5"/>
    <w:rsid w:val="00817005"/>
    <w:rsid w:val="008216DC"/>
    <w:rsid w:val="00822D05"/>
    <w:rsid w:val="008238E7"/>
    <w:rsid w:val="00825A41"/>
    <w:rsid w:val="00827AD6"/>
    <w:rsid w:val="00830585"/>
    <w:rsid w:val="0083361E"/>
    <w:rsid w:val="00833937"/>
    <w:rsid w:val="00833B3C"/>
    <w:rsid w:val="0083699D"/>
    <w:rsid w:val="00843051"/>
    <w:rsid w:val="00843AF9"/>
    <w:rsid w:val="0084451A"/>
    <w:rsid w:val="00850F4C"/>
    <w:rsid w:val="00851D2A"/>
    <w:rsid w:val="00852CA6"/>
    <w:rsid w:val="008543B3"/>
    <w:rsid w:val="00854B15"/>
    <w:rsid w:val="00857591"/>
    <w:rsid w:val="00860DBF"/>
    <w:rsid w:val="00861EE0"/>
    <w:rsid w:val="0086555D"/>
    <w:rsid w:val="00866514"/>
    <w:rsid w:val="00866846"/>
    <w:rsid w:val="00870AA3"/>
    <w:rsid w:val="008720C9"/>
    <w:rsid w:val="008807C3"/>
    <w:rsid w:val="00883F1D"/>
    <w:rsid w:val="00886C79"/>
    <w:rsid w:val="00890BF1"/>
    <w:rsid w:val="00894817"/>
    <w:rsid w:val="00895E3C"/>
    <w:rsid w:val="00896E21"/>
    <w:rsid w:val="008970FC"/>
    <w:rsid w:val="008A5963"/>
    <w:rsid w:val="008B4338"/>
    <w:rsid w:val="008B5F57"/>
    <w:rsid w:val="008B6917"/>
    <w:rsid w:val="008C071A"/>
    <w:rsid w:val="008C0989"/>
    <w:rsid w:val="008C2262"/>
    <w:rsid w:val="008C6072"/>
    <w:rsid w:val="008D1095"/>
    <w:rsid w:val="008D6588"/>
    <w:rsid w:val="008D7592"/>
    <w:rsid w:val="008D7E04"/>
    <w:rsid w:val="008E1A75"/>
    <w:rsid w:val="008E6FF3"/>
    <w:rsid w:val="008F25EB"/>
    <w:rsid w:val="00900D35"/>
    <w:rsid w:val="00902A81"/>
    <w:rsid w:val="0090317A"/>
    <w:rsid w:val="00906827"/>
    <w:rsid w:val="00923CE0"/>
    <w:rsid w:val="00926A1A"/>
    <w:rsid w:val="009321F6"/>
    <w:rsid w:val="00934D82"/>
    <w:rsid w:val="00941318"/>
    <w:rsid w:val="009460C4"/>
    <w:rsid w:val="009509DF"/>
    <w:rsid w:val="00955C54"/>
    <w:rsid w:val="00960581"/>
    <w:rsid w:val="00964FC4"/>
    <w:rsid w:val="00971602"/>
    <w:rsid w:val="00972487"/>
    <w:rsid w:val="00972845"/>
    <w:rsid w:val="009734F6"/>
    <w:rsid w:val="00976173"/>
    <w:rsid w:val="00983E13"/>
    <w:rsid w:val="009849CB"/>
    <w:rsid w:val="00984A3A"/>
    <w:rsid w:val="0099367E"/>
    <w:rsid w:val="009A3949"/>
    <w:rsid w:val="009A7979"/>
    <w:rsid w:val="009B305C"/>
    <w:rsid w:val="009B66B9"/>
    <w:rsid w:val="009C060E"/>
    <w:rsid w:val="009C1DC1"/>
    <w:rsid w:val="009C64EB"/>
    <w:rsid w:val="009D1009"/>
    <w:rsid w:val="009D4525"/>
    <w:rsid w:val="009E02E3"/>
    <w:rsid w:val="009E47CD"/>
    <w:rsid w:val="009E529A"/>
    <w:rsid w:val="009E75D3"/>
    <w:rsid w:val="009F10D6"/>
    <w:rsid w:val="009F6A08"/>
    <w:rsid w:val="009F6D89"/>
    <w:rsid w:val="00A01516"/>
    <w:rsid w:val="00A037BE"/>
    <w:rsid w:val="00A03CF0"/>
    <w:rsid w:val="00A06747"/>
    <w:rsid w:val="00A153B5"/>
    <w:rsid w:val="00A22611"/>
    <w:rsid w:val="00A228F6"/>
    <w:rsid w:val="00A247FB"/>
    <w:rsid w:val="00A2555A"/>
    <w:rsid w:val="00A307CC"/>
    <w:rsid w:val="00A31E4A"/>
    <w:rsid w:val="00A33B02"/>
    <w:rsid w:val="00A34C68"/>
    <w:rsid w:val="00A35D6B"/>
    <w:rsid w:val="00A408EF"/>
    <w:rsid w:val="00A54CF4"/>
    <w:rsid w:val="00A553E7"/>
    <w:rsid w:val="00A62150"/>
    <w:rsid w:val="00A62607"/>
    <w:rsid w:val="00A6473A"/>
    <w:rsid w:val="00A64DCE"/>
    <w:rsid w:val="00A74EC8"/>
    <w:rsid w:val="00A80898"/>
    <w:rsid w:val="00A81146"/>
    <w:rsid w:val="00A82E4F"/>
    <w:rsid w:val="00A91354"/>
    <w:rsid w:val="00A91711"/>
    <w:rsid w:val="00A92778"/>
    <w:rsid w:val="00A93041"/>
    <w:rsid w:val="00A95739"/>
    <w:rsid w:val="00AA0AEF"/>
    <w:rsid w:val="00AA1896"/>
    <w:rsid w:val="00AA2206"/>
    <w:rsid w:val="00AB4D6D"/>
    <w:rsid w:val="00AB504D"/>
    <w:rsid w:val="00AC1E9D"/>
    <w:rsid w:val="00AC2315"/>
    <w:rsid w:val="00AC58BD"/>
    <w:rsid w:val="00AC69BA"/>
    <w:rsid w:val="00AC6E66"/>
    <w:rsid w:val="00AD72A2"/>
    <w:rsid w:val="00AD7976"/>
    <w:rsid w:val="00AE1002"/>
    <w:rsid w:val="00AE1CEA"/>
    <w:rsid w:val="00AE293A"/>
    <w:rsid w:val="00AF14AF"/>
    <w:rsid w:val="00AF179B"/>
    <w:rsid w:val="00B05C3E"/>
    <w:rsid w:val="00B10A6D"/>
    <w:rsid w:val="00B16E06"/>
    <w:rsid w:val="00B16F29"/>
    <w:rsid w:val="00B30FFD"/>
    <w:rsid w:val="00B37119"/>
    <w:rsid w:val="00B42C5F"/>
    <w:rsid w:val="00B4504B"/>
    <w:rsid w:val="00B45071"/>
    <w:rsid w:val="00B46E0A"/>
    <w:rsid w:val="00B50F78"/>
    <w:rsid w:val="00B50F9D"/>
    <w:rsid w:val="00B528C6"/>
    <w:rsid w:val="00B5760F"/>
    <w:rsid w:val="00B6400E"/>
    <w:rsid w:val="00B6537C"/>
    <w:rsid w:val="00B65766"/>
    <w:rsid w:val="00B65BAF"/>
    <w:rsid w:val="00B679C8"/>
    <w:rsid w:val="00B67C1D"/>
    <w:rsid w:val="00B72CED"/>
    <w:rsid w:val="00B82872"/>
    <w:rsid w:val="00B85F24"/>
    <w:rsid w:val="00B872BE"/>
    <w:rsid w:val="00B93A7D"/>
    <w:rsid w:val="00B94DE7"/>
    <w:rsid w:val="00BA228C"/>
    <w:rsid w:val="00BA4861"/>
    <w:rsid w:val="00BA6910"/>
    <w:rsid w:val="00BA7064"/>
    <w:rsid w:val="00BA71AB"/>
    <w:rsid w:val="00BA746B"/>
    <w:rsid w:val="00BB29A7"/>
    <w:rsid w:val="00BC04A1"/>
    <w:rsid w:val="00BC1943"/>
    <w:rsid w:val="00BE0375"/>
    <w:rsid w:val="00BE5A3A"/>
    <w:rsid w:val="00BE7BE5"/>
    <w:rsid w:val="00BF3114"/>
    <w:rsid w:val="00BF4BD4"/>
    <w:rsid w:val="00C01602"/>
    <w:rsid w:val="00C029C7"/>
    <w:rsid w:val="00C0425E"/>
    <w:rsid w:val="00C04CAE"/>
    <w:rsid w:val="00C06B5A"/>
    <w:rsid w:val="00C10C96"/>
    <w:rsid w:val="00C114B5"/>
    <w:rsid w:val="00C13268"/>
    <w:rsid w:val="00C13421"/>
    <w:rsid w:val="00C163D5"/>
    <w:rsid w:val="00C16AB0"/>
    <w:rsid w:val="00C17E03"/>
    <w:rsid w:val="00C27A73"/>
    <w:rsid w:val="00C31A2C"/>
    <w:rsid w:val="00C35605"/>
    <w:rsid w:val="00C401F4"/>
    <w:rsid w:val="00C42CC3"/>
    <w:rsid w:val="00C462B7"/>
    <w:rsid w:val="00C47A94"/>
    <w:rsid w:val="00C47CD0"/>
    <w:rsid w:val="00C50F2E"/>
    <w:rsid w:val="00C55B65"/>
    <w:rsid w:val="00C57325"/>
    <w:rsid w:val="00C62165"/>
    <w:rsid w:val="00C639AE"/>
    <w:rsid w:val="00C73CA6"/>
    <w:rsid w:val="00C74CC2"/>
    <w:rsid w:val="00C805B3"/>
    <w:rsid w:val="00C83421"/>
    <w:rsid w:val="00C835DC"/>
    <w:rsid w:val="00C8413B"/>
    <w:rsid w:val="00C852D9"/>
    <w:rsid w:val="00C90F41"/>
    <w:rsid w:val="00C92252"/>
    <w:rsid w:val="00CA5BF2"/>
    <w:rsid w:val="00CA619B"/>
    <w:rsid w:val="00CA6ACB"/>
    <w:rsid w:val="00CB5BCD"/>
    <w:rsid w:val="00CB5D6E"/>
    <w:rsid w:val="00CB7C09"/>
    <w:rsid w:val="00CC0C47"/>
    <w:rsid w:val="00CC104D"/>
    <w:rsid w:val="00CC3A21"/>
    <w:rsid w:val="00CC40A9"/>
    <w:rsid w:val="00CC5974"/>
    <w:rsid w:val="00CD3C6C"/>
    <w:rsid w:val="00CD7E0A"/>
    <w:rsid w:val="00CE1716"/>
    <w:rsid w:val="00CE2071"/>
    <w:rsid w:val="00CE2519"/>
    <w:rsid w:val="00CE5855"/>
    <w:rsid w:val="00CE7C69"/>
    <w:rsid w:val="00CF1EE4"/>
    <w:rsid w:val="00CF470F"/>
    <w:rsid w:val="00CF4B23"/>
    <w:rsid w:val="00CF4D9B"/>
    <w:rsid w:val="00CF72D2"/>
    <w:rsid w:val="00CF7597"/>
    <w:rsid w:val="00D01F4D"/>
    <w:rsid w:val="00D03CDC"/>
    <w:rsid w:val="00D052BA"/>
    <w:rsid w:val="00D0604A"/>
    <w:rsid w:val="00D150C6"/>
    <w:rsid w:val="00D15B78"/>
    <w:rsid w:val="00D15E76"/>
    <w:rsid w:val="00D16B37"/>
    <w:rsid w:val="00D176A1"/>
    <w:rsid w:val="00D20CA0"/>
    <w:rsid w:val="00D22DB9"/>
    <w:rsid w:val="00D30E8C"/>
    <w:rsid w:val="00D36BE0"/>
    <w:rsid w:val="00D40FAF"/>
    <w:rsid w:val="00D4179B"/>
    <w:rsid w:val="00D42EA4"/>
    <w:rsid w:val="00D5380E"/>
    <w:rsid w:val="00D5519E"/>
    <w:rsid w:val="00D63C40"/>
    <w:rsid w:val="00D6425B"/>
    <w:rsid w:val="00D6468F"/>
    <w:rsid w:val="00D6657F"/>
    <w:rsid w:val="00D66E0B"/>
    <w:rsid w:val="00D7009D"/>
    <w:rsid w:val="00D71D54"/>
    <w:rsid w:val="00D74DF0"/>
    <w:rsid w:val="00D75076"/>
    <w:rsid w:val="00D75C45"/>
    <w:rsid w:val="00D76840"/>
    <w:rsid w:val="00D828EF"/>
    <w:rsid w:val="00D8444B"/>
    <w:rsid w:val="00D85C1C"/>
    <w:rsid w:val="00D91A1D"/>
    <w:rsid w:val="00D95D1E"/>
    <w:rsid w:val="00D96D2E"/>
    <w:rsid w:val="00D97263"/>
    <w:rsid w:val="00DA3A1C"/>
    <w:rsid w:val="00DA6839"/>
    <w:rsid w:val="00DB102B"/>
    <w:rsid w:val="00DB10DA"/>
    <w:rsid w:val="00DB4B27"/>
    <w:rsid w:val="00DB54FC"/>
    <w:rsid w:val="00DB556A"/>
    <w:rsid w:val="00DB67BA"/>
    <w:rsid w:val="00DB7C78"/>
    <w:rsid w:val="00DC031E"/>
    <w:rsid w:val="00DC121F"/>
    <w:rsid w:val="00DC2913"/>
    <w:rsid w:val="00DC2BD0"/>
    <w:rsid w:val="00DC4444"/>
    <w:rsid w:val="00DD0610"/>
    <w:rsid w:val="00DD0A2D"/>
    <w:rsid w:val="00DD4777"/>
    <w:rsid w:val="00DE4EBF"/>
    <w:rsid w:val="00DE4FFA"/>
    <w:rsid w:val="00DF0D01"/>
    <w:rsid w:val="00DF3BED"/>
    <w:rsid w:val="00DF789E"/>
    <w:rsid w:val="00E00305"/>
    <w:rsid w:val="00E02052"/>
    <w:rsid w:val="00E02F57"/>
    <w:rsid w:val="00E063B9"/>
    <w:rsid w:val="00E06C4E"/>
    <w:rsid w:val="00E07117"/>
    <w:rsid w:val="00E07958"/>
    <w:rsid w:val="00E13A81"/>
    <w:rsid w:val="00E13E96"/>
    <w:rsid w:val="00E22CB3"/>
    <w:rsid w:val="00E31C5E"/>
    <w:rsid w:val="00E34678"/>
    <w:rsid w:val="00E50039"/>
    <w:rsid w:val="00E56622"/>
    <w:rsid w:val="00E67794"/>
    <w:rsid w:val="00E72325"/>
    <w:rsid w:val="00E72A74"/>
    <w:rsid w:val="00E82ADC"/>
    <w:rsid w:val="00E82FC9"/>
    <w:rsid w:val="00E832EE"/>
    <w:rsid w:val="00E8419F"/>
    <w:rsid w:val="00E915F9"/>
    <w:rsid w:val="00E9564B"/>
    <w:rsid w:val="00E9774C"/>
    <w:rsid w:val="00EA07EE"/>
    <w:rsid w:val="00EA6000"/>
    <w:rsid w:val="00EA6810"/>
    <w:rsid w:val="00EA6A79"/>
    <w:rsid w:val="00EB0D70"/>
    <w:rsid w:val="00EB1507"/>
    <w:rsid w:val="00EB3693"/>
    <w:rsid w:val="00EB3B1E"/>
    <w:rsid w:val="00EC1488"/>
    <w:rsid w:val="00EC4425"/>
    <w:rsid w:val="00EC4EAC"/>
    <w:rsid w:val="00EC69C9"/>
    <w:rsid w:val="00ED17E3"/>
    <w:rsid w:val="00ED3266"/>
    <w:rsid w:val="00ED3A32"/>
    <w:rsid w:val="00ED6DD3"/>
    <w:rsid w:val="00EE0FAD"/>
    <w:rsid w:val="00EE1398"/>
    <w:rsid w:val="00EE14DB"/>
    <w:rsid w:val="00EE1935"/>
    <w:rsid w:val="00EE32BB"/>
    <w:rsid w:val="00EE6412"/>
    <w:rsid w:val="00EF1537"/>
    <w:rsid w:val="00EF23F9"/>
    <w:rsid w:val="00EF5F95"/>
    <w:rsid w:val="00EF6FB2"/>
    <w:rsid w:val="00F01CC5"/>
    <w:rsid w:val="00F04FE5"/>
    <w:rsid w:val="00F10C7F"/>
    <w:rsid w:val="00F11992"/>
    <w:rsid w:val="00F22730"/>
    <w:rsid w:val="00F23AC2"/>
    <w:rsid w:val="00F2587B"/>
    <w:rsid w:val="00F30016"/>
    <w:rsid w:val="00F3298C"/>
    <w:rsid w:val="00F355AF"/>
    <w:rsid w:val="00F35837"/>
    <w:rsid w:val="00F35D4E"/>
    <w:rsid w:val="00F37082"/>
    <w:rsid w:val="00F37E9C"/>
    <w:rsid w:val="00F45B0F"/>
    <w:rsid w:val="00F45FE3"/>
    <w:rsid w:val="00F51C3A"/>
    <w:rsid w:val="00F53DB4"/>
    <w:rsid w:val="00F54E66"/>
    <w:rsid w:val="00F60874"/>
    <w:rsid w:val="00F64BAB"/>
    <w:rsid w:val="00F654E1"/>
    <w:rsid w:val="00F657C8"/>
    <w:rsid w:val="00F65E97"/>
    <w:rsid w:val="00F66516"/>
    <w:rsid w:val="00F6752E"/>
    <w:rsid w:val="00F72065"/>
    <w:rsid w:val="00F76965"/>
    <w:rsid w:val="00F76B88"/>
    <w:rsid w:val="00F81EE2"/>
    <w:rsid w:val="00F9434D"/>
    <w:rsid w:val="00F9570D"/>
    <w:rsid w:val="00FA09B2"/>
    <w:rsid w:val="00FA16CE"/>
    <w:rsid w:val="00FA1A07"/>
    <w:rsid w:val="00FA24D2"/>
    <w:rsid w:val="00FA4751"/>
    <w:rsid w:val="00FA668E"/>
    <w:rsid w:val="00FB066D"/>
    <w:rsid w:val="00FB1702"/>
    <w:rsid w:val="00FB202C"/>
    <w:rsid w:val="00FB55A3"/>
    <w:rsid w:val="00FB6952"/>
    <w:rsid w:val="00FB716C"/>
    <w:rsid w:val="00FB75D8"/>
    <w:rsid w:val="00FC261B"/>
    <w:rsid w:val="00FC28B1"/>
    <w:rsid w:val="00FC59C5"/>
    <w:rsid w:val="00FD2941"/>
    <w:rsid w:val="00FD4A03"/>
    <w:rsid w:val="00FE0D93"/>
    <w:rsid w:val="00FE294C"/>
    <w:rsid w:val="00FE3A82"/>
    <w:rsid w:val="00FE450A"/>
    <w:rsid w:val="00FF036A"/>
    <w:rsid w:val="00FF1C2B"/>
    <w:rsid w:val="00FF2605"/>
    <w:rsid w:val="00FF5CBA"/>
    <w:rsid w:val="00FF6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38C9"/>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rPr>
  </w:style>
  <w:style w:type="paragraph" w:styleId="3">
    <w:name w:val="Body Text Indent 3"/>
    <w:basedOn w:val="a0"/>
    <w:link w:val="30"/>
    <w:uiPriority w:val="99"/>
    <w:rsid w:val="00375D0C"/>
    <w:pPr>
      <w:spacing w:line="340" w:lineRule="exact"/>
      <w:ind w:left="284" w:hanging="284"/>
      <w:jc w:val="both"/>
    </w:pPr>
    <w:rPr>
      <w:szCs w:val="20"/>
    </w:rPr>
  </w:style>
  <w:style w:type="character" w:customStyle="1" w:styleId="30">
    <w:name w:val="Основной текст с отступом 3 Знак"/>
    <w:link w:val="3"/>
    <w:uiPriority w:val="99"/>
    <w:locked/>
    <w:rsid w:val="00375D0C"/>
    <w:rPr>
      <w:rFonts w:cs="Times New Roman"/>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rPr>
  </w:style>
  <w:style w:type="paragraph" w:styleId="ad">
    <w:name w:val="List Paragraph"/>
    <w:basedOn w:val="a0"/>
    <w:uiPriority w:val="99"/>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lang w:eastAsia="ko-KR"/>
    </w:rPr>
  </w:style>
  <w:style w:type="character" w:customStyle="1" w:styleId="af">
    <w:name w:val="Обычный (веб) Знак"/>
    <w:link w:val="ae"/>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imes New Roman"/>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rPr>
  </w:style>
  <w:style w:type="numbering" w:customStyle="1" w:styleId="1">
    <w:name w:val="Список1"/>
    <w:rsid w:val="00B61B0A"/>
    <w:pPr>
      <w:numPr>
        <w:numId w:val="2"/>
      </w:numPr>
    </w:pPr>
  </w:style>
  <w:style w:type="character" w:styleId="afa">
    <w:name w:val="annotation reference"/>
    <w:rsid w:val="00BE7BE5"/>
    <w:rPr>
      <w:sz w:val="16"/>
      <w:szCs w:val="16"/>
    </w:rPr>
  </w:style>
  <w:style w:type="character" w:customStyle="1" w:styleId="21">
    <w:name w:val="Основной текст (2)_"/>
    <w:link w:val="22"/>
    <w:locked/>
    <w:rsid w:val="00AB504D"/>
    <w:rPr>
      <w:shd w:val="clear" w:color="auto" w:fill="FFFFFF"/>
    </w:rPr>
  </w:style>
  <w:style w:type="paragraph" w:customStyle="1" w:styleId="22">
    <w:name w:val="Основной текст (2)"/>
    <w:basedOn w:val="a0"/>
    <w:link w:val="21"/>
    <w:rsid w:val="00AB504D"/>
    <w:pPr>
      <w:widowControl w:val="0"/>
      <w:shd w:val="clear" w:color="auto" w:fill="FFFFFF"/>
      <w:spacing w:before="1020" w:line="278" w:lineRule="exact"/>
      <w:ind w:hanging="340"/>
    </w:pPr>
    <w:rPr>
      <w:sz w:val="20"/>
      <w:szCs w:val="20"/>
      <w:shd w:val="clear" w:color="auto" w:fill="FFFFFF"/>
    </w:rPr>
  </w:style>
  <w:style w:type="character" w:customStyle="1" w:styleId="115pt">
    <w:name w:val="Оглавление + 11;5 pt;Курсив"/>
    <w:rsid w:val="00AB504D"/>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23">
    <w:name w:val="Заголовок №2_"/>
    <w:link w:val="24"/>
    <w:rsid w:val="00AB504D"/>
    <w:rPr>
      <w:b/>
      <w:bCs/>
      <w:sz w:val="28"/>
      <w:szCs w:val="28"/>
      <w:shd w:val="clear" w:color="auto" w:fill="FFFFFF"/>
    </w:rPr>
  </w:style>
  <w:style w:type="paragraph" w:customStyle="1" w:styleId="24">
    <w:name w:val="Заголовок №2"/>
    <w:basedOn w:val="a0"/>
    <w:link w:val="23"/>
    <w:rsid w:val="00AB504D"/>
    <w:pPr>
      <w:widowControl w:val="0"/>
      <w:shd w:val="clear" w:color="auto" w:fill="FFFFFF"/>
      <w:spacing w:after="480" w:line="0" w:lineRule="atLeast"/>
      <w:ind w:hanging="1920"/>
      <w:outlineLvl w:val="1"/>
    </w:pPr>
    <w:rPr>
      <w:b/>
      <w:bCs/>
      <w:sz w:val="28"/>
      <w:szCs w:val="28"/>
    </w:rPr>
  </w:style>
  <w:style w:type="character" w:customStyle="1" w:styleId="7">
    <w:name w:val="Основной текст (7) + Полужирный"/>
    <w:rsid w:val="00AB504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0">
    <w:name w:val="Основной текст (7)"/>
    <w:rsid w:val="00AB504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
    <w:name w:val="Основной текст (5)_"/>
    <w:link w:val="50"/>
    <w:rsid w:val="00AB504D"/>
    <w:rPr>
      <w:b/>
      <w:bCs/>
      <w:sz w:val="28"/>
      <w:szCs w:val="28"/>
      <w:shd w:val="clear" w:color="auto" w:fill="FFFFFF"/>
    </w:rPr>
  </w:style>
  <w:style w:type="paragraph" w:customStyle="1" w:styleId="50">
    <w:name w:val="Основной текст (5)"/>
    <w:basedOn w:val="a0"/>
    <w:link w:val="5"/>
    <w:rsid w:val="00AB504D"/>
    <w:pPr>
      <w:widowControl w:val="0"/>
      <w:shd w:val="clear" w:color="auto" w:fill="FFFFFF"/>
      <w:spacing w:before="120" w:line="370" w:lineRule="exact"/>
      <w:jc w:val="both"/>
    </w:pPr>
    <w:rPr>
      <w:b/>
      <w:bCs/>
      <w:sz w:val="28"/>
      <w:szCs w:val="28"/>
    </w:rPr>
  </w:style>
  <w:style w:type="paragraph" w:customStyle="1" w:styleId="10">
    <w:name w:val="Абзац списка1"/>
    <w:basedOn w:val="a0"/>
    <w:uiPriority w:val="99"/>
    <w:rsid w:val="00FF03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38C9"/>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rPr>
  </w:style>
  <w:style w:type="paragraph" w:styleId="3">
    <w:name w:val="Body Text Indent 3"/>
    <w:basedOn w:val="a0"/>
    <w:link w:val="30"/>
    <w:uiPriority w:val="99"/>
    <w:rsid w:val="00375D0C"/>
    <w:pPr>
      <w:spacing w:line="340" w:lineRule="exact"/>
      <w:ind w:left="284" w:hanging="284"/>
      <w:jc w:val="both"/>
    </w:pPr>
    <w:rPr>
      <w:szCs w:val="20"/>
    </w:rPr>
  </w:style>
  <w:style w:type="character" w:customStyle="1" w:styleId="30">
    <w:name w:val="Основной текст с отступом 3 Знак"/>
    <w:link w:val="3"/>
    <w:uiPriority w:val="99"/>
    <w:locked/>
    <w:rsid w:val="00375D0C"/>
    <w:rPr>
      <w:rFonts w:cs="Times New Roman"/>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rPr>
  </w:style>
  <w:style w:type="paragraph" w:styleId="ad">
    <w:name w:val="List Paragraph"/>
    <w:basedOn w:val="a0"/>
    <w:uiPriority w:val="99"/>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lang w:eastAsia="ko-KR"/>
    </w:rPr>
  </w:style>
  <w:style w:type="character" w:customStyle="1" w:styleId="af">
    <w:name w:val="Обычный (веб) Знак"/>
    <w:link w:val="ae"/>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imes New Roman"/>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rPr>
  </w:style>
  <w:style w:type="numbering" w:customStyle="1" w:styleId="1">
    <w:name w:val="Список1"/>
    <w:rsid w:val="00B61B0A"/>
    <w:pPr>
      <w:numPr>
        <w:numId w:val="2"/>
      </w:numPr>
    </w:pPr>
  </w:style>
  <w:style w:type="character" w:styleId="afa">
    <w:name w:val="annotation reference"/>
    <w:rsid w:val="00BE7BE5"/>
    <w:rPr>
      <w:sz w:val="16"/>
      <w:szCs w:val="16"/>
    </w:rPr>
  </w:style>
  <w:style w:type="character" w:customStyle="1" w:styleId="21">
    <w:name w:val="Основной текст (2)_"/>
    <w:link w:val="22"/>
    <w:locked/>
    <w:rsid w:val="00AB504D"/>
    <w:rPr>
      <w:shd w:val="clear" w:color="auto" w:fill="FFFFFF"/>
    </w:rPr>
  </w:style>
  <w:style w:type="paragraph" w:customStyle="1" w:styleId="22">
    <w:name w:val="Основной текст (2)"/>
    <w:basedOn w:val="a0"/>
    <w:link w:val="21"/>
    <w:rsid w:val="00AB504D"/>
    <w:pPr>
      <w:widowControl w:val="0"/>
      <w:shd w:val="clear" w:color="auto" w:fill="FFFFFF"/>
      <w:spacing w:before="1020" w:line="278" w:lineRule="exact"/>
      <w:ind w:hanging="340"/>
    </w:pPr>
    <w:rPr>
      <w:sz w:val="20"/>
      <w:szCs w:val="20"/>
      <w:shd w:val="clear" w:color="auto" w:fill="FFFFFF"/>
    </w:rPr>
  </w:style>
  <w:style w:type="character" w:customStyle="1" w:styleId="115pt">
    <w:name w:val="Оглавление + 11;5 pt;Курсив"/>
    <w:rsid w:val="00AB504D"/>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23">
    <w:name w:val="Заголовок №2_"/>
    <w:link w:val="24"/>
    <w:rsid w:val="00AB504D"/>
    <w:rPr>
      <w:b/>
      <w:bCs/>
      <w:sz w:val="28"/>
      <w:szCs w:val="28"/>
      <w:shd w:val="clear" w:color="auto" w:fill="FFFFFF"/>
    </w:rPr>
  </w:style>
  <w:style w:type="paragraph" w:customStyle="1" w:styleId="24">
    <w:name w:val="Заголовок №2"/>
    <w:basedOn w:val="a0"/>
    <w:link w:val="23"/>
    <w:rsid w:val="00AB504D"/>
    <w:pPr>
      <w:widowControl w:val="0"/>
      <w:shd w:val="clear" w:color="auto" w:fill="FFFFFF"/>
      <w:spacing w:after="480" w:line="0" w:lineRule="atLeast"/>
      <w:ind w:hanging="1920"/>
      <w:outlineLvl w:val="1"/>
    </w:pPr>
    <w:rPr>
      <w:b/>
      <w:bCs/>
      <w:sz w:val="28"/>
      <w:szCs w:val="28"/>
    </w:rPr>
  </w:style>
  <w:style w:type="character" w:customStyle="1" w:styleId="7">
    <w:name w:val="Основной текст (7) + Полужирный"/>
    <w:rsid w:val="00AB504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0">
    <w:name w:val="Основной текст (7)"/>
    <w:rsid w:val="00AB504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
    <w:name w:val="Основной текст (5)_"/>
    <w:link w:val="50"/>
    <w:rsid w:val="00AB504D"/>
    <w:rPr>
      <w:b/>
      <w:bCs/>
      <w:sz w:val="28"/>
      <w:szCs w:val="28"/>
      <w:shd w:val="clear" w:color="auto" w:fill="FFFFFF"/>
    </w:rPr>
  </w:style>
  <w:style w:type="paragraph" w:customStyle="1" w:styleId="50">
    <w:name w:val="Основной текст (5)"/>
    <w:basedOn w:val="a0"/>
    <w:link w:val="5"/>
    <w:rsid w:val="00AB504D"/>
    <w:pPr>
      <w:widowControl w:val="0"/>
      <w:shd w:val="clear" w:color="auto" w:fill="FFFFFF"/>
      <w:spacing w:before="120" w:line="370" w:lineRule="exact"/>
      <w:jc w:val="both"/>
    </w:pPr>
    <w:rPr>
      <w:b/>
      <w:bCs/>
      <w:sz w:val="28"/>
      <w:szCs w:val="28"/>
    </w:rPr>
  </w:style>
  <w:style w:type="paragraph" w:customStyle="1" w:styleId="10">
    <w:name w:val="Абзац списка1"/>
    <w:basedOn w:val="a0"/>
    <w:uiPriority w:val="99"/>
    <w:rsid w:val="00FF0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597510">
      <w:bodyDiv w:val="1"/>
      <w:marLeft w:val="0"/>
      <w:marRight w:val="0"/>
      <w:marTop w:val="0"/>
      <w:marBottom w:val="0"/>
      <w:divBdr>
        <w:top w:val="none" w:sz="0" w:space="0" w:color="auto"/>
        <w:left w:val="none" w:sz="0" w:space="0" w:color="auto"/>
        <w:bottom w:val="none" w:sz="0" w:space="0" w:color="auto"/>
        <w:right w:val="none" w:sz="0" w:space="0" w:color="auto"/>
      </w:divBdr>
    </w:div>
    <w:div w:id="1289315191">
      <w:bodyDiv w:val="1"/>
      <w:marLeft w:val="0"/>
      <w:marRight w:val="0"/>
      <w:marTop w:val="0"/>
      <w:marBottom w:val="0"/>
      <w:divBdr>
        <w:top w:val="none" w:sz="0" w:space="0" w:color="auto"/>
        <w:left w:val="none" w:sz="0" w:space="0" w:color="auto"/>
        <w:bottom w:val="none" w:sz="0" w:space="0" w:color="auto"/>
        <w:right w:val="none" w:sz="0" w:space="0" w:color="auto"/>
      </w:divBdr>
      <w:divsChild>
        <w:div w:id="1524828523">
          <w:marLeft w:val="0"/>
          <w:marRight w:val="0"/>
          <w:marTop w:val="0"/>
          <w:marBottom w:val="0"/>
          <w:divBdr>
            <w:top w:val="none" w:sz="0" w:space="0" w:color="auto"/>
            <w:left w:val="none" w:sz="0" w:space="0" w:color="auto"/>
            <w:bottom w:val="none" w:sz="0" w:space="0" w:color="auto"/>
            <w:right w:val="none" w:sz="0" w:space="0" w:color="auto"/>
          </w:divBdr>
          <w:divsChild>
            <w:div w:id="465047425">
              <w:marLeft w:val="0"/>
              <w:marRight w:val="0"/>
              <w:marTop w:val="0"/>
              <w:marBottom w:val="0"/>
              <w:divBdr>
                <w:top w:val="none" w:sz="0" w:space="0" w:color="auto"/>
                <w:left w:val="none" w:sz="0" w:space="0" w:color="auto"/>
                <w:bottom w:val="none" w:sz="0" w:space="0" w:color="auto"/>
                <w:right w:val="none" w:sz="0" w:space="0" w:color="auto"/>
              </w:divBdr>
              <w:divsChild>
                <w:div w:id="2127693969">
                  <w:marLeft w:val="150"/>
                  <w:marRight w:val="150"/>
                  <w:marTop w:val="300"/>
                  <w:marBottom w:val="1200"/>
                  <w:divBdr>
                    <w:top w:val="none" w:sz="0" w:space="0" w:color="auto"/>
                    <w:left w:val="none" w:sz="0" w:space="0" w:color="auto"/>
                    <w:bottom w:val="none" w:sz="0" w:space="0" w:color="auto"/>
                    <w:right w:val="none" w:sz="0" w:space="0" w:color="auto"/>
                  </w:divBdr>
                  <w:divsChild>
                    <w:div w:id="1417752499">
                      <w:marLeft w:val="0"/>
                      <w:marRight w:val="0"/>
                      <w:marTop w:val="0"/>
                      <w:marBottom w:val="0"/>
                      <w:divBdr>
                        <w:top w:val="none" w:sz="0" w:space="0" w:color="auto"/>
                        <w:left w:val="none" w:sz="0" w:space="0" w:color="auto"/>
                        <w:bottom w:val="none" w:sz="0" w:space="0" w:color="auto"/>
                        <w:right w:val="none" w:sz="0" w:space="0" w:color="auto"/>
                      </w:divBdr>
                      <w:divsChild>
                        <w:div w:id="1959606895">
                          <w:marLeft w:val="0"/>
                          <w:marRight w:val="0"/>
                          <w:marTop w:val="0"/>
                          <w:marBottom w:val="0"/>
                          <w:divBdr>
                            <w:top w:val="none" w:sz="0" w:space="0" w:color="auto"/>
                            <w:left w:val="none" w:sz="0" w:space="0" w:color="auto"/>
                            <w:bottom w:val="none" w:sz="0" w:space="0" w:color="auto"/>
                            <w:right w:val="none" w:sz="0" w:space="0" w:color="auto"/>
                          </w:divBdr>
                          <w:divsChild>
                            <w:div w:id="1341591279">
                              <w:marLeft w:val="0"/>
                              <w:marRight w:val="0"/>
                              <w:marTop w:val="0"/>
                              <w:marBottom w:val="0"/>
                              <w:divBdr>
                                <w:top w:val="none" w:sz="0" w:space="0" w:color="auto"/>
                                <w:left w:val="none" w:sz="0" w:space="0" w:color="auto"/>
                                <w:bottom w:val="none" w:sz="0" w:space="0" w:color="auto"/>
                                <w:right w:val="none" w:sz="0" w:space="0" w:color="auto"/>
                              </w:divBdr>
                              <w:divsChild>
                                <w:div w:id="1148595798">
                                  <w:marLeft w:val="0"/>
                                  <w:marRight w:val="0"/>
                                  <w:marTop w:val="0"/>
                                  <w:marBottom w:val="0"/>
                                  <w:divBdr>
                                    <w:top w:val="none" w:sz="0" w:space="0" w:color="auto"/>
                                    <w:left w:val="none" w:sz="0" w:space="0" w:color="auto"/>
                                    <w:bottom w:val="none" w:sz="0" w:space="0" w:color="auto"/>
                                    <w:right w:val="none" w:sz="0" w:space="0" w:color="auto"/>
                                  </w:divBdr>
                                </w:div>
                                <w:div w:id="668413086">
                                  <w:marLeft w:val="0"/>
                                  <w:marRight w:val="0"/>
                                  <w:marTop w:val="0"/>
                                  <w:marBottom w:val="0"/>
                                  <w:divBdr>
                                    <w:top w:val="none" w:sz="0" w:space="0" w:color="auto"/>
                                    <w:left w:val="none" w:sz="0" w:space="0" w:color="auto"/>
                                    <w:bottom w:val="none" w:sz="0" w:space="0" w:color="auto"/>
                                    <w:right w:val="none" w:sz="0" w:space="0" w:color="auto"/>
                                  </w:divBdr>
                                </w:div>
                                <w:div w:id="743339477">
                                  <w:marLeft w:val="0"/>
                                  <w:marRight w:val="0"/>
                                  <w:marTop w:val="0"/>
                                  <w:marBottom w:val="0"/>
                                  <w:divBdr>
                                    <w:top w:val="none" w:sz="0" w:space="0" w:color="auto"/>
                                    <w:left w:val="none" w:sz="0" w:space="0" w:color="auto"/>
                                    <w:bottom w:val="none" w:sz="0" w:space="0" w:color="auto"/>
                                    <w:right w:val="none" w:sz="0" w:space="0" w:color="auto"/>
                                  </w:divBdr>
                                </w:div>
                                <w:div w:id="140929100">
                                  <w:marLeft w:val="0"/>
                                  <w:marRight w:val="0"/>
                                  <w:marTop w:val="0"/>
                                  <w:marBottom w:val="0"/>
                                  <w:divBdr>
                                    <w:top w:val="none" w:sz="0" w:space="0" w:color="auto"/>
                                    <w:left w:val="none" w:sz="0" w:space="0" w:color="auto"/>
                                    <w:bottom w:val="none" w:sz="0" w:space="0" w:color="auto"/>
                                    <w:right w:val="none" w:sz="0" w:space="0" w:color="auto"/>
                                  </w:divBdr>
                                </w:div>
                                <w:div w:id="1296596263">
                                  <w:marLeft w:val="0"/>
                                  <w:marRight w:val="0"/>
                                  <w:marTop w:val="0"/>
                                  <w:marBottom w:val="0"/>
                                  <w:divBdr>
                                    <w:top w:val="none" w:sz="0" w:space="0" w:color="auto"/>
                                    <w:left w:val="none" w:sz="0" w:space="0" w:color="auto"/>
                                    <w:bottom w:val="none" w:sz="0" w:space="0" w:color="auto"/>
                                    <w:right w:val="none" w:sz="0" w:space="0" w:color="auto"/>
                                  </w:divBdr>
                                </w:div>
                                <w:div w:id="1729573743">
                                  <w:marLeft w:val="0"/>
                                  <w:marRight w:val="0"/>
                                  <w:marTop w:val="0"/>
                                  <w:marBottom w:val="0"/>
                                  <w:divBdr>
                                    <w:top w:val="none" w:sz="0" w:space="0" w:color="auto"/>
                                    <w:left w:val="none" w:sz="0" w:space="0" w:color="auto"/>
                                    <w:bottom w:val="none" w:sz="0" w:space="0" w:color="auto"/>
                                    <w:right w:val="none" w:sz="0" w:space="0" w:color="auto"/>
                                  </w:divBdr>
                                </w:div>
                                <w:div w:id="1074546126">
                                  <w:marLeft w:val="0"/>
                                  <w:marRight w:val="0"/>
                                  <w:marTop w:val="0"/>
                                  <w:marBottom w:val="0"/>
                                  <w:divBdr>
                                    <w:top w:val="none" w:sz="0" w:space="0" w:color="auto"/>
                                    <w:left w:val="none" w:sz="0" w:space="0" w:color="auto"/>
                                    <w:bottom w:val="none" w:sz="0" w:space="0" w:color="auto"/>
                                    <w:right w:val="none" w:sz="0" w:space="0" w:color="auto"/>
                                  </w:divBdr>
                                </w:div>
                                <w:div w:id="36704617">
                                  <w:marLeft w:val="0"/>
                                  <w:marRight w:val="0"/>
                                  <w:marTop w:val="0"/>
                                  <w:marBottom w:val="0"/>
                                  <w:divBdr>
                                    <w:top w:val="none" w:sz="0" w:space="0" w:color="auto"/>
                                    <w:left w:val="none" w:sz="0" w:space="0" w:color="auto"/>
                                    <w:bottom w:val="none" w:sz="0" w:space="0" w:color="auto"/>
                                    <w:right w:val="none" w:sz="0" w:space="0" w:color="auto"/>
                                  </w:divBdr>
                                </w:div>
                                <w:div w:id="2081437414">
                                  <w:marLeft w:val="0"/>
                                  <w:marRight w:val="0"/>
                                  <w:marTop w:val="0"/>
                                  <w:marBottom w:val="0"/>
                                  <w:divBdr>
                                    <w:top w:val="none" w:sz="0" w:space="0" w:color="auto"/>
                                    <w:left w:val="none" w:sz="0" w:space="0" w:color="auto"/>
                                    <w:bottom w:val="none" w:sz="0" w:space="0" w:color="auto"/>
                                    <w:right w:val="none" w:sz="0" w:space="0" w:color="auto"/>
                                  </w:divBdr>
                                </w:div>
                                <w:div w:id="788933669">
                                  <w:marLeft w:val="0"/>
                                  <w:marRight w:val="0"/>
                                  <w:marTop w:val="0"/>
                                  <w:marBottom w:val="0"/>
                                  <w:divBdr>
                                    <w:top w:val="none" w:sz="0" w:space="0" w:color="auto"/>
                                    <w:left w:val="none" w:sz="0" w:space="0" w:color="auto"/>
                                    <w:bottom w:val="none" w:sz="0" w:space="0" w:color="auto"/>
                                    <w:right w:val="none" w:sz="0" w:space="0" w:color="auto"/>
                                  </w:divBdr>
                                </w:div>
                                <w:div w:id="620502046">
                                  <w:marLeft w:val="0"/>
                                  <w:marRight w:val="0"/>
                                  <w:marTop w:val="0"/>
                                  <w:marBottom w:val="0"/>
                                  <w:divBdr>
                                    <w:top w:val="none" w:sz="0" w:space="0" w:color="auto"/>
                                    <w:left w:val="none" w:sz="0" w:space="0" w:color="auto"/>
                                    <w:bottom w:val="none" w:sz="0" w:space="0" w:color="auto"/>
                                    <w:right w:val="none" w:sz="0" w:space="0" w:color="auto"/>
                                  </w:divBdr>
                                </w:div>
                                <w:div w:id="1051153973">
                                  <w:marLeft w:val="0"/>
                                  <w:marRight w:val="0"/>
                                  <w:marTop w:val="0"/>
                                  <w:marBottom w:val="0"/>
                                  <w:divBdr>
                                    <w:top w:val="none" w:sz="0" w:space="0" w:color="auto"/>
                                    <w:left w:val="none" w:sz="0" w:space="0" w:color="auto"/>
                                    <w:bottom w:val="none" w:sz="0" w:space="0" w:color="auto"/>
                                    <w:right w:val="none" w:sz="0" w:space="0" w:color="auto"/>
                                  </w:divBdr>
                                </w:div>
                                <w:div w:id="1041051482">
                                  <w:marLeft w:val="0"/>
                                  <w:marRight w:val="0"/>
                                  <w:marTop w:val="0"/>
                                  <w:marBottom w:val="0"/>
                                  <w:divBdr>
                                    <w:top w:val="none" w:sz="0" w:space="0" w:color="auto"/>
                                    <w:left w:val="none" w:sz="0" w:space="0" w:color="auto"/>
                                    <w:bottom w:val="none" w:sz="0" w:space="0" w:color="auto"/>
                                    <w:right w:val="none" w:sz="0" w:space="0" w:color="auto"/>
                                  </w:divBdr>
                                </w:div>
                                <w:div w:id="440036431">
                                  <w:marLeft w:val="0"/>
                                  <w:marRight w:val="0"/>
                                  <w:marTop w:val="0"/>
                                  <w:marBottom w:val="0"/>
                                  <w:divBdr>
                                    <w:top w:val="none" w:sz="0" w:space="0" w:color="auto"/>
                                    <w:left w:val="none" w:sz="0" w:space="0" w:color="auto"/>
                                    <w:bottom w:val="none" w:sz="0" w:space="0" w:color="auto"/>
                                    <w:right w:val="none" w:sz="0" w:space="0" w:color="auto"/>
                                  </w:divBdr>
                                </w:div>
                                <w:div w:id="940648862">
                                  <w:marLeft w:val="0"/>
                                  <w:marRight w:val="0"/>
                                  <w:marTop w:val="0"/>
                                  <w:marBottom w:val="0"/>
                                  <w:divBdr>
                                    <w:top w:val="none" w:sz="0" w:space="0" w:color="auto"/>
                                    <w:left w:val="none" w:sz="0" w:space="0" w:color="auto"/>
                                    <w:bottom w:val="none" w:sz="0" w:space="0" w:color="auto"/>
                                    <w:right w:val="none" w:sz="0" w:space="0" w:color="auto"/>
                                  </w:divBdr>
                                </w:div>
                                <w:div w:id="506598460">
                                  <w:marLeft w:val="0"/>
                                  <w:marRight w:val="0"/>
                                  <w:marTop w:val="0"/>
                                  <w:marBottom w:val="0"/>
                                  <w:divBdr>
                                    <w:top w:val="none" w:sz="0" w:space="0" w:color="auto"/>
                                    <w:left w:val="none" w:sz="0" w:space="0" w:color="auto"/>
                                    <w:bottom w:val="none" w:sz="0" w:space="0" w:color="auto"/>
                                    <w:right w:val="none" w:sz="0" w:space="0" w:color="auto"/>
                                  </w:divBdr>
                                </w:div>
                                <w:div w:id="1592353511">
                                  <w:marLeft w:val="0"/>
                                  <w:marRight w:val="0"/>
                                  <w:marTop w:val="0"/>
                                  <w:marBottom w:val="0"/>
                                  <w:divBdr>
                                    <w:top w:val="none" w:sz="0" w:space="0" w:color="auto"/>
                                    <w:left w:val="none" w:sz="0" w:space="0" w:color="auto"/>
                                    <w:bottom w:val="none" w:sz="0" w:space="0" w:color="auto"/>
                                    <w:right w:val="none" w:sz="0" w:space="0" w:color="auto"/>
                                  </w:divBdr>
                                </w:div>
                                <w:div w:id="1345941270">
                                  <w:marLeft w:val="0"/>
                                  <w:marRight w:val="0"/>
                                  <w:marTop w:val="0"/>
                                  <w:marBottom w:val="0"/>
                                  <w:divBdr>
                                    <w:top w:val="none" w:sz="0" w:space="0" w:color="auto"/>
                                    <w:left w:val="none" w:sz="0" w:space="0" w:color="auto"/>
                                    <w:bottom w:val="none" w:sz="0" w:space="0" w:color="auto"/>
                                    <w:right w:val="none" w:sz="0" w:space="0" w:color="auto"/>
                                  </w:divBdr>
                                </w:div>
                                <w:div w:id="1156073902">
                                  <w:marLeft w:val="0"/>
                                  <w:marRight w:val="0"/>
                                  <w:marTop w:val="0"/>
                                  <w:marBottom w:val="0"/>
                                  <w:divBdr>
                                    <w:top w:val="none" w:sz="0" w:space="0" w:color="auto"/>
                                    <w:left w:val="none" w:sz="0" w:space="0" w:color="auto"/>
                                    <w:bottom w:val="none" w:sz="0" w:space="0" w:color="auto"/>
                                    <w:right w:val="none" w:sz="0" w:space="0" w:color="auto"/>
                                  </w:divBdr>
                                </w:div>
                                <w:div w:id="7315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7387">
      <w:bodyDiv w:val="1"/>
      <w:marLeft w:val="0"/>
      <w:marRight w:val="0"/>
      <w:marTop w:val="0"/>
      <w:marBottom w:val="0"/>
      <w:divBdr>
        <w:top w:val="none" w:sz="0" w:space="0" w:color="auto"/>
        <w:left w:val="none" w:sz="0" w:space="0" w:color="auto"/>
        <w:bottom w:val="none" w:sz="0" w:space="0" w:color="auto"/>
        <w:right w:val="none" w:sz="0" w:space="0" w:color="auto"/>
      </w:divBdr>
    </w:div>
    <w:div w:id="1976400986">
      <w:marLeft w:val="0"/>
      <w:marRight w:val="0"/>
      <w:marTop w:val="0"/>
      <w:marBottom w:val="0"/>
      <w:divBdr>
        <w:top w:val="none" w:sz="0" w:space="0" w:color="auto"/>
        <w:left w:val="none" w:sz="0" w:space="0" w:color="auto"/>
        <w:bottom w:val="none" w:sz="0" w:space="0" w:color="auto"/>
        <w:right w:val="none" w:sz="0" w:space="0" w:color="auto"/>
      </w:divBdr>
    </w:div>
    <w:div w:id="1976400987">
      <w:marLeft w:val="0"/>
      <w:marRight w:val="0"/>
      <w:marTop w:val="0"/>
      <w:marBottom w:val="0"/>
      <w:divBdr>
        <w:top w:val="none" w:sz="0" w:space="0" w:color="auto"/>
        <w:left w:val="none" w:sz="0" w:space="0" w:color="auto"/>
        <w:bottom w:val="none" w:sz="0" w:space="0" w:color="auto"/>
        <w:right w:val="none" w:sz="0" w:space="0" w:color="auto"/>
      </w:divBdr>
    </w:div>
    <w:div w:id="1976400988">
      <w:marLeft w:val="0"/>
      <w:marRight w:val="0"/>
      <w:marTop w:val="0"/>
      <w:marBottom w:val="0"/>
      <w:divBdr>
        <w:top w:val="none" w:sz="0" w:space="0" w:color="auto"/>
        <w:left w:val="none" w:sz="0" w:space="0" w:color="auto"/>
        <w:bottom w:val="none" w:sz="0" w:space="0" w:color="auto"/>
        <w:right w:val="none" w:sz="0" w:space="0" w:color="auto"/>
      </w:divBdr>
    </w:div>
    <w:div w:id="1976400989">
      <w:marLeft w:val="0"/>
      <w:marRight w:val="0"/>
      <w:marTop w:val="0"/>
      <w:marBottom w:val="0"/>
      <w:divBdr>
        <w:top w:val="none" w:sz="0" w:space="0" w:color="auto"/>
        <w:left w:val="none" w:sz="0" w:space="0" w:color="auto"/>
        <w:bottom w:val="none" w:sz="0" w:space="0" w:color="auto"/>
        <w:right w:val="none" w:sz="0" w:space="0" w:color="auto"/>
      </w:divBdr>
    </w:div>
    <w:div w:id="1976400990">
      <w:marLeft w:val="0"/>
      <w:marRight w:val="0"/>
      <w:marTop w:val="0"/>
      <w:marBottom w:val="0"/>
      <w:divBdr>
        <w:top w:val="none" w:sz="0" w:space="0" w:color="auto"/>
        <w:left w:val="none" w:sz="0" w:space="0" w:color="auto"/>
        <w:bottom w:val="none" w:sz="0" w:space="0" w:color="auto"/>
        <w:right w:val="none" w:sz="0" w:space="0" w:color="auto"/>
      </w:divBdr>
    </w:div>
    <w:div w:id="1976400991">
      <w:marLeft w:val="0"/>
      <w:marRight w:val="0"/>
      <w:marTop w:val="0"/>
      <w:marBottom w:val="0"/>
      <w:divBdr>
        <w:top w:val="none" w:sz="0" w:space="0" w:color="auto"/>
        <w:left w:val="none" w:sz="0" w:space="0" w:color="auto"/>
        <w:bottom w:val="none" w:sz="0" w:space="0" w:color="auto"/>
        <w:right w:val="none" w:sz="0" w:space="0" w:color="auto"/>
      </w:divBdr>
    </w:div>
    <w:div w:id="1976400993">
      <w:marLeft w:val="0"/>
      <w:marRight w:val="0"/>
      <w:marTop w:val="0"/>
      <w:marBottom w:val="0"/>
      <w:divBdr>
        <w:top w:val="none" w:sz="0" w:space="0" w:color="auto"/>
        <w:left w:val="none" w:sz="0" w:space="0" w:color="auto"/>
        <w:bottom w:val="none" w:sz="0" w:space="0" w:color="auto"/>
        <w:right w:val="none" w:sz="0" w:space="0" w:color="auto"/>
      </w:divBdr>
    </w:div>
    <w:div w:id="1976400994">
      <w:marLeft w:val="0"/>
      <w:marRight w:val="0"/>
      <w:marTop w:val="0"/>
      <w:marBottom w:val="0"/>
      <w:divBdr>
        <w:top w:val="none" w:sz="0" w:space="0" w:color="auto"/>
        <w:left w:val="none" w:sz="0" w:space="0" w:color="auto"/>
        <w:bottom w:val="none" w:sz="0" w:space="0" w:color="auto"/>
        <w:right w:val="none" w:sz="0" w:space="0" w:color="auto"/>
      </w:divBdr>
    </w:div>
    <w:div w:id="1976400995">
      <w:marLeft w:val="0"/>
      <w:marRight w:val="0"/>
      <w:marTop w:val="0"/>
      <w:marBottom w:val="0"/>
      <w:divBdr>
        <w:top w:val="none" w:sz="0" w:space="0" w:color="auto"/>
        <w:left w:val="none" w:sz="0" w:space="0" w:color="auto"/>
        <w:bottom w:val="none" w:sz="0" w:space="0" w:color="auto"/>
        <w:right w:val="none" w:sz="0" w:space="0" w:color="auto"/>
      </w:divBdr>
    </w:div>
    <w:div w:id="1976400996">
      <w:marLeft w:val="0"/>
      <w:marRight w:val="0"/>
      <w:marTop w:val="0"/>
      <w:marBottom w:val="0"/>
      <w:divBdr>
        <w:top w:val="none" w:sz="0" w:space="0" w:color="auto"/>
        <w:left w:val="none" w:sz="0" w:space="0" w:color="auto"/>
        <w:bottom w:val="none" w:sz="0" w:space="0" w:color="auto"/>
        <w:right w:val="none" w:sz="0" w:space="0" w:color="auto"/>
      </w:divBdr>
    </w:div>
    <w:div w:id="1976400998">
      <w:marLeft w:val="0"/>
      <w:marRight w:val="0"/>
      <w:marTop w:val="0"/>
      <w:marBottom w:val="0"/>
      <w:divBdr>
        <w:top w:val="none" w:sz="0" w:space="0" w:color="auto"/>
        <w:left w:val="none" w:sz="0" w:space="0" w:color="auto"/>
        <w:bottom w:val="none" w:sz="0" w:space="0" w:color="auto"/>
        <w:right w:val="none" w:sz="0" w:space="0" w:color="auto"/>
      </w:divBdr>
      <w:divsChild>
        <w:div w:id="1976401004">
          <w:marLeft w:val="720"/>
          <w:marRight w:val="0"/>
          <w:marTop w:val="96"/>
          <w:marBottom w:val="0"/>
          <w:divBdr>
            <w:top w:val="none" w:sz="0" w:space="0" w:color="auto"/>
            <w:left w:val="none" w:sz="0" w:space="0" w:color="auto"/>
            <w:bottom w:val="none" w:sz="0" w:space="0" w:color="auto"/>
            <w:right w:val="none" w:sz="0" w:space="0" w:color="auto"/>
          </w:divBdr>
        </w:div>
        <w:div w:id="1976401020">
          <w:marLeft w:val="720"/>
          <w:marRight w:val="0"/>
          <w:marTop w:val="96"/>
          <w:marBottom w:val="0"/>
          <w:divBdr>
            <w:top w:val="none" w:sz="0" w:space="0" w:color="auto"/>
            <w:left w:val="none" w:sz="0" w:space="0" w:color="auto"/>
            <w:bottom w:val="none" w:sz="0" w:space="0" w:color="auto"/>
            <w:right w:val="none" w:sz="0" w:space="0" w:color="auto"/>
          </w:divBdr>
        </w:div>
        <w:div w:id="1976401026">
          <w:marLeft w:val="720"/>
          <w:marRight w:val="0"/>
          <w:marTop w:val="96"/>
          <w:marBottom w:val="0"/>
          <w:divBdr>
            <w:top w:val="none" w:sz="0" w:space="0" w:color="auto"/>
            <w:left w:val="none" w:sz="0" w:space="0" w:color="auto"/>
            <w:bottom w:val="none" w:sz="0" w:space="0" w:color="auto"/>
            <w:right w:val="none" w:sz="0" w:space="0" w:color="auto"/>
          </w:divBdr>
        </w:div>
      </w:divsChild>
    </w:div>
    <w:div w:id="1976401000">
      <w:marLeft w:val="0"/>
      <w:marRight w:val="0"/>
      <w:marTop w:val="0"/>
      <w:marBottom w:val="0"/>
      <w:divBdr>
        <w:top w:val="none" w:sz="0" w:space="0" w:color="auto"/>
        <w:left w:val="none" w:sz="0" w:space="0" w:color="auto"/>
        <w:bottom w:val="none" w:sz="0" w:space="0" w:color="auto"/>
        <w:right w:val="none" w:sz="0" w:space="0" w:color="auto"/>
      </w:divBdr>
    </w:div>
    <w:div w:id="1976401001">
      <w:marLeft w:val="0"/>
      <w:marRight w:val="0"/>
      <w:marTop w:val="0"/>
      <w:marBottom w:val="0"/>
      <w:divBdr>
        <w:top w:val="none" w:sz="0" w:space="0" w:color="auto"/>
        <w:left w:val="none" w:sz="0" w:space="0" w:color="auto"/>
        <w:bottom w:val="none" w:sz="0" w:space="0" w:color="auto"/>
        <w:right w:val="none" w:sz="0" w:space="0" w:color="auto"/>
      </w:divBdr>
    </w:div>
    <w:div w:id="1976401002">
      <w:marLeft w:val="0"/>
      <w:marRight w:val="0"/>
      <w:marTop w:val="0"/>
      <w:marBottom w:val="0"/>
      <w:divBdr>
        <w:top w:val="none" w:sz="0" w:space="0" w:color="auto"/>
        <w:left w:val="none" w:sz="0" w:space="0" w:color="auto"/>
        <w:bottom w:val="none" w:sz="0" w:space="0" w:color="auto"/>
        <w:right w:val="none" w:sz="0" w:space="0" w:color="auto"/>
      </w:divBdr>
    </w:div>
    <w:div w:id="1976401003">
      <w:marLeft w:val="0"/>
      <w:marRight w:val="0"/>
      <w:marTop w:val="0"/>
      <w:marBottom w:val="0"/>
      <w:divBdr>
        <w:top w:val="none" w:sz="0" w:space="0" w:color="auto"/>
        <w:left w:val="none" w:sz="0" w:space="0" w:color="auto"/>
        <w:bottom w:val="none" w:sz="0" w:space="0" w:color="auto"/>
        <w:right w:val="none" w:sz="0" w:space="0" w:color="auto"/>
      </w:divBdr>
    </w:div>
    <w:div w:id="1976401005">
      <w:marLeft w:val="0"/>
      <w:marRight w:val="0"/>
      <w:marTop w:val="0"/>
      <w:marBottom w:val="0"/>
      <w:divBdr>
        <w:top w:val="none" w:sz="0" w:space="0" w:color="auto"/>
        <w:left w:val="none" w:sz="0" w:space="0" w:color="auto"/>
        <w:bottom w:val="none" w:sz="0" w:space="0" w:color="auto"/>
        <w:right w:val="none" w:sz="0" w:space="0" w:color="auto"/>
      </w:divBdr>
    </w:div>
    <w:div w:id="1976401006">
      <w:marLeft w:val="0"/>
      <w:marRight w:val="0"/>
      <w:marTop w:val="0"/>
      <w:marBottom w:val="0"/>
      <w:divBdr>
        <w:top w:val="none" w:sz="0" w:space="0" w:color="auto"/>
        <w:left w:val="none" w:sz="0" w:space="0" w:color="auto"/>
        <w:bottom w:val="none" w:sz="0" w:space="0" w:color="auto"/>
        <w:right w:val="none" w:sz="0" w:space="0" w:color="auto"/>
      </w:divBdr>
    </w:div>
    <w:div w:id="1976401007">
      <w:marLeft w:val="0"/>
      <w:marRight w:val="0"/>
      <w:marTop w:val="0"/>
      <w:marBottom w:val="0"/>
      <w:divBdr>
        <w:top w:val="none" w:sz="0" w:space="0" w:color="auto"/>
        <w:left w:val="none" w:sz="0" w:space="0" w:color="auto"/>
        <w:bottom w:val="none" w:sz="0" w:space="0" w:color="auto"/>
        <w:right w:val="none" w:sz="0" w:space="0" w:color="auto"/>
      </w:divBdr>
    </w:div>
    <w:div w:id="1976401009">
      <w:marLeft w:val="0"/>
      <w:marRight w:val="0"/>
      <w:marTop w:val="0"/>
      <w:marBottom w:val="0"/>
      <w:divBdr>
        <w:top w:val="none" w:sz="0" w:space="0" w:color="auto"/>
        <w:left w:val="none" w:sz="0" w:space="0" w:color="auto"/>
        <w:bottom w:val="none" w:sz="0" w:space="0" w:color="auto"/>
        <w:right w:val="none" w:sz="0" w:space="0" w:color="auto"/>
      </w:divBdr>
      <w:divsChild>
        <w:div w:id="1976401025">
          <w:marLeft w:val="720"/>
          <w:marRight w:val="0"/>
          <w:marTop w:val="96"/>
          <w:marBottom w:val="0"/>
          <w:divBdr>
            <w:top w:val="none" w:sz="0" w:space="0" w:color="auto"/>
            <w:left w:val="none" w:sz="0" w:space="0" w:color="auto"/>
            <w:bottom w:val="none" w:sz="0" w:space="0" w:color="auto"/>
            <w:right w:val="none" w:sz="0" w:space="0" w:color="auto"/>
          </w:divBdr>
        </w:div>
        <w:div w:id="1976401029">
          <w:marLeft w:val="720"/>
          <w:marRight w:val="0"/>
          <w:marTop w:val="96"/>
          <w:marBottom w:val="0"/>
          <w:divBdr>
            <w:top w:val="none" w:sz="0" w:space="0" w:color="auto"/>
            <w:left w:val="none" w:sz="0" w:space="0" w:color="auto"/>
            <w:bottom w:val="none" w:sz="0" w:space="0" w:color="auto"/>
            <w:right w:val="none" w:sz="0" w:space="0" w:color="auto"/>
          </w:divBdr>
        </w:div>
        <w:div w:id="1976401040">
          <w:marLeft w:val="720"/>
          <w:marRight w:val="0"/>
          <w:marTop w:val="96"/>
          <w:marBottom w:val="0"/>
          <w:divBdr>
            <w:top w:val="none" w:sz="0" w:space="0" w:color="auto"/>
            <w:left w:val="none" w:sz="0" w:space="0" w:color="auto"/>
            <w:bottom w:val="none" w:sz="0" w:space="0" w:color="auto"/>
            <w:right w:val="none" w:sz="0" w:space="0" w:color="auto"/>
          </w:divBdr>
        </w:div>
        <w:div w:id="1976401042">
          <w:marLeft w:val="720"/>
          <w:marRight w:val="0"/>
          <w:marTop w:val="96"/>
          <w:marBottom w:val="0"/>
          <w:divBdr>
            <w:top w:val="none" w:sz="0" w:space="0" w:color="auto"/>
            <w:left w:val="none" w:sz="0" w:space="0" w:color="auto"/>
            <w:bottom w:val="none" w:sz="0" w:space="0" w:color="auto"/>
            <w:right w:val="none" w:sz="0" w:space="0" w:color="auto"/>
          </w:divBdr>
        </w:div>
        <w:div w:id="1976401056">
          <w:marLeft w:val="720"/>
          <w:marRight w:val="0"/>
          <w:marTop w:val="96"/>
          <w:marBottom w:val="0"/>
          <w:divBdr>
            <w:top w:val="none" w:sz="0" w:space="0" w:color="auto"/>
            <w:left w:val="none" w:sz="0" w:space="0" w:color="auto"/>
            <w:bottom w:val="none" w:sz="0" w:space="0" w:color="auto"/>
            <w:right w:val="none" w:sz="0" w:space="0" w:color="auto"/>
          </w:divBdr>
        </w:div>
      </w:divsChild>
    </w:div>
    <w:div w:id="1976401010">
      <w:marLeft w:val="0"/>
      <w:marRight w:val="0"/>
      <w:marTop w:val="0"/>
      <w:marBottom w:val="0"/>
      <w:divBdr>
        <w:top w:val="none" w:sz="0" w:space="0" w:color="auto"/>
        <w:left w:val="none" w:sz="0" w:space="0" w:color="auto"/>
        <w:bottom w:val="none" w:sz="0" w:space="0" w:color="auto"/>
        <w:right w:val="none" w:sz="0" w:space="0" w:color="auto"/>
      </w:divBdr>
    </w:div>
    <w:div w:id="1976401011">
      <w:marLeft w:val="0"/>
      <w:marRight w:val="0"/>
      <w:marTop w:val="0"/>
      <w:marBottom w:val="0"/>
      <w:divBdr>
        <w:top w:val="none" w:sz="0" w:space="0" w:color="auto"/>
        <w:left w:val="none" w:sz="0" w:space="0" w:color="auto"/>
        <w:bottom w:val="none" w:sz="0" w:space="0" w:color="auto"/>
        <w:right w:val="none" w:sz="0" w:space="0" w:color="auto"/>
      </w:divBdr>
    </w:div>
    <w:div w:id="1976401012">
      <w:marLeft w:val="0"/>
      <w:marRight w:val="0"/>
      <w:marTop w:val="0"/>
      <w:marBottom w:val="0"/>
      <w:divBdr>
        <w:top w:val="none" w:sz="0" w:space="0" w:color="auto"/>
        <w:left w:val="none" w:sz="0" w:space="0" w:color="auto"/>
        <w:bottom w:val="none" w:sz="0" w:space="0" w:color="auto"/>
        <w:right w:val="none" w:sz="0" w:space="0" w:color="auto"/>
      </w:divBdr>
      <w:divsChild>
        <w:div w:id="1976400997">
          <w:marLeft w:val="720"/>
          <w:marRight w:val="0"/>
          <w:marTop w:val="96"/>
          <w:marBottom w:val="0"/>
          <w:divBdr>
            <w:top w:val="none" w:sz="0" w:space="0" w:color="auto"/>
            <w:left w:val="none" w:sz="0" w:space="0" w:color="auto"/>
            <w:bottom w:val="none" w:sz="0" w:space="0" w:color="auto"/>
            <w:right w:val="none" w:sz="0" w:space="0" w:color="auto"/>
          </w:divBdr>
        </w:div>
        <w:div w:id="1976400999">
          <w:marLeft w:val="720"/>
          <w:marRight w:val="0"/>
          <w:marTop w:val="96"/>
          <w:marBottom w:val="0"/>
          <w:divBdr>
            <w:top w:val="none" w:sz="0" w:space="0" w:color="auto"/>
            <w:left w:val="none" w:sz="0" w:space="0" w:color="auto"/>
            <w:bottom w:val="none" w:sz="0" w:space="0" w:color="auto"/>
            <w:right w:val="none" w:sz="0" w:space="0" w:color="auto"/>
          </w:divBdr>
        </w:div>
        <w:div w:id="1976401008">
          <w:marLeft w:val="720"/>
          <w:marRight w:val="0"/>
          <w:marTop w:val="96"/>
          <w:marBottom w:val="0"/>
          <w:divBdr>
            <w:top w:val="none" w:sz="0" w:space="0" w:color="auto"/>
            <w:left w:val="none" w:sz="0" w:space="0" w:color="auto"/>
            <w:bottom w:val="none" w:sz="0" w:space="0" w:color="auto"/>
            <w:right w:val="none" w:sz="0" w:space="0" w:color="auto"/>
          </w:divBdr>
        </w:div>
        <w:div w:id="1976401014">
          <w:marLeft w:val="720"/>
          <w:marRight w:val="0"/>
          <w:marTop w:val="96"/>
          <w:marBottom w:val="0"/>
          <w:divBdr>
            <w:top w:val="none" w:sz="0" w:space="0" w:color="auto"/>
            <w:left w:val="none" w:sz="0" w:space="0" w:color="auto"/>
            <w:bottom w:val="none" w:sz="0" w:space="0" w:color="auto"/>
            <w:right w:val="none" w:sz="0" w:space="0" w:color="auto"/>
          </w:divBdr>
        </w:div>
        <w:div w:id="1976401015">
          <w:marLeft w:val="720"/>
          <w:marRight w:val="0"/>
          <w:marTop w:val="96"/>
          <w:marBottom w:val="0"/>
          <w:divBdr>
            <w:top w:val="none" w:sz="0" w:space="0" w:color="auto"/>
            <w:left w:val="none" w:sz="0" w:space="0" w:color="auto"/>
            <w:bottom w:val="none" w:sz="0" w:space="0" w:color="auto"/>
            <w:right w:val="none" w:sz="0" w:space="0" w:color="auto"/>
          </w:divBdr>
        </w:div>
        <w:div w:id="1976401033">
          <w:marLeft w:val="720"/>
          <w:marRight w:val="0"/>
          <w:marTop w:val="96"/>
          <w:marBottom w:val="0"/>
          <w:divBdr>
            <w:top w:val="none" w:sz="0" w:space="0" w:color="auto"/>
            <w:left w:val="none" w:sz="0" w:space="0" w:color="auto"/>
            <w:bottom w:val="none" w:sz="0" w:space="0" w:color="auto"/>
            <w:right w:val="none" w:sz="0" w:space="0" w:color="auto"/>
          </w:divBdr>
        </w:div>
      </w:divsChild>
    </w:div>
    <w:div w:id="1976401016">
      <w:marLeft w:val="0"/>
      <w:marRight w:val="0"/>
      <w:marTop w:val="0"/>
      <w:marBottom w:val="0"/>
      <w:divBdr>
        <w:top w:val="none" w:sz="0" w:space="0" w:color="auto"/>
        <w:left w:val="none" w:sz="0" w:space="0" w:color="auto"/>
        <w:bottom w:val="none" w:sz="0" w:space="0" w:color="auto"/>
        <w:right w:val="none" w:sz="0" w:space="0" w:color="auto"/>
      </w:divBdr>
    </w:div>
    <w:div w:id="1976401017">
      <w:marLeft w:val="0"/>
      <w:marRight w:val="0"/>
      <w:marTop w:val="0"/>
      <w:marBottom w:val="0"/>
      <w:divBdr>
        <w:top w:val="none" w:sz="0" w:space="0" w:color="auto"/>
        <w:left w:val="none" w:sz="0" w:space="0" w:color="auto"/>
        <w:bottom w:val="none" w:sz="0" w:space="0" w:color="auto"/>
        <w:right w:val="none" w:sz="0" w:space="0" w:color="auto"/>
      </w:divBdr>
      <w:divsChild>
        <w:div w:id="1976400985">
          <w:marLeft w:val="720"/>
          <w:marRight w:val="0"/>
          <w:marTop w:val="96"/>
          <w:marBottom w:val="0"/>
          <w:divBdr>
            <w:top w:val="none" w:sz="0" w:space="0" w:color="auto"/>
            <w:left w:val="none" w:sz="0" w:space="0" w:color="auto"/>
            <w:bottom w:val="none" w:sz="0" w:space="0" w:color="auto"/>
            <w:right w:val="none" w:sz="0" w:space="0" w:color="auto"/>
          </w:divBdr>
        </w:div>
      </w:divsChild>
    </w:div>
    <w:div w:id="1976401021">
      <w:marLeft w:val="0"/>
      <w:marRight w:val="0"/>
      <w:marTop w:val="0"/>
      <w:marBottom w:val="0"/>
      <w:divBdr>
        <w:top w:val="none" w:sz="0" w:space="0" w:color="auto"/>
        <w:left w:val="none" w:sz="0" w:space="0" w:color="auto"/>
        <w:bottom w:val="none" w:sz="0" w:space="0" w:color="auto"/>
        <w:right w:val="none" w:sz="0" w:space="0" w:color="auto"/>
      </w:divBdr>
      <w:divsChild>
        <w:div w:id="1976401013">
          <w:marLeft w:val="720"/>
          <w:marRight w:val="0"/>
          <w:marTop w:val="96"/>
          <w:marBottom w:val="0"/>
          <w:divBdr>
            <w:top w:val="none" w:sz="0" w:space="0" w:color="auto"/>
            <w:left w:val="none" w:sz="0" w:space="0" w:color="auto"/>
            <w:bottom w:val="none" w:sz="0" w:space="0" w:color="auto"/>
            <w:right w:val="none" w:sz="0" w:space="0" w:color="auto"/>
          </w:divBdr>
        </w:div>
        <w:div w:id="1976401018">
          <w:marLeft w:val="720"/>
          <w:marRight w:val="0"/>
          <w:marTop w:val="96"/>
          <w:marBottom w:val="0"/>
          <w:divBdr>
            <w:top w:val="none" w:sz="0" w:space="0" w:color="auto"/>
            <w:left w:val="none" w:sz="0" w:space="0" w:color="auto"/>
            <w:bottom w:val="none" w:sz="0" w:space="0" w:color="auto"/>
            <w:right w:val="none" w:sz="0" w:space="0" w:color="auto"/>
          </w:divBdr>
        </w:div>
        <w:div w:id="1976401019">
          <w:marLeft w:val="720"/>
          <w:marRight w:val="0"/>
          <w:marTop w:val="96"/>
          <w:marBottom w:val="0"/>
          <w:divBdr>
            <w:top w:val="none" w:sz="0" w:space="0" w:color="auto"/>
            <w:left w:val="none" w:sz="0" w:space="0" w:color="auto"/>
            <w:bottom w:val="none" w:sz="0" w:space="0" w:color="auto"/>
            <w:right w:val="none" w:sz="0" w:space="0" w:color="auto"/>
          </w:divBdr>
        </w:div>
        <w:div w:id="1976401032">
          <w:marLeft w:val="720"/>
          <w:marRight w:val="0"/>
          <w:marTop w:val="96"/>
          <w:marBottom w:val="0"/>
          <w:divBdr>
            <w:top w:val="none" w:sz="0" w:space="0" w:color="auto"/>
            <w:left w:val="none" w:sz="0" w:space="0" w:color="auto"/>
            <w:bottom w:val="none" w:sz="0" w:space="0" w:color="auto"/>
            <w:right w:val="none" w:sz="0" w:space="0" w:color="auto"/>
          </w:divBdr>
        </w:div>
        <w:div w:id="1976401035">
          <w:marLeft w:val="720"/>
          <w:marRight w:val="0"/>
          <w:marTop w:val="96"/>
          <w:marBottom w:val="0"/>
          <w:divBdr>
            <w:top w:val="none" w:sz="0" w:space="0" w:color="auto"/>
            <w:left w:val="none" w:sz="0" w:space="0" w:color="auto"/>
            <w:bottom w:val="none" w:sz="0" w:space="0" w:color="auto"/>
            <w:right w:val="none" w:sz="0" w:space="0" w:color="auto"/>
          </w:divBdr>
        </w:div>
        <w:div w:id="1976401052">
          <w:marLeft w:val="720"/>
          <w:marRight w:val="0"/>
          <w:marTop w:val="96"/>
          <w:marBottom w:val="0"/>
          <w:divBdr>
            <w:top w:val="none" w:sz="0" w:space="0" w:color="auto"/>
            <w:left w:val="none" w:sz="0" w:space="0" w:color="auto"/>
            <w:bottom w:val="none" w:sz="0" w:space="0" w:color="auto"/>
            <w:right w:val="none" w:sz="0" w:space="0" w:color="auto"/>
          </w:divBdr>
        </w:div>
        <w:div w:id="1976401057">
          <w:marLeft w:val="720"/>
          <w:marRight w:val="0"/>
          <w:marTop w:val="96"/>
          <w:marBottom w:val="0"/>
          <w:divBdr>
            <w:top w:val="none" w:sz="0" w:space="0" w:color="auto"/>
            <w:left w:val="none" w:sz="0" w:space="0" w:color="auto"/>
            <w:bottom w:val="none" w:sz="0" w:space="0" w:color="auto"/>
            <w:right w:val="none" w:sz="0" w:space="0" w:color="auto"/>
          </w:divBdr>
        </w:div>
      </w:divsChild>
    </w:div>
    <w:div w:id="1976401022">
      <w:marLeft w:val="0"/>
      <w:marRight w:val="0"/>
      <w:marTop w:val="0"/>
      <w:marBottom w:val="0"/>
      <w:divBdr>
        <w:top w:val="none" w:sz="0" w:space="0" w:color="auto"/>
        <w:left w:val="none" w:sz="0" w:space="0" w:color="auto"/>
        <w:bottom w:val="none" w:sz="0" w:space="0" w:color="auto"/>
        <w:right w:val="none" w:sz="0" w:space="0" w:color="auto"/>
      </w:divBdr>
    </w:div>
    <w:div w:id="1976401024">
      <w:marLeft w:val="0"/>
      <w:marRight w:val="0"/>
      <w:marTop w:val="0"/>
      <w:marBottom w:val="0"/>
      <w:divBdr>
        <w:top w:val="none" w:sz="0" w:space="0" w:color="auto"/>
        <w:left w:val="none" w:sz="0" w:space="0" w:color="auto"/>
        <w:bottom w:val="none" w:sz="0" w:space="0" w:color="auto"/>
        <w:right w:val="none" w:sz="0" w:space="0" w:color="auto"/>
      </w:divBdr>
    </w:div>
    <w:div w:id="1976401027">
      <w:marLeft w:val="0"/>
      <w:marRight w:val="0"/>
      <w:marTop w:val="0"/>
      <w:marBottom w:val="0"/>
      <w:divBdr>
        <w:top w:val="none" w:sz="0" w:space="0" w:color="auto"/>
        <w:left w:val="none" w:sz="0" w:space="0" w:color="auto"/>
        <w:bottom w:val="none" w:sz="0" w:space="0" w:color="auto"/>
        <w:right w:val="none" w:sz="0" w:space="0" w:color="auto"/>
      </w:divBdr>
    </w:div>
    <w:div w:id="1976401028">
      <w:marLeft w:val="0"/>
      <w:marRight w:val="0"/>
      <w:marTop w:val="0"/>
      <w:marBottom w:val="0"/>
      <w:divBdr>
        <w:top w:val="none" w:sz="0" w:space="0" w:color="auto"/>
        <w:left w:val="none" w:sz="0" w:space="0" w:color="auto"/>
        <w:bottom w:val="none" w:sz="0" w:space="0" w:color="auto"/>
        <w:right w:val="none" w:sz="0" w:space="0" w:color="auto"/>
      </w:divBdr>
    </w:div>
    <w:div w:id="1976401030">
      <w:marLeft w:val="0"/>
      <w:marRight w:val="0"/>
      <w:marTop w:val="0"/>
      <w:marBottom w:val="0"/>
      <w:divBdr>
        <w:top w:val="none" w:sz="0" w:space="0" w:color="auto"/>
        <w:left w:val="none" w:sz="0" w:space="0" w:color="auto"/>
        <w:bottom w:val="none" w:sz="0" w:space="0" w:color="auto"/>
        <w:right w:val="none" w:sz="0" w:space="0" w:color="auto"/>
      </w:divBdr>
    </w:div>
    <w:div w:id="1976401031">
      <w:marLeft w:val="0"/>
      <w:marRight w:val="0"/>
      <w:marTop w:val="0"/>
      <w:marBottom w:val="0"/>
      <w:divBdr>
        <w:top w:val="none" w:sz="0" w:space="0" w:color="auto"/>
        <w:left w:val="none" w:sz="0" w:space="0" w:color="auto"/>
        <w:bottom w:val="none" w:sz="0" w:space="0" w:color="auto"/>
        <w:right w:val="none" w:sz="0" w:space="0" w:color="auto"/>
      </w:divBdr>
    </w:div>
    <w:div w:id="1976401036">
      <w:marLeft w:val="0"/>
      <w:marRight w:val="0"/>
      <w:marTop w:val="0"/>
      <w:marBottom w:val="0"/>
      <w:divBdr>
        <w:top w:val="none" w:sz="0" w:space="0" w:color="auto"/>
        <w:left w:val="none" w:sz="0" w:space="0" w:color="auto"/>
        <w:bottom w:val="none" w:sz="0" w:space="0" w:color="auto"/>
        <w:right w:val="none" w:sz="0" w:space="0" w:color="auto"/>
      </w:divBdr>
    </w:div>
    <w:div w:id="1976401037">
      <w:marLeft w:val="0"/>
      <w:marRight w:val="0"/>
      <w:marTop w:val="0"/>
      <w:marBottom w:val="0"/>
      <w:divBdr>
        <w:top w:val="none" w:sz="0" w:space="0" w:color="auto"/>
        <w:left w:val="none" w:sz="0" w:space="0" w:color="auto"/>
        <w:bottom w:val="none" w:sz="0" w:space="0" w:color="auto"/>
        <w:right w:val="none" w:sz="0" w:space="0" w:color="auto"/>
      </w:divBdr>
    </w:div>
    <w:div w:id="1976401038">
      <w:marLeft w:val="0"/>
      <w:marRight w:val="0"/>
      <w:marTop w:val="0"/>
      <w:marBottom w:val="0"/>
      <w:divBdr>
        <w:top w:val="none" w:sz="0" w:space="0" w:color="auto"/>
        <w:left w:val="none" w:sz="0" w:space="0" w:color="auto"/>
        <w:bottom w:val="none" w:sz="0" w:space="0" w:color="auto"/>
        <w:right w:val="none" w:sz="0" w:space="0" w:color="auto"/>
      </w:divBdr>
    </w:div>
    <w:div w:id="1976401039">
      <w:marLeft w:val="0"/>
      <w:marRight w:val="0"/>
      <w:marTop w:val="0"/>
      <w:marBottom w:val="0"/>
      <w:divBdr>
        <w:top w:val="none" w:sz="0" w:space="0" w:color="auto"/>
        <w:left w:val="none" w:sz="0" w:space="0" w:color="auto"/>
        <w:bottom w:val="none" w:sz="0" w:space="0" w:color="auto"/>
        <w:right w:val="none" w:sz="0" w:space="0" w:color="auto"/>
      </w:divBdr>
    </w:div>
    <w:div w:id="1976401041">
      <w:marLeft w:val="0"/>
      <w:marRight w:val="0"/>
      <w:marTop w:val="0"/>
      <w:marBottom w:val="0"/>
      <w:divBdr>
        <w:top w:val="none" w:sz="0" w:space="0" w:color="auto"/>
        <w:left w:val="none" w:sz="0" w:space="0" w:color="auto"/>
        <w:bottom w:val="none" w:sz="0" w:space="0" w:color="auto"/>
        <w:right w:val="none" w:sz="0" w:space="0" w:color="auto"/>
      </w:divBdr>
    </w:div>
    <w:div w:id="1976401043">
      <w:marLeft w:val="0"/>
      <w:marRight w:val="0"/>
      <w:marTop w:val="0"/>
      <w:marBottom w:val="0"/>
      <w:divBdr>
        <w:top w:val="none" w:sz="0" w:space="0" w:color="auto"/>
        <w:left w:val="none" w:sz="0" w:space="0" w:color="auto"/>
        <w:bottom w:val="none" w:sz="0" w:space="0" w:color="auto"/>
        <w:right w:val="none" w:sz="0" w:space="0" w:color="auto"/>
      </w:divBdr>
    </w:div>
    <w:div w:id="1976401044">
      <w:marLeft w:val="0"/>
      <w:marRight w:val="0"/>
      <w:marTop w:val="0"/>
      <w:marBottom w:val="0"/>
      <w:divBdr>
        <w:top w:val="none" w:sz="0" w:space="0" w:color="auto"/>
        <w:left w:val="none" w:sz="0" w:space="0" w:color="auto"/>
        <w:bottom w:val="none" w:sz="0" w:space="0" w:color="auto"/>
        <w:right w:val="none" w:sz="0" w:space="0" w:color="auto"/>
      </w:divBdr>
    </w:div>
    <w:div w:id="1976401045">
      <w:marLeft w:val="0"/>
      <w:marRight w:val="0"/>
      <w:marTop w:val="0"/>
      <w:marBottom w:val="0"/>
      <w:divBdr>
        <w:top w:val="none" w:sz="0" w:space="0" w:color="auto"/>
        <w:left w:val="none" w:sz="0" w:space="0" w:color="auto"/>
        <w:bottom w:val="none" w:sz="0" w:space="0" w:color="auto"/>
        <w:right w:val="none" w:sz="0" w:space="0" w:color="auto"/>
      </w:divBdr>
    </w:div>
    <w:div w:id="1976401046">
      <w:marLeft w:val="0"/>
      <w:marRight w:val="0"/>
      <w:marTop w:val="0"/>
      <w:marBottom w:val="0"/>
      <w:divBdr>
        <w:top w:val="none" w:sz="0" w:space="0" w:color="auto"/>
        <w:left w:val="none" w:sz="0" w:space="0" w:color="auto"/>
        <w:bottom w:val="none" w:sz="0" w:space="0" w:color="auto"/>
        <w:right w:val="none" w:sz="0" w:space="0" w:color="auto"/>
      </w:divBdr>
    </w:div>
    <w:div w:id="1976401048">
      <w:marLeft w:val="0"/>
      <w:marRight w:val="0"/>
      <w:marTop w:val="0"/>
      <w:marBottom w:val="0"/>
      <w:divBdr>
        <w:top w:val="none" w:sz="0" w:space="0" w:color="auto"/>
        <w:left w:val="none" w:sz="0" w:space="0" w:color="auto"/>
        <w:bottom w:val="none" w:sz="0" w:space="0" w:color="auto"/>
        <w:right w:val="none" w:sz="0" w:space="0" w:color="auto"/>
      </w:divBdr>
    </w:div>
    <w:div w:id="1976401049">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1976401051">
      <w:marLeft w:val="0"/>
      <w:marRight w:val="0"/>
      <w:marTop w:val="0"/>
      <w:marBottom w:val="0"/>
      <w:divBdr>
        <w:top w:val="none" w:sz="0" w:space="0" w:color="auto"/>
        <w:left w:val="none" w:sz="0" w:space="0" w:color="auto"/>
        <w:bottom w:val="none" w:sz="0" w:space="0" w:color="auto"/>
        <w:right w:val="none" w:sz="0" w:space="0" w:color="auto"/>
      </w:divBdr>
    </w:div>
    <w:div w:id="1976401053">
      <w:marLeft w:val="0"/>
      <w:marRight w:val="0"/>
      <w:marTop w:val="0"/>
      <w:marBottom w:val="0"/>
      <w:divBdr>
        <w:top w:val="none" w:sz="0" w:space="0" w:color="auto"/>
        <w:left w:val="none" w:sz="0" w:space="0" w:color="auto"/>
        <w:bottom w:val="none" w:sz="0" w:space="0" w:color="auto"/>
        <w:right w:val="none" w:sz="0" w:space="0" w:color="auto"/>
      </w:divBdr>
    </w:div>
    <w:div w:id="1976401054">
      <w:marLeft w:val="0"/>
      <w:marRight w:val="0"/>
      <w:marTop w:val="0"/>
      <w:marBottom w:val="0"/>
      <w:divBdr>
        <w:top w:val="none" w:sz="0" w:space="0" w:color="auto"/>
        <w:left w:val="none" w:sz="0" w:space="0" w:color="auto"/>
        <w:bottom w:val="none" w:sz="0" w:space="0" w:color="auto"/>
        <w:right w:val="none" w:sz="0" w:space="0" w:color="auto"/>
      </w:divBdr>
    </w:div>
    <w:div w:id="1976401055">
      <w:marLeft w:val="0"/>
      <w:marRight w:val="0"/>
      <w:marTop w:val="0"/>
      <w:marBottom w:val="0"/>
      <w:divBdr>
        <w:top w:val="none" w:sz="0" w:space="0" w:color="auto"/>
        <w:left w:val="none" w:sz="0" w:space="0" w:color="auto"/>
        <w:bottom w:val="none" w:sz="0" w:space="0" w:color="auto"/>
        <w:right w:val="none" w:sz="0" w:space="0" w:color="auto"/>
      </w:divBdr>
    </w:div>
    <w:div w:id="1976401058">
      <w:marLeft w:val="0"/>
      <w:marRight w:val="0"/>
      <w:marTop w:val="0"/>
      <w:marBottom w:val="0"/>
      <w:divBdr>
        <w:top w:val="none" w:sz="0" w:space="0" w:color="auto"/>
        <w:left w:val="none" w:sz="0" w:space="0" w:color="auto"/>
        <w:bottom w:val="none" w:sz="0" w:space="0" w:color="auto"/>
        <w:right w:val="none" w:sz="0" w:space="0" w:color="auto"/>
      </w:divBdr>
    </w:div>
    <w:div w:id="1976401059">
      <w:marLeft w:val="0"/>
      <w:marRight w:val="0"/>
      <w:marTop w:val="0"/>
      <w:marBottom w:val="0"/>
      <w:divBdr>
        <w:top w:val="none" w:sz="0" w:space="0" w:color="auto"/>
        <w:left w:val="none" w:sz="0" w:space="0" w:color="auto"/>
        <w:bottom w:val="none" w:sz="0" w:space="0" w:color="auto"/>
        <w:right w:val="none" w:sz="0" w:space="0" w:color="auto"/>
      </w:divBdr>
    </w:div>
    <w:div w:id="1976401060">
      <w:marLeft w:val="0"/>
      <w:marRight w:val="0"/>
      <w:marTop w:val="0"/>
      <w:marBottom w:val="0"/>
      <w:divBdr>
        <w:top w:val="none" w:sz="0" w:space="0" w:color="auto"/>
        <w:left w:val="none" w:sz="0" w:space="0" w:color="auto"/>
        <w:bottom w:val="none" w:sz="0" w:space="0" w:color="auto"/>
        <w:right w:val="none" w:sz="0" w:space="0" w:color="auto"/>
      </w:divBdr>
      <w:divsChild>
        <w:div w:id="1976400992">
          <w:marLeft w:val="720"/>
          <w:marRight w:val="0"/>
          <w:marTop w:val="0"/>
          <w:marBottom w:val="0"/>
          <w:divBdr>
            <w:top w:val="none" w:sz="0" w:space="0" w:color="auto"/>
            <w:left w:val="none" w:sz="0" w:space="0" w:color="auto"/>
            <w:bottom w:val="none" w:sz="0" w:space="0" w:color="auto"/>
            <w:right w:val="none" w:sz="0" w:space="0" w:color="auto"/>
          </w:divBdr>
        </w:div>
        <w:div w:id="1976401023">
          <w:marLeft w:val="720"/>
          <w:marRight w:val="0"/>
          <w:marTop w:val="0"/>
          <w:marBottom w:val="0"/>
          <w:divBdr>
            <w:top w:val="none" w:sz="0" w:space="0" w:color="auto"/>
            <w:left w:val="none" w:sz="0" w:space="0" w:color="auto"/>
            <w:bottom w:val="none" w:sz="0" w:space="0" w:color="auto"/>
            <w:right w:val="none" w:sz="0" w:space="0" w:color="auto"/>
          </w:divBdr>
        </w:div>
        <w:div w:id="1976401034">
          <w:marLeft w:val="720"/>
          <w:marRight w:val="0"/>
          <w:marTop w:val="0"/>
          <w:marBottom w:val="0"/>
          <w:divBdr>
            <w:top w:val="none" w:sz="0" w:space="0" w:color="auto"/>
            <w:left w:val="none" w:sz="0" w:space="0" w:color="auto"/>
            <w:bottom w:val="none" w:sz="0" w:space="0" w:color="auto"/>
            <w:right w:val="none" w:sz="0" w:space="0" w:color="auto"/>
          </w:divBdr>
        </w:div>
        <w:div w:id="1976401047">
          <w:marLeft w:val="720"/>
          <w:marRight w:val="0"/>
          <w:marTop w:val="0"/>
          <w:marBottom w:val="0"/>
          <w:divBdr>
            <w:top w:val="none" w:sz="0" w:space="0" w:color="auto"/>
            <w:left w:val="none" w:sz="0" w:space="0" w:color="auto"/>
            <w:bottom w:val="none" w:sz="0" w:space="0" w:color="auto"/>
            <w:right w:val="none" w:sz="0" w:space="0" w:color="auto"/>
          </w:divBdr>
        </w:div>
      </w:divsChild>
    </w:div>
    <w:div w:id="19764010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_red&amp;id=448137&amp;sr=1" TargetMode="External"/><Relationship Id="rId13" Type="http://schemas.openxmlformats.org/officeDocument/2006/relationships/hyperlink" Target="http://biotools.nubic.northwestern.edu/OligoCalc.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hermofisher.com/ru/ru/hom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eb.com/" TargetMode="External"/><Relationship Id="rId5" Type="http://schemas.openxmlformats.org/officeDocument/2006/relationships/webSettings" Target="webSettings.xml"/><Relationship Id="rId15" Type="http://schemas.openxmlformats.org/officeDocument/2006/relationships/hyperlink" Target="https://prof.lengu.ru" TargetMode="External"/><Relationship Id="rId10" Type="http://schemas.openxmlformats.org/officeDocument/2006/relationships/hyperlink" Target="https://www.ncbi.nlm.nih.gov/" TargetMode="External"/><Relationship Id="rId4" Type="http://schemas.openxmlformats.org/officeDocument/2006/relationships/settings" Target="settings.xml"/><Relationship Id="rId9" Type="http://schemas.openxmlformats.org/officeDocument/2006/relationships/hyperlink" Target="http://biblioclub.ru" TargetMode="External"/><Relationship Id="rId14" Type="http://schemas.openxmlformats.org/officeDocument/2006/relationships/hyperlink" Target="http://www.bioinformatics.nl/cgi-bin/primer3plus/primer3plus.c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5228</Words>
  <Characters>29805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34964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adm</cp:lastModifiedBy>
  <cp:revision>16</cp:revision>
  <cp:lastPrinted>2016-03-21T10:31:00Z</cp:lastPrinted>
  <dcterms:created xsi:type="dcterms:W3CDTF">2023-05-23T10:18:00Z</dcterms:created>
  <dcterms:modified xsi:type="dcterms:W3CDTF">2023-05-24T19:13:00Z</dcterms:modified>
</cp:coreProperties>
</file>