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6F" w:rsidRPr="004E546F" w:rsidRDefault="004E546F" w:rsidP="004E546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4E546F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4E546F">
        <w:rPr>
          <w:kern w:val="2"/>
          <w:lang w:eastAsia="zh-CN"/>
        </w:rPr>
        <w:t>ВЫСШЕГО ОБРАЗОВАНИЯ ЛЕНИНГРАДСКОЙ ОБЛАСТИ</w:t>
      </w:r>
    </w:p>
    <w:p w:rsidR="004E546F" w:rsidRPr="004E546F" w:rsidRDefault="004E546F" w:rsidP="004E546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4E546F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4E546F">
        <w:rPr>
          <w:b/>
          <w:kern w:val="1"/>
          <w:lang w:eastAsia="zh-CN"/>
        </w:rPr>
        <w:t>А.С. ПУШКИНА»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УТВЕРЖДАЮ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Проректор по учебно-методической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 xml:space="preserve">работе 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____________ С.Н. Большаков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E546F">
        <w:rPr>
          <w:caps/>
          <w:kern w:val="1"/>
          <w:lang w:eastAsia="zh-CN"/>
        </w:rPr>
        <w:t>РАБОЧАЯ ПРОГРАММА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E546F">
        <w:rPr>
          <w:rFonts w:cs="Courier New"/>
          <w:kern w:val="1"/>
          <w:lang w:eastAsia="zh-CN"/>
        </w:rPr>
        <w:t>дисциплины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4E546F" w:rsidRPr="004E546F" w:rsidRDefault="007D6A9E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>
        <w:rPr>
          <w:b/>
          <w:bCs/>
          <w:caps/>
          <w:kern w:val="1"/>
          <w:lang w:eastAsia="zh-CN"/>
        </w:rPr>
        <w:t>Б</w:t>
      </w:r>
      <w:proofErr w:type="gramStart"/>
      <w:r>
        <w:rPr>
          <w:b/>
          <w:bCs/>
          <w:caps/>
          <w:kern w:val="1"/>
          <w:lang w:eastAsia="zh-CN"/>
        </w:rPr>
        <w:t>1</w:t>
      </w:r>
      <w:proofErr w:type="gramEnd"/>
      <w:r>
        <w:rPr>
          <w:b/>
          <w:bCs/>
          <w:caps/>
          <w:kern w:val="1"/>
          <w:lang w:eastAsia="zh-CN"/>
        </w:rPr>
        <w:t>.в</w:t>
      </w:r>
      <w:r w:rsidR="00FA09B2">
        <w:rPr>
          <w:b/>
          <w:bCs/>
          <w:caps/>
          <w:kern w:val="1"/>
          <w:lang w:eastAsia="zh-CN"/>
        </w:rPr>
        <w:t>.</w:t>
      </w:r>
      <w:r w:rsidR="00003E82">
        <w:rPr>
          <w:b/>
          <w:bCs/>
          <w:caps/>
          <w:kern w:val="1"/>
          <w:lang w:eastAsia="zh-CN"/>
        </w:rPr>
        <w:t>дв.02.01</w:t>
      </w:r>
      <w:r w:rsidR="004E546F" w:rsidRPr="004E546F">
        <w:rPr>
          <w:b/>
          <w:bCs/>
          <w:caps/>
          <w:kern w:val="1"/>
          <w:lang w:eastAsia="zh-CN"/>
        </w:rPr>
        <w:t xml:space="preserve"> </w:t>
      </w:r>
      <w:r w:rsidR="00003E82">
        <w:rPr>
          <w:b/>
          <w:bCs/>
          <w:caps/>
          <w:kern w:val="1"/>
          <w:lang w:eastAsia="zh-CN"/>
        </w:rPr>
        <w:t>управление качеством биотехнологических продуктов</w:t>
      </w:r>
      <w:r>
        <w:rPr>
          <w:b/>
          <w:bCs/>
          <w:caps/>
          <w:kern w:val="1"/>
          <w:lang w:eastAsia="zh-CN"/>
        </w:rPr>
        <w:t xml:space="preserve"> </w:t>
      </w:r>
      <w:r w:rsidR="00FA09B2">
        <w:rPr>
          <w:b/>
          <w:bCs/>
          <w:caps/>
          <w:kern w:val="1"/>
          <w:lang w:eastAsia="zh-CN"/>
        </w:rPr>
        <w:t xml:space="preserve"> </w:t>
      </w:r>
      <w:r w:rsidR="00D16B37">
        <w:rPr>
          <w:b/>
          <w:bCs/>
          <w:caps/>
          <w:kern w:val="1"/>
          <w:lang w:eastAsia="zh-CN"/>
        </w:rPr>
        <w:t xml:space="preserve"> </w:t>
      </w:r>
      <w:r w:rsidR="00E8419F">
        <w:rPr>
          <w:b/>
          <w:bCs/>
          <w:caps/>
          <w:kern w:val="1"/>
          <w:lang w:eastAsia="zh-CN"/>
        </w:rPr>
        <w:t xml:space="preserve"> 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Направление подготовки</w:t>
      </w:r>
      <w:r w:rsidRPr="004E546F">
        <w:rPr>
          <w:b/>
          <w:kern w:val="1"/>
          <w:lang w:eastAsia="zh-CN"/>
        </w:rPr>
        <w:t xml:space="preserve"> </w:t>
      </w:r>
      <w:r w:rsidRPr="004E546F">
        <w:rPr>
          <w:b/>
          <w:bCs/>
          <w:kern w:val="1"/>
          <w:lang w:eastAsia="zh-CN"/>
        </w:rPr>
        <w:t>19.04.01 Биотехнология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/>
          <w:kern w:val="1"/>
          <w:lang w:eastAsia="zh-CN"/>
        </w:rPr>
      </w:pPr>
      <w:r w:rsidRPr="004E546F">
        <w:rPr>
          <w:kern w:val="1"/>
          <w:lang w:eastAsia="zh-CN"/>
        </w:rPr>
        <w:t>Магистерская программа</w:t>
      </w:r>
      <w:r w:rsidRPr="004E546F">
        <w:rPr>
          <w:b/>
          <w:kern w:val="1"/>
          <w:lang w:eastAsia="zh-CN"/>
        </w:rPr>
        <w:t xml:space="preserve"> </w:t>
      </w:r>
      <w:proofErr w:type="spellStart"/>
      <w:r w:rsidRPr="004E546F">
        <w:rPr>
          <w:b/>
          <w:bCs/>
          <w:kern w:val="1"/>
          <w:lang w:eastAsia="zh-CN"/>
        </w:rPr>
        <w:t>Геномика</w:t>
      </w:r>
      <w:proofErr w:type="spellEnd"/>
      <w:r w:rsidRPr="004E546F">
        <w:rPr>
          <w:b/>
          <w:bCs/>
          <w:kern w:val="1"/>
          <w:lang w:eastAsia="zh-CN"/>
        </w:rPr>
        <w:t xml:space="preserve">, молекулярная генетика и </w:t>
      </w:r>
      <w:proofErr w:type="spellStart"/>
      <w:r w:rsidRPr="004E546F">
        <w:rPr>
          <w:b/>
          <w:bCs/>
          <w:kern w:val="1"/>
          <w:lang w:eastAsia="zh-CN"/>
        </w:rPr>
        <w:t>биоинформатика</w:t>
      </w:r>
      <w:proofErr w:type="spellEnd"/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 w:rsidRPr="004E546F">
        <w:rPr>
          <w:bCs/>
          <w:kern w:val="1"/>
          <w:lang w:eastAsia="zh-CN"/>
        </w:rPr>
        <w:t>(год начала подготовки – 2022)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ab/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Санкт-Петербург</w:t>
      </w:r>
    </w:p>
    <w:p w:rsidR="00504EC3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lastRenderedPageBreak/>
        <w:t>2022</w:t>
      </w:r>
    </w:p>
    <w:p w:rsidR="00504EC3" w:rsidRPr="00D85C1C" w:rsidRDefault="00504EC3" w:rsidP="00EC69C9">
      <w:pPr>
        <w:spacing w:line="360" w:lineRule="auto"/>
        <w:jc w:val="both"/>
        <w:rPr>
          <w:b/>
          <w:bCs/>
        </w:rPr>
      </w:pPr>
      <w:r w:rsidRPr="00D85C1C">
        <w:rPr>
          <w:b/>
          <w:bCs/>
        </w:rPr>
        <w:t>1. ПЕРЕЧЕНЬ ПЛАНИРУЕМЫХ РЕЗУЛЬТАТОВ ОБУЧЕНИЯ ПО ДИСЦИПЛИНЕ:</w:t>
      </w:r>
    </w:p>
    <w:p w:rsidR="00504EC3" w:rsidRPr="00D85C1C" w:rsidRDefault="00504EC3" w:rsidP="00EC69C9">
      <w:pPr>
        <w:pStyle w:val="a"/>
        <w:numPr>
          <w:ilvl w:val="0"/>
          <w:numId w:val="0"/>
        </w:numPr>
        <w:spacing w:line="360" w:lineRule="auto"/>
      </w:pPr>
      <w:r w:rsidRPr="00D85C1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E546F" w:rsidRPr="00854B8B" w:rsidTr="009A0026">
        <w:trPr>
          <w:trHeight w:val="858"/>
        </w:trPr>
        <w:tc>
          <w:tcPr>
            <w:tcW w:w="993" w:type="dxa"/>
            <w:shd w:val="clear" w:color="auto" w:fill="auto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1F0646" w:rsidRPr="00854B8B" w:rsidTr="007D6A9E">
        <w:trPr>
          <w:trHeight w:val="1703"/>
        </w:trPr>
        <w:tc>
          <w:tcPr>
            <w:tcW w:w="993" w:type="dxa"/>
            <w:shd w:val="clear" w:color="auto" w:fill="auto"/>
          </w:tcPr>
          <w:p w:rsidR="001F0646" w:rsidRDefault="00003E82" w:rsidP="002938D0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:rsidR="001F0646" w:rsidRPr="001F0646" w:rsidRDefault="00003E82" w:rsidP="001F0646">
            <w:pPr>
              <w:jc w:val="both"/>
              <w:rPr>
                <w:color w:val="000000"/>
              </w:rPr>
            </w:pPr>
            <w:r w:rsidRPr="00F57EF6">
              <w:t xml:space="preserve">Способен осуществлять текущее и перспективное планирование производства в области создания и интеграции биотехнических систем и </w:t>
            </w:r>
            <w:r w:rsidRPr="00F57EF6">
              <w:br/>
              <w:t>технологий</w:t>
            </w:r>
          </w:p>
        </w:tc>
        <w:tc>
          <w:tcPr>
            <w:tcW w:w="4961" w:type="dxa"/>
            <w:shd w:val="clear" w:color="auto" w:fill="auto"/>
          </w:tcPr>
          <w:p w:rsidR="001F0646" w:rsidRPr="004E546F" w:rsidRDefault="00003E82" w:rsidP="002938D0">
            <w:pPr>
              <w:pStyle w:val="a5"/>
              <w:spacing w:line="256" w:lineRule="auto"/>
              <w:jc w:val="both"/>
            </w:pPr>
            <w:r>
              <w:rPr>
                <w:lang w:eastAsia="en-US"/>
              </w:rPr>
              <w:t>ПК-5.1 Владеет</w:t>
            </w:r>
            <w:r>
              <w:t xml:space="preserve"> навыками системного анализа технологического процесса, способен осуществлять планирование биотехнологического производства и его масштабирование.</w:t>
            </w:r>
          </w:p>
        </w:tc>
      </w:tr>
    </w:tbl>
    <w:p w:rsidR="00504EC3" w:rsidRPr="00D85C1C" w:rsidRDefault="00504EC3" w:rsidP="00EC69C9">
      <w:pPr>
        <w:rPr>
          <w:b/>
          <w:bCs/>
        </w:rPr>
      </w:pPr>
    </w:p>
    <w:p w:rsidR="00504EC3" w:rsidRPr="007F7289" w:rsidRDefault="00504EC3" w:rsidP="00EC69C9">
      <w:r w:rsidRPr="007F7289">
        <w:rPr>
          <w:b/>
          <w:bCs/>
        </w:rPr>
        <w:t xml:space="preserve">2. </w:t>
      </w:r>
      <w:r w:rsidRPr="007F7289">
        <w:rPr>
          <w:b/>
          <w:bCs/>
          <w:caps/>
        </w:rPr>
        <w:t xml:space="preserve">Место </w:t>
      </w:r>
      <w:r w:rsidR="00BE7BE5" w:rsidRPr="007F7289">
        <w:rPr>
          <w:b/>
          <w:bCs/>
          <w:caps/>
        </w:rPr>
        <w:t>ДИСЦИПЛИНЫ В</w:t>
      </w:r>
      <w:r w:rsidRPr="007F7289">
        <w:rPr>
          <w:b/>
          <w:bCs/>
          <w:caps/>
        </w:rPr>
        <w:t xml:space="preserve"> структуре О</w:t>
      </w:r>
      <w:r w:rsidR="000459D6" w:rsidRPr="007F7289">
        <w:rPr>
          <w:b/>
          <w:bCs/>
          <w:caps/>
        </w:rPr>
        <w:t>бразовательной программы</w:t>
      </w:r>
      <w:r w:rsidRPr="007F7289">
        <w:rPr>
          <w:b/>
          <w:bCs/>
        </w:rPr>
        <w:t xml:space="preserve">: </w:t>
      </w:r>
    </w:p>
    <w:p w:rsidR="00504EC3" w:rsidRPr="00EF1537" w:rsidRDefault="00504EC3" w:rsidP="00384D63">
      <w:pPr>
        <w:pStyle w:val="ab"/>
        <w:spacing w:line="240" w:lineRule="auto"/>
        <w:ind w:firstLine="0"/>
        <w:rPr>
          <w:b/>
          <w:bCs/>
          <w:sz w:val="24"/>
          <w:szCs w:val="24"/>
          <w:highlight w:val="yellow"/>
        </w:rPr>
      </w:pPr>
    </w:p>
    <w:p w:rsidR="007F7289" w:rsidRPr="00FE2D99" w:rsidRDefault="007F7289" w:rsidP="007F728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FE2D99">
        <w:rPr>
          <w:bCs/>
          <w:color w:val="auto"/>
          <w:sz w:val="24"/>
          <w:szCs w:val="24"/>
          <w:u w:val="single"/>
        </w:rPr>
        <w:t>Цель дисциплины</w:t>
      </w:r>
      <w:r w:rsidRPr="00FE2D99">
        <w:rPr>
          <w:color w:val="auto"/>
          <w:sz w:val="24"/>
          <w:szCs w:val="24"/>
        </w:rPr>
        <w:t xml:space="preserve">: обучить способности осуществлять текущее и перспективное планирование производства в области создания и интеграции биотехнических систем и </w:t>
      </w:r>
      <w:r w:rsidRPr="00FE2D99">
        <w:rPr>
          <w:color w:val="auto"/>
          <w:sz w:val="24"/>
          <w:szCs w:val="24"/>
        </w:rPr>
        <w:br/>
        <w:t>технологий</w:t>
      </w:r>
    </w:p>
    <w:p w:rsidR="007F7289" w:rsidRPr="00EF1537" w:rsidRDefault="007F7289" w:rsidP="007F728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highlight w:val="yellow"/>
        </w:rPr>
      </w:pPr>
    </w:p>
    <w:p w:rsidR="007F7289" w:rsidRDefault="007F7289" w:rsidP="007F7289">
      <w:pPr>
        <w:ind w:firstLine="709"/>
        <w:jc w:val="both"/>
      </w:pPr>
      <w:r w:rsidRPr="00FE2D99">
        <w:rPr>
          <w:bCs/>
          <w:u w:val="single"/>
        </w:rPr>
        <w:t>Задачи</w:t>
      </w:r>
      <w:r w:rsidRPr="00FE2D99">
        <w:t xml:space="preserve">: </w:t>
      </w:r>
    </w:p>
    <w:p w:rsidR="007F7289" w:rsidRPr="00FE2D99" w:rsidRDefault="007F7289" w:rsidP="007F7289">
      <w:pPr>
        <w:pStyle w:val="ad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FE2D99">
        <w:rPr>
          <w:rFonts w:ascii="Times New Roman" w:hAnsi="Times New Roman"/>
          <w:sz w:val="24"/>
          <w:szCs w:val="24"/>
        </w:rPr>
        <w:t>привить навыки системного анализа технологического процесса;</w:t>
      </w:r>
    </w:p>
    <w:p w:rsidR="007F7289" w:rsidRPr="00FE2D99" w:rsidRDefault="007F7289" w:rsidP="007F7289">
      <w:pPr>
        <w:pStyle w:val="ad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FE2D99">
        <w:rPr>
          <w:rFonts w:ascii="Times New Roman" w:hAnsi="Times New Roman"/>
          <w:sz w:val="24"/>
          <w:szCs w:val="24"/>
        </w:rPr>
        <w:t>выработать способность осуществлять планирование биотехнологического производства и его масштабирование.</w:t>
      </w:r>
    </w:p>
    <w:p w:rsidR="00504EC3" w:rsidRPr="00EF1537" w:rsidRDefault="00504EC3" w:rsidP="0051524A">
      <w:pPr>
        <w:pStyle w:val="Default"/>
        <w:rPr>
          <w:b/>
          <w:bCs/>
          <w:highlight w:val="yellow"/>
        </w:rPr>
      </w:pPr>
    </w:p>
    <w:p w:rsidR="00504EC3" w:rsidRPr="005963CE" w:rsidRDefault="00504EC3" w:rsidP="003A38C9">
      <w:pPr>
        <w:spacing w:line="360" w:lineRule="auto"/>
        <w:rPr>
          <w:b/>
          <w:bCs/>
        </w:rPr>
      </w:pPr>
      <w:r w:rsidRPr="005963CE">
        <w:rPr>
          <w:b/>
          <w:bCs/>
        </w:rPr>
        <w:t xml:space="preserve">3. </w:t>
      </w:r>
      <w:r w:rsidRPr="005963CE">
        <w:rPr>
          <w:b/>
          <w:bCs/>
          <w:caps/>
        </w:rPr>
        <w:t>Объем дисциплины и вид</w:t>
      </w:r>
      <w:r w:rsidR="000459D6" w:rsidRPr="005963CE">
        <w:rPr>
          <w:b/>
          <w:bCs/>
          <w:caps/>
        </w:rPr>
        <w:t>ов</w:t>
      </w:r>
      <w:r w:rsidRPr="005963CE">
        <w:rPr>
          <w:b/>
          <w:bCs/>
          <w:caps/>
        </w:rPr>
        <w:t xml:space="preserve"> учебной работы</w:t>
      </w:r>
    </w:p>
    <w:p w:rsidR="00C8413B" w:rsidRPr="005963CE" w:rsidRDefault="00C8413B" w:rsidP="00C8413B">
      <w:pPr>
        <w:jc w:val="both"/>
      </w:pPr>
    </w:p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6"/>
      </w:tblGrid>
      <w:tr w:rsidR="00C8413B" w:rsidRPr="005963CE" w:rsidTr="00135377">
        <w:trPr>
          <w:trHeight w:val="231"/>
        </w:trPr>
        <w:tc>
          <w:tcPr>
            <w:tcW w:w="6096" w:type="dxa"/>
          </w:tcPr>
          <w:p w:rsidR="00C8413B" w:rsidRPr="005963CE" w:rsidRDefault="00C8413B" w:rsidP="00C8413B">
            <w:pPr>
              <w:jc w:val="center"/>
              <w:rPr>
                <w:i/>
                <w:iCs/>
              </w:rPr>
            </w:pPr>
            <w:r w:rsidRPr="005963CE">
              <w:t>Вид учебной работы</w:t>
            </w:r>
          </w:p>
        </w:tc>
        <w:tc>
          <w:tcPr>
            <w:tcW w:w="2126" w:type="dxa"/>
          </w:tcPr>
          <w:p w:rsidR="00C8413B" w:rsidRPr="005963CE" w:rsidRDefault="00C8413B" w:rsidP="00C8413B">
            <w:pPr>
              <w:jc w:val="center"/>
            </w:pPr>
            <w:r w:rsidRPr="005963CE">
              <w:t>Трудоемкость в акад. час</w:t>
            </w:r>
          </w:p>
        </w:tc>
      </w:tr>
      <w:tr w:rsidR="00C8413B" w:rsidRPr="005963CE" w:rsidTr="00135377">
        <w:trPr>
          <w:trHeight w:val="424"/>
        </w:trPr>
        <w:tc>
          <w:tcPr>
            <w:tcW w:w="6096" w:type="dxa"/>
            <w:shd w:val="clear" w:color="auto" w:fill="E0E0E0"/>
          </w:tcPr>
          <w:p w:rsidR="00C8413B" w:rsidRPr="005963CE" w:rsidRDefault="00C8413B" w:rsidP="00FC261B">
            <w:pPr>
              <w:jc w:val="both"/>
              <w:rPr>
                <w:b/>
              </w:rPr>
            </w:pPr>
            <w:r w:rsidRPr="005963CE">
              <w:rPr>
                <w:b/>
              </w:rPr>
              <w:t xml:space="preserve">Контактная работа (аудиторные </w:t>
            </w:r>
            <w:r w:rsidR="00FC261B" w:rsidRPr="005963CE">
              <w:rPr>
                <w:b/>
              </w:rPr>
              <w:t>занятия</w:t>
            </w:r>
            <w:r w:rsidRPr="005963CE">
              <w:rPr>
                <w:b/>
              </w:rPr>
              <w:t>) (всего</w:t>
            </w:r>
            <w:r w:rsidRPr="005963CE">
              <w:t>):</w:t>
            </w:r>
          </w:p>
        </w:tc>
        <w:tc>
          <w:tcPr>
            <w:tcW w:w="2126" w:type="dxa"/>
            <w:shd w:val="clear" w:color="auto" w:fill="E0E0E0"/>
          </w:tcPr>
          <w:p w:rsidR="00EF1537" w:rsidRPr="005963CE" w:rsidRDefault="00621BAD" w:rsidP="00EF1537">
            <w:pPr>
              <w:tabs>
                <w:tab w:val="decimal" w:pos="660"/>
              </w:tabs>
            </w:pPr>
            <w:r w:rsidRPr="005963CE">
              <w:t>72</w:t>
            </w:r>
          </w:p>
        </w:tc>
      </w:tr>
      <w:tr w:rsidR="00C8413B" w:rsidRPr="005963CE" w:rsidTr="00135377">
        <w:tc>
          <w:tcPr>
            <w:tcW w:w="6096" w:type="dxa"/>
          </w:tcPr>
          <w:p w:rsidR="00C8413B" w:rsidRPr="005963CE" w:rsidRDefault="00C8413B" w:rsidP="00C8413B">
            <w:pPr>
              <w:jc w:val="both"/>
            </w:pPr>
            <w:r w:rsidRPr="005963CE">
              <w:t>В том числе:</w:t>
            </w:r>
          </w:p>
        </w:tc>
        <w:tc>
          <w:tcPr>
            <w:tcW w:w="2126" w:type="dxa"/>
          </w:tcPr>
          <w:p w:rsidR="00C8413B" w:rsidRPr="005963CE" w:rsidRDefault="00C8413B" w:rsidP="00C8413B">
            <w:pPr>
              <w:tabs>
                <w:tab w:val="decimal" w:pos="660"/>
              </w:tabs>
              <w:jc w:val="center"/>
            </w:pPr>
          </w:p>
        </w:tc>
      </w:tr>
      <w:tr w:rsidR="00C8413B" w:rsidRPr="005963CE" w:rsidTr="00135377">
        <w:tc>
          <w:tcPr>
            <w:tcW w:w="6096" w:type="dxa"/>
          </w:tcPr>
          <w:p w:rsidR="00C8413B" w:rsidRPr="005963CE" w:rsidRDefault="00C8413B" w:rsidP="00C8413B">
            <w:pPr>
              <w:jc w:val="both"/>
            </w:pPr>
            <w:r w:rsidRPr="005963CE">
              <w:t>Лекции</w:t>
            </w:r>
          </w:p>
        </w:tc>
        <w:tc>
          <w:tcPr>
            <w:tcW w:w="2126" w:type="dxa"/>
          </w:tcPr>
          <w:p w:rsidR="00C8413B" w:rsidRPr="005963CE" w:rsidRDefault="00621BAD" w:rsidP="00C8413B">
            <w:pPr>
              <w:tabs>
                <w:tab w:val="decimal" w:pos="660"/>
              </w:tabs>
              <w:jc w:val="center"/>
            </w:pPr>
            <w:r w:rsidRPr="005963CE">
              <w:t>32</w:t>
            </w:r>
          </w:p>
        </w:tc>
      </w:tr>
      <w:tr w:rsidR="00C8413B" w:rsidRPr="005963CE" w:rsidTr="00135377">
        <w:tc>
          <w:tcPr>
            <w:tcW w:w="6096" w:type="dxa"/>
          </w:tcPr>
          <w:p w:rsidR="00C8413B" w:rsidRPr="005963CE" w:rsidRDefault="00C8413B" w:rsidP="003649F1">
            <w:pPr>
              <w:jc w:val="both"/>
            </w:pPr>
            <w:r w:rsidRPr="005963CE">
              <w:t xml:space="preserve">Лабораторные </w:t>
            </w:r>
            <w:r w:rsidR="003649F1" w:rsidRPr="005963CE">
              <w:t>занятия</w:t>
            </w:r>
            <w:r w:rsidRPr="005963CE">
              <w:t xml:space="preserve"> </w:t>
            </w:r>
          </w:p>
        </w:tc>
        <w:tc>
          <w:tcPr>
            <w:tcW w:w="2126" w:type="dxa"/>
          </w:tcPr>
          <w:p w:rsidR="00C8413B" w:rsidRPr="005963CE" w:rsidRDefault="00621BAD" w:rsidP="00C8413B">
            <w:pPr>
              <w:tabs>
                <w:tab w:val="decimal" w:pos="660"/>
              </w:tabs>
              <w:jc w:val="center"/>
            </w:pPr>
            <w:r w:rsidRPr="005963CE">
              <w:t>40</w:t>
            </w:r>
          </w:p>
        </w:tc>
      </w:tr>
      <w:tr w:rsidR="00C8413B" w:rsidRPr="005963CE" w:rsidTr="00135377">
        <w:tc>
          <w:tcPr>
            <w:tcW w:w="6096" w:type="dxa"/>
            <w:shd w:val="clear" w:color="auto" w:fill="E0E0E0"/>
          </w:tcPr>
          <w:p w:rsidR="00C8413B" w:rsidRPr="005963CE" w:rsidRDefault="00C8413B" w:rsidP="00C8413B">
            <w:pPr>
              <w:jc w:val="both"/>
              <w:rPr>
                <w:b/>
                <w:bCs/>
              </w:rPr>
            </w:pPr>
            <w:r w:rsidRPr="005963C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126" w:type="dxa"/>
            <w:shd w:val="clear" w:color="auto" w:fill="E0E0E0"/>
          </w:tcPr>
          <w:p w:rsidR="00C8413B" w:rsidRPr="005963CE" w:rsidRDefault="00621BAD" w:rsidP="00C8413B">
            <w:pPr>
              <w:tabs>
                <w:tab w:val="decimal" w:pos="660"/>
              </w:tabs>
              <w:jc w:val="center"/>
            </w:pPr>
            <w:r w:rsidRPr="005963CE">
              <w:t>72</w:t>
            </w:r>
          </w:p>
        </w:tc>
      </w:tr>
      <w:tr w:rsidR="00C8413B" w:rsidRPr="005963CE" w:rsidTr="00135377">
        <w:tc>
          <w:tcPr>
            <w:tcW w:w="6096" w:type="dxa"/>
            <w:shd w:val="clear" w:color="auto" w:fill="E0E0E0"/>
          </w:tcPr>
          <w:p w:rsidR="00C8413B" w:rsidRPr="005963CE" w:rsidRDefault="00C8413B" w:rsidP="00621BAD">
            <w:pPr>
              <w:jc w:val="both"/>
              <w:rPr>
                <w:b/>
                <w:bCs/>
              </w:rPr>
            </w:pPr>
            <w:r w:rsidRPr="005963CE">
              <w:rPr>
                <w:b/>
                <w:bCs/>
              </w:rPr>
              <w:t>Вид промежуточной аттестации (</w:t>
            </w:r>
            <w:r w:rsidR="00621BAD" w:rsidRPr="005963CE">
              <w:rPr>
                <w:b/>
                <w:bCs/>
              </w:rPr>
              <w:t>зачет с оценкой</w:t>
            </w:r>
            <w:r w:rsidRPr="005963CE">
              <w:rPr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E0E0E0"/>
          </w:tcPr>
          <w:p w:rsidR="00C8413B" w:rsidRPr="005963CE" w:rsidRDefault="00C8413B" w:rsidP="00C8413B">
            <w:pPr>
              <w:tabs>
                <w:tab w:val="decimal" w:pos="660"/>
              </w:tabs>
              <w:jc w:val="center"/>
            </w:pPr>
          </w:p>
        </w:tc>
      </w:tr>
      <w:tr w:rsidR="00C8413B" w:rsidRPr="00EF1537" w:rsidTr="00135377">
        <w:trPr>
          <w:trHeight w:val="314"/>
        </w:trPr>
        <w:tc>
          <w:tcPr>
            <w:tcW w:w="6096" w:type="dxa"/>
            <w:shd w:val="clear" w:color="auto" w:fill="E0E0E0"/>
          </w:tcPr>
          <w:p w:rsidR="00C8413B" w:rsidRPr="005963CE" w:rsidRDefault="00C8413B" w:rsidP="00C8413B">
            <w:pPr>
              <w:tabs>
                <w:tab w:val="right" w:pos="4712"/>
              </w:tabs>
              <w:jc w:val="both"/>
            </w:pPr>
            <w:r w:rsidRPr="005963CE">
              <w:t>Общая трудоемкость дисциплины (час/</w:t>
            </w:r>
            <w:proofErr w:type="spellStart"/>
            <w:r w:rsidRPr="005963CE">
              <w:t>з.е</w:t>
            </w:r>
            <w:proofErr w:type="spellEnd"/>
            <w:r w:rsidRPr="005963CE">
              <w:t>.)</w:t>
            </w:r>
          </w:p>
        </w:tc>
        <w:tc>
          <w:tcPr>
            <w:tcW w:w="2126" w:type="dxa"/>
            <w:shd w:val="clear" w:color="auto" w:fill="E0E0E0"/>
          </w:tcPr>
          <w:p w:rsidR="00C8413B" w:rsidRPr="005963CE" w:rsidRDefault="00621BAD" w:rsidP="00C8413B">
            <w:pPr>
              <w:jc w:val="center"/>
            </w:pPr>
            <w:r w:rsidRPr="005963CE">
              <w:t>144/4</w:t>
            </w:r>
          </w:p>
        </w:tc>
      </w:tr>
    </w:tbl>
    <w:p w:rsidR="00FC261B" w:rsidRPr="00EF1537" w:rsidRDefault="00FC261B" w:rsidP="00EC69C9">
      <w:pPr>
        <w:ind w:firstLine="720"/>
        <w:jc w:val="both"/>
        <w:rPr>
          <w:highlight w:val="yellow"/>
        </w:rPr>
      </w:pPr>
    </w:p>
    <w:p w:rsidR="00504EC3" w:rsidRPr="005963CE" w:rsidRDefault="00504EC3" w:rsidP="003A38C9">
      <w:pPr>
        <w:spacing w:line="360" w:lineRule="auto"/>
        <w:rPr>
          <w:b/>
          <w:bCs/>
          <w:caps/>
        </w:rPr>
      </w:pPr>
      <w:r w:rsidRPr="005963CE">
        <w:rPr>
          <w:b/>
          <w:bCs/>
        </w:rPr>
        <w:t xml:space="preserve">4. </w:t>
      </w:r>
      <w:r w:rsidRPr="005963CE">
        <w:rPr>
          <w:b/>
          <w:bCs/>
          <w:caps/>
        </w:rPr>
        <w:t>Содержание дисциплины</w:t>
      </w:r>
    </w:p>
    <w:p w:rsidR="00504EC3" w:rsidRPr="005963CE" w:rsidRDefault="00504EC3" w:rsidP="002B36AA">
      <w:pPr>
        <w:spacing w:line="360" w:lineRule="auto"/>
        <w:rPr>
          <w:b/>
          <w:bCs/>
        </w:rPr>
      </w:pPr>
      <w:r w:rsidRPr="005963CE">
        <w:rPr>
          <w:b/>
          <w:bCs/>
          <w:caps/>
        </w:rPr>
        <w:t xml:space="preserve">4.1. </w:t>
      </w:r>
      <w:r w:rsidR="000459D6" w:rsidRPr="005963CE">
        <w:rPr>
          <w:b/>
          <w:bCs/>
        </w:rPr>
        <w:t xml:space="preserve">Содержание разделов и тем </w:t>
      </w:r>
    </w:p>
    <w:p w:rsidR="005963CE" w:rsidRPr="00B56F15" w:rsidRDefault="005963CE" w:rsidP="005963CE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  <w:r w:rsidRPr="00B56F15">
        <w:rPr>
          <w:b/>
          <w:lang w:eastAsia="en-US"/>
        </w:rPr>
        <w:t xml:space="preserve">Тема 1. </w:t>
      </w:r>
      <w:r w:rsidRPr="00B56F15">
        <w:rPr>
          <w:b/>
        </w:rPr>
        <w:t>Основные биообъекты биотехнологии</w:t>
      </w:r>
      <w:r w:rsidRPr="00B56F15">
        <w:rPr>
          <w:bCs/>
          <w:lang w:eastAsia="en-US"/>
        </w:rPr>
        <w:t xml:space="preserve"> </w:t>
      </w:r>
      <w:r w:rsidRPr="00B56F15">
        <w:rPr>
          <w:b/>
          <w:bCs/>
          <w:lang w:eastAsia="en-US"/>
        </w:rPr>
        <w:t>и технологические приёмы культивирования продуцентов</w:t>
      </w:r>
    </w:p>
    <w:p w:rsidR="005963CE" w:rsidRPr="00B56F15" w:rsidRDefault="005963CE" w:rsidP="005963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B56F15">
        <w:rPr>
          <w:bCs/>
          <w:color w:val="000000"/>
        </w:rPr>
        <w:t>Основные биообъекты биотехнологии: промышленные микроорганизмы, клетки и ткани растений, животных и человека. Типовые технологические приемы и особенности культивирования микроорганизмов, клеток и тканей растений, животных и человека. Непрерывные, полу непрерывные и периодические процессы культивирования.</w:t>
      </w:r>
    </w:p>
    <w:p w:rsidR="005963CE" w:rsidRPr="00B56F15" w:rsidRDefault="005963CE" w:rsidP="005963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</w:p>
    <w:p w:rsidR="005963CE" w:rsidRPr="00B56F15" w:rsidRDefault="005963CE" w:rsidP="005963C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B56F15">
        <w:rPr>
          <w:b/>
          <w:bCs/>
          <w:lang w:eastAsia="en-US"/>
        </w:rPr>
        <w:t xml:space="preserve">Тема 2. </w:t>
      </w:r>
      <w:r w:rsidRPr="00B56F15">
        <w:rPr>
          <w:b/>
          <w:bCs/>
          <w:color w:val="000000"/>
        </w:rPr>
        <w:t>Технологические приёмы выделения и очистки продуктов биосинтеза</w:t>
      </w:r>
    </w:p>
    <w:p w:rsidR="005963CE" w:rsidRPr="00B56F15" w:rsidRDefault="005963CE" w:rsidP="005963C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B56F15">
        <w:rPr>
          <w:bCs/>
          <w:lang w:eastAsia="en-US"/>
        </w:rPr>
        <w:lastRenderedPageBreak/>
        <w:t xml:space="preserve">Типовые технологические приемы и стадии выделения и очистки продуктов биосинтеза. Флотация клеток и белковых продуктов из </w:t>
      </w:r>
      <w:proofErr w:type="spellStart"/>
      <w:r w:rsidRPr="00B56F15">
        <w:rPr>
          <w:bCs/>
          <w:lang w:eastAsia="en-US"/>
        </w:rPr>
        <w:t>культуральной</w:t>
      </w:r>
      <w:proofErr w:type="spellEnd"/>
      <w:r w:rsidRPr="00B56F15">
        <w:rPr>
          <w:bCs/>
          <w:lang w:eastAsia="en-US"/>
        </w:rPr>
        <w:t xml:space="preserve"> жидкости. Экстрагирование продуктов биосинтеза из биомассы микроорганизмов жидкостями и </w:t>
      </w:r>
      <w:proofErr w:type="spellStart"/>
      <w:r w:rsidRPr="00B56F15">
        <w:rPr>
          <w:bCs/>
          <w:lang w:eastAsia="en-US"/>
        </w:rPr>
        <w:t>суперкритическими</w:t>
      </w:r>
      <w:proofErr w:type="spellEnd"/>
      <w:r w:rsidRPr="00B56F15">
        <w:rPr>
          <w:bCs/>
          <w:lang w:eastAsia="en-US"/>
        </w:rPr>
        <w:t xml:space="preserve"> жидкостями. Центробежная экстракция лабильных продуктов из </w:t>
      </w:r>
      <w:proofErr w:type="spellStart"/>
      <w:r w:rsidRPr="00B56F15">
        <w:rPr>
          <w:bCs/>
          <w:lang w:eastAsia="en-US"/>
        </w:rPr>
        <w:t>культуральной</w:t>
      </w:r>
      <w:proofErr w:type="spellEnd"/>
      <w:r w:rsidRPr="00B56F15">
        <w:rPr>
          <w:bCs/>
          <w:lang w:eastAsia="en-US"/>
        </w:rPr>
        <w:t xml:space="preserve"> жидкости.</w:t>
      </w:r>
    </w:p>
    <w:p w:rsidR="005963CE" w:rsidRPr="00B56F15" w:rsidRDefault="005963CE" w:rsidP="005963CE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</w:p>
    <w:p w:rsidR="005963CE" w:rsidRPr="00B56F15" w:rsidRDefault="005963CE" w:rsidP="005963C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B56F15">
        <w:rPr>
          <w:b/>
          <w:bCs/>
          <w:lang w:eastAsia="en-US"/>
        </w:rPr>
        <w:t xml:space="preserve">Тема 3. </w:t>
      </w:r>
      <w:r w:rsidRPr="00B56F15">
        <w:rPr>
          <w:b/>
          <w:bCs/>
          <w:color w:val="000000"/>
        </w:rPr>
        <w:t>Использование растений в качестве продуцентов БАВ.</w:t>
      </w:r>
    </w:p>
    <w:p w:rsidR="005963CE" w:rsidRPr="00B56F15" w:rsidRDefault="005963CE" w:rsidP="005963C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B56F15">
        <w:rPr>
          <w:bCs/>
          <w:lang w:eastAsia="en-US"/>
        </w:rPr>
        <w:t>Конструирование модифицированных генно-инженерных (</w:t>
      </w:r>
      <w:proofErr w:type="spellStart"/>
      <w:r w:rsidRPr="00B56F15">
        <w:rPr>
          <w:bCs/>
          <w:lang w:eastAsia="en-US"/>
        </w:rPr>
        <w:t>трансгенных</w:t>
      </w:r>
      <w:proofErr w:type="spellEnd"/>
      <w:r w:rsidRPr="00B56F15">
        <w:rPr>
          <w:bCs/>
          <w:lang w:eastAsia="en-US"/>
        </w:rPr>
        <w:t>) растений. Получение растительных тканей – продуцентов БАВ. Способы управления технологическим производством БАВ посредством изменения параметров технологического процесса. Примеры и основные достижения биотехнологического производства с использованием культуры растительных тканей.</w:t>
      </w:r>
    </w:p>
    <w:p w:rsidR="005963CE" w:rsidRPr="00B56F15" w:rsidRDefault="005963CE" w:rsidP="005963C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5963CE" w:rsidRPr="00B56F15" w:rsidRDefault="005963CE" w:rsidP="005963C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B56F15">
        <w:rPr>
          <w:b/>
          <w:bCs/>
          <w:lang w:eastAsia="en-US"/>
        </w:rPr>
        <w:t>Тема 4.Микробиологическое производство фармацевтических биопрепаратов</w:t>
      </w:r>
      <w:r w:rsidRPr="00B56F15">
        <w:rPr>
          <w:b/>
          <w:bCs/>
          <w:color w:val="000000"/>
        </w:rPr>
        <w:t>.</w:t>
      </w:r>
    </w:p>
    <w:p w:rsidR="005963CE" w:rsidRPr="00B56F15" w:rsidRDefault="005963CE" w:rsidP="005963CE">
      <w:pPr>
        <w:ind w:firstLine="709"/>
        <w:jc w:val="both"/>
      </w:pPr>
      <w:r w:rsidRPr="00B56F15">
        <w:rPr>
          <w:lang w:eastAsia="en-US"/>
        </w:rPr>
        <w:t>Основы микробиологического производства фармацевтических препаратов (витаминов, антибиотиков, гормонов, вакцин). Принципы управления технологическими процессами микробиологического производства. Основные достижения и перспективы данной области биотехнологии.</w:t>
      </w:r>
    </w:p>
    <w:p w:rsidR="005963CE" w:rsidRPr="00EF1537" w:rsidRDefault="005963CE" w:rsidP="002B36AA">
      <w:pPr>
        <w:spacing w:line="360" w:lineRule="auto"/>
        <w:rPr>
          <w:b/>
          <w:bCs/>
          <w:caps/>
          <w:highlight w:val="yellow"/>
        </w:rPr>
      </w:pPr>
    </w:p>
    <w:p w:rsidR="00504EC3" w:rsidRPr="00A16DB5" w:rsidRDefault="00504EC3" w:rsidP="002B36AA">
      <w:pPr>
        <w:spacing w:line="360" w:lineRule="auto"/>
        <w:rPr>
          <w:b/>
          <w:bCs/>
        </w:rPr>
      </w:pPr>
      <w:r w:rsidRPr="00A16DB5">
        <w:rPr>
          <w:b/>
          <w:bCs/>
          <w:caps/>
        </w:rPr>
        <w:t>4.</w:t>
      </w:r>
      <w:r w:rsidR="00667B15" w:rsidRPr="00A16DB5">
        <w:rPr>
          <w:b/>
          <w:bCs/>
          <w:caps/>
        </w:rPr>
        <w:t>2</w:t>
      </w:r>
      <w:r w:rsidR="000459D6" w:rsidRPr="00A16DB5">
        <w:rPr>
          <w:b/>
          <w:bCs/>
          <w:caps/>
        </w:rPr>
        <w:t>.</w:t>
      </w:r>
      <w:r w:rsidRPr="00A16DB5">
        <w:rPr>
          <w:b/>
          <w:bCs/>
          <w:caps/>
        </w:rPr>
        <w:t xml:space="preserve"> </w:t>
      </w:r>
      <w:r w:rsidR="000459D6" w:rsidRPr="00A16DB5">
        <w:rPr>
          <w:b/>
          <w:bCs/>
        </w:rPr>
        <w:t>Примерная тематика курсовых</w:t>
      </w:r>
      <w:r w:rsidR="00CF7597" w:rsidRPr="00A16DB5">
        <w:rPr>
          <w:b/>
          <w:bCs/>
        </w:rPr>
        <w:t xml:space="preserve"> </w:t>
      </w:r>
      <w:r w:rsidR="001E0562" w:rsidRPr="00A16DB5">
        <w:rPr>
          <w:b/>
          <w:bCs/>
        </w:rPr>
        <w:t>работ</w:t>
      </w:r>
      <w:r w:rsidR="00CF7597" w:rsidRPr="00A16DB5">
        <w:rPr>
          <w:b/>
          <w:bCs/>
        </w:rPr>
        <w:t xml:space="preserve"> (</w:t>
      </w:r>
      <w:r w:rsidR="001E0562" w:rsidRPr="00A16DB5">
        <w:rPr>
          <w:b/>
          <w:bCs/>
        </w:rPr>
        <w:t>проектов</w:t>
      </w:r>
      <w:r w:rsidR="00CF7597" w:rsidRPr="00A16DB5">
        <w:rPr>
          <w:b/>
          <w:bCs/>
        </w:rPr>
        <w:t>)</w:t>
      </w:r>
    </w:p>
    <w:p w:rsidR="00A16DB5" w:rsidRPr="00B56F15" w:rsidRDefault="00A16DB5" w:rsidP="00A16DB5">
      <w:pPr>
        <w:spacing w:line="360" w:lineRule="auto"/>
        <w:rPr>
          <w:bCs/>
        </w:rPr>
      </w:pPr>
      <w:r w:rsidRPr="00B56F15">
        <w:rPr>
          <w:bCs/>
        </w:rPr>
        <w:t>Курсовая работа по дисциплине не предусмотрена учебным планом.</w:t>
      </w:r>
    </w:p>
    <w:p w:rsidR="00A16DB5" w:rsidRPr="009261BB" w:rsidRDefault="00A16DB5" w:rsidP="002B36AA">
      <w:pPr>
        <w:spacing w:line="360" w:lineRule="auto"/>
        <w:rPr>
          <w:b/>
          <w:bCs/>
          <w:caps/>
          <w:highlight w:val="yellow"/>
        </w:rPr>
      </w:pPr>
    </w:p>
    <w:p w:rsidR="00504EC3" w:rsidRPr="009261BB" w:rsidRDefault="00504EC3" w:rsidP="00FC261B">
      <w:pPr>
        <w:spacing w:line="360" w:lineRule="auto"/>
        <w:jc w:val="both"/>
        <w:rPr>
          <w:b/>
          <w:bCs/>
          <w:caps/>
        </w:rPr>
      </w:pPr>
      <w:r w:rsidRPr="009261BB">
        <w:rPr>
          <w:b/>
          <w:bCs/>
          <w:caps/>
        </w:rPr>
        <w:t>4.</w:t>
      </w:r>
      <w:r w:rsidR="00667B15" w:rsidRPr="009261BB">
        <w:rPr>
          <w:b/>
          <w:bCs/>
          <w:caps/>
        </w:rPr>
        <w:t>3</w:t>
      </w:r>
      <w:r w:rsidR="000459D6" w:rsidRPr="009261BB">
        <w:rPr>
          <w:b/>
          <w:bCs/>
          <w:caps/>
        </w:rPr>
        <w:t>.</w:t>
      </w:r>
      <w:r w:rsidRPr="009261BB">
        <w:rPr>
          <w:b/>
          <w:bCs/>
          <w:caps/>
        </w:rPr>
        <w:t xml:space="preserve"> </w:t>
      </w:r>
      <w:r w:rsidR="000459D6" w:rsidRPr="009261BB">
        <w:rPr>
          <w:b/>
          <w:bCs/>
        </w:rPr>
        <w:t xml:space="preserve">Перечень </w:t>
      </w:r>
      <w:r w:rsidR="00FC261B" w:rsidRPr="009261BB">
        <w:rPr>
          <w:b/>
          <w:bCs/>
        </w:rPr>
        <w:t>работ</w:t>
      </w:r>
      <w:r w:rsidR="000459D6" w:rsidRPr="009261BB">
        <w:rPr>
          <w:b/>
          <w:bCs/>
        </w:rPr>
        <w:t>, проводимых в активной и интерактивной формах</w:t>
      </w:r>
      <w:r w:rsidR="00FE3A82" w:rsidRPr="009261BB">
        <w:rPr>
          <w:b/>
          <w:bCs/>
        </w:rPr>
        <w:t>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3420"/>
      </w:tblGrid>
      <w:tr w:rsidR="00CF7597" w:rsidRPr="009261BB" w:rsidTr="00CF7597">
        <w:trPr>
          <w:jc w:val="center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F7597" w:rsidRPr="009261BB" w:rsidRDefault="00CF7597" w:rsidP="00051D77">
            <w:pPr>
              <w:pStyle w:val="a5"/>
              <w:jc w:val="center"/>
            </w:pPr>
            <w:r w:rsidRPr="009261BB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CF7597" w:rsidRPr="009261BB" w:rsidRDefault="00CF7597" w:rsidP="00051D77">
            <w:pPr>
              <w:pStyle w:val="a5"/>
              <w:jc w:val="center"/>
            </w:pPr>
            <w:r w:rsidRPr="009261BB">
              <w:t>наименование блока (раздела) дисциплины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F7597" w:rsidRPr="009261BB" w:rsidRDefault="00CF7597" w:rsidP="00051D77">
            <w:pPr>
              <w:pStyle w:val="a5"/>
              <w:jc w:val="center"/>
            </w:pPr>
            <w:r w:rsidRPr="009261BB">
              <w:t xml:space="preserve">Форма проведения </w:t>
            </w:r>
            <w:r w:rsidR="00FC261B" w:rsidRPr="009261BB">
              <w:t>работы</w:t>
            </w:r>
          </w:p>
        </w:tc>
      </w:tr>
      <w:tr w:rsidR="00D77853" w:rsidRPr="009261BB" w:rsidTr="00C13D21">
        <w:trPr>
          <w:trHeight w:val="1336"/>
          <w:jc w:val="center"/>
        </w:trPr>
        <w:tc>
          <w:tcPr>
            <w:tcW w:w="675" w:type="dxa"/>
          </w:tcPr>
          <w:p w:rsidR="00D77853" w:rsidRPr="009261BB" w:rsidRDefault="00D77853" w:rsidP="00D052BA">
            <w:pPr>
              <w:pStyle w:val="a5"/>
              <w:jc w:val="center"/>
            </w:pPr>
            <w:r w:rsidRPr="009261BB">
              <w:t>1.</w:t>
            </w:r>
          </w:p>
        </w:tc>
        <w:tc>
          <w:tcPr>
            <w:tcW w:w="2694" w:type="dxa"/>
          </w:tcPr>
          <w:p w:rsidR="00D77853" w:rsidRPr="009261BB" w:rsidRDefault="00D77853" w:rsidP="002519A2">
            <w:r w:rsidRPr="009261BB">
              <w:t>Тема 1. Основные биообъекты биотехнологии и технологические приёмы культивирования продуцентов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D77853" w:rsidRPr="009261BB" w:rsidRDefault="00D77853" w:rsidP="00463A33">
            <w:r w:rsidRPr="009261BB">
              <w:t>Видеофильм, дискуссия</w:t>
            </w:r>
          </w:p>
        </w:tc>
      </w:tr>
      <w:tr w:rsidR="00D77853" w:rsidRPr="009261BB" w:rsidTr="00CF7597">
        <w:trPr>
          <w:trHeight w:val="870"/>
          <w:jc w:val="center"/>
        </w:trPr>
        <w:tc>
          <w:tcPr>
            <w:tcW w:w="675" w:type="dxa"/>
          </w:tcPr>
          <w:p w:rsidR="00D77853" w:rsidRPr="009261BB" w:rsidRDefault="00D77853" w:rsidP="00D052BA">
            <w:pPr>
              <w:pStyle w:val="a5"/>
              <w:jc w:val="center"/>
            </w:pPr>
            <w:r w:rsidRPr="009261BB">
              <w:t>2.</w:t>
            </w:r>
          </w:p>
        </w:tc>
        <w:tc>
          <w:tcPr>
            <w:tcW w:w="2694" w:type="dxa"/>
          </w:tcPr>
          <w:p w:rsidR="00D77853" w:rsidRPr="009261BB" w:rsidRDefault="00D77853" w:rsidP="002519A2">
            <w:r w:rsidRPr="009261BB">
              <w:t>Тема 2. Технологические приёмы выделения и очистки продуктов биосинтеза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D77853" w:rsidRPr="009261BB" w:rsidRDefault="00D77853" w:rsidP="00463A33">
            <w:r w:rsidRPr="009261BB">
              <w:t>Работа парами</w:t>
            </w:r>
          </w:p>
        </w:tc>
      </w:tr>
      <w:tr w:rsidR="00D77853" w:rsidRPr="009261BB" w:rsidTr="00CF7597">
        <w:trPr>
          <w:trHeight w:val="639"/>
          <w:jc w:val="center"/>
        </w:trPr>
        <w:tc>
          <w:tcPr>
            <w:tcW w:w="675" w:type="dxa"/>
          </w:tcPr>
          <w:p w:rsidR="00D77853" w:rsidRPr="009261BB" w:rsidRDefault="00D77853" w:rsidP="00D052BA">
            <w:pPr>
              <w:pStyle w:val="a5"/>
              <w:jc w:val="center"/>
            </w:pPr>
            <w:r w:rsidRPr="009261BB">
              <w:t>3</w:t>
            </w:r>
          </w:p>
        </w:tc>
        <w:tc>
          <w:tcPr>
            <w:tcW w:w="2694" w:type="dxa"/>
          </w:tcPr>
          <w:p w:rsidR="00D77853" w:rsidRPr="009261BB" w:rsidRDefault="00D77853" w:rsidP="002519A2">
            <w:r w:rsidRPr="009261BB">
              <w:t>Тема 3. Использование растений в качестве продуцентов БАВ.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D77853" w:rsidRPr="009261BB" w:rsidRDefault="00D77853" w:rsidP="00463A33">
            <w:r w:rsidRPr="009261BB">
              <w:t>Круглый стол</w:t>
            </w:r>
          </w:p>
        </w:tc>
      </w:tr>
      <w:tr w:rsidR="00D77853" w:rsidRPr="00EF1537" w:rsidTr="00CF7597">
        <w:trPr>
          <w:trHeight w:val="639"/>
          <w:jc w:val="center"/>
        </w:trPr>
        <w:tc>
          <w:tcPr>
            <w:tcW w:w="675" w:type="dxa"/>
          </w:tcPr>
          <w:p w:rsidR="00D77853" w:rsidRPr="009261BB" w:rsidRDefault="00D77853" w:rsidP="00D052BA">
            <w:pPr>
              <w:pStyle w:val="a5"/>
              <w:jc w:val="center"/>
            </w:pPr>
            <w:r w:rsidRPr="009261BB">
              <w:t>4</w:t>
            </w:r>
          </w:p>
        </w:tc>
        <w:tc>
          <w:tcPr>
            <w:tcW w:w="2694" w:type="dxa"/>
          </w:tcPr>
          <w:p w:rsidR="00D77853" w:rsidRPr="009261BB" w:rsidRDefault="00D77853" w:rsidP="002519A2">
            <w:r w:rsidRPr="009261BB">
              <w:t>Тема 4.Микробиологическое производство фармацевтических биопрепаратов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D77853" w:rsidRDefault="00D77853" w:rsidP="00463A33">
            <w:r w:rsidRPr="009261BB">
              <w:t>Работа парами</w:t>
            </w:r>
          </w:p>
        </w:tc>
      </w:tr>
    </w:tbl>
    <w:p w:rsidR="008D7E04" w:rsidRPr="00EF1537" w:rsidRDefault="008D7E04" w:rsidP="00FC261B">
      <w:pPr>
        <w:jc w:val="both"/>
        <w:rPr>
          <w:b/>
          <w:bCs/>
          <w:caps/>
          <w:highlight w:val="yellow"/>
        </w:rPr>
      </w:pPr>
    </w:p>
    <w:p w:rsidR="00504EC3" w:rsidRPr="00A82F9A" w:rsidRDefault="00504EC3" w:rsidP="00FC261B">
      <w:pPr>
        <w:jc w:val="both"/>
        <w:rPr>
          <w:b/>
          <w:bCs/>
          <w:caps/>
        </w:rPr>
      </w:pPr>
      <w:r w:rsidRPr="00A82F9A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504EC3" w:rsidRPr="00A82F9A" w:rsidRDefault="00504EC3" w:rsidP="002171AE">
      <w:pPr>
        <w:rPr>
          <w:b/>
          <w:bCs/>
        </w:rPr>
      </w:pPr>
    </w:p>
    <w:p w:rsidR="00504EC3" w:rsidRPr="00A82F9A" w:rsidRDefault="00504EC3" w:rsidP="002171AE">
      <w:pPr>
        <w:rPr>
          <w:b/>
          <w:bCs/>
        </w:rPr>
      </w:pPr>
      <w:r w:rsidRPr="00A82F9A">
        <w:rPr>
          <w:b/>
          <w:bCs/>
          <w:caps/>
        </w:rPr>
        <w:t>5.1</w:t>
      </w:r>
      <w:r w:rsidR="000459D6" w:rsidRPr="00A82F9A">
        <w:rPr>
          <w:b/>
          <w:bCs/>
          <w:caps/>
        </w:rPr>
        <w:t>.</w:t>
      </w:r>
      <w:r w:rsidRPr="00A82F9A">
        <w:rPr>
          <w:b/>
          <w:bCs/>
          <w:caps/>
        </w:rPr>
        <w:t xml:space="preserve"> </w:t>
      </w:r>
      <w:r w:rsidR="000459D6" w:rsidRPr="00A82F9A">
        <w:rPr>
          <w:b/>
          <w:bCs/>
        </w:rPr>
        <w:t>Темы конспектов:</w:t>
      </w:r>
    </w:p>
    <w:p w:rsidR="00A82F9A" w:rsidRPr="00A82F9A" w:rsidRDefault="00A82F9A" w:rsidP="00A82F9A">
      <w:pPr>
        <w:shd w:val="clear" w:color="auto" w:fill="FFFFFF"/>
        <w:autoSpaceDE w:val="0"/>
        <w:autoSpaceDN w:val="0"/>
        <w:adjustRightInd w:val="0"/>
        <w:ind w:left="714" w:hanging="357"/>
        <w:jc w:val="both"/>
        <w:rPr>
          <w:b/>
          <w:bCs/>
          <w:i/>
          <w:lang w:eastAsia="en-US"/>
        </w:rPr>
      </w:pPr>
      <w:r w:rsidRPr="00A82F9A">
        <w:t>1.</w:t>
      </w:r>
      <w:r w:rsidRPr="00A82F9A">
        <w:rPr>
          <w:bCs/>
          <w:color w:val="000000"/>
        </w:rPr>
        <w:t xml:space="preserve"> Основные биообъекты  биотехнологии.</w:t>
      </w:r>
      <w:r w:rsidRPr="00A82F9A">
        <w:t xml:space="preserve"> </w:t>
      </w:r>
      <w:r w:rsidRPr="00A82F9A">
        <w:rPr>
          <w:bCs/>
          <w:color w:val="000000"/>
        </w:rPr>
        <w:t>Развитие концепции гена.</w:t>
      </w:r>
    </w:p>
    <w:p w:rsidR="00A82F9A" w:rsidRPr="00A82F9A" w:rsidRDefault="00A82F9A" w:rsidP="00A82F9A">
      <w:p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A82F9A">
        <w:rPr>
          <w:bCs/>
          <w:lang w:eastAsia="en-US"/>
        </w:rPr>
        <w:t xml:space="preserve">2. </w:t>
      </w:r>
      <w:r w:rsidRPr="00A82F9A">
        <w:rPr>
          <w:bCs/>
          <w:color w:val="000000"/>
        </w:rPr>
        <w:t>Типовые технологические приемы и особенности культивирования микроорганизмов.</w:t>
      </w:r>
    </w:p>
    <w:p w:rsidR="00A82F9A" w:rsidRPr="00A82F9A" w:rsidRDefault="00A82F9A" w:rsidP="00A82F9A">
      <w:pPr>
        <w:autoSpaceDE w:val="0"/>
        <w:autoSpaceDN w:val="0"/>
        <w:adjustRightInd w:val="0"/>
        <w:ind w:left="714" w:hanging="357"/>
        <w:jc w:val="both"/>
        <w:rPr>
          <w:i/>
        </w:rPr>
      </w:pPr>
      <w:r w:rsidRPr="00A82F9A">
        <w:t xml:space="preserve">3. </w:t>
      </w:r>
      <w:r w:rsidRPr="00A82F9A">
        <w:rPr>
          <w:bCs/>
          <w:color w:val="000000"/>
        </w:rPr>
        <w:t>Типовые технологические приемы и особенности культивирования клеток и тканей растений.</w:t>
      </w:r>
    </w:p>
    <w:p w:rsidR="00A82F9A" w:rsidRPr="00A82F9A" w:rsidRDefault="00A82F9A" w:rsidP="00A82F9A">
      <w:pPr>
        <w:autoSpaceDE w:val="0"/>
        <w:autoSpaceDN w:val="0"/>
        <w:adjustRightInd w:val="0"/>
        <w:ind w:left="714" w:hanging="357"/>
        <w:jc w:val="both"/>
        <w:rPr>
          <w:bCs/>
          <w:lang w:eastAsia="en-US"/>
        </w:rPr>
      </w:pPr>
      <w:r w:rsidRPr="00A82F9A">
        <w:t xml:space="preserve">4. </w:t>
      </w:r>
      <w:r w:rsidRPr="00A82F9A">
        <w:rPr>
          <w:bCs/>
          <w:color w:val="000000"/>
        </w:rPr>
        <w:t>Типовые технологические приемы и особенности культивирования клеток животных и человека</w:t>
      </w:r>
      <w:r w:rsidRPr="00A82F9A">
        <w:rPr>
          <w:bCs/>
          <w:lang w:eastAsia="en-US"/>
        </w:rPr>
        <w:t>.</w:t>
      </w:r>
    </w:p>
    <w:p w:rsidR="00A82F9A" w:rsidRPr="00A82F9A" w:rsidRDefault="00A82F9A" w:rsidP="00A82F9A">
      <w:pPr>
        <w:shd w:val="clear" w:color="auto" w:fill="FFFFFF"/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A82F9A">
        <w:rPr>
          <w:bCs/>
          <w:color w:val="000000"/>
        </w:rPr>
        <w:t>6.</w:t>
      </w:r>
      <w:r w:rsidRPr="00A82F9A">
        <w:t xml:space="preserve"> </w:t>
      </w:r>
      <w:r w:rsidRPr="00A82F9A">
        <w:rPr>
          <w:bCs/>
          <w:color w:val="000000"/>
        </w:rPr>
        <w:t>Непрерывные, полу непрерывные и периодические процессы культивирования.</w:t>
      </w:r>
    </w:p>
    <w:p w:rsidR="00A82F9A" w:rsidRPr="00A82F9A" w:rsidRDefault="00A82F9A" w:rsidP="00A82F9A">
      <w:pPr>
        <w:autoSpaceDE w:val="0"/>
        <w:autoSpaceDN w:val="0"/>
        <w:adjustRightInd w:val="0"/>
        <w:ind w:left="714" w:hanging="357"/>
        <w:jc w:val="both"/>
        <w:rPr>
          <w:b/>
          <w:bCs/>
          <w:i/>
          <w:lang w:eastAsia="en-US"/>
        </w:rPr>
      </w:pPr>
      <w:r w:rsidRPr="00A82F9A">
        <w:t xml:space="preserve">7. </w:t>
      </w:r>
      <w:r w:rsidRPr="00A82F9A">
        <w:rPr>
          <w:bCs/>
          <w:lang w:eastAsia="en-US"/>
        </w:rPr>
        <w:t>Типовые технологические приемы и стадии выделения и очистки продуктов биосинтеза.</w:t>
      </w:r>
    </w:p>
    <w:p w:rsidR="00A82F9A" w:rsidRPr="00A82F9A" w:rsidRDefault="00A82F9A" w:rsidP="00A82F9A">
      <w:pPr>
        <w:autoSpaceDE w:val="0"/>
        <w:autoSpaceDN w:val="0"/>
        <w:adjustRightInd w:val="0"/>
        <w:ind w:left="714" w:hanging="357"/>
        <w:jc w:val="both"/>
        <w:rPr>
          <w:bCs/>
          <w:lang w:eastAsia="en-US"/>
        </w:rPr>
      </w:pPr>
      <w:r w:rsidRPr="00A82F9A">
        <w:t xml:space="preserve">8. </w:t>
      </w:r>
      <w:r w:rsidRPr="00A82F9A">
        <w:rPr>
          <w:bCs/>
          <w:lang w:eastAsia="en-US"/>
        </w:rPr>
        <w:t xml:space="preserve">Флотация клеток и белковых продуктов из </w:t>
      </w:r>
      <w:proofErr w:type="spellStart"/>
      <w:r w:rsidRPr="00A82F9A">
        <w:rPr>
          <w:bCs/>
          <w:lang w:eastAsia="en-US"/>
        </w:rPr>
        <w:t>культуральной</w:t>
      </w:r>
      <w:proofErr w:type="spellEnd"/>
      <w:r w:rsidRPr="00A82F9A">
        <w:rPr>
          <w:bCs/>
          <w:lang w:eastAsia="en-US"/>
        </w:rPr>
        <w:t xml:space="preserve"> жидкости. </w:t>
      </w:r>
    </w:p>
    <w:p w:rsidR="00A82F9A" w:rsidRPr="00A82F9A" w:rsidRDefault="00A82F9A" w:rsidP="00A82F9A">
      <w:pPr>
        <w:autoSpaceDE w:val="0"/>
        <w:autoSpaceDN w:val="0"/>
        <w:adjustRightInd w:val="0"/>
        <w:ind w:left="714" w:hanging="357"/>
        <w:jc w:val="both"/>
        <w:rPr>
          <w:bCs/>
          <w:lang w:eastAsia="en-US"/>
        </w:rPr>
      </w:pPr>
      <w:r w:rsidRPr="00A82F9A">
        <w:t xml:space="preserve">9. </w:t>
      </w:r>
      <w:r w:rsidRPr="00A82F9A">
        <w:rPr>
          <w:bCs/>
          <w:lang w:eastAsia="en-US"/>
        </w:rPr>
        <w:t xml:space="preserve">Экстрагирование продуктов биосинтеза из биомассы микроорганизмов жидкостями и </w:t>
      </w:r>
      <w:proofErr w:type="spellStart"/>
      <w:r w:rsidRPr="00A82F9A">
        <w:rPr>
          <w:bCs/>
          <w:lang w:eastAsia="en-US"/>
        </w:rPr>
        <w:t>суперкритическими</w:t>
      </w:r>
      <w:proofErr w:type="spellEnd"/>
      <w:r w:rsidRPr="00A82F9A">
        <w:rPr>
          <w:bCs/>
          <w:lang w:eastAsia="en-US"/>
        </w:rPr>
        <w:t xml:space="preserve"> жидкостями. </w:t>
      </w:r>
    </w:p>
    <w:p w:rsidR="00A82F9A" w:rsidRPr="00A82F9A" w:rsidRDefault="00A82F9A" w:rsidP="00A82F9A">
      <w:pPr>
        <w:autoSpaceDE w:val="0"/>
        <w:autoSpaceDN w:val="0"/>
        <w:adjustRightInd w:val="0"/>
        <w:ind w:left="714" w:hanging="357"/>
        <w:jc w:val="both"/>
        <w:rPr>
          <w:bCs/>
          <w:lang w:eastAsia="en-US"/>
        </w:rPr>
      </w:pPr>
      <w:r w:rsidRPr="00A82F9A">
        <w:rPr>
          <w:bCs/>
          <w:color w:val="000000"/>
        </w:rPr>
        <w:t xml:space="preserve">10. </w:t>
      </w:r>
      <w:r w:rsidRPr="00A82F9A">
        <w:rPr>
          <w:bCs/>
          <w:lang w:eastAsia="en-US"/>
        </w:rPr>
        <w:t xml:space="preserve">Центробежная экстракция лабильных продуктов из </w:t>
      </w:r>
      <w:proofErr w:type="spellStart"/>
      <w:r w:rsidRPr="00A82F9A">
        <w:rPr>
          <w:bCs/>
          <w:lang w:eastAsia="en-US"/>
        </w:rPr>
        <w:t>культуральной</w:t>
      </w:r>
      <w:proofErr w:type="spellEnd"/>
      <w:r w:rsidRPr="00A82F9A">
        <w:rPr>
          <w:bCs/>
          <w:lang w:eastAsia="en-US"/>
        </w:rPr>
        <w:t xml:space="preserve"> жидкости </w:t>
      </w:r>
    </w:p>
    <w:p w:rsidR="00A82F9A" w:rsidRPr="00A82F9A" w:rsidRDefault="00A82F9A" w:rsidP="00A82F9A">
      <w:pPr>
        <w:autoSpaceDE w:val="0"/>
        <w:autoSpaceDN w:val="0"/>
        <w:adjustRightInd w:val="0"/>
        <w:ind w:left="714" w:hanging="357"/>
        <w:jc w:val="both"/>
        <w:rPr>
          <w:bCs/>
          <w:lang w:eastAsia="en-US"/>
        </w:rPr>
      </w:pPr>
      <w:r w:rsidRPr="00A82F9A">
        <w:t xml:space="preserve">11. </w:t>
      </w:r>
      <w:r w:rsidRPr="00A82F9A">
        <w:rPr>
          <w:bCs/>
          <w:lang w:eastAsia="en-US"/>
        </w:rPr>
        <w:t>Конструирование модифицированных генно-инженерных (</w:t>
      </w:r>
      <w:proofErr w:type="spellStart"/>
      <w:r w:rsidRPr="00A82F9A">
        <w:rPr>
          <w:bCs/>
          <w:lang w:eastAsia="en-US"/>
        </w:rPr>
        <w:t>трансгенных</w:t>
      </w:r>
      <w:proofErr w:type="spellEnd"/>
      <w:r w:rsidRPr="00A82F9A">
        <w:rPr>
          <w:bCs/>
          <w:lang w:eastAsia="en-US"/>
        </w:rPr>
        <w:t xml:space="preserve">) растений. </w:t>
      </w:r>
    </w:p>
    <w:p w:rsidR="00A82F9A" w:rsidRPr="00A82F9A" w:rsidRDefault="00A82F9A" w:rsidP="00A82F9A">
      <w:pPr>
        <w:autoSpaceDE w:val="0"/>
        <w:autoSpaceDN w:val="0"/>
        <w:adjustRightInd w:val="0"/>
        <w:ind w:left="714" w:hanging="357"/>
        <w:jc w:val="both"/>
        <w:rPr>
          <w:bCs/>
          <w:lang w:eastAsia="en-US"/>
        </w:rPr>
      </w:pPr>
      <w:r w:rsidRPr="00A82F9A">
        <w:rPr>
          <w:lang w:eastAsia="en-US"/>
        </w:rPr>
        <w:t xml:space="preserve">12. </w:t>
      </w:r>
      <w:r w:rsidRPr="00A82F9A">
        <w:rPr>
          <w:bCs/>
          <w:lang w:eastAsia="en-US"/>
        </w:rPr>
        <w:t>Получение растительных тканей – продуцентов БАВ.</w:t>
      </w:r>
    </w:p>
    <w:p w:rsidR="00A82F9A" w:rsidRPr="00A82F9A" w:rsidRDefault="00A82F9A" w:rsidP="00A82F9A">
      <w:pPr>
        <w:autoSpaceDE w:val="0"/>
        <w:autoSpaceDN w:val="0"/>
        <w:adjustRightInd w:val="0"/>
        <w:ind w:left="714" w:hanging="357"/>
        <w:jc w:val="both"/>
        <w:rPr>
          <w:bCs/>
          <w:lang w:eastAsia="en-US"/>
        </w:rPr>
      </w:pPr>
      <w:r w:rsidRPr="00A82F9A">
        <w:rPr>
          <w:bCs/>
          <w:color w:val="000000"/>
        </w:rPr>
        <w:t xml:space="preserve">13. </w:t>
      </w:r>
      <w:r w:rsidRPr="00A82F9A">
        <w:rPr>
          <w:bCs/>
          <w:lang w:eastAsia="en-US"/>
        </w:rPr>
        <w:t>Способы управления технологическим производством БАВ посредством изменения параметров технологического процесса.</w:t>
      </w:r>
    </w:p>
    <w:p w:rsidR="00A82F9A" w:rsidRPr="00A82F9A" w:rsidRDefault="00A82F9A" w:rsidP="00A82F9A">
      <w:pPr>
        <w:autoSpaceDE w:val="0"/>
        <w:autoSpaceDN w:val="0"/>
        <w:adjustRightInd w:val="0"/>
        <w:ind w:left="714" w:hanging="357"/>
        <w:jc w:val="both"/>
        <w:rPr>
          <w:bCs/>
          <w:lang w:eastAsia="en-US"/>
        </w:rPr>
      </w:pPr>
      <w:r w:rsidRPr="00A82F9A">
        <w:t xml:space="preserve">14. </w:t>
      </w:r>
      <w:r w:rsidRPr="00A82F9A">
        <w:rPr>
          <w:bCs/>
          <w:lang w:eastAsia="en-US"/>
        </w:rPr>
        <w:t xml:space="preserve">Примеры и основные достижения биотехнологического производства с использованием культуры растительных тканей. </w:t>
      </w:r>
    </w:p>
    <w:p w:rsidR="00A82F9A" w:rsidRPr="00A82F9A" w:rsidRDefault="00A82F9A" w:rsidP="00A82F9A">
      <w:pPr>
        <w:autoSpaceDE w:val="0"/>
        <w:autoSpaceDN w:val="0"/>
        <w:adjustRightInd w:val="0"/>
        <w:ind w:left="714" w:hanging="357"/>
        <w:jc w:val="both"/>
        <w:rPr>
          <w:lang w:eastAsia="en-US"/>
        </w:rPr>
      </w:pPr>
      <w:r w:rsidRPr="00A82F9A">
        <w:rPr>
          <w:bCs/>
          <w:color w:val="000000"/>
        </w:rPr>
        <w:t>15.</w:t>
      </w:r>
      <w:r w:rsidRPr="00A82F9A">
        <w:rPr>
          <w:lang w:eastAsia="en-US"/>
        </w:rPr>
        <w:t xml:space="preserve"> Основы микробиологического производства фармацевтических препаратов (витаминов, антибиотиков, гормонов, вакцин).</w:t>
      </w:r>
    </w:p>
    <w:p w:rsidR="00A82F9A" w:rsidRPr="00A82F9A" w:rsidRDefault="00A82F9A" w:rsidP="00A82F9A">
      <w:pPr>
        <w:autoSpaceDE w:val="0"/>
        <w:autoSpaceDN w:val="0"/>
        <w:adjustRightInd w:val="0"/>
        <w:ind w:left="714" w:hanging="357"/>
        <w:jc w:val="both"/>
      </w:pPr>
      <w:r w:rsidRPr="00A82F9A">
        <w:t xml:space="preserve">16. </w:t>
      </w:r>
      <w:r w:rsidRPr="00A82F9A">
        <w:rPr>
          <w:lang w:eastAsia="en-US"/>
        </w:rPr>
        <w:t>Принципы управления технологическими процессами микробиологического производства.</w:t>
      </w:r>
    </w:p>
    <w:p w:rsidR="00A82F9A" w:rsidRPr="00A82F9A" w:rsidRDefault="00A82F9A" w:rsidP="00A82F9A">
      <w:pPr>
        <w:tabs>
          <w:tab w:val="left" w:pos="2610"/>
        </w:tabs>
        <w:ind w:left="714" w:hanging="357"/>
        <w:jc w:val="both"/>
        <w:rPr>
          <w:b/>
        </w:rPr>
      </w:pPr>
      <w:r w:rsidRPr="00A82F9A">
        <w:t xml:space="preserve">17. </w:t>
      </w:r>
      <w:r w:rsidRPr="00A82F9A">
        <w:rPr>
          <w:lang w:eastAsia="en-US"/>
        </w:rPr>
        <w:t>Основные достижения и перспективы микробиологического производства фармацевтических препаратов</w:t>
      </w:r>
    </w:p>
    <w:p w:rsidR="00A82F9A" w:rsidRPr="00EF1537" w:rsidRDefault="00A82F9A" w:rsidP="002171AE">
      <w:pPr>
        <w:rPr>
          <w:b/>
          <w:bCs/>
          <w:caps/>
          <w:highlight w:val="yellow"/>
        </w:rPr>
      </w:pPr>
    </w:p>
    <w:p w:rsidR="00504EC3" w:rsidRPr="00EF1537" w:rsidRDefault="00504EC3" w:rsidP="002171AE">
      <w:pPr>
        <w:rPr>
          <w:b/>
          <w:bCs/>
          <w:highlight w:val="yellow"/>
        </w:rPr>
      </w:pPr>
    </w:p>
    <w:p w:rsidR="00504EC3" w:rsidRPr="00087DE8" w:rsidRDefault="00504EC3" w:rsidP="002171AE">
      <w:pPr>
        <w:rPr>
          <w:b/>
          <w:bCs/>
        </w:rPr>
      </w:pPr>
      <w:r w:rsidRPr="00087DE8">
        <w:rPr>
          <w:b/>
          <w:bCs/>
          <w:caps/>
        </w:rPr>
        <w:t>5.2</w:t>
      </w:r>
      <w:r w:rsidR="000459D6" w:rsidRPr="00087DE8">
        <w:rPr>
          <w:b/>
          <w:bCs/>
          <w:caps/>
        </w:rPr>
        <w:t>.</w:t>
      </w:r>
      <w:r w:rsidRPr="00087DE8">
        <w:rPr>
          <w:b/>
          <w:bCs/>
          <w:caps/>
        </w:rPr>
        <w:t xml:space="preserve"> </w:t>
      </w:r>
      <w:r w:rsidR="000459D6" w:rsidRPr="00087DE8">
        <w:rPr>
          <w:b/>
          <w:bCs/>
        </w:rPr>
        <w:t xml:space="preserve">Вопросы для подготовки к лабораторным </w:t>
      </w:r>
      <w:r w:rsidR="003649F1" w:rsidRPr="00087DE8">
        <w:rPr>
          <w:b/>
          <w:bCs/>
        </w:rPr>
        <w:t>занятиям</w:t>
      </w:r>
      <w:r w:rsidR="000459D6" w:rsidRPr="00087DE8">
        <w:rPr>
          <w:b/>
          <w:bCs/>
        </w:rPr>
        <w:t>:</w:t>
      </w:r>
    </w:p>
    <w:p w:rsidR="00087DE8" w:rsidRPr="00703579" w:rsidRDefault="00087DE8" w:rsidP="00087DE8">
      <w:pPr>
        <w:autoSpaceDE w:val="0"/>
        <w:autoSpaceDN w:val="0"/>
        <w:adjustRightInd w:val="0"/>
        <w:jc w:val="both"/>
        <w:rPr>
          <w:bCs/>
          <w:i/>
          <w:lang w:eastAsia="en-US"/>
        </w:rPr>
      </w:pPr>
      <w:r w:rsidRPr="00703579">
        <w:rPr>
          <w:i/>
          <w:lang w:eastAsia="en-US"/>
        </w:rPr>
        <w:t xml:space="preserve">Тема 1. </w:t>
      </w:r>
      <w:r w:rsidRPr="00703579">
        <w:rPr>
          <w:i/>
        </w:rPr>
        <w:t>Основные биообъекты биотехнологии</w:t>
      </w:r>
      <w:r w:rsidRPr="00703579">
        <w:rPr>
          <w:bCs/>
          <w:i/>
          <w:lang w:eastAsia="en-US"/>
        </w:rPr>
        <w:t xml:space="preserve"> и технологические приёмы культивирования продуцентов</w:t>
      </w:r>
    </w:p>
    <w:p w:rsidR="00087DE8" w:rsidRPr="00B56F15" w:rsidRDefault="00087DE8" w:rsidP="00087DE8">
      <w:pPr>
        <w:rPr>
          <w:b/>
          <w:bCs/>
        </w:rPr>
      </w:pPr>
      <w:proofErr w:type="spellStart"/>
      <w:proofErr w:type="gramStart"/>
      <w:r w:rsidRPr="00B56F15">
        <w:rPr>
          <w:b/>
        </w:rPr>
        <w:t>Лаб</w:t>
      </w:r>
      <w:proofErr w:type="spellEnd"/>
      <w:proofErr w:type="gramEnd"/>
      <w:r w:rsidRPr="00B56F15">
        <w:rPr>
          <w:b/>
        </w:rPr>
        <w:t xml:space="preserve"> 1. Ознакомление с </w:t>
      </w:r>
      <w:r w:rsidRPr="00B56F15">
        <w:rPr>
          <w:b/>
          <w:bCs/>
        </w:rPr>
        <w:t xml:space="preserve">устройством биотехнологической лаборатории. </w:t>
      </w:r>
    </w:p>
    <w:p w:rsidR="00087DE8" w:rsidRPr="00B56F15" w:rsidRDefault="00087DE8" w:rsidP="00087DE8">
      <w:pPr>
        <w:pStyle w:val="a5"/>
        <w:numPr>
          <w:ilvl w:val="0"/>
          <w:numId w:val="40"/>
        </w:numPr>
      </w:pPr>
      <w:r w:rsidRPr="00B56F15">
        <w:t>Принципы биотехнологического производства.</w:t>
      </w:r>
    </w:p>
    <w:p w:rsidR="00087DE8" w:rsidRPr="00B56F15" w:rsidRDefault="00087DE8" w:rsidP="00087DE8">
      <w:pPr>
        <w:pStyle w:val="a5"/>
        <w:numPr>
          <w:ilvl w:val="0"/>
          <w:numId w:val="40"/>
        </w:numPr>
      </w:pPr>
      <w:r w:rsidRPr="00B56F15">
        <w:t>Этапы развития биотехнологии.</w:t>
      </w:r>
    </w:p>
    <w:p w:rsidR="00087DE8" w:rsidRPr="00B56F15" w:rsidRDefault="00087DE8" w:rsidP="00087DE8">
      <w:pPr>
        <w:pStyle w:val="a5"/>
        <w:numPr>
          <w:ilvl w:val="0"/>
          <w:numId w:val="40"/>
        </w:numPr>
      </w:pPr>
      <w:r w:rsidRPr="00B56F15">
        <w:t>Объекты биотехнологии.</w:t>
      </w:r>
    </w:p>
    <w:p w:rsidR="00087DE8" w:rsidRPr="00B56F15" w:rsidRDefault="00087DE8" w:rsidP="00087DE8">
      <w:pPr>
        <w:pStyle w:val="a5"/>
        <w:numPr>
          <w:ilvl w:val="0"/>
          <w:numId w:val="40"/>
        </w:numPr>
      </w:pPr>
      <w:r w:rsidRPr="00B56F15">
        <w:t>Цели и задачи биотехнологии.</w:t>
      </w:r>
    </w:p>
    <w:p w:rsidR="00087DE8" w:rsidRPr="00B56F15" w:rsidRDefault="00087DE8" w:rsidP="00087DE8">
      <w:pPr>
        <w:pStyle w:val="a5"/>
      </w:pPr>
    </w:p>
    <w:p w:rsidR="00087DE8" w:rsidRPr="00B56F15" w:rsidRDefault="00087DE8" w:rsidP="00087DE8">
      <w:pPr>
        <w:rPr>
          <w:b/>
          <w:bCs/>
        </w:rPr>
      </w:pPr>
      <w:proofErr w:type="spellStart"/>
      <w:proofErr w:type="gramStart"/>
      <w:r w:rsidRPr="00B56F15">
        <w:rPr>
          <w:b/>
        </w:rPr>
        <w:t>Лаб</w:t>
      </w:r>
      <w:proofErr w:type="spellEnd"/>
      <w:proofErr w:type="gramEnd"/>
      <w:r w:rsidRPr="00B56F15">
        <w:rPr>
          <w:b/>
        </w:rPr>
        <w:t xml:space="preserve"> 2.</w:t>
      </w:r>
      <w:r w:rsidRPr="00B56F15">
        <w:rPr>
          <w:b/>
          <w:bCs/>
        </w:rPr>
        <w:t xml:space="preserve"> Оборудование и материалы, используемые в биотехнологии</w:t>
      </w:r>
    </w:p>
    <w:p w:rsidR="00087DE8" w:rsidRPr="00B56F15" w:rsidRDefault="00087DE8" w:rsidP="00087DE8">
      <w:pPr>
        <w:numPr>
          <w:ilvl w:val="0"/>
          <w:numId w:val="41"/>
        </w:numPr>
        <w:rPr>
          <w:bCs/>
        </w:rPr>
      </w:pPr>
      <w:r w:rsidRPr="00B56F15">
        <w:rPr>
          <w:bCs/>
        </w:rPr>
        <w:t>Методы и походы биотехнологии.</w:t>
      </w:r>
    </w:p>
    <w:p w:rsidR="00087DE8" w:rsidRPr="00B56F15" w:rsidRDefault="00087DE8" w:rsidP="00087DE8">
      <w:pPr>
        <w:numPr>
          <w:ilvl w:val="0"/>
          <w:numId w:val="41"/>
        </w:numPr>
        <w:rPr>
          <w:bCs/>
        </w:rPr>
      </w:pPr>
      <w:r w:rsidRPr="00B56F15">
        <w:rPr>
          <w:bCs/>
        </w:rPr>
        <w:t>Биотехнология  в ряду других технологий.</w:t>
      </w:r>
    </w:p>
    <w:p w:rsidR="00087DE8" w:rsidRPr="00B56F15" w:rsidRDefault="00087DE8" w:rsidP="00087DE8">
      <w:pPr>
        <w:numPr>
          <w:ilvl w:val="0"/>
          <w:numId w:val="41"/>
        </w:numPr>
        <w:rPr>
          <w:bCs/>
        </w:rPr>
      </w:pPr>
      <w:r w:rsidRPr="00B56F15">
        <w:rPr>
          <w:bCs/>
        </w:rPr>
        <w:t>Роль научных исследований на современном этапе развития биотехнологии.</w:t>
      </w:r>
    </w:p>
    <w:p w:rsidR="00087DE8" w:rsidRDefault="00087DE8" w:rsidP="00087DE8">
      <w:pPr>
        <w:rPr>
          <w:bCs/>
        </w:rPr>
      </w:pPr>
    </w:p>
    <w:p w:rsidR="00087DE8" w:rsidRPr="00703579" w:rsidRDefault="00087DE8" w:rsidP="00087DE8">
      <w:pPr>
        <w:jc w:val="both"/>
        <w:rPr>
          <w:bCs/>
          <w:i/>
        </w:rPr>
      </w:pPr>
      <w:r w:rsidRPr="00703579">
        <w:rPr>
          <w:bCs/>
          <w:i/>
          <w:lang w:eastAsia="en-US"/>
        </w:rPr>
        <w:t xml:space="preserve">Тема 2. </w:t>
      </w:r>
      <w:r w:rsidRPr="00703579">
        <w:rPr>
          <w:bCs/>
          <w:i/>
          <w:color w:val="000000"/>
        </w:rPr>
        <w:t>Технологические приёмы выделения и очистки продуктов биосинтеза</w:t>
      </w:r>
    </w:p>
    <w:p w:rsidR="00087DE8" w:rsidRPr="00B56F15" w:rsidRDefault="00087DE8" w:rsidP="00087DE8">
      <w:pPr>
        <w:pStyle w:val="a5"/>
        <w:rPr>
          <w:b/>
          <w:bCs/>
        </w:rPr>
      </w:pPr>
      <w:proofErr w:type="spellStart"/>
      <w:proofErr w:type="gramStart"/>
      <w:r w:rsidRPr="00B56F15">
        <w:rPr>
          <w:b/>
        </w:rPr>
        <w:t>Лаб</w:t>
      </w:r>
      <w:proofErr w:type="spellEnd"/>
      <w:proofErr w:type="gramEnd"/>
      <w:r w:rsidRPr="00B56F15">
        <w:rPr>
          <w:b/>
        </w:rPr>
        <w:t xml:space="preserve"> 3. </w:t>
      </w:r>
      <w:r w:rsidRPr="00B56F15">
        <w:rPr>
          <w:b/>
          <w:bCs/>
        </w:rPr>
        <w:t>Выделение геномной ДНК.</w:t>
      </w:r>
    </w:p>
    <w:p w:rsidR="00087DE8" w:rsidRPr="00B56F15" w:rsidRDefault="00087DE8" w:rsidP="00087DE8">
      <w:pPr>
        <w:pStyle w:val="ad"/>
        <w:numPr>
          <w:ilvl w:val="0"/>
          <w:numId w:val="42"/>
        </w:numPr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>История открытия ДНК.</w:t>
      </w:r>
    </w:p>
    <w:p w:rsidR="00087DE8" w:rsidRPr="00B56F15" w:rsidRDefault="00087DE8" w:rsidP="00087DE8">
      <w:pPr>
        <w:pStyle w:val="ad"/>
        <w:numPr>
          <w:ilvl w:val="0"/>
          <w:numId w:val="42"/>
        </w:numPr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>Строение РНК и ДНК.</w:t>
      </w:r>
    </w:p>
    <w:p w:rsidR="00087DE8" w:rsidRPr="00B56F15" w:rsidRDefault="00087DE8" w:rsidP="00087DE8">
      <w:pPr>
        <w:pStyle w:val="ad"/>
        <w:numPr>
          <w:ilvl w:val="0"/>
          <w:numId w:val="42"/>
        </w:numPr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>Модель двойной спирали ДНК.</w:t>
      </w:r>
    </w:p>
    <w:p w:rsidR="00087DE8" w:rsidRPr="00B56F15" w:rsidRDefault="00087DE8" w:rsidP="00087DE8">
      <w:pPr>
        <w:pStyle w:val="ad"/>
        <w:numPr>
          <w:ilvl w:val="0"/>
          <w:numId w:val="42"/>
        </w:numPr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>Физико-химические свойства ДНК.</w:t>
      </w:r>
    </w:p>
    <w:p w:rsidR="00087DE8" w:rsidRPr="00B56F15" w:rsidRDefault="00087DE8" w:rsidP="00087DE8">
      <w:pPr>
        <w:rPr>
          <w:b/>
          <w:bCs/>
        </w:rPr>
      </w:pPr>
      <w:proofErr w:type="spellStart"/>
      <w:proofErr w:type="gramStart"/>
      <w:r w:rsidRPr="00B56F15">
        <w:rPr>
          <w:b/>
        </w:rPr>
        <w:lastRenderedPageBreak/>
        <w:t>Лаб</w:t>
      </w:r>
      <w:proofErr w:type="spellEnd"/>
      <w:proofErr w:type="gramEnd"/>
      <w:r w:rsidRPr="00B56F15">
        <w:rPr>
          <w:b/>
        </w:rPr>
        <w:t xml:space="preserve"> 4. </w:t>
      </w:r>
      <w:r w:rsidRPr="00B56F15">
        <w:rPr>
          <w:b/>
          <w:bCs/>
        </w:rPr>
        <w:t>ДНК гель-электрофорез</w:t>
      </w:r>
    </w:p>
    <w:p w:rsidR="00087DE8" w:rsidRPr="00B56F15" w:rsidRDefault="00087DE8" w:rsidP="00087DE8">
      <w:pPr>
        <w:pStyle w:val="ad"/>
        <w:numPr>
          <w:ilvl w:val="0"/>
          <w:numId w:val="43"/>
        </w:numPr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>Основные группы биологических макромолекул.</w:t>
      </w:r>
    </w:p>
    <w:p w:rsidR="00087DE8" w:rsidRPr="00B56F15" w:rsidRDefault="00087DE8" w:rsidP="00087DE8">
      <w:pPr>
        <w:pStyle w:val="ad"/>
        <w:numPr>
          <w:ilvl w:val="0"/>
          <w:numId w:val="43"/>
        </w:numPr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>Методы разделения биологических макромолекул.</w:t>
      </w:r>
    </w:p>
    <w:p w:rsidR="00087DE8" w:rsidRPr="00B56F15" w:rsidRDefault="00087DE8" w:rsidP="00087DE8">
      <w:pPr>
        <w:pStyle w:val="ad"/>
        <w:numPr>
          <w:ilvl w:val="0"/>
          <w:numId w:val="43"/>
        </w:numPr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 xml:space="preserve">Принципы работы </w:t>
      </w:r>
      <w:proofErr w:type="gramStart"/>
      <w:r w:rsidRPr="00B56F15">
        <w:rPr>
          <w:rFonts w:ascii="Times New Roman" w:hAnsi="Times New Roman"/>
          <w:bCs/>
          <w:sz w:val="24"/>
          <w:szCs w:val="24"/>
        </w:rPr>
        <w:t>гель-электрофореза</w:t>
      </w:r>
      <w:proofErr w:type="gramEnd"/>
      <w:r w:rsidRPr="00B56F15">
        <w:rPr>
          <w:rFonts w:ascii="Times New Roman" w:hAnsi="Times New Roman"/>
          <w:bCs/>
          <w:sz w:val="24"/>
          <w:szCs w:val="24"/>
        </w:rPr>
        <w:t>.</w:t>
      </w:r>
    </w:p>
    <w:p w:rsidR="00087DE8" w:rsidRPr="00B56F15" w:rsidRDefault="00087DE8" w:rsidP="00087DE8">
      <w:pPr>
        <w:pStyle w:val="ad"/>
        <w:numPr>
          <w:ilvl w:val="0"/>
          <w:numId w:val="43"/>
        </w:numPr>
        <w:rPr>
          <w:rFonts w:ascii="Times New Roman" w:hAnsi="Times New Roman"/>
          <w:bCs/>
          <w:sz w:val="24"/>
          <w:szCs w:val="24"/>
        </w:rPr>
      </w:pPr>
      <w:r w:rsidRPr="00B56F15">
        <w:rPr>
          <w:rFonts w:ascii="Times New Roman" w:hAnsi="Times New Roman"/>
          <w:bCs/>
          <w:sz w:val="24"/>
          <w:szCs w:val="24"/>
        </w:rPr>
        <w:t xml:space="preserve">Основные типы </w:t>
      </w:r>
      <w:proofErr w:type="gramStart"/>
      <w:r w:rsidRPr="00B56F15">
        <w:rPr>
          <w:rFonts w:ascii="Times New Roman" w:hAnsi="Times New Roman"/>
          <w:bCs/>
          <w:sz w:val="24"/>
          <w:szCs w:val="24"/>
        </w:rPr>
        <w:t>гель-электрофореза</w:t>
      </w:r>
      <w:proofErr w:type="gramEnd"/>
      <w:r w:rsidRPr="00B56F15">
        <w:rPr>
          <w:rFonts w:ascii="Times New Roman" w:hAnsi="Times New Roman"/>
          <w:bCs/>
          <w:sz w:val="24"/>
          <w:szCs w:val="24"/>
        </w:rPr>
        <w:t xml:space="preserve">. </w:t>
      </w:r>
    </w:p>
    <w:p w:rsidR="00087DE8" w:rsidRPr="00703579" w:rsidRDefault="00087DE8" w:rsidP="00087DE8">
      <w:pPr>
        <w:jc w:val="both"/>
        <w:rPr>
          <w:bCs/>
          <w:i/>
        </w:rPr>
      </w:pPr>
      <w:r w:rsidRPr="00703579">
        <w:rPr>
          <w:bCs/>
          <w:i/>
          <w:lang w:eastAsia="en-US"/>
        </w:rPr>
        <w:t xml:space="preserve">Тема 3. </w:t>
      </w:r>
      <w:r w:rsidRPr="00703579">
        <w:rPr>
          <w:bCs/>
          <w:i/>
          <w:color w:val="000000"/>
        </w:rPr>
        <w:t>Использование растений в качестве продуцентов БАВ.</w:t>
      </w:r>
    </w:p>
    <w:p w:rsidR="00087DE8" w:rsidRPr="00B56F15" w:rsidRDefault="00087DE8" w:rsidP="00087DE8">
      <w:pPr>
        <w:pStyle w:val="a5"/>
        <w:rPr>
          <w:b/>
        </w:rPr>
      </w:pPr>
      <w:proofErr w:type="spellStart"/>
      <w:proofErr w:type="gramStart"/>
      <w:r w:rsidRPr="00B56F15">
        <w:rPr>
          <w:b/>
        </w:rPr>
        <w:t>Лаб</w:t>
      </w:r>
      <w:proofErr w:type="spellEnd"/>
      <w:proofErr w:type="gramEnd"/>
      <w:r w:rsidRPr="00B56F15">
        <w:rPr>
          <w:b/>
        </w:rPr>
        <w:t xml:space="preserve"> 5. Изучение строения низших растений. </w:t>
      </w:r>
    </w:p>
    <w:p w:rsidR="00087DE8" w:rsidRPr="00B56F15" w:rsidRDefault="00087DE8" w:rsidP="00087DE8">
      <w:pPr>
        <w:pStyle w:val="a5"/>
        <w:numPr>
          <w:ilvl w:val="0"/>
          <w:numId w:val="44"/>
        </w:numPr>
      </w:pPr>
      <w:r w:rsidRPr="00B56F15">
        <w:t>Биотехнология и энергетика.</w:t>
      </w:r>
    </w:p>
    <w:p w:rsidR="00087DE8" w:rsidRPr="00B56F15" w:rsidRDefault="00087DE8" w:rsidP="00087DE8">
      <w:pPr>
        <w:pStyle w:val="a5"/>
        <w:numPr>
          <w:ilvl w:val="0"/>
          <w:numId w:val="44"/>
        </w:numPr>
      </w:pPr>
      <w:r w:rsidRPr="00B56F15">
        <w:t>Использование водорослей в биотехнологии.</w:t>
      </w:r>
    </w:p>
    <w:p w:rsidR="00087DE8" w:rsidRPr="00B56F15" w:rsidRDefault="00087DE8" w:rsidP="00087DE8">
      <w:pPr>
        <w:pStyle w:val="a5"/>
        <w:numPr>
          <w:ilvl w:val="0"/>
          <w:numId w:val="44"/>
        </w:numPr>
      </w:pPr>
      <w:r w:rsidRPr="00B56F15">
        <w:t>Строение водорослей.</w:t>
      </w:r>
    </w:p>
    <w:p w:rsidR="00087DE8" w:rsidRPr="00B56F15" w:rsidRDefault="00087DE8" w:rsidP="00087DE8">
      <w:pPr>
        <w:pStyle w:val="a5"/>
      </w:pPr>
    </w:p>
    <w:p w:rsidR="00087DE8" w:rsidRPr="00B56F15" w:rsidRDefault="00087DE8" w:rsidP="00087DE8">
      <w:pPr>
        <w:rPr>
          <w:b/>
        </w:rPr>
      </w:pPr>
      <w:proofErr w:type="spellStart"/>
      <w:proofErr w:type="gramStart"/>
      <w:r w:rsidRPr="00B56F15">
        <w:rPr>
          <w:b/>
        </w:rPr>
        <w:t>Лаб</w:t>
      </w:r>
      <w:proofErr w:type="spellEnd"/>
      <w:proofErr w:type="gramEnd"/>
      <w:r w:rsidRPr="00B56F15">
        <w:rPr>
          <w:b/>
        </w:rPr>
        <w:t xml:space="preserve"> 6. Изучения строения высших растений.</w:t>
      </w:r>
    </w:p>
    <w:p w:rsidR="00087DE8" w:rsidRPr="00B56F15" w:rsidRDefault="00087DE8" w:rsidP="00087DE8">
      <w:pPr>
        <w:numPr>
          <w:ilvl w:val="0"/>
          <w:numId w:val="45"/>
        </w:numPr>
        <w:rPr>
          <w:bCs/>
        </w:rPr>
      </w:pPr>
      <w:r w:rsidRPr="00B56F15">
        <w:rPr>
          <w:bCs/>
        </w:rPr>
        <w:t>Биотехнология и сельское хозяйство.</w:t>
      </w:r>
    </w:p>
    <w:p w:rsidR="00087DE8" w:rsidRPr="00B56F15" w:rsidRDefault="00087DE8" w:rsidP="00087DE8">
      <w:pPr>
        <w:numPr>
          <w:ilvl w:val="0"/>
          <w:numId w:val="45"/>
        </w:numPr>
        <w:rPr>
          <w:bCs/>
        </w:rPr>
      </w:pPr>
      <w:r w:rsidRPr="00B56F15">
        <w:rPr>
          <w:bCs/>
        </w:rPr>
        <w:t xml:space="preserve">Создание </w:t>
      </w:r>
      <w:proofErr w:type="spellStart"/>
      <w:r w:rsidRPr="00B56F15">
        <w:rPr>
          <w:bCs/>
        </w:rPr>
        <w:t>трансгенных</w:t>
      </w:r>
      <w:proofErr w:type="spellEnd"/>
      <w:r w:rsidRPr="00B56F15">
        <w:rPr>
          <w:bCs/>
        </w:rPr>
        <w:t xml:space="preserve"> растений.</w:t>
      </w:r>
    </w:p>
    <w:p w:rsidR="00087DE8" w:rsidRPr="00B56F15" w:rsidRDefault="00087DE8" w:rsidP="00087DE8">
      <w:pPr>
        <w:numPr>
          <w:ilvl w:val="0"/>
          <w:numId w:val="45"/>
        </w:numPr>
        <w:rPr>
          <w:bCs/>
        </w:rPr>
      </w:pPr>
      <w:r w:rsidRPr="00B56F15">
        <w:rPr>
          <w:bCs/>
        </w:rPr>
        <w:t>Строение высших растений.</w:t>
      </w:r>
    </w:p>
    <w:p w:rsidR="00087DE8" w:rsidRPr="00B56F15" w:rsidRDefault="00087DE8" w:rsidP="00087DE8">
      <w:pPr>
        <w:numPr>
          <w:ilvl w:val="0"/>
          <w:numId w:val="45"/>
        </w:numPr>
        <w:rPr>
          <w:bCs/>
        </w:rPr>
      </w:pPr>
      <w:r w:rsidRPr="00B56F15">
        <w:rPr>
          <w:bCs/>
        </w:rPr>
        <w:t xml:space="preserve">Использование высших растений в биотехнологии и фармацевтике. </w:t>
      </w:r>
    </w:p>
    <w:p w:rsidR="00087DE8" w:rsidRDefault="00087DE8" w:rsidP="00087DE8">
      <w:pPr>
        <w:rPr>
          <w:bCs/>
        </w:rPr>
      </w:pPr>
    </w:p>
    <w:p w:rsidR="00087DE8" w:rsidRPr="00703579" w:rsidRDefault="00087DE8" w:rsidP="00087DE8">
      <w:pPr>
        <w:jc w:val="both"/>
        <w:rPr>
          <w:bCs/>
          <w:i/>
        </w:rPr>
      </w:pPr>
      <w:r w:rsidRPr="00703579">
        <w:rPr>
          <w:bCs/>
          <w:i/>
          <w:lang w:eastAsia="en-US"/>
        </w:rPr>
        <w:t>Тема 4.Микробиологическое производство фармацевтических биопрепаратов</w:t>
      </w:r>
      <w:r w:rsidRPr="00703579">
        <w:rPr>
          <w:bCs/>
          <w:i/>
          <w:color w:val="000000"/>
        </w:rPr>
        <w:t>.</w:t>
      </w:r>
    </w:p>
    <w:p w:rsidR="00087DE8" w:rsidRPr="00B56F15" w:rsidRDefault="00087DE8" w:rsidP="00087DE8">
      <w:pPr>
        <w:pStyle w:val="a5"/>
        <w:rPr>
          <w:b/>
          <w:bCs/>
        </w:rPr>
      </w:pPr>
      <w:proofErr w:type="spellStart"/>
      <w:proofErr w:type="gramStart"/>
      <w:r w:rsidRPr="00B56F15">
        <w:rPr>
          <w:b/>
        </w:rPr>
        <w:t>Лаб</w:t>
      </w:r>
      <w:proofErr w:type="spellEnd"/>
      <w:proofErr w:type="gramEnd"/>
      <w:r w:rsidRPr="00B56F15">
        <w:rPr>
          <w:b/>
        </w:rPr>
        <w:t xml:space="preserve"> 7. </w:t>
      </w:r>
      <w:r w:rsidRPr="00B56F15">
        <w:rPr>
          <w:b/>
          <w:bCs/>
        </w:rPr>
        <w:t>Приготовление сред для работы с бактериальными культурами.</w:t>
      </w:r>
    </w:p>
    <w:p w:rsidR="00087DE8" w:rsidRPr="00B56F15" w:rsidRDefault="00087DE8" w:rsidP="00087DE8">
      <w:pPr>
        <w:ind w:left="720" w:hanging="360"/>
        <w:rPr>
          <w:bCs/>
        </w:rPr>
      </w:pPr>
      <w:r w:rsidRPr="00B56F15">
        <w:rPr>
          <w:bCs/>
        </w:rPr>
        <w:t>1.Открытие микроорганизмов.</w:t>
      </w:r>
    </w:p>
    <w:p w:rsidR="00087DE8" w:rsidRPr="00B56F15" w:rsidRDefault="00087DE8" w:rsidP="00087DE8">
      <w:pPr>
        <w:ind w:left="720" w:hanging="360"/>
        <w:rPr>
          <w:bCs/>
        </w:rPr>
      </w:pPr>
      <w:r w:rsidRPr="00B56F15">
        <w:rPr>
          <w:bCs/>
        </w:rPr>
        <w:t>2.Л. Пастер и научная микробиология.</w:t>
      </w:r>
    </w:p>
    <w:p w:rsidR="00087DE8" w:rsidRPr="00B56F15" w:rsidRDefault="00087DE8" w:rsidP="00087DE8">
      <w:pPr>
        <w:ind w:left="720" w:hanging="360"/>
        <w:rPr>
          <w:bCs/>
        </w:rPr>
      </w:pPr>
      <w:r w:rsidRPr="00B56F15">
        <w:rPr>
          <w:bCs/>
        </w:rPr>
        <w:t>3. Значение работ Р. Коха для современной микробиологии.</w:t>
      </w:r>
    </w:p>
    <w:p w:rsidR="00087DE8" w:rsidRPr="00B56F15" w:rsidRDefault="00087DE8" w:rsidP="00087DE8">
      <w:pPr>
        <w:ind w:left="720" w:hanging="360"/>
        <w:rPr>
          <w:bCs/>
        </w:rPr>
      </w:pPr>
      <w:r w:rsidRPr="00B56F15">
        <w:rPr>
          <w:bCs/>
        </w:rPr>
        <w:t xml:space="preserve">4.Жидкие среды для культивирования бактерий. </w:t>
      </w:r>
    </w:p>
    <w:p w:rsidR="00087DE8" w:rsidRPr="00B56F15" w:rsidRDefault="00087DE8" w:rsidP="00087DE8">
      <w:pPr>
        <w:ind w:left="720" w:hanging="360"/>
        <w:rPr>
          <w:bCs/>
        </w:rPr>
      </w:pPr>
      <w:r w:rsidRPr="00B56F15">
        <w:rPr>
          <w:bCs/>
        </w:rPr>
        <w:t>5. Выращивание бактерий на твердых средах.</w:t>
      </w:r>
    </w:p>
    <w:p w:rsidR="00087DE8" w:rsidRPr="00B56F15" w:rsidRDefault="00087DE8" w:rsidP="00087DE8">
      <w:pPr>
        <w:pStyle w:val="a5"/>
      </w:pPr>
    </w:p>
    <w:p w:rsidR="00087DE8" w:rsidRPr="00B56F15" w:rsidRDefault="00087DE8" w:rsidP="00087DE8">
      <w:pPr>
        <w:rPr>
          <w:b/>
          <w:bCs/>
        </w:rPr>
      </w:pPr>
      <w:proofErr w:type="spellStart"/>
      <w:proofErr w:type="gramStart"/>
      <w:r w:rsidRPr="00B56F15">
        <w:rPr>
          <w:b/>
        </w:rPr>
        <w:t>Лаб</w:t>
      </w:r>
      <w:proofErr w:type="spellEnd"/>
      <w:proofErr w:type="gramEnd"/>
      <w:r w:rsidRPr="00B56F15">
        <w:rPr>
          <w:b/>
        </w:rPr>
        <w:t xml:space="preserve"> 8. Принципы работы с бактериальными культурами</w:t>
      </w:r>
    </w:p>
    <w:p w:rsidR="00087DE8" w:rsidRPr="00B56F15" w:rsidRDefault="00087DE8" w:rsidP="00087DE8">
      <w:pPr>
        <w:ind w:left="720" w:hanging="360"/>
        <w:rPr>
          <w:b/>
          <w:bCs/>
        </w:rPr>
      </w:pPr>
      <w:r w:rsidRPr="00B56F15">
        <w:rPr>
          <w:b/>
          <w:bCs/>
        </w:rPr>
        <w:t>1.</w:t>
      </w:r>
      <w:r w:rsidRPr="00B56F15">
        <w:rPr>
          <w:bCs/>
        </w:rPr>
        <w:t>.Микроорганизмы в биотехнологическом производстве.</w:t>
      </w:r>
    </w:p>
    <w:p w:rsidR="00087DE8" w:rsidRPr="00B56F15" w:rsidRDefault="00087DE8" w:rsidP="00087DE8">
      <w:pPr>
        <w:ind w:left="720" w:hanging="360"/>
        <w:rPr>
          <w:bCs/>
        </w:rPr>
      </w:pPr>
      <w:r w:rsidRPr="00B56F15">
        <w:rPr>
          <w:bCs/>
        </w:rPr>
        <w:t xml:space="preserve">2.Микроорганизмы в генетической инженерии. </w:t>
      </w:r>
    </w:p>
    <w:p w:rsidR="00087DE8" w:rsidRPr="00B56F15" w:rsidRDefault="00087DE8" w:rsidP="00087DE8">
      <w:pPr>
        <w:ind w:left="720" w:hanging="360"/>
        <w:rPr>
          <w:bCs/>
        </w:rPr>
      </w:pPr>
      <w:r w:rsidRPr="00B56F15">
        <w:rPr>
          <w:bCs/>
        </w:rPr>
        <w:t>3.Рост микроорганизмов.</w:t>
      </w:r>
    </w:p>
    <w:p w:rsidR="00087DE8" w:rsidRPr="00B56F15" w:rsidRDefault="00087DE8" w:rsidP="00087DE8">
      <w:pPr>
        <w:ind w:left="720" w:hanging="360"/>
        <w:rPr>
          <w:bCs/>
        </w:rPr>
      </w:pPr>
      <w:r w:rsidRPr="00B56F15">
        <w:rPr>
          <w:bCs/>
        </w:rPr>
        <w:t xml:space="preserve">4. Образование колоний микроорганизмов. </w:t>
      </w:r>
    </w:p>
    <w:p w:rsidR="00087DE8" w:rsidRPr="00EF1537" w:rsidRDefault="00087DE8" w:rsidP="002171AE">
      <w:pPr>
        <w:rPr>
          <w:b/>
          <w:bCs/>
          <w:caps/>
          <w:highlight w:val="yellow"/>
        </w:rPr>
      </w:pPr>
    </w:p>
    <w:p w:rsidR="00504EC3" w:rsidRPr="00EF1537" w:rsidRDefault="00504EC3" w:rsidP="00625492">
      <w:pPr>
        <w:rPr>
          <w:bCs/>
          <w:highlight w:val="yellow"/>
        </w:rPr>
      </w:pPr>
    </w:p>
    <w:p w:rsidR="00504EC3" w:rsidRPr="007B572D" w:rsidRDefault="00504EC3" w:rsidP="00625492">
      <w:pPr>
        <w:rPr>
          <w:b/>
          <w:bCs/>
          <w:caps/>
        </w:rPr>
      </w:pPr>
      <w:r w:rsidRPr="007B572D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04EC3" w:rsidRPr="007B572D" w:rsidRDefault="00504EC3" w:rsidP="00625492">
      <w:pPr>
        <w:rPr>
          <w:b/>
          <w:bCs/>
        </w:rPr>
      </w:pPr>
    </w:p>
    <w:p w:rsidR="00504EC3" w:rsidRPr="007B572D" w:rsidRDefault="00504EC3" w:rsidP="00625492">
      <w:pPr>
        <w:rPr>
          <w:b/>
          <w:bCs/>
        </w:rPr>
      </w:pPr>
      <w:r w:rsidRPr="007B572D">
        <w:rPr>
          <w:b/>
          <w:bCs/>
        </w:rPr>
        <w:t xml:space="preserve">6.1. </w:t>
      </w:r>
      <w:r w:rsidR="00CF7597" w:rsidRPr="007B572D">
        <w:rPr>
          <w:b/>
          <w:bCs/>
        </w:rPr>
        <w:t xml:space="preserve">Текущий контроль </w:t>
      </w:r>
    </w:p>
    <w:p w:rsidR="005656F5" w:rsidRPr="007B572D" w:rsidRDefault="005656F5" w:rsidP="00625492">
      <w:pPr>
        <w:rPr>
          <w:b/>
          <w:bCs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CF7597" w:rsidRPr="007B572D" w:rsidTr="00CF759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F7597" w:rsidRPr="007B572D" w:rsidRDefault="00CF7597" w:rsidP="00CF7597">
            <w:pPr>
              <w:pStyle w:val="a5"/>
              <w:jc w:val="center"/>
            </w:pPr>
            <w:r w:rsidRPr="007B572D">
              <w:t>№</w:t>
            </w:r>
          </w:p>
          <w:p w:rsidR="00CF7597" w:rsidRPr="007B572D" w:rsidRDefault="00CF7597" w:rsidP="00CF7597">
            <w:pPr>
              <w:pStyle w:val="a5"/>
              <w:jc w:val="center"/>
            </w:pPr>
            <w:proofErr w:type="spellStart"/>
            <w:r w:rsidRPr="007B572D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CF7597" w:rsidRPr="007B572D" w:rsidRDefault="00CF7597" w:rsidP="00CF7597">
            <w:pPr>
              <w:pStyle w:val="a5"/>
              <w:jc w:val="center"/>
            </w:pPr>
            <w:r w:rsidRPr="007B572D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CF7597" w:rsidRPr="007B572D" w:rsidRDefault="00CF7597" w:rsidP="00CF7597">
            <w:pPr>
              <w:pStyle w:val="a5"/>
              <w:jc w:val="center"/>
            </w:pPr>
            <w:r w:rsidRPr="007B572D">
              <w:t>Форма текущего контроля</w:t>
            </w:r>
          </w:p>
        </w:tc>
      </w:tr>
      <w:tr w:rsidR="004C6140" w:rsidRPr="007B572D" w:rsidTr="00CF7597">
        <w:tc>
          <w:tcPr>
            <w:tcW w:w="675" w:type="dxa"/>
          </w:tcPr>
          <w:p w:rsidR="004C6140" w:rsidRPr="007B572D" w:rsidRDefault="004C6140" w:rsidP="005656F5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4C6140" w:rsidRPr="007B572D" w:rsidRDefault="004C6140" w:rsidP="00D1423D">
            <w:r w:rsidRPr="007B572D">
              <w:t>Тема 1. Основные биообъекты биотехнологии и технологические приёмы культивирования продуцентов</w:t>
            </w:r>
          </w:p>
        </w:tc>
        <w:tc>
          <w:tcPr>
            <w:tcW w:w="3827" w:type="dxa"/>
          </w:tcPr>
          <w:p w:rsidR="004C6140" w:rsidRPr="007B572D" w:rsidRDefault="004C6140" w:rsidP="00140985">
            <w:pPr>
              <w:pStyle w:val="a5"/>
            </w:pPr>
            <w:r w:rsidRPr="007B572D">
              <w:t>Устный опрос в форме коллоквиума.</w:t>
            </w:r>
            <w:r w:rsidRPr="007B572D">
              <w:t xml:space="preserve"> </w:t>
            </w:r>
            <w:r w:rsidRPr="007B572D">
              <w:t>Защита отчета по результатам выполнения лабораторных занятий.</w:t>
            </w:r>
          </w:p>
        </w:tc>
      </w:tr>
      <w:tr w:rsidR="004C6140" w:rsidRPr="007B572D" w:rsidTr="00CF7597">
        <w:tc>
          <w:tcPr>
            <w:tcW w:w="675" w:type="dxa"/>
          </w:tcPr>
          <w:p w:rsidR="004C6140" w:rsidRPr="007B572D" w:rsidRDefault="004C6140" w:rsidP="005656F5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4C6140" w:rsidRPr="007B572D" w:rsidRDefault="004C6140" w:rsidP="00D1423D">
            <w:r w:rsidRPr="007B572D">
              <w:t>Тема 2. Технологические приёмы выделения и очистки продуктов биосинтеза</w:t>
            </w:r>
          </w:p>
        </w:tc>
        <w:tc>
          <w:tcPr>
            <w:tcW w:w="3827" w:type="dxa"/>
          </w:tcPr>
          <w:p w:rsidR="004C6140" w:rsidRPr="007B572D" w:rsidRDefault="004C6140" w:rsidP="00140985">
            <w:r w:rsidRPr="007B572D">
              <w:t>Устный опрос в форме коллоквиума. Защита отчета по результатам выполнения лабораторных занятий.</w:t>
            </w:r>
          </w:p>
        </w:tc>
      </w:tr>
      <w:tr w:rsidR="004C6140" w:rsidRPr="007B572D" w:rsidTr="00CF7597">
        <w:tc>
          <w:tcPr>
            <w:tcW w:w="675" w:type="dxa"/>
          </w:tcPr>
          <w:p w:rsidR="004C6140" w:rsidRPr="007B572D" w:rsidRDefault="004C6140" w:rsidP="005656F5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4C6140" w:rsidRPr="007B572D" w:rsidRDefault="004C6140" w:rsidP="00D1423D">
            <w:r w:rsidRPr="007B572D">
              <w:t>Тема 3. Использование растений в качестве продуцентов БАВ.</w:t>
            </w:r>
          </w:p>
        </w:tc>
        <w:tc>
          <w:tcPr>
            <w:tcW w:w="3827" w:type="dxa"/>
          </w:tcPr>
          <w:p w:rsidR="004C6140" w:rsidRPr="007B572D" w:rsidRDefault="004C6140" w:rsidP="00140985">
            <w:pPr>
              <w:pStyle w:val="a5"/>
            </w:pPr>
            <w:r w:rsidRPr="007B572D">
              <w:t>Устный опрос в форме коллоквиума.</w:t>
            </w:r>
            <w:r w:rsidRPr="007B572D">
              <w:t xml:space="preserve"> </w:t>
            </w:r>
            <w:r w:rsidRPr="007B572D">
              <w:t>Защита отчета по результатам выполнения лабораторных занятий.</w:t>
            </w:r>
          </w:p>
        </w:tc>
      </w:tr>
      <w:tr w:rsidR="004C6140" w:rsidRPr="00EF1537" w:rsidTr="00347FB2">
        <w:trPr>
          <w:trHeight w:val="472"/>
        </w:trPr>
        <w:tc>
          <w:tcPr>
            <w:tcW w:w="675" w:type="dxa"/>
          </w:tcPr>
          <w:p w:rsidR="004C6140" w:rsidRPr="007B572D" w:rsidRDefault="004C6140" w:rsidP="005656F5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4C6140" w:rsidRPr="007B572D" w:rsidRDefault="004C6140" w:rsidP="00D1423D">
            <w:r w:rsidRPr="007B572D">
              <w:t>Тема 4.Микробиологическое производство фармацевтических биопрепаратов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C6140" w:rsidRDefault="004C6140" w:rsidP="00140985">
            <w:r w:rsidRPr="007B572D">
              <w:t>Устный опрос в форме коллоквиума. Защита отчета по результатам выполнения лабораторных занятий.</w:t>
            </w:r>
          </w:p>
        </w:tc>
      </w:tr>
    </w:tbl>
    <w:p w:rsidR="00504EC3" w:rsidRPr="00A9179C" w:rsidRDefault="00504EC3" w:rsidP="00B82872">
      <w:pPr>
        <w:spacing w:line="360" w:lineRule="auto"/>
        <w:jc w:val="both"/>
        <w:rPr>
          <w:b/>
          <w:bCs/>
          <w:caps/>
        </w:rPr>
      </w:pPr>
      <w:r w:rsidRPr="00A9179C">
        <w:rPr>
          <w:b/>
          <w:bCs/>
          <w:caps/>
        </w:rPr>
        <w:t xml:space="preserve">6.2. </w:t>
      </w:r>
      <w:r w:rsidR="000459D6" w:rsidRPr="00A9179C">
        <w:rPr>
          <w:b/>
          <w:bCs/>
        </w:rPr>
        <w:t>Примеры оценочных средств</w:t>
      </w:r>
      <w:r w:rsidR="005656F5" w:rsidRPr="00A9179C">
        <w:rPr>
          <w:b/>
          <w:bCs/>
        </w:rPr>
        <w:t xml:space="preserve"> для</w:t>
      </w:r>
      <w:r w:rsidR="000459D6" w:rsidRPr="00A9179C">
        <w:rPr>
          <w:b/>
          <w:bCs/>
        </w:rPr>
        <w:t xml:space="preserve"> текущего контроля </w:t>
      </w:r>
      <w:r w:rsidR="004D7A50" w:rsidRPr="00A9179C">
        <w:rPr>
          <w:b/>
          <w:bCs/>
        </w:rPr>
        <w:t xml:space="preserve">по </w:t>
      </w:r>
      <w:r w:rsidR="00655739" w:rsidRPr="00A9179C">
        <w:rPr>
          <w:b/>
          <w:bCs/>
        </w:rPr>
        <w:t>дисциплине</w:t>
      </w:r>
    </w:p>
    <w:p w:rsidR="00504EC3" w:rsidRPr="00A9179C" w:rsidRDefault="00504EC3" w:rsidP="0028500D">
      <w:pPr>
        <w:jc w:val="both"/>
        <w:rPr>
          <w:b/>
          <w:bCs/>
        </w:rPr>
      </w:pPr>
      <w:r w:rsidRPr="00A9179C">
        <w:rPr>
          <w:b/>
          <w:bCs/>
          <w:caps/>
        </w:rPr>
        <w:t>6.2.1</w:t>
      </w:r>
      <w:r w:rsidR="000459D6" w:rsidRPr="00A9179C">
        <w:rPr>
          <w:b/>
          <w:bCs/>
          <w:caps/>
        </w:rPr>
        <w:t>.</w:t>
      </w:r>
      <w:r w:rsidRPr="00A9179C">
        <w:rPr>
          <w:b/>
          <w:bCs/>
          <w:caps/>
        </w:rPr>
        <w:t xml:space="preserve">  </w:t>
      </w:r>
      <w:r w:rsidR="000459D6" w:rsidRPr="00A9179C">
        <w:rPr>
          <w:b/>
          <w:bCs/>
        </w:rPr>
        <w:t>Для текущего контроля:</w:t>
      </w:r>
    </w:p>
    <w:p w:rsidR="00A9179C" w:rsidRPr="00A9179C" w:rsidRDefault="00A9179C" w:rsidP="0028500D">
      <w:pPr>
        <w:jc w:val="both"/>
        <w:rPr>
          <w:b/>
          <w:bCs/>
        </w:rPr>
      </w:pPr>
      <w:r w:rsidRPr="00A9179C">
        <w:rPr>
          <w:b/>
          <w:bCs/>
        </w:rPr>
        <w:t>Тесты</w:t>
      </w:r>
    </w:p>
    <w:p w:rsidR="00A9179C" w:rsidRDefault="00A9179C" w:rsidP="0028500D">
      <w:pPr>
        <w:jc w:val="both"/>
        <w:rPr>
          <w:b/>
          <w:bCs/>
        </w:rPr>
      </w:pPr>
      <w:r w:rsidRPr="00A9179C">
        <w:rPr>
          <w:b/>
          <w:bCs/>
        </w:rPr>
        <w:t>Вариант 1</w:t>
      </w:r>
    </w:p>
    <w:p w:rsidR="00A9179C" w:rsidRPr="00A9179C" w:rsidRDefault="00A9179C" w:rsidP="00A9179C">
      <w:pPr>
        <w:jc w:val="both"/>
        <w:rPr>
          <w:bCs/>
        </w:rPr>
      </w:pPr>
      <w:r>
        <w:rPr>
          <w:bCs/>
        </w:rPr>
        <w:t>1</w:t>
      </w:r>
      <w:r w:rsidRPr="00A9179C">
        <w:rPr>
          <w:bCs/>
        </w:rPr>
        <w:t xml:space="preserve"> Регулируемая ферментация в процессе биосинтеза достигается при способе: 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а) периодическом; б) непрерывном;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в) </w:t>
      </w:r>
      <w:proofErr w:type="spellStart"/>
      <w:r w:rsidRPr="00A9179C">
        <w:rPr>
          <w:bCs/>
        </w:rPr>
        <w:t>отъемно-доливном</w:t>
      </w:r>
      <w:proofErr w:type="spellEnd"/>
      <w:r w:rsidRPr="00A9179C">
        <w:rPr>
          <w:bCs/>
        </w:rPr>
        <w:t xml:space="preserve">; г) </w:t>
      </w:r>
      <w:proofErr w:type="spellStart"/>
      <w:r w:rsidRPr="00A9179C">
        <w:rPr>
          <w:bCs/>
        </w:rPr>
        <w:t>полупериодическом</w:t>
      </w:r>
      <w:proofErr w:type="spellEnd"/>
      <w:r w:rsidRPr="00A9179C">
        <w:rPr>
          <w:bCs/>
        </w:rPr>
        <w:t>.</w:t>
      </w:r>
    </w:p>
    <w:p w:rsidR="00A9179C" w:rsidRDefault="00A9179C" w:rsidP="00A9179C">
      <w:pPr>
        <w:jc w:val="both"/>
        <w:rPr>
          <w:bCs/>
        </w:rPr>
      </w:pPr>
    </w:p>
    <w:p w:rsidR="00A9179C" w:rsidRPr="00A9179C" w:rsidRDefault="00A9179C" w:rsidP="00A9179C">
      <w:pPr>
        <w:jc w:val="both"/>
        <w:rPr>
          <w:bCs/>
        </w:rPr>
      </w:pPr>
      <w:r>
        <w:rPr>
          <w:bCs/>
        </w:rPr>
        <w:t>2</w:t>
      </w:r>
      <w:r w:rsidRPr="00A9179C">
        <w:rPr>
          <w:bCs/>
        </w:rPr>
        <w:t xml:space="preserve">. Борьба с </w:t>
      </w:r>
      <w:proofErr w:type="spellStart"/>
      <w:r w:rsidRPr="00A9179C">
        <w:rPr>
          <w:bCs/>
        </w:rPr>
        <w:t>фаговой</w:t>
      </w:r>
      <w:proofErr w:type="spellEnd"/>
      <w:r w:rsidRPr="00A9179C">
        <w:rPr>
          <w:bCs/>
        </w:rPr>
        <w:t xml:space="preserve"> инфекцией в цехах ферментации антибиотической промышленности наиболее </w:t>
      </w:r>
      <w:proofErr w:type="spellStart"/>
      <w:proofErr w:type="gramStart"/>
      <w:r w:rsidRPr="00A9179C">
        <w:rPr>
          <w:bCs/>
        </w:rPr>
        <w:t>рацио</w:t>
      </w:r>
      <w:proofErr w:type="spellEnd"/>
      <w:r w:rsidRPr="00A9179C">
        <w:rPr>
          <w:bCs/>
        </w:rPr>
        <w:t/>
      </w:r>
      <w:proofErr w:type="spellStart"/>
      <w:r w:rsidRPr="00A9179C">
        <w:rPr>
          <w:bCs/>
        </w:rPr>
        <w:t>нальна</w:t>
      </w:r>
      <w:proofErr w:type="spellEnd"/>
      <w:proofErr w:type="gramEnd"/>
      <w:r w:rsidRPr="00A9179C">
        <w:rPr>
          <w:bCs/>
        </w:rPr>
        <w:t xml:space="preserve"> путем: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а) ужесточения </w:t>
      </w:r>
      <w:proofErr w:type="gramStart"/>
      <w:r w:rsidRPr="00A9179C">
        <w:rPr>
          <w:bCs/>
        </w:rPr>
        <w:t>контроля за</w:t>
      </w:r>
      <w:proofErr w:type="gramEnd"/>
      <w:r w:rsidRPr="00A9179C">
        <w:rPr>
          <w:bCs/>
        </w:rPr>
        <w:t xml:space="preserve"> стерилизацией технологического воздуха;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б) ужесточения </w:t>
      </w:r>
      <w:proofErr w:type="gramStart"/>
      <w:r w:rsidRPr="00A9179C">
        <w:rPr>
          <w:bCs/>
        </w:rPr>
        <w:t>контроля за</w:t>
      </w:r>
      <w:proofErr w:type="gramEnd"/>
      <w:r w:rsidRPr="00A9179C">
        <w:rPr>
          <w:bCs/>
        </w:rPr>
        <w:t xml:space="preserve"> стерилизацией питательной среды;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в) получения и использования фагоустойчивых штаммов биообъекта;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г) ужесточения </w:t>
      </w:r>
      <w:proofErr w:type="gramStart"/>
      <w:r w:rsidRPr="00A9179C">
        <w:rPr>
          <w:bCs/>
        </w:rPr>
        <w:t>контроля за</w:t>
      </w:r>
      <w:proofErr w:type="gramEnd"/>
      <w:r w:rsidRPr="00A9179C">
        <w:rPr>
          <w:bCs/>
        </w:rPr>
        <w:t xml:space="preserve"> стерилизацией оборудования.</w:t>
      </w:r>
    </w:p>
    <w:p w:rsidR="00A9179C" w:rsidRDefault="00A9179C" w:rsidP="00A9179C">
      <w:pPr>
        <w:jc w:val="both"/>
        <w:rPr>
          <w:bCs/>
        </w:rPr>
      </w:pPr>
    </w:p>
    <w:p w:rsidR="00A9179C" w:rsidRPr="00A9179C" w:rsidRDefault="00A9179C" w:rsidP="00A9179C">
      <w:pPr>
        <w:jc w:val="both"/>
        <w:rPr>
          <w:bCs/>
        </w:rPr>
      </w:pPr>
      <w:r>
        <w:rPr>
          <w:bCs/>
        </w:rPr>
        <w:t>3</w:t>
      </w:r>
      <w:r w:rsidRPr="00A9179C">
        <w:rPr>
          <w:bCs/>
        </w:rPr>
        <w:t xml:space="preserve">. Преимущества биотехнологического производства органических продуктов перед химическими методами 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синтеза: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а) синтез целевого продукта в виде сложной смеси б) </w:t>
      </w:r>
      <w:proofErr w:type="spellStart"/>
      <w:r w:rsidRPr="00A9179C">
        <w:rPr>
          <w:bCs/>
        </w:rPr>
        <w:t>неспецифичность</w:t>
      </w:r>
      <w:proofErr w:type="spellEnd"/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в) незначительный выход целевого продукта г) возможность получения чистых изомеров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д) использование больших количеств воды е) отсутствие специфичности</w:t>
      </w:r>
    </w:p>
    <w:p w:rsidR="00A9179C" w:rsidRDefault="00A9179C" w:rsidP="00A9179C">
      <w:pPr>
        <w:jc w:val="both"/>
        <w:rPr>
          <w:bCs/>
        </w:rPr>
      </w:pPr>
    </w:p>
    <w:p w:rsidR="00A9179C" w:rsidRPr="00A9179C" w:rsidRDefault="00A9179C" w:rsidP="00A9179C">
      <w:pPr>
        <w:jc w:val="both"/>
        <w:rPr>
          <w:bCs/>
        </w:rPr>
      </w:pPr>
      <w:r>
        <w:rPr>
          <w:bCs/>
        </w:rPr>
        <w:t>4</w:t>
      </w:r>
      <w:r w:rsidRPr="00A9179C">
        <w:rPr>
          <w:bCs/>
        </w:rPr>
        <w:t>. Природные сыворотки вносят в питательные среды с целью: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а) поддержания осмотического давления в клетке б) предохранения клеток от повреждения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в) усиления энергетических процессов в клетке</w:t>
      </w:r>
    </w:p>
    <w:p w:rsidR="00A9179C" w:rsidRDefault="00A9179C" w:rsidP="00A9179C">
      <w:pPr>
        <w:jc w:val="both"/>
        <w:rPr>
          <w:bCs/>
        </w:rPr>
      </w:pPr>
    </w:p>
    <w:p w:rsidR="00A9179C" w:rsidRPr="00A9179C" w:rsidRDefault="00A9179C" w:rsidP="00A9179C">
      <w:pPr>
        <w:jc w:val="both"/>
        <w:rPr>
          <w:bCs/>
        </w:rPr>
      </w:pPr>
      <w:r>
        <w:rPr>
          <w:bCs/>
        </w:rPr>
        <w:t>5</w:t>
      </w:r>
      <w:r w:rsidRPr="00A9179C">
        <w:rPr>
          <w:bCs/>
        </w:rPr>
        <w:t>. Цель стерилизации технологического воздуха: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а) разрушение бактериальных спор б) стабилизация качественного и количественного состава 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в) обеспечение дыхания микроорганизмов-биообъектов</w:t>
      </w:r>
    </w:p>
    <w:p w:rsidR="00A9179C" w:rsidRDefault="00A9179C" w:rsidP="00A9179C">
      <w:pPr>
        <w:jc w:val="both"/>
        <w:rPr>
          <w:bCs/>
        </w:rPr>
      </w:pPr>
    </w:p>
    <w:p w:rsidR="00A9179C" w:rsidRPr="00A9179C" w:rsidRDefault="00A9179C" w:rsidP="00A9179C">
      <w:pPr>
        <w:jc w:val="both"/>
        <w:rPr>
          <w:bCs/>
        </w:rPr>
      </w:pPr>
      <w:r>
        <w:rPr>
          <w:bCs/>
        </w:rPr>
        <w:t>6</w:t>
      </w:r>
      <w:r w:rsidRPr="00A9179C">
        <w:rPr>
          <w:bCs/>
        </w:rPr>
        <w:t>. «Слабые» зоны при стерилизации оборудования: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а) паровые рубашки б) мешалки в) воздушные фильтры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г) трубы отвода отработанного технологического воздуха</w:t>
      </w:r>
    </w:p>
    <w:p w:rsidR="00A9179C" w:rsidRDefault="00A9179C" w:rsidP="00A9179C">
      <w:pPr>
        <w:jc w:val="both"/>
        <w:rPr>
          <w:bCs/>
        </w:rPr>
      </w:pPr>
    </w:p>
    <w:p w:rsidR="00A9179C" w:rsidRPr="00A9179C" w:rsidRDefault="00A9179C" w:rsidP="00A9179C">
      <w:pPr>
        <w:jc w:val="both"/>
        <w:rPr>
          <w:bCs/>
        </w:rPr>
      </w:pPr>
      <w:r>
        <w:rPr>
          <w:bCs/>
        </w:rPr>
        <w:t>7</w:t>
      </w:r>
      <w:proofErr w:type="gramStart"/>
      <w:r w:rsidRPr="00A9179C">
        <w:rPr>
          <w:bCs/>
        </w:rPr>
        <w:t xml:space="preserve"> П</w:t>
      </w:r>
      <w:proofErr w:type="gramEnd"/>
      <w:r w:rsidRPr="00A9179C">
        <w:rPr>
          <w:bCs/>
        </w:rPr>
        <w:t>о характеру культивирования продуцента биосинтетический процесс подразделяют на: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а) периодический, </w:t>
      </w:r>
      <w:proofErr w:type="spellStart"/>
      <w:r w:rsidRPr="00A9179C">
        <w:rPr>
          <w:bCs/>
        </w:rPr>
        <w:t>полупериодический</w:t>
      </w:r>
      <w:proofErr w:type="spellEnd"/>
      <w:r w:rsidRPr="00A9179C">
        <w:rPr>
          <w:bCs/>
        </w:rPr>
        <w:t xml:space="preserve">, непрерывный, </w:t>
      </w:r>
      <w:proofErr w:type="spellStart"/>
      <w:r w:rsidRPr="00A9179C">
        <w:rPr>
          <w:bCs/>
        </w:rPr>
        <w:t>отъемно-доливной</w:t>
      </w:r>
      <w:proofErr w:type="spellEnd"/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б) поверхностный и глубинный</w:t>
      </w:r>
    </w:p>
    <w:p w:rsidR="00A9179C" w:rsidRDefault="00A9179C" w:rsidP="00A9179C">
      <w:pPr>
        <w:jc w:val="both"/>
        <w:rPr>
          <w:bCs/>
        </w:rPr>
      </w:pPr>
    </w:p>
    <w:p w:rsidR="00A9179C" w:rsidRPr="00A9179C" w:rsidRDefault="00A9179C" w:rsidP="00A9179C">
      <w:pPr>
        <w:jc w:val="both"/>
        <w:rPr>
          <w:bCs/>
        </w:rPr>
      </w:pPr>
      <w:r>
        <w:rPr>
          <w:bCs/>
        </w:rPr>
        <w:t>8</w:t>
      </w:r>
      <w:r w:rsidRPr="00A9179C">
        <w:rPr>
          <w:bCs/>
        </w:rPr>
        <w:t xml:space="preserve">. Поверхностная ферментация (в </w:t>
      </w:r>
      <w:proofErr w:type="spellStart"/>
      <w:r w:rsidRPr="00A9179C">
        <w:rPr>
          <w:bCs/>
        </w:rPr>
        <w:t>монослое</w:t>
      </w:r>
      <w:proofErr w:type="spellEnd"/>
      <w:r w:rsidRPr="00A9179C">
        <w:rPr>
          <w:bCs/>
        </w:rPr>
        <w:t>):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а) суспензию клеток получают обработкой измельченной ткани эмбриона трипсином; клетки в такой суспензии </w:t>
      </w:r>
      <w:proofErr w:type="gramStart"/>
      <w:r w:rsidRPr="00A9179C">
        <w:rPr>
          <w:bCs/>
        </w:rPr>
        <w:t>ста</w:t>
      </w:r>
      <w:r w:rsidRPr="00A9179C">
        <w:rPr>
          <w:bCs/>
        </w:rPr>
        <w:t/>
      </w:r>
      <w:proofErr w:type="spellStart"/>
      <w:r w:rsidRPr="00A9179C">
        <w:rPr>
          <w:bCs/>
        </w:rPr>
        <w:t>новятся</w:t>
      </w:r>
      <w:proofErr w:type="spellEnd"/>
      <w:proofErr w:type="gramEnd"/>
      <w:r w:rsidRPr="00A9179C">
        <w:rPr>
          <w:bCs/>
        </w:rPr>
        <w:t xml:space="preserve"> плоскими и делятся, оседая на поверхности сосуда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б) клетки продуцента вследствие мешалки или турбинного перемешивания и пропускания под давлением воздуха </w:t>
      </w:r>
      <w:proofErr w:type="gramStart"/>
      <w:r w:rsidRPr="00A9179C">
        <w:rPr>
          <w:bCs/>
        </w:rPr>
        <w:t>во</w:t>
      </w:r>
      <w:proofErr w:type="gramEnd"/>
      <w:r w:rsidRPr="00A9179C">
        <w:rPr>
          <w:bCs/>
        </w:rPr>
        <w:t xml:space="preserve"> 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всем объеме питательной среды</w:t>
      </w:r>
    </w:p>
    <w:p w:rsidR="00A9179C" w:rsidRDefault="00A9179C" w:rsidP="00A9179C">
      <w:pPr>
        <w:jc w:val="both"/>
        <w:rPr>
          <w:bCs/>
        </w:rPr>
      </w:pPr>
    </w:p>
    <w:p w:rsidR="00A9179C" w:rsidRPr="00A9179C" w:rsidRDefault="00A9179C" w:rsidP="00A9179C">
      <w:pPr>
        <w:jc w:val="both"/>
        <w:rPr>
          <w:bCs/>
        </w:rPr>
      </w:pPr>
      <w:r>
        <w:rPr>
          <w:bCs/>
        </w:rPr>
        <w:t>9</w:t>
      </w:r>
      <w:r w:rsidRPr="00A9179C">
        <w:rPr>
          <w:bCs/>
        </w:rPr>
        <w:t xml:space="preserve"> Преобладающим является: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lastRenderedPageBreak/>
        <w:t>а) глубинный метод культивирования б) поверхностный метод культивирования</w:t>
      </w:r>
    </w:p>
    <w:p w:rsidR="00A9179C" w:rsidRDefault="00A9179C" w:rsidP="00A9179C">
      <w:pPr>
        <w:jc w:val="both"/>
        <w:rPr>
          <w:bCs/>
        </w:rPr>
      </w:pPr>
    </w:p>
    <w:p w:rsidR="00A9179C" w:rsidRPr="00A9179C" w:rsidRDefault="00A9179C" w:rsidP="00A9179C">
      <w:pPr>
        <w:jc w:val="both"/>
        <w:rPr>
          <w:bCs/>
        </w:rPr>
      </w:pPr>
      <w:r>
        <w:rPr>
          <w:bCs/>
        </w:rPr>
        <w:t>10</w:t>
      </w:r>
      <w:r w:rsidRPr="00A9179C">
        <w:rPr>
          <w:bCs/>
        </w:rPr>
        <w:t>. Непрерывный процесс ферментации: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а) по завершении ферментационного цикла при сливе </w:t>
      </w:r>
      <w:proofErr w:type="spellStart"/>
      <w:r w:rsidRPr="00A9179C">
        <w:rPr>
          <w:bCs/>
        </w:rPr>
        <w:t>культуральной</w:t>
      </w:r>
      <w:proofErr w:type="spellEnd"/>
      <w:r w:rsidRPr="00A9179C">
        <w:rPr>
          <w:bCs/>
        </w:rPr>
        <w:t xml:space="preserve"> жидкости в аппарате оставляют ее примерно </w:t>
      </w:r>
      <w:proofErr w:type="gramStart"/>
      <w:r w:rsidRPr="00A9179C">
        <w:rPr>
          <w:bCs/>
        </w:rPr>
        <w:t>на</w:t>
      </w:r>
      <w:proofErr w:type="gramEnd"/>
      <w:r w:rsidRPr="00A9179C">
        <w:rPr>
          <w:bCs/>
        </w:rPr>
        <w:t xml:space="preserve"> 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10%, с последующим внесением 90% свежей питательной среды 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б) в процессе биосинтеза из ферментера непрерывно отбирают небольшие порции </w:t>
      </w:r>
      <w:proofErr w:type="spellStart"/>
      <w:r w:rsidRPr="00A9179C">
        <w:rPr>
          <w:bCs/>
        </w:rPr>
        <w:t>культуральной</w:t>
      </w:r>
      <w:proofErr w:type="spellEnd"/>
      <w:r w:rsidRPr="00A9179C">
        <w:rPr>
          <w:bCs/>
        </w:rPr>
        <w:t xml:space="preserve"> среды и </w:t>
      </w:r>
      <w:proofErr w:type="spellStart"/>
      <w:proofErr w:type="gramStart"/>
      <w:r w:rsidRPr="00A9179C">
        <w:rPr>
          <w:bCs/>
        </w:rPr>
        <w:t>одновре</w:t>
      </w:r>
      <w:proofErr w:type="spellEnd"/>
      <w:r w:rsidRPr="00A9179C">
        <w:rPr>
          <w:bCs/>
        </w:rPr>
        <w:t/>
      </w:r>
      <w:proofErr w:type="spellStart"/>
      <w:r w:rsidRPr="00A9179C">
        <w:rPr>
          <w:bCs/>
        </w:rPr>
        <w:t>менно</w:t>
      </w:r>
      <w:proofErr w:type="spellEnd"/>
      <w:proofErr w:type="gramEnd"/>
      <w:r w:rsidRPr="00A9179C">
        <w:rPr>
          <w:bCs/>
        </w:rPr>
        <w:t xml:space="preserve"> в него вносят такой же объем питательной среды 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в) в ферментер одновременно загружают все компоненты питательной среды и посевной материал, совершается </w:t>
      </w:r>
      <w:proofErr w:type="gramStart"/>
      <w:r w:rsidRPr="00A9179C">
        <w:rPr>
          <w:bCs/>
        </w:rPr>
        <w:t>пол</w:t>
      </w:r>
      <w:r w:rsidRPr="00A9179C">
        <w:rPr>
          <w:bCs/>
        </w:rPr>
        <w:t/>
      </w:r>
      <w:proofErr w:type="spellStart"/>
      <w:r w:rsidRPr="00A9179C">
        <w:rPr>
          <w:bCs/>
        </w:rPr>
        <w:t>ный</w:t>
      </w:r>
      <w:proofErr w:type="spellEnd"/>
      <w:proofErr w:type="gramEnd"/>
      <w:r w:rsidRPr="00A9179C">
        <w:rPr>
          <w:bCs/>
        </w:rPr>
        <w:t xml:space="preserve"> цикл ферментации и по завершении процесса собирают весь объем отработанной </w:t>
      </w:r>
      <w:proofErr w:type="spellStart"/>
      <w:r w:rsidRPr="00A9179C">
        <w:rPr>
          <w:bCs/>
        </w:rPr>
        <w:t>культуральной</w:t>
      </w:r>
      <w:proofErr w:type="spellEnd"/>
      <w:r w:rsidRPr="00A9179C">
        <w:rPr>
          <w:bCs/>
        </w:rPr>
        <w:t xml:space="preserve"> жидкости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г) в процессе биосинтеза из ферментера непрерывно отбирают крупные порции </w:t>
      </w:r>
      <w:proofErr w:type="spellStart"/>
      <w:r w:rsidRPr="00A9179C">
        <w:rPr>
          <w:bCs/>
        </w:rPr>
        <w:t>культуральной</w:t>
      </w:r>
      <w:proofErr w:type="spellEnd"/>
      <w:r w:rsidRPr="00A9179C">
        <w:rPr>
          <w:bCs/>
        </w:rPr>
        <w:t xml:space="preserve"> среды и одновременно 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в него вносят такой же объем питательной среды</w:t>
      </w:r>
    </w:p>
    <w:p w:rsidR="00A9179C" w:rsidRPr="00A9179C" w:rsidRDefault="00A9179C" w:rsidP="00A9179C">
      <w:pPr>
        <w:jc w:val="both"/>
        <w:rPr>
          <w:b/>
          <w:bCs/>
        </w:rPr>
      </w:pPr>
      <w:r w:rsidRPr="00A9179C">
        <w:rPr>
          <w:b/>
          <w:bCs/>
        </w:rPr>
        <w:t>Вариант 2</w:t>
      </w:r>
    </w:p>
    <w:p w:rsidR="00A9179C" w:rsidRPr="00A9179C" w:rsidRDefault="00A9179C" w:rsidP="00A9179C">
      <w:pPr>
        <w:jc w:val="both"/>
        <w:rPr>
          <w:bCs/>
        </w:rPr>
      </w:pPr>
      <w:r>
        <w:rPr>
          <w:bCs/>
        </w:rPr>
        <w:t>1</w:t>
      </w:r>
      <w:r w:rsidRPr="00A9179C">
        <w:rPr>
          <w:bCs/>
        </w:rPr>
        <w:t xml:space="preserve">. </w:t>
      </w:r>
      <w:proofErr w:type="spellStart"/>
      <w:r w:rsidRPr="00A9179C">
        <w:rPr>
          <w:bCs/>
        </w:rPr>
        <w:t>Многоциклический</w:t>
      </w:r>
      <w:proofErr w:type="spellEnd"/>
      <w:r w:rsidRPr="00A9179C">
        <w:rPr>
          <w:bCs/>
        </w:rPr>
        <w:t xml:space="preserve"> процесс ферментации: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а) в ферментер одновременно загружают все компоненты питательной среды и посевной материал, совершается </w:t>
      </w:r>
      <w:proofErr w:type="gramStart"/>
      <w:r w:rsidRPr="00A9179C">
        <w:rPr>
          <w:bCs/>
        </w:rPr>
        <w:t>пол</w:t>
      </w:r>
      <w:r w:rsidRPr="00A9179C">
        <w:rPr>
          <w:bCs/>
        </w:rPr>
        <w:t/>
      </w:r>
      <w:proofErr w:type="spellStart"/>
      <w:r w:rsidRPr="00A9179C">
        <w:rPr>
          <w:bCs/>
        </w:rPr>
        <w:t>ный</w:t>
      </w:r>
      <w:proofErr w:type="spellEnd"/>
      <w:proofErr w:type="gramEnd"/>
      <w:r w:rsidRPr="00A9179C">
        <w:rPr>
          <w:bCs/>
        </w:rPr>
        <w:t xml:space="preserve"> цикл ферментации и по завершении процесса собирают весь объем отработанной </w:t>
      </w:r>
      <w:proofErr w:type="spellStart"/>
      <w:r w:rsidRPr="00A9179C">
        <w:rPr>
          <w:bCs/>
        </w:rPr>
        <w:t>культуральной</w:t>
      </w:r>
      <w:proofErr w:type="spellEnd"/>
      <w:r w:rsidRPr="00A9179C">
        <w:rPr>
          <w:bCs/>
        </w:rPr>
        <w:t xml:space="preserve"> жидкости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б) в процессе биосинтеза из ферментера непрерывно отбирают небольшие порции </w:t>
      </w:r>
      <w:proofErr w:type="spellStart"/>
      <w:r w:rsidRPr="00A9179C">
        <w:rPr>
          <w:bCs/>
        </w:rPr>
        <w:t>культуральной</w:t>
      </w:r>
      <w:proofErr w:type="spellEnd"/>
      <w:r w:rsidRPr="00A9179C">
        <w:rPr>
          <w:bCs/>
        </w:rPr>
        <w:t xml:space="preserve"> среды и </w:t>
      </w:r>
      <w:proofErr w:type="spellStart"/>
      <w:proofErr w:type="gramStart"/>
      <w:r w:rsidRPr="00A9179C">
        <w:rPr>
          <w:bCs/>
        </w:rPr>
        <w:t>одновре</w:t>
      </w:r>
      <w:proofErr w:type="spellEnd"/>
      <w:r w:rsidRPr="00A9179C">
        <w:rPr>
          <w:bCs/>
        </w:rPr>
        <w:t/>
      </w:r>
      <w:proofErr w:type="spellStart"/>
      <w:r w:rsidRPr="00A9179C">
        <w:rPr>
          <w:bCs/>
        </w:rPr>
        <w:t>менно</w:t>
      </w:r>
      <w:proofErr w:type="spellEnd"/>
      <w:proofErr w:type="gramEnd"/>
      <w:r w:rsidRPr="00A9179C">
        <w:rPr>
          <w:bCs/>
        </w:rPr>
        <w:t xml:space="preserve"> в него вносят такой же объем питательной среды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в) в процессе биосинтеза из ферментера непрерывно отбирают крупные порции </w:t>
      </w:r>
      <w:proofErr w:type="spellStart"/>
      <w:r w:rsidRPr="00A9179C">
        <w:rPr>
          <w:bCs/>
        </w:rPr>
        <w:t>культуральной</w:t>
      </w:r>
      <w:proofErr w:type="spellEnd"/>
      <w:r w:rsidRPr="00A9179C">
        <w:rPr>
          <w:bCs/>
        </w:rPr>
        <w:t xml:space="preserve"> среды и одновременно 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в него вносят такой же объем питательной среды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г) по завершении ферментационного цикла при сливе </w:t>
      </w:r>
      <w:proofErr w:type="spellStart"/>
      <w:r w:rsidRPr="00A9179C">
        <w:rPr>
          <w:bCs/>
        </w:rPr>
        <w:t>культуральной</w:t>
      </w:r>
      <w:proofErr w:type="spellEnd"/>
      <w:r w:rsidRPr="00A9179C">
        <w:rPr>
          <w:bCs/>
        </w:rPr>
        <w:t xml:space="preserve"> жидкости в аппарате оставляют ее примерно </w:t>
      </w:r>
      <w:proofErr w:type="gramStart"/>
      <w:r w:rsidRPr="00A9179C">
        <w:rPr>
          <w:bCs/>
        </w:rPr>
        <w:t>на</w:t>
      </w:r>
      <w:proofErr w:type="gramEnd"/>
      <w:r w:rsidRPr="00A9179C">
        <w:rPr>
          <w:bCs/>
        </w:rPr>
        <w:t xml:space="preserve"> 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10%, с последующим внесением 90% свежей питательной среды</w:t>
      </w:r>
    </w:p>
    <w:p w:rsidR="00A9179C" w:rsidRDefault="00A9179C" w:rsidP="00A9179C">
      <w:pPr>
        <w:jc w:val="both"/>
        <w:rPr>
          <w:bCs/>
        </w:rPr>
      </w:pPr>
    </w:p>
    <w:p w:rsidR="00A9179C" w:rsidRPr="00A9179C" w:rsidRDefault="00A9179C" w:rsidP="00A9179C">
      <w:pPr>
        <w:jc w:val="both"/>
        <w:rPr>
          <w:bCs/>
        </w:rPr>
      </w:pPr>
      <w:r>
        <w:rPr>
          <w:bCs/>
        </w:rPr>
        <w:t>2</w:t>
      </w:r>
      <w:r w:rsidRPr="00A9179C">
        <w:rPr>
          <w:bCs/>
        </w:rPr>
        <w:t>. Низкомолекулярный первичный метаболит: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а) </w:t>
      </w:r>
      <w:proofErr w:type="spellStart"/>
      <w:r w:rsidRPr="00A9179C">
        <w:rPr>
          <w:bCs/>
        </w:rPr>
        <w:t>глюкозоизомераза</w:t>
      </w:r>
      <w:proofErr w:type="spellEnd"/>
      <w:r w:rsidRPr="00A9179C">
        <w:rPr>
          <w:bCs/>
        </w:rPr>
        <w:t xml:space="preserve"> б) пенициллин в) аскорбиновая кислота</w:t>
      </w:r>
    </w:p>
    <w:p w:rsidR="00A9179C" w:rsidRDefault="00A9179C" w:rsidP="00A9179C">
      <w:pPr>
        <w:jc w:val="both"/>
        <w:rPr>
          <w:bCs/>
        </w:rPr>
      </w:pPr>
    </w:p>
    <w:p w:rsidR="00A9179C" w:rsidRPr="00A9179C" w:rsidRDefault="00A9179C" w:rsidP="00A9179C">
      <w:pPr>
        <w:jc w:val="both"/>
        <w:rPr>
          <w:bCs/>
        </w:rPr>
      </w:pPr>
      <w:r>
        <w:rPr>
          <w:bCs/>
        </w:rPr>
        <w:t>3</w:t>
      </w:r>
      <w:proofErr w:type="gramStart"/>
      <w:r w:rsidRPr="00A9179C">
        <w:rPr>
          <w:bCs/>
        </w:rPr>
        <w:t xml:space="preserve"> Н</w:t>
      </w:r>
      <w:proofErr w:type="gramEnd"/>
      <w:r w:rsidRPr="00A9179C">
        <w:rPr>
          <w:bCs/>
        </w:rPr>
        <w:t>а скорость размножения микроорганизмов-биообъектов в большей степени влияет: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а) температура </w:t>
      </w:r>
      <w:proofErr w:type="spellStart"/>
      <w:r w:rsidRPr="00A9179C">
        <w:rPr>
          <w:bCs/>
        </w:rPr>
        <w:t>культуральной</w:t>
      </w:r>
      <w:proofErr w:type="spellEnd"/>
      <w:r w:rsidRPr="00A9179C">
        <w:rPr>
          <w:bCs/>
        </w:rPr>
        <w:t xml:space="preserve"> среды б) степень аэрации среды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в) концентрация лимитирующего субстрата г) рН среды</w:t>
      </w:r>
    </w:p>
    <w:p w:rsidR="00A9179C" w:rsidRDefault="00A9179C" w:rsidP="00A9179C">
      <w:pPr>
        <w:jc w:val="both"/>
        <w:rPr>
          <w:bCs/>
        </w:rPr>
      </w:pPr>
    </w:p>
    <w:p w:rsidR="00A9179C" w:rsidRPr="00A9179C" w:rsidRDefault="00A9179C" w:rsidP="00A9179C">
      <w:pPr>
        <w:jc w:val="both"/>
        <w:rPr>
          <w:bCs/>
        </w:rPr>
      </w:pPr>
      <w:r>
        <w:rPr>
          <w:bCs/>
        </w:rPr>
        <w:t>4</w:t>
      </w:r>
      <w:r w:rsidRPr="00A9179C">
        <w:rPr>
          <w:bCs/>
        </w:rPr>
        <w:t xml:space="preserve"> Вторичные метаболиты синтезируются (в большем количестве):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а) в </w:t>
      </w:r>
      <w:proofErr w:type="gramStart"/>
      <w:r w:rsidRPr="00A9179C">
        <w:rPr>
          <w:bCs/>
        </w:rPr>
        <w:t>лаг-фазе</w:t>
      </w:r>
      <w:proofErr w:type="gramEnd"/>
      <w:r w:rsidRPr="00A9179C">
        <w:rPr>
          <w:bCs/>
        </w:rPr>
        <w:t xml:space="preserve">; б) в фазе ускоренного роста; в) в логарифмической фазе; г) в фазе замедленного 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роста; д) в стационарной фазе;</w:t>
      </w:r>
    </w:p>
    <w:p w:rsidR="00A9179C" w:rsidRDefault="00A9179C" w:rsidP="00A9179C">
      <w:pPr>
        <w:jc w:val="both"/>
        <w:rPr>
          <w:bCs/>
        </w:rPr>
      </w:pPr>
    </w:p>
    <w:p w:rsidR="00A9179C" w:rsidRPr="00A9179C" w:rsidRDefault="00A9179C" w:rsidP="00A9179C">
      <w:pPr>
        <w:jc w:val="both"/>
        <w:rPr>
          <w:bCs/>
        </w:rPr>
      </w:pPr>
      <w:r>
        <w:rPr>
          <w:bCs/>
        </w:rPr>
        <w:t>5</w:t>
      </w:r>
      <w:r w:rsidRPr="00A9179C">
        <w:rPr>
          <w:bCs/>
        </w:rPr>
        <w:t xml:space="preserve"> Периодическое добавление субстрата приводит: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а) к удлинению </w:t>
      </w:r>
      <w:proofErr w:type="gramStart"/>
      <w:r w:rsidRPr="00A9179C">
        <w:rPr>
          <w:bCs/>
        </w:rPr>
        <w:t>лаг-фазы</w:t>
      </w:r>
      <w:proofErr w:type="gramEnd"/>
      <w:r w:rsidRPr="00A9179C">
        <w:rPr>
          <w:bCs/>
        </w:rPr>
        <w:t xml:space="preserve"> б) к удлинению фазы отмирания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в) к укорочению фазы отмирания г) к удлинению экспоненциальной фазы</w:t>
      </w:r>
    </w:p>
    <w:p w:rsidR="00A9179C" w:rsidRDefault="00A9179C" w:rsidP="00A9179C">
      <w:pPr>
        <w:jc w:val="both"/>
        <w:rPr>
          <w:bCs/>
        </w:rPr>
      </w:pPr>
    </w:p>
    <w:p w:rsidR="00A9179C" w:rsidRPr="00A9179C" w:rsidRDefault="00A9179C" w:rsidP="00A9179C">
      <w:pPr>
        <w:jc w:val="both"/>
        <w:rPr>
          <w:bCs/>
        </w:rPr>
      </w:pPr>
      <w:r>
        <w:rPr>
          <w:bCs/>
        </w:rPr>
        <w:t>6</w:t>
      </w:r>
      <w:r w:rsidRPr="00A9179C">
        <w:rPr>
          <w:bCs/>
        </w:rPr>
        <w:t>. При получении белковых продуктов биотехнологический процесс нужно остановить до перехода: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а) в лаг-фазу б) в экспоненциальную фазу в) фазу отмирания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г) в стационарную фазу д) фазу замедления</w:t>
      </w:r>
    </w:p>
    <w:p w:rsidR="00A9179C" w:rsidRDefault="00A9179C" w:rsidP="00A9179C">
      <w:pPr>
        <w:jc w:val="both"/>
        <w:rPr>
          <w:bCs/>
        </w:rPr>
      </w:pPr>
    </w:p>
    <w:p w:rsidR="00A9179C" w:rsidRPr="00A9179C" w:rsidRDefault="00A9179C" w:rsidP="00A9179C">
      <w:pPr>
        <w:jc w:val="both"/>
        <w:rPr>
          <w:bCs/>
        </w:rPr>
      </w:pPr>
      <w:r>
        <w:rPr>
          <w:bCs/>
        </w:rPr>
        <w:t>7</w:t>
      </w:r>
      <w:r w:rsidRPr="00A9179C">
        <w:rPr>
          <w:bCs/>
        </w:rPr>
        <w:t xml:space="preserve"> Максимальное количество целевого продукта получается: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а) при низкой конечной плотности культуры микроорганизмов-биообъектов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б) при максимальной конечной плотности культуры микроорганизмов-биообъектов</w:t>
      </w:r>
    </w:p>
    <w:p w:rsidR="00A9179C" w:rsidRDefault="00A9179C" w:rsidP="00A9179C">
      <w:pPr>
        <w:jc w:val="both"/>
        <w:rPr>
          <w:bCs/>
        </w:rPr>
      </w:pPr>
    </w:p>
    <w:p w:rsidR="00A9179C" w:rsidRPr="00A9179C" w:rsidRDefault="00A9179C" w:rsidP="00A9179C">
      <w:pPr>
        <w:jc w:val="both"/>
        <w:rPr>
          <w:bCs/>
        </w:rPr>
      </w:pPr>
      <w:r>
        <w:rPr>
          <w:bCs/>
        </w:rPr>
        <w:t>8</w:t>
      </w:r>
      <w:r w:rsidRPr="00A9179C">
        <w:rPr>
          <w:bCs/>
        </w:rPr>
        <w:t xml:space="preserve">. Преимущества непрерывного процесса ферментации перед </w:t>
      </w:r>
      <w:proofErr w:type="gramStart"/>
      <w:r w:rsidRPr="00A9179C">
        <w:rPr>
          <w:bCs/>
        </w:rPr>
        <w:t>периодическим</w:t>
      </w:r>
      <w:proofErr w:type="gramEnd"/>
      <w:r w:rsidRPr="00A9179C">
        <w:rPr>
          <w:bCs/>
        </w:rPr>
        <w:t>: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а) отсутствие необходимости в оборудовании для сбора клеток, их разрушения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б) несогласованность биосинтетических процессов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в) продолжительность процесса более 500 ч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г) невозможность поддерживать длительное время стерильные условия</w:t>
      </w:r>
    </w:p>
    <w:p w:rsidR="00A9179C" w:rsidRDefault="00A9179C" w:rsidP="00A9179C">
      <w:pPr>
        <w:jc w:val="both"/>
        <w:rPr>
          <w:bCs/>
        </w:rPr>
      </w:pPr>
    </w:p>
    <w:p w:rsidR="00A9179C" w:rsidRPr="00A9179C" w:rsidRDefault="00A9179C" w:rsidP="00A9179C">
      <w:pPr>
        <w:jc w:val="both"/>
        <w:rPr>
          <w:bCs/>
        </w:rPr>
      </w:pPr>
      <w:r>
        <w:rPr>
          <w:bCs/>
        </w:rPr>
        <w:t>9</w:t>
      </w:r>
      <w:r w:rsidRPr="00A9179C">
        <w:rPr>
          <w:bCs/>
        </w:rPr>
        <w:t>. Основной аппаратурный элемент биотехнологического процесса: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а) </w:t>
      </w:r>
      <w:proofErr w:type="spellStart"/>
      <w:r w:rsidRPr="00A9179C">
        <w:rPr>
          <w:bCs/>
        </w:rPr>
        <w:t>биореактор</w:t>
      </w:r>
      <w:proofErr w:type="spellEnd"/>
      <w:r w:rsidRPr="00A9179C">
        <w:rPr>
          <w:bCs/>
        </w:rPr>
        <w:t>-ферментер б) головной фильтр очистки технологического воздуха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в) гомогенизаторы г) барботеры д) стерилизующие воздушные фильтры</w:t>
      </w:r>
    </w:p>
    <w:p w:rsidR="00A9179C" w:rsidRDefault="00A9179C" w:rsidP="00A9179C">
      <w:pPr>
        <w:jc w:val="both"/>
        <w:rPr>
          <w:bCs/>
        </w:rPr>
      </w:pPr>
    </w:p>
    <w:p w:rsidR="00A9179C" w:rsidRPr="00A9179C" w:rsidRDefault="00A9179C" w:rsidP="00A9179C">
      <w:pPr>
        <w:jc w:val="both"/>
        <w:rPr>
          <w:bCs/>
        </w:rPr>
      </w:pPr>
      <w:r>
        <w:rPr>
          <w:bCs/>
        </w:rPr>
        <w:t>10</w:t>
      </w:r>
      <w:r w:rsidRPr="00A9179C">
        <w:rPr>
          <w:bCs/>
        </w:rPr>
        <w:t xml:space="preserve"> Секретируемый целевой продукт: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>а) удаляют из клеток, разрушая их и удаляя клеточные «осколки»</w:t>
      </w:r>
    </w:p>
    <w:p w:rsidR="00A9179C" w:rsidRPr="00A9179C" w:rsidRDefault="00A9179C" w:rsidP="00A9179C">
      <w:pPr>
        <w:jc w:val="both"/>
        <w:rPr>
          <w:bCs/>
        </w:rPr>
      </w:pPr>
      <w:r w:rsidRPr="00A9179C">
        <w:rPr>
          <w:bCs/>
        </w:rPr>
        <w:t xml:space="preserve">б) выделяют непосредственно из </w:t>
      </w:r>
      <w:proofErr w:type="spellStart"/>
      <w:r w:rsidRPr="00A9179C">
        <w:rPr>
          <w:bCs/>
        </w:rPr>
        <w:t>культуральной</w:t>
      </w:r>
      <w:proofErr w:type="spellEnd"/>
      <w:r w:rsidRPr="00A9179C">
        <w:rPr>
          <w:bCs/>
        </w:rPr>
        <w:t xml:space="preserve"> жидкости</w:t>
      </w:r>
    </w:p>
    <w:p w:rsidR="00A9179C" w:rsidRPr="00A9179C" w:rsidRDefault="00A9179C" w:rsidP="0028500D">
      <w:pPr>
        <w:jc w:val="both"/>
        <w:rPr>
          <w:b/>
          <w:bCs/>
          <w:caps/>
        </w:rPr>
      </w:pPr>
    </w:p>
    <w:p w:rsidR="00EF1537" w:rsidRPr="00EF1537" w:rsidRDefault="00EF1537" w:rsidP="006F77E8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6F77E8" w:rsidRPr="009F7BD3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0" w:name="_GoBack"/>
      <w:bookmarkEnd w:id="0"/>
      <w:r w:rsidRPr="009F7BD3">
        <w:rPr>
          <w:rFonts w:ascii="Times New Roman" w:hAnsi="Times New Roman"/>
          <w:b/>
          <w:i/>
          <w:color w:val="000000"/>
          <w:sz w:val="24"/>
          <w:szCs w:val="24"/>
        </w:rPr>
        <w:t xml:space="preserve">Ключи к тестам </w:t>
      </w:r>
    </w:p>
    <w:p w:rsidR="006F77E8" w:rsidRPr="00A9179C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A9179C">
        <w:rPr>
          <w:rFonts w:ascii="Times New Roman" w:hAnsi="Times New Roman"/>
          <w:b/>
          <w:color w:val="000000"/>
          <w:sz w:val="24"/>
          <w:szCs w:val="24"/>
        </w:rPr>
        <w:t>Вариант 1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13"/>
        <w:gridCol w:w="913"/>
        <w:gridCol w:w="913"/>
        <w:gridCol w:w="912"/>
        <w:gridCol w:w="912"/>
        <w:gridCol w:w="925"/>
        <w:gridCol w:w="912"/>
        <w:gridCol w:w="938"/>
        <w:gridCol w:w="951"/>
        <w:gridCol w:w="922"/>
      </w:tblGrid>
      <w:tr w:rsidR="006F77E8" w:rsidRPr="00A9179C" w:rsidTr="006F77E8">
        <w:tc>
          <w:tcPr>
            <w:tcW w:w="913" w:type="dxa"/>
            <w:vAlign w:val="center"/>
          </w:tcPr>
          <w:p w:rsidR="006F77E8" w:rsidRPr="00A9179C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vAlign w:val="center"/>
          </w:tcPr>
          <w:p w:rsidR="006F77E8" w:rsidRPr="00A9179C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13" w:type="dxa"/>
            <w:vAlign w:val="center"/>
          </w:tcPr>
          <w:p w:rsidR="006F77E8" w:rsidRPr="00A9179C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dxa"/>
            <w:vAlign w:val="center"/>
          </w:tcPr>
          <w:p w:rsidR="006F77E8" w:rsidRPr="00A9179C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vAlign w:val="center"/>
          </w:tcPr>
          <w:p w:rsidR="006F77E8" w:rsidRPr="00A9179C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5" w:type="dxa"/>
            <w:vAlign w:val="center"/>
          </w:tcPr>
          <w:p w:rsidR="006F77E8" w:rsidRPr="00A9179C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12" w:type="dxa"/>
            <w:vAlign w:val="center"/>
          </w:tcPr>
          <w:p w:rsidR="006F77E8" w:rsidRPr="00A9179C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38" w:type="dxa"/>
            <w:vAlign w:val="center"/>
          </w:tcPr>
          <w:p w:rsidR="006F77E8" w:rsidRPr="00A9179C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51" w:type="dxa"/>
            <w:vAlign w:val="center"/>
          </w:tcPr>
          <w:p w:rsidR="006F77E8" w:rsidRPr="00A9179C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22" w:type="dxa"/>
            <w:vAlign w:val="center"/>
          </w:tcPr>
          <w:p w:rsidR="006F77E8" w:rsidRPr="00A9179C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F77E8" w:rsidRPr="00A9179C" w:rsidTr="006F77E8">
        <w:tc>
          <w:tcPr>
            <w:tcW w:w="913" w:type="dxa"/>
            <w:vAlign w:val="center"/>
          </w:tcPr>
          <w:p w:rsidR="006F77E8" w:rsidRPr="00A9179C" w:rsidRDefault="00A9179C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13" w:type="dxa"/>
            <w:vAlign w:val="center"/>
          </w:tcPr>
          <w:p w:rsidR="006F77E8" w:rsidRPr="00A9179C" w:rsidRDefault="00A9179C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13" w:type="dxa"/>
            <w:vAlign w:val="center"/>
          </w:tcPr>
          <w:p w:rsidR="006F77E8" w:rsidRPr="00A9179C" w:rsidRDefault="00A9179C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12" w:type="dxa"/>
            <w:vAlign w:val="center"/>
          </w:tcPr>
          <w:p w:rsidR="006F77E8" w:rsidRPr="00A9179C" w:rsidRDefault="00A9179C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12" w:type="dxa"/>
            <w:vAlign w:val="center"/>
          </w:tcPr>
          <w:p w:rsidR="006F77E8" w:rsidRPr="00A9179C" w:rsidRDefault="00A9179C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25" w:type="dxa"/>
            <w:vAlign w:val="center"/>
          </w:tcPr>
          <w:p w:rsidR="006F77E8" w:rsidRPr="00A9179C" w:rsidRDefault="00A9179C" w:rsidP="00EF1537">
            <w:pPr>
              <w:pStyle w:val="ad"/>
              <w:spacing w:after="160" w:line="36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12" w:type="dxa"/>
            <w:vAlign w:val="center"/>
          </w:tcPr>
          <w:p w:rsidR="006F77E8" w:rsidRPr="00A9179C" w:rsidRDefault="00A9179C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38" w:type="dxa"/>
            <w:vAlign w:val="center"/>
          </w:tcPr>
          <w:p w:rsidR="006F77E8" w:rsidRPr="00A9179C" w:rsidRDefault="00A9179C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1" w:type="dxa"/>
            <w:vAlign w:val="center"/>
          </w:tcPr>
          <w:p w:rsidR="006F77E8" w:rsidRPr="00A9179C" w:rsidRDefault="00A9179C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22" w:type="dxa"/>
            <w:vAlign w:val="center"/>
          </w:tcPr>
          <w:p w:rsidR="006F77E8" w:rsidRPr="00A9179C" w:rsidRDefault="00A9179C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</w:tbl>
    <w:p w:rsidR="006F77E8" w:rsidRPr="00A9179C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6F77E8" w:rsidRPr="00A9179C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A9179C">
        <w:rPr>
          <w:rFonts w:ascii="Times New Roman" w:hAnsi="Times New Roman"/>
          <w:b/>
          <w:color w:val="000000"/>
          <w:sz w:val="24"/>
          <w:szCs w:val="24"/>
        </w:rPr>
        <w:t>Вариант 2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0"/>
        <w:gridCol w:w="920"/>
        <w:gridCol w:w="920"/>
        <w:gridCol w:w="920"/>
        <w:gridCol w:w="920"/>
        <w:gridCol w:w="920"/>
        <w:gridCol w:w="928"/>
      </w:tblGrid>
      <w:tr w:rsidR="006F77E8" w:rsidRPr="00A9179C" w:rsidTr="006F77E8">
        <w:tc>
          <w:tcPr>
            <w:tcW w:w="957" w:type="dxa"/>
            <w:vAlign w:val="center"/>
          </w:tcPr>
          <w:p w:rsidR="006F77E8" w:rsidRPr="00A9179C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6F77E8" w:rsidRPr="00A9179C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:rsidR="006F77E8" w:rsidRPr="00A9179C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  <w:vAlign w:val="center"/>
          </w:tcPr>
          <w:p w:rsidR="006F77E8" w:rsidRPr="00A9179C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57" w:type="dxa"/>
            <w:vAlign w:val="center"/>
          </w:tcPr>
          <w:p w:rsidR="006F77E8" w:rsidRPr="00A9179C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  <w:vAlign w:val="center"/>
          </w:tcPr>
          <w:p w:rsidR="006F77E8" w:rsidRPr="00A9179C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57" w:type="dxa"/>
            <w:vAlign w:val="center"/>
          </w:tcPr>
          <w:p w:rsidR="006F77E8" w:rsidRPr="00A9179C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57" w:type="dxa"/>
            <w:vAlign w:val="center"/>
          </w:tcPr>
          <w:p w:rsidR="006F77E8" w:rsidRPr="00A9179C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57" w:type="dxa"/>
            <w:vAlign w:val="center"/>
          </w:tcPr>
          <w:p w:rsidR="006F77E8" w:rsidRPr="00A9179C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58" w:type="dxa"/>
            <w:vAlign w:val="center"/>
          </w:tcPr>
          <w:p w:rsidR="006F77E8" w:rsidRPr="00A9179C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F77E8" w:rsidRPr="00EF1537" w:rsidTr="006F77E8">
        <w:tc>
          <w:tcPr>
            <w:tcW w:w="957" w:type="dxa"/>
            <w:vAlign w:val="center"/>
          </w:tcPr>
          <w:p w:rsidR="006F77E8" w:rsidRPr="00A9179C" w:rsidRDefault="00A9179C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57" w:type="dxa"/>
            <w:vAlign w:val="center"/>
          </w:tcPr>
          <w:p w:rsidR="006F77E8" w:rsidRPr="00A9179C" w:rsidRDefault="00A9179C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57" w:type="dxa"/>
            <w:vAlign w:val="center"/>
          </w:tcPr>
          <w:p w:rsidR="006F77E8" w:rsidRPr="00A9179C" w:rsidRDefault="00A9179C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57" w:type="dxa"/>
            <w:vAlign w:val="center"/>
          </w:tcPr>
          <w:p w:rsidR="006F77E8" w:rsidRPr="00A9179C" w:rsidRDefault="00A9179C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957" w:type="dxa"/>
            <w:vAlign w:val="center"/>
          </w:tcPr>
          <w:p w:rsidR="006F77E8" w:rsidRPr="00A9179C" w:rsidRDefault="00A9179C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57" w:type="dxa"/>
            <w:vAlign w:val="center"/>
          </w:tcPr>
          <w:p w:rsidR="006F77E8" w:rsidRPr="00A9179C" w:rsidRDefault="00A9179C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57" w:type="dxa"/>
            <w:vAlign w:val="center"/>
          </w:tcPr>
          <w:p w:rsidR="006F77E8" w:rsidRPr="00A9179C" w:rsidRDefault="00A9179C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7" w:type="dxa"/>
            <w:vAlign w:val="center"/>
          </w:tcPr>
          <w:p w:rsidR="006F77E8" w:rsidRPr="00A9179C" w:rsidRDefault="00A9179C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7" w:type="dxa"/>
            <w:vAlign w:val="center"/>
          </w:tcPr>
          <w:p w:rsidR="006F77E8" w:rsidRPr="00A9179C" w:rsidRDefault="00A9179C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8" w:type="dxa"/>
            <w:vAlign w:val="center"/>
          </w:tcPr>
          <w:p w:rsidR="006F77E8" w:rsidRPr="00A9179C" w:rsidRDefault="00A9179C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79C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</w:tbl>
    <w:p w:rsidR="006F77E8" w:rsidRPr="00EF1537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504EC3" w:rsidRPr="00761FC7" w:rsidRDefault="00504EC3" w:rsidP="003A38C9">
      <w:pPr>
        <w:spacing w:line="360" w:lineRule="auto"/>
        <w:rPr>
          <w:b/>
          <w:bCs/>
        </w:rPr>
      </w:pPr>
      <w:r w:rsidRPr="00761FC7">
        <w:rPr>
          <w:b/>
          <w:bCs/>
        </w:rPr>
        <w:t>7. ПЕРЕЧЕНЬ ОСНОВНОЙ И ДОПОЛНИТЕЛЬНОЙ УЧЕБНОЙ ЛИТЕРАТУРЫ:</w:t>
      </w:r>
    </w:p>
    <w:p w:rsidR="00504EC3" w:rsidRPr="00761FC7" w:rsidRDefault="00504EC3" w:rsidP="003A38C9">
      <w:pPr>
        <w:spacing w:line="360" w:lineRule="auto"/>
        <w:rPr>
          <w:b/>
          <w:bCs/>
        </w:rPr>
      </w:pPr>
      <w:r w:rsidRPr="00761FC7">
        <w:rPr>
          <w:b/>
          <w:bCs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504EC3" w:rsidRPr="00761FC7" w:rsidTr="005F49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504EC3" w:rsidRPr="00761FC7" w:rsidRDefault="00504EC3" w:rsidP="00900D35">
            <w:pPr>
              <w:spacing w:line="360" w:lineRule="auto"/>
              <w:jc w:val="center"/>
            </w:pPr>
            <w:r w:rsidRPr="00761FC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04EC3" w:rsidRPr="00761FC7" w:rsidRDefault="00504EC3" w:rsidP="00900D35">
            <w:pPr>
              <w:jc w:val="center"/>
            </w:pPr>
            <w:r w:rsidRPr="00761FC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04EC3" w:rsidRPr="00761FC7" w:rsidRDefault="00504EC3" w:rsidP="00900D35">
            <w:pPr>
              <w:jc w:val="center"/>
            </w:pPr>
            <w:r w:rsidRPr="00761FC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504EC3" w:rsidRPr="00761FC7" w:rsidRDefault="00504EC3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61FC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504EC3" w:rsidRPr="00761FC7" w:rsidRDefault="00504EC3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FC7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504EC3" w:rsidRPr="00761FC7" w:rsidRDefault="00504EC3" w:rsidP="00900D35">
            <w:pPr>
              <w:jc w:val="center"/>
            </w:pPr>
            <w:r w:rsidRPr="00761FC7">
              <w:t>Наличие</w:t>
            </w:r>
          </w:p>
        </w:tc>
      </w:tr>
      <w:tr w:rsidR="00504EC3" w:rsidRPr="00761FC7" w:rsidTr="005F4977">
        <w:trPr>
          <w:cantSplit/>
          <w:trHeight w:val="519"/>
        </w:trPr>
        <w:tc>
          <w:tcPr>
            <w:tcW w:w="648" w:type="dxa"/>
            <w:vMerge/>
          </w:tcPr>
          <w:p w:rsidR="00504EC3" w:rsidRPr="00761FC7" w:rsidRDefault="00504EC3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504EC3" w:rsidRPr="00761FC7" w:rsidRDefault="00504EC3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504EC3" w:rsidRPr="00761FC7" w:rsidRDefault="00504EC3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504EC3" w:rsidRPr="00761FC7" w:rsidRDefault="00504EC3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504EC3" w:rsidRPr="00761FC7" w:rsidRDefault="00504EC3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504EC3" w:rsidRPr="00761FC7" w:rsidRDefault="005656F5" w:rsidP="000C7AAA">
            <w:pPr>
              <w:jc w:val="center"/>
              <w:rPr>
                <w:sz w:val="20"/>
                <w:szCs w:val="20"/>
              </w:rPr>
            </w:pPr>
            <w:r w:rsidRPr="00761FC7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504EC3" w:rsidRPr="00761FC7" w:rsidRDefault="00504EC3" w:rsidP="00AD72A2">
            <w:pPr>
              <w:jc w:val="center"/>
            </w:pPr>
            <w:r w:rsidRPr="00761FC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DF4DCD" w:rsidRPr="00761FC7" w:rsidTr="005F4977">
        <w:tc>
          <w:tcPr>
            <w:tcW w:w="648" w:type="dxa"/>
          </w:tcPr>
          <w:p w:rsidR="00DF4DCD" w:rsidRPr="00761FC7" w:rsidRDefault="00DF4DCD" w:rsidP="006C2160">
            <w:pPr>
              <w:jc w:val="center"/>
            </w:pPr>
            <w:r w:rsidRPr="00761FC7">
              <w:t>1.</w:t>
            </w:r>
          </w:p>
        </w:tc>
        <w:tc>
          <w:tcPr>
            <w:tcW w:w="2437" w:type="dxa"/>
          </w:tcPr>
          <w:p w:rsidR="00DF4DCD" w:rsidRPr="00761FC7" w:rsidRDefault="00DF4DCD" w:rsidP="00D1423D">
            <w:r w:rsidRPr="00761FC7">
              <w:t>Микробиология с микробиологическими исследованиями: учебное пособие</w:t>
            </w:r>
          </w:p>
        </w:tc>
        <w:tc>
          <w:tcPr>
            <w:tcW w:w="1560" w:type="dxa"/>
          </w:tcPr>
          <w:p w:rsidR="00DF4DCD" w:rsidRPr="00761FC7" w:rsidRDefault="00DF4DCD" w:rsidP="00D1423D">
            <w:r w:rsidRPr="00761FC7">
              <w:t>Павлович С. А.</w:t>
            </w:r>
          </w:p>
        </w:tc>
        <w:tc>
          <w:tcPr>
            <w:tcW w:w="1133" w:type="dxa"/>
          </w:tcPr>
          <w:p w:rsidR="00DF4DCD" w:rsidRPr="00761FC7" w:rsidRDefault="00DF4DCD" w:rsidP="00D1423D">
            <w:r w:rsidRPr="00761FC7">
              <w:t xml:space="preserve">Минск: </w:t>
            </w:r>
            <w:proofErr w:type="spellStart"/>
            <w:r w:rsidRPr="00761FC7">
              <w:t>Вышэйшая</w:t>
            </w:r>
            <w:proofErr w:type="spellEnd"/>
            <w:r w:rsidRPr="00761FC7">
              <w:t xml:space="preserve"> школа</w:t>
            </w:r>
          </w:p>
        </w:tc>
        <w:tc>
          <w:tcPr>
            <w:tcW w:w="900" w:type="dxa"/>
          </w:tcPr>
          <w:p w:rsidR="00DF4DCD" w:rsidRPr="00761FC7" w:rsidRDefault="00DF4DCD" w:rsidP="00D1423D">
            <w:r w:rsidRPr="00761FC7">
              <w:t>2009</w:t>
            </w:r>
          </w:p>
        </w:tc>
        <w:tc>
          <w:tcPr>
            <w:tcW w:w="1368" w:type="dxa"/>
          </w:tcPr>
          <w:p w:rsidR="00DF4DCD" w:rsidRPr="00761FC7" w:rsidRDefault="00DF4DCD" w:rsidP="00D1423D"/>
        </w:tc>
        <w:tc>
          <w:tcPr>
            <w:tcW w:w="1560" w:type="dxa"/>
          </w:tcPr>
          <w:p w:rsidR="00DF4DCD" w:rsidRPr="00761FC7" w:rsidRDefault="00DF4DCD" w:rsidP="00D1423D">
            <w:hyperlink r:id="rId8" w:history="1">
              <w:r w:rsidRPr="00761FC7">
                <w:rPr>
                  <w:rStyle w:val="af2"/>
                  <w:color w:val="auto"/>
                </w:rPr>
                <w:t>http://biblioclub.ru</w:t>
              </w:r>
            </w:hyperlink>
          </w:p>
          <w:p w:rsidR="00DF4DCD" w:rsidRPr="00761FC7" w:rsidRDefault="00DF4DCD" w:rsidP="00D1423D"/>
        </w:tc>
      </w:tr>
    </w:tbl>
    <w:p w:rsidR="00504EC3" w:rsidRPr="00761FC7" w:rsidRDefault="00504EC3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:rsidR="00504EC3" w:rsidRPr="00761FC7" w:rsidRDefault="00504EC3" w:rsidP="003A38C9">
      <w:pPr>
        <w:spacing w:line="360" w:lineRule="auto"/>
        <w:rPr>
          <w:b/>
        </w:rPr>
      </w:pPr>
      <w:r w:rsidRPr="00761FC7">
        <w:rPr>
          <w:b/>
        </w:rPr>
        <w:t>7.2. 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504EC3" w:rsidRPr="00761FC7" w:rsidTr="005F49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504EC3" w:rsidRPr="00761FC7" w:rsidRDefault="00504EC3" w:rsidP="00900D35">
            <w:pPr>
              <w:spacing w:line="360" w:lineRule="auto"/>
              <w:jc w:val="center"/>
            </w:pPr>
            <w:r w:rsidRPr="00761FC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04EC3" w:rsidRPr="00761FC7" w:rsidRDefault="00504EC3" w:rsidP="00900D35">
            <w:pPr>
              <w:jc w:val="center"/>
            </w:pPr>
            <w:r w:rsidRPr="00761FC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04EC3" w:rsidRPr="00761FC7" w:rsidRDefault="00504EC3" w:rsidP="00900D35">
            <w:pPr>
              <w:jc w:val="center"/>
            </w:pPr>
            <w:r w:rsidRPr="00761FC7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04EC3" w:rsidRPr="00761FC7" w:rsidRDefault="00504EC3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61FC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04EC3" w:rsidRPr="00761FC7" w:rsidRDefault="00504EC3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FC7"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504EC3" w:rsidRPr="00761FC7" w:rsidRDefault="00504EC3" w:rsidP="00900D35">
            <w:pPr>
              <w:jc w:val="center"/>
            </w:pPr>
            <w:r w:rsidRPr="00761FC7">
              <w:t>Наличие</w:t>
            </w:r>
          </w:p>
        </w:tc>
      </w:tr>
      <w:tr w:rsidR="00504EC3" w:rsidRPr="00761FC7" w:rsidTr="005F4977">
        <w:trPr>
          <w:cantSplit/>
          <w:trHeight w:val="519"/>
        </w:trPr>
        <w:tc>
          <w:tcPr>
            <w:tcW w:w="648" w:type="dxa"/>
            <w:vMerge/>
          </w:tcPr>
          <w:p w:rsidR="00504EC3" w:rsidRPr="00761FC7" w:rsidRDefault="00504EC3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504EC3" w:rsidRPr="00761FC7" w:rsidRDefault="00504EC3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504EC3" w:rsidRPr="00761FC7" w:rsidRDefault="00504EC3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504EC3" w:rsidRPr="00761FC7" w:rsidRDefault="00504EC3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504EC3" w:rsidRPr="00761FC7" w:rsidRDefault="00504EC3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04EC3" w:rsidRPr="00761FC7" w:rsidRDefault="005656F5" w:rsidP="00287EEA">
            <w:pPr>
              <w:jc w:val="center"/>
              <w:rPr>
                <w:sz w:val="20"/>
                <w:szCs w:val="20"/>
              </w:rPr>
            </w:pPr>
            <w:r w:rsidRPr="00761FC7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504EC3" w:rsidRPr="00761FC7" w:rsidRDefault="00504EC3" w:rsidP="00287EEA">
            <w:pPr>
              <w:jc w:val="center"/>
              <w:rPr>
                <w:sz w:val="20"/>
                <w:szCs w:val="20"/>
              </w:rPr>
            </w:pPr>
            <w:r w:rsidRPr="00761FC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6D0758" w:rsidRPr="00761FC7" w:rsidTr="005F4977">
        <w:tc>
          <w:tcPr>
            <w:tcW w:w="648" w:type="dxa"/>
          </w:tcPr>
          <w:p w:rsidR="006D0758" w:rsidRPr="00761FC7" w:rsidRDefault="006D0758" w:rsidP="007E3394">
            <w:pPr>
              <w:jc w:val="center"/>
            </w:pPr>
            <w:r w:rsidRPr="00761FC7">
              <w:t>1.</w:t>
            </w:r>
          </w:p>
        </w:tc>
        <w:tc>
          <w:tcPr>
            <w:tcW w:w="2437" w:type="dxa"/>
          </w:tcPr>
          <w:p w:rsidR="006D0758" w:rsidRPr="00761FC7" w:rsidRDefault="006D0758" w:rsidP="00D1423D">
            <w:r w:rsidRPr="00761FC7">
              <w:t xml:space="preserve">Пищевая </w:t>
            </w:r>
            <w:r w:rsidRPr="00761FC7">
              <w:lastRenderedPageBreak/>
              <w:t>биотехнология продуктов из сырья растительного происхождения: учебник</w:t>
            </w:r>
          </w:p>
        </w:tc>
        <w:tc>
          <w:tcPr>
            <w:tcW w:w="1560" w:type="dxa"/>
          </w:tcPr>
          <w:p w:rsidR="006D0758" w:rsidRPr="00761FC7" w:rsidRDefault="006D0758" w:rsidP="00D1423D">
            <w:r w:rsidRPr="00761FC7">
              <w:lastRenderedPageBreak/>
              <w:t xml:space="preserve">Неверова О. </w:t>
            </w:r>
            <w:r w:rsidRPr="00761FC7">
              <w:lastRenderedPageBreak/>
              <w:t xml:space="preserve">А. , </w:t>
            </w:r>
            <w:proofErr w:type="spellStart"/>
            <w:r w:rsidRPr="00761FC7">
              <w:t>Гореликова</w:t>
            </w:r>
            <w:proofErr w:type="spellEnd"/>
            <w:r w:rsidRPr="00761FC7">
              <w:t xml:space="preserve"> Г. А. , </w:t>
            </w:r>
            <w:proofErr w:type="spellStart"/>
            <w:r w:rsidRPr="00761FC7">
              <w:t>Позняковский</w:t>
            </w:r>
            <w:proofErr w:type="spellEnd"/>
            <w:r w:rsidRPr="00761FC7">
              <w:t xml:space="preserve"> В. М.</w:t>
            </w:r>
          </w:p>
        </w:tc>
        <w:tc>
          <w:tcPr>
            <w:tcW w:w="1417" w:type="dxa"/>
          </w:tcPr>
          <w:p w:rsidR="006D0758" w:rsidRPr="00761FC7" w:rsidRDefault="006D0758" w:rsidP="00D1423D">
            <w:r w:rsidRPr="00761FC7">
              <w:lastRenderedPageBreak/>
              <w:t>Новосибир</w:t>
            </w:r>
            <w:r w:rsidRPr="00761FC7">
              <w:lastRenderedPageBreak/>
              <w:t>ск: Сибирское университетское издательство</w:t>
            </w:r>
          </w:p>
        </w:tc>
        <w:tc>
          <w:tcPr>
            <w:tcW w:w="850" w:type="dxa"/>
          </w:tcPr>
          <w:p w:rsidR="006D0758" w:rsidRPr="00761FC7" w:rsidRDefault="006D0758" w:rsidP="00D1423D">
            <w:r w:rsidRPr="00761FC7">
              <w:rPr>
                <w:lang w:val="en-US"/>
              </w:rPr>
              <w:lastRenderedPageBreak/>
              <w:t>20</w:t>
            </w:r>
            <w:r w:rsidRPr="00761FC7">
              <w:t>17</w:t>
            </w:r>
          </w:p>
        </w:tc>
        <w:tc>
          <w:tcPr>
            <w:tcW w:w="1134" w:type="dxa"/>
          </w:tcPr>
          <w:p w:rsidR="006D0758" w:rsidRPr="00761FC7" w:rsidRDefault="006D0758" w:rsidP="00D1423D"/>
        </w:tc>
        <w:tc>
          <w:tcPr>
            <w:tcW w:w="1560" w:type="dxa"/>
          </w:tcPr>
          <w:p w:rsidR="006D0758" w:rsidRPr="00761FC7" w:rsidRDefault="006D0758" w:rsidP="00D1423D">
            <w:hyperlink r:id="rId9" w:history="1">
              <w:r w:rsidRPr="00761FC7">
                <w:rPr>
                  <w:rStyle w:val="af2"/>
                </w:rPr>
                <w:t>http://bibliocl</w:t>
              </w:r>
              <w:r w:rsidRPr="00761FC7">
                <w:rPr>
                  <w:rStyle w:val="af2"/>
                </w:rPr>
                <w:lastRenderedPageBreak/>
                <w:t>ub.ru</w:t>
              </w:r>
            </w:hyperlink>
          </w:p>
          <w:p w:rsidR="006D0758" w:rsidRPr="00761FC7" w:rsidRDefault="006D0758" w:rsidP="00D1423D"/>
        </w:tc>
      </w:tr>
      <w:tr w:rsidR="006D0758" w:rsidRPr="00EF1537" w:rsidTr="005F4977">
        <w:tc>
          <w:tcPr>
            <w:tcW w:w="648" w:type="dxa"/>
          </w:tcPr>
          <w:p w:rsidR="006D0758" w:rsidRPr="00761FC7" w:rsidRDefault="006D0758" w:rsidP="007E3394">
            <w:pPr>
              <w:jc w:val="center"/>
            </w:pPr>
            <w:r w:rsidRPr="00761FC7">
              <w:lastRenderedPageBreak/>
              <w:t>2.</w:t>
            </w:r>
          </w:p>
        </w:tc>
        <w:tc>
          <w:tcPr>
            <w:tcW w:w="2437" w:type="dxa"/>
          </w:tcPr>
          <w:p w:rsidR="006D0758" w:rsidRPr="00761FC7" w:rsidRDefault="006D0758" w:rsidP="00D1423D">
            <w:r w:rsidRPr="00761FC7">
              <w:t>Современные методы исследования свойств сырья и продуктов животного происхождения: Лабораторный практикум: учебное пособие</w:t>
            </w:r>
          </w:p>
        </w:tc>
        <w:tc>
          <w:tcPr>
            <w:tcW w:w="1560" w:type="dxa"/>
          </w:tcPr>
          <w:p w:rsidR="006D0758" w:rsidRPr="00761FC7" w:rsidRDefault="006D0758" w:rsidP="00D1423D">
            <w:r w:rsidRPr="00761FC7">
              <w:t xml:space="preserve">Мельникова Е. И. , </w:t>
            </w:r>
            <w:proofErr w:type="spellStart"/>
            <w:r w:rsidRPr="00761FC7">
              <w:t>Рудниченко</w:t>
            </w:r>
            <w:proofErr w:type="spellEnd"/>
            <w:r w:rsidRPr="00761FC7">
              <w:t xml:space="preserve"> Е. С. , Богданова Е. В.</w:t>
            </w:r>
          </w:p>
        </w:tc>
        <w:tc>
          <w:tcPr>
            <w:tcW w:w="1417" w:type="dxa"/>
          </w:tcPr>
          <w:p w:rsidR="006D0758" w:rsidRPr="00761FC7" w:rsidRDefault="006D0758" w:rsidP="00D1423D">
            <w:r w:rsidRPr="00761FC7">
              <w:t>Воронеж: Воронежский государственный университет инженерных технологий</w:t>
            </w:r>
          </w:p>
        </w:tc>
        <w:tc>
          <w:tcPr>
            <w:tcW w:w="850" w:type="dxa"/>
          </w:tcPr>
          <w:p w:rsidR="006D0758" w:rsidRPr="00761FC7" w:rsidRDefault="006D0758" w:rsidP="00D1423D">
            <w:r w:rsidRPr="00761FC7">
              <w:t>2014</w:t>
            </w:r>
          </w:p>
        </w:tc>
        <w:tc>
          <w:tcPr>
            <w:tcW w:w="1134" w:type="dxa"/>
          </w:tcPr>
          <w:p w:rsidR="006D0758" w:rsidRPr="00761FC7" w:rsidRDefault="006D0758" w:rsidP="00D1423D"/>
        </w:tc>
        <w:tc>
          <w:tcPr>
            <w:tcW w:w="1560" w:type="dxa"/>
          </w:tcPr>
          <w:p w:rsidR="006D0758" w:rsidRDefault="006D0758" w:rsidP="00D1423D">
            <w:pPr>
              <w:rPr>
                <w:sz w:val="20"/>
                <w:szCs w:val="20"/>
              </w:rPr>
            </w:pPr>
            <w:hyperlink r:id="rId10" w:history="1">
              <w:r w:rsidRPr="00761FC7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  <w:p w:rsidR="006D0758" w:rsidRPr="00B56F15" w:rsidRDefault="006D0758" w:rsidP="00D1423D">
            <w:pPr>
              <w:rPr>
                <w:sz w:val="20"/>
                <w:szCs w:val="20"/>
              </w:rPr>
            </w:pPr>
          </w:p>
        </w:tc>
      </w:tr>
    </w:tbl>
    <w:p w:rsidR="00504EC3" w:rsidRPr="00EF1537" w:rsidRDefault="00504EC3" w:rsidP="000F23C3">
      <w:pPr>
        <w:jc w:val="both"/>
        <w:rPr>
          <w:i/>
          <w:color w:val="FF0000"/>
          <w:highlight w:val="yellow"/>
        </w:rPr>
      </w:pPr>
    </w:p>
    <w:p w:rsidR="00EA0CC7" w:rsidRPr="0095184F" w:rsidRDefault="00EA0CC7" w:rsidP="00EA0CC7">
      <w:pPr>
        <w:numPr>
          <w:ilvl w:val="0"/>
          <w:numId w:val="11"/>
        </w:numPr>
        <w:spacing w:line="360" w:lineRule="auto"/>
        <w:rPr>
          <w:b/>
          <w:bCs/>
        </w:rPr>
      </w:pPr>
      <w:r w:rsidRPr="0095184F">
        <w:rPr>
          <w:b/>
          <w:bCs/>
          <w:caps/>
        </w:rPr>
        <w:t>Ресурсы информационно-телекоммуникационной сети «Интернет»</w:t>
      </w:r>
    </w:p>
    <w:p w:rsidR="00EA0CC7" w:rsidRDefault="00EA0CC7" w:rsidP="00EA0CC7">
      <w:pPr>
        <w:rPr>
          <w:b/>
          <w:bCs/>
          <w:i/>
        </w:rPr>
      </w:pPr>
      <w:r w:rsidRPr="00D85C1C">
        <w:rPr>
          <w:b/>
          <w:bCs/>
          <w:i/>
        </w:rPr>
        <w:t>Информационно-справочные ресурсы сети интернет:</w:t>
      </w:r>
    </w:p>
    <w:p w:rsidR="00EA0CC7" w:rsidRPr="007E79CB" w:rsidRDefault="00EA0CC7" w:rsidP="00EA0CC7">
      <w:pPr>
        <w:rPr>
          <w:bCs/>
        </w:rPr>
      </w:pPr>
      <w:r w:rsidRPr="007E79CB">
        <w:rPr>
          <w:bCs/>
        </w:rPr>
        <w:t>Университетская ЭБС: biblioclub.ru</w:t>
      </w:r>
    </w:p>
    <w:p w:rsidR="00EA0CC7" w:rsidRPr="00E82FC9" w:rsidRDefault="00EA0CC7" w:rsidP="00EA0CC7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NCBI</w:t>
      </w:r>
      <w:r w:rsidRPr="00D85C1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National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Center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Biotechnology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Information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Национальный Центр Биотехнологической Информации (США), крупнейшая база данных по биотехнологической информации</w:t>
      </w:r>
      <w:r w:rsidRPr="00D85C1C">
        <w:rPr>
          <w:rFonts w:ascii="Times New Roman" w:hAnsi="Times New Roman"/>
          <w:bCs/>
          <w:sz w:val="24"/>
          <w:szCs w:val="24"/>
        </w:rPr>
        <w:t>)</w:t>
      </w:r>
    </w:p>
    <w:p w:rsidR="00EA0CC7" w:rsidRDefault="00EA0CC7" w:rsidP="00EA0CC7">
      <w:pPr>
        <w:tabs>
          <w:tab w:val="left" w:pos="4170"/>
        </w:tabs>
        <w:rPr>
          <w:bCs/>
        </w:rPr>
      </w:pPr>
      <w:hyperlink r:id="rId11" w:history="1">
        <w:r w:rsidRPr="008443E1">
          <w:rPr>
            <w:rStyle w:val="af2"/>
            <w:bCs/>
          </w:rPr>
          <w:t>https://www.ncbi.nlm.nih.gov/</w:t>
        </w:r>
      </w:hyperlink>
    </w:p>
    <w:p w:rsidR="00EA0CC7" w:rsidRPr="00D85C1C" w:rsidRDefault="00EA0CC7" w:rsidP="00EA0CC7">
      <w:pPr>
        <w:tabs>
          <w:tab w:val="left" w:pos="4170"/>
        </w:tabs>
        <w:rPr>
          <w:bCs/>
        </w:rPr>
      </w:pPr>
      <w:r w:rsidRPr="00D85C1C">
        <w:rPr>
          <w:bCs/>
        </w:rPr>
        <w:tab/>
      </w:r>
    </w:p>
    <w:p w:rsidR="00EA0CC7" w:rsidRPr="00E82FC9" w:rsidRDefault="00EA0CC7" w:rsidP="00EA0CC7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NEB</w:t>
      </w:r>
      <w:r w:rsidRPr="00D85C1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NewEnglandBiolabs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>, ферменты для биотехнологических исследований)</w:t>
      </w:r>
    </w:p>
    <w:p w:rsidR="00EA0CC7" w:rsidRDefault="00EA0CC7" w:rsidP="00EA0CC7">
      <w:pPr>
        <w:rPr>
          <w:bCs/>
        </w:rPr>
      </w:pPr>
      <w:hyperlink r:id="rId12" w:history="1">
        <w:r w:rsidRPr="008443E1">
          <w:rPr>
            <w:rStyle w:val="af2"/>
            <w:bCs/>
          </w:rPr>
          <w:t>https://www.neb.com/</w:t>
        </w:r>
      </w:hyperlink>
    </w:p>
    <w:p w:rsidR="00EA0CC7" w:rsidRPr="00D85C1C" w:rsidRDefault="00EA0CC7" w:rsidP="00EA0CC7">
      <w:pPr>
        <w:rPr>
          <w:bCs/>
          <w:lang w:val="en-US"/>
        </w:rPr>
      </w:pPr>
    </w:p>
    <w:p w:rsidR="00EA0CC7" w:rsidRPr="00D85C1C" w:rsidRDefault="00EA0CC7" w:rsidP="00EA0CC7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ThermoScientificFisher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(оборудование и реактивы для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биоттехнологических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исследований)</w:t>
      </w:r>
    </w:p>
    <w:p w:rsidR="00EA0CC7" w:rsidRPr="00D85C1C" w:rsidRDefault="00EA0CC7" w:rsidP="00EA0CC7">
      <w:pPr>
        <w:rPr>
          <w:bCs/>
        </w:rPr>
      </w:pPr>
      <w:hyperlink r:id="rId13" w:history="1">
        <w:r w:rsidRPr="00D85C1C">
          <w:rPr>
            <w:rStyle w:val="af2"/>
            <w:bCs/>
            <w:lang w:val="en-US"/>
          </w:rPr>
          <w:t>http</w:t>
        </w:r>
        <w:r w:rsidRPr="00D85C1C">
          <w:rPr>
            <w:rStyle w:val="af2"/>
            <w:bCs/>
          </w:rPr>
          <w:t>://</w:t>
        </w:r>
        <w:r w:rsidRPr="00D85C1C">
          <w:rPr>
            <w:rStyle w:val="af2"/>
            <w:bCs/>
            <w:lang w:val="en-US"/>
          </w:rPr>
          <w:t>www</w:t>
        </w:r>
        <w:r w:rsidRPr="00D85C1C">
          <w:rPr>
            <w:rStyle w:val="af2"/>
            <w:bCs/>
          </w:rPr>
          <w:t>.</w:t>
        </w:r>
        <w:proofErr w:type="spellStart"/>
        <w:r w:rsidRPr="00D85C1C">
          <w:rPr>
            <w:rStyle w:val="af2"/>
            <w:bCs/>
            <w:lang w:val="en-US"/>
          </w:rPr>
          <w:t>thermofisher</w:t>
        </w:r>
        <w:proofErr w:type="spellEnd"/>
        <w:r w:rsidRPr="00D85C1C">
          <w:rPr>
            <w:rStyle w:val="af2"/>
            <w:bCs/>
          </w:rPr>
          <w:t>.</w:t>
        </w:r>
        <w:r w:rsidRPr="00D85C1C">
          <w:rPr>
            <w:rStyle w:val="af2"/>
            <w:bCs/>
            <w:lang w:val="en-US"/>
          </w:rPr>
          <w:t>com</w:t>
        </w:r>
        <w:r w:rsidRPr="00D85C1C">
          <w:rPr>
            <w:rStyle w:val="af2"/>
            <w:bCs/>
          </w:rPr>
          <w:t>/</w:t>
        </w:r>
        <w:proofErr w:type="spellStart"/>
        <w:r w:rsidRPr="00D85C1C">
          <w:rPr>
            <w:rStyle w:val="af2"/>
            <w:bCs/>
            <w:lang w:val="en-US"/>
          </w:rPr>
          <w:t>ru</w:t>
        </w:r>
        <w:proofErr w:type="spellEnd"/>
        <w:r w:rsidRPr="00D85C1C">
          <w:rPr>
            <w:rStyle w:val="af2"/>
            <w:bCs/>
          </w:rPr>
          <w:t>/</w:t>
        </w:r>
        <w:proofErr w:type="spellStart"/>
        <w:r w:rsidRPr="00D85C1C">
          <w:rPr>
            <w:rStyle w:val="af2"/>
            <w:bCs/>
            <w:lang w:val="en-US"/>
          </w:rPr>
          <w:t>ru</w:t>
        </w:r>
        <w:proofErr w:type="spellEnd"/>
        <w:r w:rsidRPr="00D85C1C">
          <w:rPr>
            <w:rStyle w:val="af2"/>
            <w:bCs/>
          </w:rPr>
          <w:t>/</w:t>
        </w:r>
        <w:r w:rsidRPr="00D85C1C">
          <w:rPr>
            <w:rStyle w:val="af2"/>
            <w:bCs/>
            <w:lang w:val="en-US"/>
          </w:rPr>
          <w:t>home</w:t>
        </w:r>
        <w:r w:rsidRPr="00D85C1C">
          <w:rPr>
            <w:rStyle w:val="af2"/>
            <w:bCs/>
          </w:rPr>
          <w:t>.</w:t>
        </w:r>
        <w:r w:rsidRPr="00D85C1C">
          <w:rPr>
            <w:rStyle w:val="af2"/>
            <w:bCs/>
            <w:lang w:val="en-US"/>
          </w:rPr>
          <w:t>html</w:t>
        </w:r>
      </w:hyperlink>
    </w:p>
    <w:p w:rsidR="00EA0CC7" w:rsidRPr="00D85C1C" w:rsidRDefault="00EA0CC7" w:rsidP="00EA0CC7">
      <w:pPr>
        <w:rPr>
          <w:bCs/>
        </w:rPr>
      </w:pPr>
    </w:p>
    <w:p w:rsidR="00EA0CC7" w:rsidRPr="00D85C1C" w:rsidRDefault="00EA0CC7" w:rsidP="00EA0CC7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OligoCalc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(программа, позволяющая анализировать основные свойства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олигонуклеотидов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>)</w:t>
      </w:r>
    </w:p>
    <w:p w:rsidR="00EA0CC7" w:rsidRPr="00D85C1C" w:rsidRDefault="00EA0CC7" w:rsidP="00EA0CC7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</w:p>
    <w:p w:rsidR="00EA0CC7" w:rsidRPr="00D85C1C" w:rsidRDefault="00EA0CC7" w:rsidP="00EA0CC7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  <w:hyperlink r:id="rId14" w:history="1"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://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biotools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nubic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northwestern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edu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/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OligoCalc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html</w:t>
        </w:r>
      </w:hyperlink>
    </w:p>
    <w:p w:rsidR="00EA0CC7" w:rsidRPr="00D85C1C" w:rsidRDefault="00EA0CC7" w:rsidP="00EA0CC7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</w:p>
    <w:p w:rsidR="00EA0CC7" w:rsidRPr="00D85C1C" w:rsidRDefault="00EA0CC7" w:rsidP="00EA0CC7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Primer</w:t>
      </w:r>
      <w:r w:rsidRPr="00D85C1C">
        <w:rPr>
          <w:rFonts w:ascii="Times New Roman" w:hAnsi="Times New Roman"/>
          <w:bCs/>
          <w:sz w:val="24"/>
          <w:szCs w:val="24"/>
        </w:rPr>
        <w:t>3</w:t>
      </w:r>
      <w:r w:rsidRPr="00D85C1C">
        <w:rPr>
          <w:rFonts w:ascii="Times New Roman" w:hAnsi="Times New Roman"/>
          <w:bCs/>
          <w:sz w:val="24"/>
          <w:szCs w:val="24"/>
          <w:lang w:val="en-US"/>
        </w:rPr>
        <w:t>Plus</w:t>
      </w:r>
      <w:r w:rsidRPr="00D85C1C">
        <w:rPr>
          <w:rFonts w:ascii="Times New Roman" w:hAnsi="Times New Roman"/>
          <w:bCs/>
          <w:sz w:val="24"/>
          <w:szCs w:val="24"/>
        </w:rPr>
        <w:t xml:space="preserve"> (программа, позволяющая осуществить автоматический подбор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праймеров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для ПЦР)</w:t>
      </w:r>
    </w:p>
    <w:p w:rsidR="00EA0CC7" w:rsidRPr="00D85C1C" w:rsidRDefault="00EA0CC7" w:rsidP="00EA0CC7">
      <w:pPr>
        <w:ind w:left="1080"/>
        <w:rPr>
          <w:bCs/>
        </w:rPr>
      </w:pPr>
    </w:p>
    <w:p w:rsidR="00EA0CC7" w:rsidRDefault="00EA0CC7" w:rsidP="00EA0CC7">
      <w:pPr>
        <w:pStyle w:val="ad"/>
        <w:rPr>
          <w:rStyle w:val="af2"/>
          <w:rFonts w:ascii="Times New Roman" w:hAnsi="Times New Roman"/>
          <w:bCs/>
          <w:sz w:val="24"/>
          <w:szCs w:val="24"/>
        </w:rPr>
      </w:pPr>
      <w:hyperlink r:id="rId15" w:history="1"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http://www.bioinformatics.nl/cgi-bin/primer3plus/primer3plus.cgi/</w:t>
        </w:r>
      </w:hyperlink>
    </w:p>
    <w:p w:rsidR="00EA0CC7" w:rsidRDefault="00EA0CC7" w:rsidP="00EA0CC7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1E4B9A">
        <w:rPr>
          <w:rFonts w:ascii="Times New Roman" w:hAnsi="Times New Roman"/>
          <w:bCs/>
          <w:sz w:val="24"/>
          <w:szCs w:val="24"/>
        </w:rPr>
        <w:t>Blackboard</w:t>
      </w:r>
      <w:proofErr w:type="spellEnd"/>
      <w:r w:rsidRPr="001E4B9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4B9A">
        <w:rPr>
          <w:rFonts w:ascii="Times New Roman" w:hAnsi="Times New Roman"/>
          <w:bCs/>
          <w:sz w:val="24"/>
          <w:szCs w:val="24"/>
        </w:rPr>
        <w:t>Learn</w:t>
      </w:r>
      <w:proofErr w:type="spellEnd"/>
      <w:r w:rsidRPr="001E4B9A">
        <w:rPr>
          <w:rFonts w:ascii="Times New Roman" w:hAnsi="Times New Roman"/>
          <w:bCs/>
          <w:sz w:val="24"/>
          <w:szCs w:val="24"/>
        </w:rPr>
        <w:t xml:space="preserve"> (программное обеспечение): </w:t>
      </w:r>
    </w:p>
    <w:p w:rsidR="00EA0CC7" w:rsidRDefault="00EA0CC7" w:rsidP="00EA0CC7">
      <w:pPr>
        <w:pStyle w:val="ad"/>
        <w:rPr>
          <w:rFonts w:ascii="Times New Roman" w:hAnsi="Times New Roman"/>
          <w:bCs/>
          <w:sz w:val="24"/>
          <w:szCs w:val="24"/>
        </w:rPr>
      </w:pPr>
      <w:hyperlink r:id="rId16" w:history="1">
        <w:r w:rsidRPr="00AB7BD4">
          <w:rPr>
            <w:rStyle w:val="af2"/>
            <w:rFonts w:ascii="Times New Roman" w:hAnsi="Times New Roman"/>
            <w:bCs/>
            <w:sz w:val="24"/>
            <w:szCs w:val="24"/>
          </w:rPr>
          <w:t>https://prof.lengu.ru</w:t>
        </w:r>
      </w:hyperlink>
      <w:r w:rsidRPr="001E4B9A">
        <w:rPr>
          <w:rFonts w:ascii="Times New Roman" w:hAnsi="Times New Roman"/>
          <w:bCs/>
          <w:sz w:val="24"/>
          <w:szCs w:val="24"/>
        </w:rPr>
        <w:t>.</w:t>
      </w:r>
    </w:p>
    <w:p w:rsidR="00EA0CC7" w:rsidRPr="00EF1537" w:rsidRDefault="00EA0CC7" w:rsidP="00EA0CC7">
      <w:pPr>
        <w:rPr>
          <w:bCs/>
          <w:highlight w:val="yellow"/>
        </w:rPr>
      </w:pPr>
    </w:p>
    <w:p w:rsidR="00EA0CC7" w:rsidRPr="003A3578" w:rsidRDefault="00EA0CC7" w:rsidP="00EA0CC7">
      <w:pPr>
        <w:spacing w:after="200" w:line="360" w:lineRule="auto"/>
        <w:contextualSpacing/>
        <w:rPr>
          <w:b/>
          <w:bCs/>
          <w:lang w:eastAsia="en-US"/>
        </w:rPr>
      </w:pPr>
      <w:r w:rsidRPr="003A3578">
        <w:rPr>
          <w:b/>
          <w:bCs/>
          <w:lang w:eastAsia="en-US"/>
        </w:rPr>
        <w:lastRenderedPageBreak/>
        <w:t xml:space="preserve">9. МЕТОДИЧЕСКИЕ УКАЗАНИЯ ДЛЯ </w:t>
      </w:r>
      <w:proofErr w:type="gramStart"/>
      <w:r w:rsidRPr="003A3578">
        <w:rPr>
          <w:b/>
          <w:bCs/>
          <w:lang w:eastAsia="en-US"/>
        </w:rPr>
        <w:t>ОБУЧАЮЩИХСЯ</w:t>
      </w:r>
      <w:proofErr w:type="gramEnd"/>
      <w:r w:rsidRPr="003A3578">
        <w:rPr>
          <w:b/>
          <w:bCs/>
          <w:lang w:eastAsia="en-US"/>
        </w:rPr>
        <w:t xml:space="preserve"> ПО ОСВОЕНИЮ ДИСЦИПЛИНЫ</w:t>
      </w:r>
    </w:p>
    <w:p w:rsidR="00EA0CC7" w:rsidRPr="00EF1537" w:rsidRDefault="00EA0CC7" w:rsidP="00EA0CC7">
      <w:pPr>
        <w:autoSpaceDE w:val="0"/>
        <w:autoSpaceDN w:val="0"/>
        <w:adjustRightInd w:val="0"/>
        <w:ind w:firstLine="709"/>
        <w:jc w:val="both"/>
        <w:rPr>
          <w:b/>
          <w:i/>
          <w:highlight w:val="yellow"/>
        </w:rPr>
      </w:pPr>
    </w:p>
    <w:p w:rsidR="00EA0CC7" w:rsidRPr="00984A3A" w:rsidRDefault="00EA0CC7" w:rsidP="00EA0CC7">
      <w:pPr>
        <w:ind w:firstLine="709"/>
        <w:jc w:val="both"/>
      </w:pPr>
      <w:r w:rsidRPr="00984A3A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</w:t>
      </w:r>
      <w:proofErr w:type="gramStart"/>
      <w:r w:rsidRPr="00984A3A">
        <w:t>вопросов</w:t>
      </w:r>
      <w:proofErr w:type="gramEnd"/>
      <w:r w:rsidRPr="00984A3A">
        <w:t xml:space="preserve"> к зачету.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984A3A">
        <w:rPr>
          <w:b/>
          <w:i/>
        </w:rPr>
        <w:t>Подготовка к лекционным занятиям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t xml:space="preserve"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</w:t>
      </w:r>
      <w:proofErr w:type="gramStart"/>
      <w:r w:rsidRPr="00984A3A">
        <w:t>обучающемуся</w:t>
      </w:r>
      <w:proofErr w:type="gramEnd"/>
      <w:r w:rsidRPr="00984A3A">
        <w:t xml:space="preserve"> следует вести конспектирование учебного материала.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</w:pPr>
      <w:r w:rsidRPr="00984A3A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знакомит с новым учебным материалом; 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разъясняет учебные элементы, трудные для понимания; 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систематизирует учебный материал; 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ориентирует в учебном процессе. 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</w:pPr>
      <w:r w:rsidRPr="00984A3A">
        <w:t xml:space="preserve">При подготовке к лекции необходимо: 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внимательно прочитать материал предыдущей лекции; 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узнать тему предстоящей лекции (по тематическому плану, по рабочей программе дисциплины); 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ознакомиться с учебным материалом лекции по рекомендованному учебнику и учебным пособиям; 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уяснить место изучаемой темы в своей профессиональной подготовке; 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записать возможные вопросы, которые </w:t>
      </w:r>
      <w:proofErr w:type="gramStart"/>
      <w:r w:rsidRPr="00984A3A">
        <w:t>обучающийся</w:t>
      </w:r>
      <w:proofErr w:type="gramEnd"/>
      <w:r w:rsidRPr="00984A3A">
        <w:t xml:space="preserve"> предполагает задать преподавателю.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984A3A">
        <w:rPr>
          <w:b/>
          <w:i/>
        </w:rPr>
        <w:t xml:space="preserve">Подготовка к практическим (семинарским) занятиям, лабораторным </w:t>
      </w:r>
      <w:r w:rsidRPr="001A0EB9">
        <w:rPr>
          <w:b/>
          <w:i/>
        </w:rPr>
        <w:t>занятиям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Этот вид самостоятельной работы состоит из нескольких этапов: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</w:pPr>
      <w:r w:rsidRPr="00984A3A">
        <w:t>При подготовке к практическому занятию рекомендуется с целью повышения их эффективности:</w:t>
      </w:r>
    </w:p>
    <w:p w:rsidR="00EA0CC7" w:rsidRPr="00984A3A" w:rsidRDefault="00EA0CC7" w:rsidP="00EA0CC7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уделять внимание разбору теоретических задач, обсуждаемых на лекциях;</w:t>
      </w:r>
    </w:p>
    <w:p w:rsidR="00EA0CC7" w:rsidRPr="00984A3A" w:rsidRDefault="00EA0CC7" w:rsidP="00EA0CC7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EA0CC7" w:rsidRPr="00984A3A" w:rsidRDefault="00EA0CC7" w:rsidP="00EA0CC7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осуществлять регулярную сверку домашних заданий;</w:t>
      </w:r>
    </w:p>
    <w:p w:rsidR="00EA0CC7" w:rsidRPr="00984A3A" w:rsidRDefault="00EA0CC7" w:rsidP="00EA0CC7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lastRenderedPageBreak/>
        <w:t>ставить проблемные вопросы, по возможности использовать примеры и задачи с практическим содержанием;</w:t>
      </w:r>
    </w:p>
    <w:p w:rsidR="00EA0CC7" w:rsidRPr="00984A3A" w:rsidRDefault="00EA0CC7" w:rsidP="00EA0CC7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включаться в используемые при проведении практических занятий активные и интерактивные методы обучения;</w:t>
      </w:r>
    </w:p>
    <w:p w:rsidR="00EA0CC7" w:rsidRPr="00984A3A" w:rsidRDefault="00EA0CC7" w:rsidP="00EA0CC7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развивать предметную интуицию.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</w:pPr>
      <w:r w:rsidRPr="00984A3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984A3A">
        <w:t>обучающемуся</w:t>
      </w:r>
      <w:r w:rsidRPr="00984A3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согласовывать с преподавателем виды работы по изучению дисциплины;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984A3A">
        <w:rPr>
          <w:rFonts w:eastAsia="TimesNewRoman"/>
          <w:b/>
          <w:i/>
        </w:rPr>
        <w:t>Организация самостоятельной работы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</w:t>
      </w:r>
      <w:r>
        <w:rPr>
          <w:rFonts w:eastAsia="TimesNewRoman"/>
        </w:rPr>
        <w:t>ым</w:t>
      </w:r>
      <w:r w:rsidRPr="00984A3A">
        <w:rPr>
          <w:rFonts w:eastAsia="TimesNewRoman"/>
        </w:rPr>
        <w:t xml:space="preserve"> </w:t>
      </w:r>
      <w:r w:rsidRPr="001A0EB9">
        <w:rPr>
          <w:rFonts w:eastAsia="TimesNewRoman"/>
        </w:rPr>
        <w:t>занятиям</w:t>
      </w:r>
      <w:r w:rsidRPr="00984A3A">
        <w:rPr>
          <w:rFonts w:eastAsia="TimesNewRoman"/>
        </w:rPr>
        <w:t xml:space="preserve">. Самостоятельная работа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984A3A">
        <w:t>обучающимся</w:t>
      </w:r>
      <w:r w:rsidRPr="00984A3A">
        <w:rPr>
          <w:rFonts w:eastAsia="TimesNewRoman"/>
        </w:rPr>
        <w:t xml:space="preserve"> учебных заданий.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Цель самостоятельной работы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внеаудиторная самостоятельная работа;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rFonts w:eastAsia="TimesNewRoman"/>
          <w:b/>
        </w:rPr>
      </w:pPr>
    </w:p>
    <w:p w:rsidR="00EA0CC7" w:rsidRPr="00984A3A" w:rsidRDefault="00EA0CC7" w:rsidP="00EA0CC7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984A3A">
        <w:rPr>
          <w:rFonts w:eastAsia="TimesNewRoman"/>
          <w:b/>
          <w:i/>
        </w:rPr>
        <w:t xml:space="preserve">Подготовка к экзамену (зачету) </w:t>
      </w:r>
    </w:p>
    <w:p w:rsidR="00EA0CC7" w:rsidRPr="00BB5FE7" w:rsidRDefault="00EA0CC7" w:rsidP="00EA0CC7">
      <w:pPr>
        <w:pStyle w:val="ad"/>
        <w:spacing w:line="240" w:lineRule="auto"/>
        <w:ind w:left="357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BB5FE7">
        <w:rPr>
          <w:rFonts w:ascii="Times New Roman" w:hAnsi="Times New Roman"/>
          <w:sz w:val="24"/>
          <w:szCs w:val="24"/>
        </w:rPr>
        <w:t xml:space="preserve">Завершающим этапом изучения дисциплины является сдача зачета или экзамена в соответствии с учебным планом, при этом выясняется усвоение основных </w:t>
      </w:r>
      <w:r w:rsidRPr="00BB5FE7">
        <w:rPr>
          <w:rFonts w:ascii="Times New Roman" w:hAnsi="Times New Roman"/>
          <w:sz w:val="24"/>
          <w:szCs w:val="24"/>
        </w:rPr>
        <w:lastRenderedPageBreak/>
        <w:t>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EA0CC7" w:rsidRPr="00992E39" w:rsidRDefault="00EA0CC7" w:rsidP="00EA0CC7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92E39">
        <w:rPr>
          <w:rFonts w:ascii="Times New Roman" w:hAnsi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EA0CC7" w:rsidRPr="00992E39" w:rsidRDefault="00EA0CC7" w:rsidP="00EA0CC7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992E39"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EA0CC7" w:rsidRPr="00992E39" w:rsidRDefault="00EA0CC7" w:rsidP="00EA0CC7">
      <w:pPr>
        <w:jc w:val="both"/>
      </w:pPr>
      <w:r w:rsidRPr="00992E39">
        <w:t xml:space="preserve">Для успешного освоения дисциплины, </w:t>
      </w:r>
      <w:proofErr w:type="gramStart"/>
      <w:r w:rsidRPr="00992E39">
        <w:t>обучающийся</w:t>
      </w:r>
      <w:proofErr w:type="gramEnd"/>
      <w:r w:rsidRPr="00992E39">
        <w:t xml:space="preserve"> использует следующие программные средства:</w:t>
      </w:r>
    </w:p>
    <w:p w:rsidR="00EA0CC7" w:rsidRPr="00992E39" w:rsidRDefault="00EA0CC7" w:rsidP="00EA0CC7">
      <w:pPr>
        <w:jc w:val="both"/>
      </w:pPr>
    </w:p>
    <w:p w:rsidR="00EA0CC7" w:rsidRPr="00992E39" w:rsidRDefault="00EA0CC7" w:rsidP="00EA0CC7">
      <w:pPr>
        <w:numPr>
          <w:ilvl w:val="0"/>
          <w:numId w:val="38"/>
        </w:numPr>
        <w:jc w:val="both"/>
        <w:rPr>
          <w:b/>
          <w:lang w:val="en-US"/>
        </w:rPr>
      </w:pPr>
      <w:r w:rsidRPr="00992E39">
        <w:rPr>
          <w:b/>
          <w:lang w:val="en-US"/>
        </w:rPr>
        <w:t>Windows 10 x64</w:t>
      </w:r>
    </w:p>
    <w:p w:rsidR="00EA0CC7" w:rsidRPr="00992E39" w:rsidRDefault="00EA0CC7" w:rsidP="00EA0CC7">
      <w:pPr>
        <w:ind w:left="720"/>
        <w:jc w:val="both"/>
        <w:rPr>
          <w:lang w:val="en-US"/>
        </w:rPr>
      </w:pPr>
      <w:r w:rsidRPr="00992E39">
        <w:rPr>
          <w:lang w:val="en-US"/>
        </w:rPr>
        <w:t>"</w:t>
      </w:r>
      <w:r w:rsidRPr="00992E39">
        <w:t>Подписка</w:t>
      </w:r>
      <w:r w:rsidRPr="00992E39">
        <w:rPr>
          <w:lang w:val="en-US"/>
        </w:rPr>
        <w:t>: Microsoft Imagine Premium</w:t>
      </w:r>
    </w:p>
    <w:p w:rsidR="00EA0CC7" w:rsidRPr="00992E39" w:rsidRDefault="00EA0CC7" w:rsidP="00EA0CC7">
      <w:pPr>
        <w:ind w:left="720"/>
        <w:jc w:val="both"/>
        <w:rPr>
          <w:lang w:val="en-US"/>
        </w:rPr>
      </w:pPr>
      <w:r w:rsidRPr="00992E39">
        <w:t>Идентификатор</w:t>
      </w:r>
      <w:r w:rsidRPr="00992E39">
        <w:rPr>
          <w:lang w:val="en-US"/>
        </w:rPr>
        <w:t xml:space="preserve"> </w:t>
      </w:r>
      <w:r w:rsidRPr="00992E39">
        <w:t>подписки</w:t>
      </w:r>
      <w:r w:rsidRPr="00992E39">
        <w:rPr>
          <w:lang w:val="en-US"/>
        </w:rPr>
        <w:t>: 61b01ca9-5847-4b61-9246-e77916134874</w:t>
      </w:r>
    </w:p>
    <w:p w:rsidR="00EA0CC7" w:rsidRPr="00992E39" w:rsidRDefault="00EA0CC7" w:rsidP="00EA0CC7">
      <w:pPr>
        <w:ind w:left="720"/>
        <w:jc w:val="both"/>
      </w:pPr>
      <w:r w:rsidRPr="00992E39">
        <w:t>Акт предоставления прав №Tr043209 от 06.09.2016"</w:t>
      </w:r>
    </w:p>
    <w:p w:rsidR="00EA0CC7" w:rsidRPr="00992E39" w:rsidRDefault="00EA0CC7" w:rsidP="00EA0CC7">
      <w:pPr>
        <w:numPr>
          <w:ilvl w:val="0"/>
          <w:numId w:val="38"/>
        </w:numPr>
        <w:jc w:val="both"/>
        <w:rPr>
          <w:b/>
        </w:rPr>
      </w:pPr>
      <w:proofErr w:type="spellStart"/>
      <w:r w:rsidRPr="00992E39">
        <w:rPr>
          <w:b/>
        </w:rPr>
        <w:t>Microsoft</w:t>
      </w:r>
      <w:proofErr w:type="spellEnd"/>
      <w:r w:rsidRPr="00992E39">
        <w:rPr>
          <w:b/>
        </w:rPr>
        <w:t xml:space="preserve"> </w:t>
      </w:r>
      <w:proofErr w:type="spellStart"/>
      <w:r w:rsidRPr="00992E39">
        <w:rPr>
          <w:b/>
        </w:rPr>
        <w:t>Office</w:t>
      </w:r>
      <w:proofErr w:type="spellEnd"/>
      <w:r w:rsidRPr="00992E39">
        <w:rPr>
          <w:b/>
        </w:rPr>
        <w:t xml:space="preserve"> 2016</w:t>
      </w:r>
    </w:p>
    <w:p w:rsidR="00EA0CC7" w:rsidRPr="00992E39" w:rsidRDefault="00EA0CC7" w:rsidP="00EA0CC7">
      <w:pPr>
        <w:ind w:left="720"/>
        <w:jc w:val="both"/>
      </w:pPr>
      <w:r w:rsidRPr="00992E39">
        <w:t>Лицензионный договор №159 на передачу не исключительных прав на программы для ЭВМ от 27 июля 2018 г.</w:t>
      </w:r>
    </w:p>
    <w:p w:rsidR="00EA0CC7" w:rsidRPr="00992E39" w:rsidRDefault="00EA0CC7" w:rsidP="00EA0CC7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EA0CC7" w:rsidRPr="00992E39" w:rsidRDefault="00EA0CC7" w:rsidP="00EA0CC7">
      <w:pPr>
        <w:rPr>
          <w:b/>
        </w:rPr>
      </w:pPr>
      <w:r w:rsidRPr="00992E39">
        <w:rPr>
          <w:b/>
        </w:rPr>
        <w:t xml:space="preserve">10.2 Информационно-справочные системы </w:t>
      </w:r>
    </w:p>
    <w:p w:rsidR="00EA0CC7" w:rsidRPr="00992E39" w:rsidRDefault="00EA0CC7" w:rsidP="00EA0CC7">
      <w:pPr>
        <w:tabs>
          <w:tab w:val="left" w:pos="0"/>
        </w:tabs>
        <w:ind w:firstLine="709"/>
        <w:jc w:val="both"/>
        <w:rPr>
          <w:color w:val="000000"/>
          <w:u w:val="single"/>
        </w:rPr>
      </w:pPr>
      <w:r w:rsidRPr="00992E39">
        <w:rPr>
          <w:color w:val="000000"/>
        </w:rPr>
        <w:t xml:space="preserve">Электронно-библиотечная система «Университетская библиотека </w:t>
      </w:r>
      <w:r w:rsidRPr="00992E39">
        <w:rPr>
          <w:color w:val="000000"/>
          <w:lang w:val="en-US"/>
        </w:rPr>
        <w:t>ONLINE</w:t>
      </w:r>
      <w:r w:rsidRPr="00992E39">
        <w:rPr>
          <w:color w:val="000000"/>
        </w:rPr>
        <w:t>».</w:t>
      </w:r>
    </w:p>
    <w:p w:rsidR="00EA0CC7" w:rsidRPr="00992E39" w:rsidRDefault="00EA0CC7" w:rsidP="00EA0CC7">
      <w:pPr>
        <w:rPr>
          <w:b/>
        </w:rPr>
      </w:pPr>
    </w:p>
    <w:p w:rsidR="00EA0CC7" w:rsidRPr="00992E39" w:rsidRDefault="00EA0CC7" w:rsidP="00EA0CC7">
      <w:pPr>
        <w:shd w:val="clear" w:color="auto" w:fill="FFFFFF"/>
        <w:rPr>
          <w:color w:val="000000"/>
        </w:rPr>
      </w:pPr>
    </w:p>
    <w:p w:rsidR="00EA0CC7" w:rsidRPr="00992E39" w:rsidRDefault="00EA0CC7" w:rsidP="00EA0CC7">
      <w:pPr>
        <w:shd w:val="clear" w:color="auto" w:fill="FFFFFF"/>
        <w:rPr>
          <w:bCs/>
          <w:color w:val="000000"/>
          <w:spacing w:val="5"/>
        </w:rPr>
      </w:pPr>
      <w:r w:rsidRPr="00992E39">
        <w:rPr>
          <w:b/>
          <w:bCs/>
        </w:rPr>
        <w:t>11.  МАТЕРИАЛЬНО-ТЕХНИЧЕСКОЕ ОБЕСПЕЧЕНИЕ ДИСЦИПЛИНЫ:</w:t>
      </w:r>
      <w:r w:rsidRPr="00992E39">
        <w:rPr>
          <w:bCs/>
          <w:color w:val="000000"/>
          <w:spacing w:val="5"/>
        </w:rPr>
        <w:t xml:space="preserve"> </w:t>
      </w:r>
    </w:p>
    <w:p w:rsidR="00EA0CC7" w:rsidRPr="00992E39" w:rsidRDefault="00EA0CC7" w:rsidP="00EA0CC7">
      <w:pPr>
        <w:shd w:val="clear" w:color="auto" w:fill="FFFFFF"/>
        <w:rPr>
          <w:bCs/>
          <w:color w:val="000000"/>
          <w:spacing w:val="5"/>
        </w:rPr>
      </w:pPr>
    </w:p>
    <w:p w:rsidR="00EA0CC7" w:rsidRPr="00992E39" w:rsidRDefault="00EA0CC7" w:rsidP="00EA0CC7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>Для проведения работ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EA0CC7" w:rsidRPr="00992E39" w:rsidRDefault="00EA0CC7" w:rsidP="00EA0CC7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 xml:space="preserve">Перечень необходимых материально-технических средств обучения, используемых в учебном процессе преподавателем на занятиях для освоения </w:t>
      </w:r>
      <w:proofErr w:type="gramStart"/>
      <w:r w:rsidRPr="00992E39">
        <w:rPr>
          <w:color w:val="000000"/>
        </w:rPr>
        <w:t>обучающимися</w:t>
      </w:r>
      <w:proofErr w:type="gramEnd"/>
      <w:r w:rsidRPr="00992E39">
        <w:rPr>
          <w:color w:val="000000"/>
        </w:rPr>
        <w:t xml:space="preserve"> дисциплины:</w:t>
      </w:r>
    </w:p>
    <w:p w:rsidR="00EA0CC7" w:rsidRPr="00992E39" w:rsidRDefault="00EA0CC7" w:rsidP="00EA0CC7">
      <w:pPr>
        <w:shd w:val="clear" w:color="auto" w:fill="FFFFFF"/>
        <w:tabs>
          <w:tab w:val="left" w:pos="725"/>
        </w:tabs>
        <w:jc w:val="both"/>
        <w:rPr>
          <w:color w:val="000000"/>
        </w:rPr>
      </w:pPr>
    </w:p>
    <w:p w:rsidR="00EA0CC7" w:rsidRPr="00992E39" w:rsidRDefault="00EA0CC7" w:rsidP="00EA0CC7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>Компьютер преподавателя, мультимедийный проектор, экран, маркерная доска, столы и стулья для обучающихся, стол и стул преподавателя, наборы демонстрационного оборудования и учебно-наглядных пособий.</w:t>
      </w:r>
    </w:p>
    <w:p w:rsidR="00EA0CC7" w:rsidRPr="00EA0CC7" w:rsidRDefault="00EA0CC7" w:rsidP="00EA0CC7">
      <w:pPr>
        <w:shd w:val="clear" w:color="auto" w:fill="FFFFFF"/>
        <w:rPr>
          <w:bCs/>
          <w:color w:val="000000"/>
          <w:spacing w:val="5"/>
        </w:rPr>
      </w:pPr>
      <w:r w:rsidRPr="00992E39">
        <w:rPr>
          <w:color w:val="000000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</w:p>
    <w:p w:rsidR="002520C4" w:rsidRPr="00D85C1C" w:rsidRDefault="002520C4" w:rsidP="00EA0CC7">
      <w:pPr>
        <w:numPr>
          <w:ilvl w:val="0"/>
          <w:numId w:val="11"/>
        </w:numPr>
        <w:spacing w:line="360" w:lineRule="auto"/>
        <w:rPr>
          <w:color w:val="000000"/>
        </w:rPr>
      </w:pPr>
    </w:p>
    <w:sectPr w:rsidR="002520C4" w:rsidRPr="00D85C1C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A3E" w:rsidRDefault="00046A3E">
      <w:r>
        <w:separator/>
      </w:r>
    </w:p>
  </w:endnote>
  <w:endnote w:type="continuationSeparator" w:id="0">
    <w:p w:rsidR="00046A3E" w:rsidRDefault="0004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A3E" w:rsidRDefault="00046A3E">
      <w:r>
        <w:separator/>
      </w:r>
    </w:p>
  </w:footnote>
  <w:footnote w:type="continuationSeparator" w:id="0">
    <w:p w:rsidR="00046A3E" w:rsidRDefault="00046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7E8" w:rsidRDefault="006F77E8" w:rsidP="0014477D">
    <w:pPr>
      <w:pStyle w:val="a6"/>
      <w:framePr w:wrap="auto" w:vAnchor="text" w:hAnchor="margin" w:xAlign="right" w:y="1"/>
      <w:rPr>
        <w:rStyle w:val="a8"/>
      </w:rPr>
    </w:pPr>
  </w:p>
  <w:p w:rsidR="006F77E8" w:rsidRDefault="006F77E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A8E"/>
    <w:multiLevelType w:val="hybridMultilevel"/>
    <w:tmpl w:val="883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5225A1"/>
    <w:multiLevelType w:val="hybridMultilevel"/>
    <w:tmpl w:val="9FE6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D1DCA"/>
    <w:multiLevelType w:val="hybridMultilevel"/>
    <w:tmpl w:val="FC829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E46E3C"/>
    <w:multiLevelType w:val="hybridMultilevel"/>
    <w:tmpl w:val="7C902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E2D26"/>
    <w:multiLevelType w:val="hybridMultilevel"/>
    <w:tmpl w:val="DD627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CC6AD4"/>
    <w:multiLevelType w:val="hybridMultilevel"/>
    <w:tmpl w:val="61BC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E10C17"/>
    <w:multiLevelType w:val="hybridMultilevel"/>
    <w:tmpl w:val="FC0C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C46E49"/>
    <w:multiLevelType w:val="hybridMultilevel"/>
    <w:tmpl w:val="731212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0424A"/>
    <w:multiLevelType w:val="hybridMultilevel"/>
    <w:tmpl w:val="6680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170B11"/>
    <w:multiLevelType w:val="hybridMultilevel"/>
    <w:tmpl w:val="7CEE4F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B7AD8"/>
    <w:multiLevelType w:val="hybridMultilevel"/>
    <w:tmpl w:val="524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053493"/>
    <w:multiLevelType w:val="hybridMultilevel"/>
    <w:tmpl w:val="3C121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04F85"/>
    <w:multiLevelType w:val="hybridMultilevel"/>
    <w:tmpl w:val="D4185A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1A31AA"/>
    <w:multiLevelType w:val="hybridMultilevel"/>
    <w:tmpl w:val="206C3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35668"/>
    <w:multiLevelType w:val="multilevel"/>
    <w:tmpl w:val="5F0A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B305F7B"/>
    <w:multiLevelType w:val="hybridMultilevel"/>
    <w:tmpl w:val="749863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96EF8"/>
    <w:multiLevelType w:val="hybridMultilevel"/>
    <w:tmpl w:val="5C48A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D323D9"/>
    <w:multiLevelType w:val="hybridMultilevel"/>
    <w:tmpl w:val="756A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90D3129"/>
    <w:multiLevelType w:val="hybridMultilevel"/>
    <w:tmpl w:val="764E1BF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>
    <w:nsid w:val="4C826252"/>
    <w:multiLevelType w:val="hybridMultilevel"/>
    <w:tmpl w:val="5F5017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0F4DA6"/>
    <w:multiLevelType w:val="hybridMultilevel"/>
    <w:tmpl w:val="3948C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59430B"/>
    <w:multiLevelType w:val="hybridMultilevel"/>
    <w:tmpl w:val="C5C47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5C768F4"/>
    <w:multiLevelType w:val="hybridMultilevel"/>
    <w:tmpl w:val="73949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AF40AC"/>
    <w:multiLevelType w:val="hybridMultilevel"/>
    <w:tmpl w:val="A2C4D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37EAF"/>
    <w:multiLevelType w:val="hybridMultilevel"/>
    <w:tmpl w:val="B3485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5324F"/>
    <w:multiLevelType w:val="hybridMultilevel"/>
    <w:tmpl w:val="BDFE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C60AE2"/>
    <w:multiLevelType w:val="hybridMultilevel"/>
    <w:tmpl w:val="3392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A87E5A"/>
    <w:multiLevelType w:val="hybridMultilevel"/>
    <w:tmpl w:val="38DA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3D825FA"/>
    <w:multiLevelType w:val="hybridMultilevel"/>
    <w:tmpl w:val="E5547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75C7AFE"/>
    <w:multiLevelType w:val="hybridMultilevel"/>
    <w:tmpl w:val="B2305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173D84"/>
    <w:multiLevelType w:val="hybridMultilevel"/>
    <w:tmpl w:val="4EAA54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E342DB"/>
    <w:multiLevelType w:val="hybridMultilevel"/>
    <w:tmpl w:val="60760A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E9432F"/>
    <w:multiLevelType w:val="hybridMultilevel"/>
    <w:tmpl w:val="A8B6B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E3B0C44"/>
    <w:multiLevelType w:val="hybridMultilevel"/>
    <w:tmpl w:val="94343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F010F7"/>
    <w:multiLevelType w:val="hybridMultilevel"/>
    <w:tmpl w:val="1D468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E11BEB"/>
    <w:multiLevelType w:val="hybridMultilevel"/>
    <w:tmpl w:val="7932E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155BA9"/>
    <w:multiLevelType w:val="hybridMultilevel"/>
    <w:tmpl w:val="017C6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A22357"/>
    <w:multiLevelType w:val="hybridMultilevel"/>
    <w:tmpl w:val="DFB47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17992"/>
    <w:multiLevelType w:val="hybridMultilevel"/>
    <w:tmpl w:val="43045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7"/>
  </w:num>
  <w:num w:numId="3">
    <w:abstractNumId w:val="23"/>
  </w:num>
  <w:num w:numId="4">
    <w:abstractNumId w:val="15"/>
  </w:num>
  <w:num w:numId="5">
    <w:abstractNumId w:val="31"/>
  </w:num>
  <w:num w:numId="6">
    <w:abstractNumId w:val="9"/>
  </w:num>
  <w:num w:numId="7">
    <w:abstractNumId w:val="6"/>
  </w:num>
  <w:num w:numId="8">
    <w:abstractNumId w:val="2"/>
  </w:num>
  <w:num w:numId="9">
    <w:abstractNumId w:val="28"/>
  </w:num>
  <w:num w:numId="10">
    <w:abstractNumId w:val="33"/>
  </w:num>
  <w:num w:numId="11">
    <w:abstractNumId w:val="5"/>
  </w:num>
  <w:num w:numId="12">
    <w:abstractNumId w:val="18"/>
  </w:num>
  <w:num w:numId="13">
    <w:abstractNumId w:val="36"/>
  </w:num>
  <w:num w:numId="14">
    <w:abstractNumId w:val="7"/>
  </w:num>
  <w:num w:numId="15">
    <w:abstractNumId w:val="24"/>
  </w:num>
  <w:num w:numId="16">
    <w:abstractNumId w:val="42"/>
  </w:num>
  <w:num w:numId="17">
    <w:abstractNumId w:val="17"/>
  </w:num>
  <w:num w:numId="18">
    <w:abstractNumId w:val="30"/>
  </w:num>
  <w:num w:numId="19">
    <w:abstractNumId w:val="11"/>
  </w:num>
  <w:num w:numId="20">
    <w:abstractNumId w:val="19"/>
  </w:num>
  <w:num w:numId="21">
    <w:abstractNumId w:val="27"/>
  </w:num>
  <w:num w:numId="22">
    <w:abstractNumId w:val="44"/>
  </w:num>
  <w:num w:numId="23">
    <w:abstractNumId w:val="14"/>
  </w:num>
  <w:num w:numId="24">
    <w:abstractNumId w:val="8"/>
  </w:num>
  <w:num w:numId="25">
    <w:abstractNumId w:val="40"/>
  </w:num>
  <w:num w:numId="26">
    <w:abstractNumId w:val="39"/>
  </w:num>
  <w:num w:numId="27">
    <w:abstractNumId w:val="1"/>
  </w:num>
  <w:num w:numId="28">
    <w:abstractNumId w:val="43"/>
  </w:num>
  <w:num w:numId="29">
    <w:abstractNumId w:val="10"/>
  </w:num>
  <w:num w:numId="30">
    <w:abstractNumId w:val="12"/>
  </w:num>
  <w:num w:numId="31">
    <w:abstractNumId w:val="16"/>
  </w:num>
  <w:num w:numId="32">
    <w:abstractNumId w:val="35"/>
  </w:num>
  <w:num w:numId="33">
    <w:abstractNumId w:val="26"/>
  </w:num>
  <w:num w:numId="34">
    <w:abstractNumId w:val="4"/>
  </w:num>
  <w:num w:numId="35">
    <w:abstractNumId w:val="41"/>
  </w:num>
  <w:num w:numId="36">
    <w:abstractNumId w:val="34"/>
  </w:num>
  <w:num w:numId="37">
    <w:abstractNumId w:val="3"/>
  </w:num>
  <w:num w:numId="38">
    <w:abstractNumId w:val="22"/>
  </w:num>
  <w:num w:numId="39">
    <w:abstractNumId w:val="21"/>
  </w:num>
  <w:num w:numId="40">
    <w:abstractNumId w:val="32"/>
  </w:num>
  <w:num w:numId="41">
    <w:abstractNumId w:val="13"/>
  </w:num>
  <w:num w:numId="42">
    <w:abstractNumId w:val="0"/>
  </w:num>
  <w:num w:numId="43">
    <w:abstractNumId w:val="38"/>
  </w:num>
  <w:num w:numId="44">
    <w:abstractNumId w:val="25"/>
  </w:num>
  <w:num w:numId="45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3E82"/>
    <w:rsid w:val="00005F94"/>
    <w:rsid w:val="000113DB"/>
    <w:rsid w:val="000136DF"/>
    <w:rsid w:val="000202B9"/>
    <w:rsid w:val="00022EF0"/>
    <w:rsid w:val="000248D3"/>
    <w:rsid w:val="00027A4F"/>
    <w:rsid w:val="00030FFC"/>
    <w:rsid w:val="00031F77"/>
    <w:rsid w:val="000335AC"/>
    <w:rsid w:val="00035EEC"/>
    <w:rsid w:val="00036EA1"/>
    <w:rsid w:val="00037EA9"/>
    <w:rsid w:val="00040027"/>
    <w:rsid w:val="00041BE7"/>
    <w:rsid w:val="0004305E"/>
    <w:rsid w:val="000459D6"/>
    <w:rsid w:val="00045E81"/>
    <w:rsid w:val="0004633E"/>
    <w:rsid w:val="00046A3E"/>
    <w:rsid w:val="00051D77"/>
    <w:rsid w:val="000573FC"/>
    <w:rsid w:val="000608AF"/>
    <w:rsid w:val="000633E7"/>
    <w:rsid w:val="0006461A"/>
    <w:rsid w:val="00065678"/>
    <w:rsid w:val="00074696"/>
    <w:rsid w:val="00075899"/>
    <w:rsid w:val="00080264"/>
    <w:rsid w:val="00087DE8"/>
    <w:rsid w:val="00091227"/>
    <w:rsid w:val="000975BB"/>
    <w:rsid w:val="00097A58"/>
    <w:rsid w:val="000A2062"/>
    <w:rsid w:val="000A2932"/>
    <w:rsid w:val="000B12C2"/>
    <w:rsid w:val="000B6133"/>
    <w:rsid w:val="000C1225"/>
    <w:rsid w:val="000C1484"/>
    <w:rsid w:val="000C266A"/>
    <w:rsid w:val="000C7AAA"/>
    <w:rsid w:val="000D4803"/>
    <w:rsid w:val="000F23C3"/>
    <w:rsid w:val="000F3F18"/>
    <w:rsid w:val="000F420F"/>
    <w:rsid w:val="000F461D"/>
    <w:rsid w:val="000F589C"/>
    <w:rsid w:val="000F5976"/>
    <w:rsid w:val="000F5C62"/>
    <w:rsid w:val="00100A82"/>
    <w:rsid w:val="00101252"/>
    <w:rsid w:val="001042F1"/>
    <w:rsid w:val="001102C7"/>
    <w:rsid w:val="00114B70"/>
    <w:rsid w:val="00114D7B"/>
    <w:rsid w:val="0011556B"/>
    <w:rsid w:val="00121712"/>
    <w:rsid w:val="0012224D"/>
    <w:rsid w:val="001237DA"/>
    <w:rsid w:val="00133F3B"/>
    <w:rsid w:val="00134838"/>
    <w:rsid w:val="00135377"/>
    <w:rsid w:val="001357B4"/>
    <w:rsid w:val="00141415"/>
    <w:rsid w:val="001415B7"/>
    <w:rsid w:val="0014276E"/>
    <w:rsid w:val="0014477D"/>
    <w:rsid w:val="00151163"/>
    <w:rsid w:val="00154600"/>
    <w:rsid w:val="00155342"/>
    <w:rsid w:val="00156E8D"/>
    <w:rsid w:val="001626E7"/>
    <w:rsid w:val="00162958"/>
    <w:rsid w:val="0016387E"/>
    <w:rsid w:val="001639BB"/>
    <w:rsid w:val="00166E82"/>
    <w:rsid w:val="001856FD"/>
    <w:rsid w:val="001860FC"/>
    <w:rsid w:val="00187CF7"/>
    <w:rsid w:val="00193900"/>
    <w:rsid w:val="001A0EB9"/>
    <w:rsid w:val="001A0FF3"/>
    <w:rsid w:val="001A7AFD"/>
    <w:rsid w:val="001B28E4"/>
    <w:rsid w:val="001B6146"/>
    <w:rsid w:val="001D000A"/>
    <w:rsid w:val="001D116A"/>
    <w:rsid w:val="001D76DB"/>
    <w:rsid w:val="001E0562"/>
    <w:rsid w:val="001E3D72"/>
    <w:rsid w:val="001E4A9B"/>
    <w:rsid w:val="001E4B9A"/>
    <w:rsid w:val="001E78A9"/>
    <w:rsid w:val="001F0646"/>
    <w:rsid w:val="0020419B"/>
    <w:rsid w:val="00204E5A"/>
    <w:rsid w:val="002104F8"/>
    <w:rsid w:val="00211A7A"/>
    <w:rsid w:val="00212235"/>
    <w:rsid w:val="00214166"/>
    <w:rsid w:val="002152A6"/>
    <w:rsid w:val="0021569F"/>
    <w:rsid w:val="002171AE"/>
    <w:rsid w:val="00217577"/>
    <w:rsid w:val="002178D1"/>
    <w:rsid w:val="00220028"/>
    <w:rsid w:val="00232F02"/>
    <w:rsid w:val="0023311A"/>
    <w:rsid w:val="0023651E"/>
    <w:rsid w:val="002400D1"/>
    <w:rsid w:val="00241D54"/>
    <w:rsid w:val="00242A89"/>
    <w:rsid w:val="00250360"/>
    <w:rsid w:val="00250C98"/>
    <w:rsid w:val="002520C4"/>
    <w:rsid w:val="002532D4"/>
    <w:rsid w:val="00253534"/>
    <w:rsid w:val="00254D8E"/>
    <w:rsid w:val="00255A37"/>
    <w:rsid w:val="002565ED"/>
    <w:rsid w:val="0026216B"/>
    <w:rsid w:val="00262C9F"/>
    <w:rsid w:val="00270AD8"/>
    <w:rsid w:val="00273F3C"/>
    <w:rsid w:val="00277691"/>
    <w:rsid w:val="0028500D"/>
    <w:rsid w:val="00287117"/>
    <w:rsid w:val="00287EEA"/>
    <w:rsid w:val="00290F9E"/>
    <w:rsid w:val="00291922"/>
    <w:rsid w:val="00291A3B"/>
    <w:rsid w:val="00292259"/>
    <w:rsid w:val="002938D0"/>
    <w:rsid w:val="00294551"/>
    <w:rsid w:val="00295E15"/>
    <w:rsid w:val="002A1608"/>
    <w:rsid w:val="002A2625"/>
    <w:rsid w:val="002A31AB"/>
    <w:rsid w:val="002A4612"/>
    <w:rsid w:val="002A79D1"/>
    <w:rsid w:val="002B36AA"/>
    <w:rsid w:val="002B3AAF"/>
    <w:rsid w:val="002B4680"/>
    <w:rsid w:val="002B531E"/>
    <w:rsid w:val="002C1B9B"/>
    <w:rsid w:val="002C1F8A"/>
    <w:rsid w:val="002C4D65"/>
    <w:rsid w:val="002D4AC3"/>
    <w:rsid w:val="002D5AF4"/>
    <w:rsid w:val="002D6C48"/>
    <w:rsid w:val="002D7648"/>
    <w:rsid w:val="002E5DEA"/>
    <w:rsid w:val="002F345C"/>
    <w:rsid w:val="002F70BB"/>
    <w:rsid w:val="00311363"/>
    <w:rsid w:val="00311C9C"/>
    <w:rsid w:val="0031568E"/>
    <w:rsid w:val="00315C2B"/>
    <w:rsid w:val="003202E3"/>
    <w:rsid w:val="00320838"/>
    <w:rsid w:val="00321132"/>
    <w:rsid w:val="00327BEF"/>
    <w:rsid w:val="00327FD9"/>
    <w:rsid w:val="003300DA"/>
    <w:rsid w:val="00330631"/>
    <w:rsid w:val="00330F45"/>
    <w:rsid w:val="00332B60"/>
    <w:rsid w:val="00334B4C"/>
    <w:rsid w:val="00341595"/>
    <w:rsid w:val="00345B5E"/>
    <w:rsid w:val="00346604"/>
    <w:rsid w:val="00347FB2"/>
    <w:rsid w:val="00360191"/>
    <w:rsid w:val="00360688"/>
    <w:rsid w:val="0036198B"/>
    <w:rsid w:val="0036290F"/>
    <w:rsid w:val="00362924"/>
    <w:rsid w:val="00363E77"/>
    <w:rsid w:val="003649F1"/>
    <w:rsid w:val="00367CD8"/>
    <w:rsid w:val="0037327E"/>
    <w:rsid w:val="00375D0C"/>
    <w:rsid w:val="00381412"/>
    <w:rsid w:val="00384D63"/>
    <w:rsid w:val="00385E56"/>
    <w:rsid w:val="003904D5"/>
    <w:rsid w:val="00390C2C"/>
    <w:rsid w:val="003910AF"/>
    <w:rsid w:val="0039274C"/>
    <w:rsid w:val="00395E94"/>
    <w:rsid w:val="003971CC"/>
    <w:rsid w:val="003A38C9"/>
    <w:rsid w:val="003A5E7B"/>
    <w:rsid w:val="003A6ABB"/>
    <w:rsid w:val="003B47B9"/>
    <w:rsid w:val="003C10A4"/>
    <w:rsid w:val="003C20B5"/>
    <w:rsid w:val="003C4E17"/>
    <w:rsid w:val="003D0227"/>
    <w:rsid w:val="003D2BA3"/>
    <w:rsid w:val="003E1908"/>
    <w:rsid w:val="003E26E9"/>
    <w:rsid w:val="003E4A42"/>
    <w:rsid w:val="003E5AD1"/>
    <w:rsid w:val="003E76EA"/>
    <w:rsid w:val="003E7DDB"/>
    <w:rsid w:val="003F0B1C"/>
    <w:rsid w:val="003F1628"/>
    <w:rsid w:val="003F458A"/>
    <w:rsid w:val="003F6092"/>
    <w:rsid w:val="004027A5"/>
    <w:rsid w:val="00407CC6"/>
    <w:rsid w:val="00411D0B"/>
    <w:rsid w:val="004124E8"/>
    <w:rsid w:val="00413236"/>
    <w:rsid w:val="004137AC"/>
    <w:rsid w:val="00414522"/>
    <w:rsid w:val="00414DFE"/>
    <w:rsid w:val="00416031"/>
    <w:rsid w:val="00427127"/>
    <w:rsid w:val="00427B6F"/>
    <w:rsid w:val="00432021"/>
    <w:rsid w:val="00433833"/>
    <w:rsid w:val="00434012"/>
    <w:rsid w:val="0043463D"/>
    <w:rsid w:val="00436C13"/>
    <w:rsid w:val="00437AE5"/>
    <w:rsid w:val="0044027D"/>
    <w:rsid w:val="0044193E"/>
    <w:rsid w:val="0044438C"/>
    <w:rsid w:val="00450FE6"/>
    <w:rsid w:val="00461990"/>
    <w:rsid w:val="00461EB2"/>
    <w:rsid w:val="00463575"/>
    <w:rsid w:val="00463C59"/>
    <w:rsid w:val="00467934"/>
    <w:rsid w:val="00470D55"/>
    <w:rsid w:val="00471090"/>
    <w:rsid w:val="00474EFB"/>
    <w:rsid w:val="00475B0E"/>
    <w:rsid w:val="00480C8C"/>
    <w:rsid w:val="00481059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140"/>
    <w:rsid w:val="004C633C"/>
    <w:rsid w:val="004C7491"/>
    <w:rsid w:val="004D2920"/>
    <w:rsid w:val="004D2D27"/>
    <w:rsid w:val="004D4015"/>
    <w:rsid w:val="004D4D7E"/>
    <w:rsid w:val="004D7A50"/>
    <w:rsid w:val="004D7D80"/>
    <w:rsid w:val="004E2A89"/>
    <w:rsid w:val="004E4AE9"/>
    <w:rsid w:val="004E546F"/>
    <w:rsid w:val="004F0290"/>
    <w:rsid w:val="004F3ED9"/>
    <w:rsid w:val="004F4A23"/>
    <w:rsid w:val="00504EC3"/>
    <w:rsid w:val="0051524A"/>
    <w:rsid w:val="005168DA"/>
    <w:rsid w:val="0051755D"/>
    <w:rsid w:val="00520749"/>
    <w:rsid w:val="00526079"/>
    <w:rsid w:val="00526EEB"/>
    <w:rsid w:val="00530C07"/>
    <w:rsid w:val="0053349D"/>
    <w:rsid w:val="00534A7B"/>
    <w:rsid w:val="00536D09"/>
    <w:rsid w:val="005400B1"/>
    <w:rsid w:val="00540F92"/>
    <w:rsid w:val="0054431D"/>
    <w:rsid w:val="00544A56"/>
    <w:rsid w:val="00561892"/>
    <w:rsid w:val="00563786"/>
    <w:rsid w:val="00563D93"/>
    <w:rsid w:val="005656F5"/>
    <w:rsid w:val="00567D69"/>
    <w:rsid w:val="00582215"/>
    <w:rsid w:val="00582E6B"/>
    <w:rsid w:val="00592BF6"/>
    <w:rsid w:val="00593C0C"/>
    <w:rsid w:val="005949B5"/>
    <w:rsid w:val="005963CE"/>
    <w:rsid w:val="005965C5"/>
    <w:rsid w:val="00596E2E"/>
    <w:rsid w:val="00597235"/>
    <w:rsid w:val="005A276A"/>
    <w:rsid w:val="005A4816"/>
    <w:rsid w:val="005B28B9"/>
    <w:rsid w:val="005B424D"/>
    <w:rsid w:val="005B6BAC"/>
    <w:rsid w:val="005C4F46"/>
    <w:rsid w:val="005C5D06"/>
    <w:rsid w:val="005C685D"/>
    <w:rsid w:val="005D1240"/>
    <w:rsid w:val="005D1827"/>
    <w:rsid w:val="005D1C1C"/>
    <w:rsid w:val="005D4BA6"/>
    <w:rsid w:val="005E161B"/>
    <w:rsid w:val="005E1F02"/>
    <w:rsid w:val="005E5045"/>
    <w:rsid w:val="005F114B"/>
    <w:rsid w:val="005F429A"/>
    <w:rsid w:val="005F4977"/>
    <w:rsid w:val="005F7E2E"/>
    <w:rsid w:val="00601AAD"/>
    <w:rsid w:val="006071A2"/>
    <w:rsid w:val="0061123D"/>
    <w:rsid w:val="00612515"/>
    <w:rsid w:val="00613587"/>
    <w:rsid w:val="00613D0D"/>
    <w:rsid w:val="00621BAD"/>
    <w:rsid w:val="00622652"/>
    <w:rsid w:val="00625492"/>
    <w:rsid w:val="00631333"/>
    <w:rsid w:val="00634589"/>
    <w:rsid w:val="00634FFF"/>
    <w:rsid w:val="00636548"/>
    <w:rsid w:val="0063674C"/>
    <w:rsid w:val="00640082"/>
    <w:rsid w:val="00640C2C"/>
    <w:rsid w:val="00647D81"/>
    <w:rsid w:val="00653102"/>
    <w:rsid w:val="00655739"/>
    <w:rsid w:val="00662F33"/>
    <w:rsid w:val="0066357D"/>
    <w:rsid w:val="00663D6F"/>
    <w:rsid w:val="00667B15"/>
    <w:rsid w:val="00667C53"/>
    <w:rsid w:val="00672358"/>
    <w:rsid w:val="0067345C"/>
    <w:rsid w:val="00676891"/>
    <w:rsid w:val="00680C8A"/>
    <w:rsid w:val="00683331"/>
    <w:rsid w:val="00683656"/>
    <w:rsid w:val="006846BC"/>
    <w:rsid w:val="00686120"/>
    <w:rsid w:val="00687425"/>
    <w:rsid w:val="0068798D"/>
    <w:rsid w:val="00691465"/>
    <w:rsid w:val="006935CF"/>
    <w:rsid w:val="006A18CF"/>
    <w:rsid w:val="006A2465"/>
    <w:rsid w:val="006A4683"/>
    <w:rsid w:val="006A64CE"/>
    <w:rsid w:val="006A697C"/>
    <w:rsid w:val="006B152D"/>
    <w:rsid w:val="006B155B"/>
    <w:rsid w:val="006B28F9"/>
    <w:rsid w:val="006B450D"/>
    <w:rsid w:val="006B45BC"/>
    <w:rsid w:val="006B6150"/>
    <w:rsid w:val="006C2160"/>
    <w:rsid w:val="006C2A1F"/>
    <w:rsid w:val="006D03EF"/>
    <w:rsid w:val="006D0758"/>
    <w:rsid w:val="006E2B69"/>
    <w:rsid w:val="006E7CAF"/>
    <w:rsid w:val="006F0E83"/>
    <w:rsid w:val="006F77E8"/>
    <w:rsid w:val="00703EA2"/>
    <w:rsid w:val="0070492D"/>
    <w:rsid w:val="00710144"/>
    <w:rsid w:val="00710928"/>
    <w:rsid w:val="0071316A"/>
    <w:rsid w:val="00726476"/>
    <w:rsid w:val="00726F50"/>
    <w:rsid w:val="00731A9D"/>
    <w:rsid w:val="00731FA2"/>
    <w:rsid w:val="00734819"/>
    <w:rsid w:val="00741DFE"/>
    <w:rsid w:val="0074240A"/>
    <w:rsid w:val="007460AF"/>
    <w:rsid w:val="0074709A"/>
    <w:rsid w:val="0075502A"/>
    <w:rsid w:val="00760AE0"/>
    <w:rsid w:val="00760F3F"/>
    <w:rsid w:val="00761050"/>
    <w:rsid w:val="00761FC7"/>
    <w:rsid w:val="0076580D"/>
    <w:rsid w:val="007677F8"/>
    <w:rsid w:val="0076793F"/>
    <w:rsid w:val="0077130E"/>
    <w:rsid w:val="00774F34"/>
    <w:rsid w:val="0077528F"/>
    <w:rsid w:val="007831C7"/>
    <w:rsid w:val="00783DA1"/>
    <w:rsid w:val="00784539"/>
    <w:rsid w:val="00787D60"/>
    <w:rsid w:val="007906E3"/>
    <w:rsid w:val="007A1B6C"/>
    <w:rsid w:val="007A6C23"/>
    <w:rsid w:val="007B276C"/>
    <w:rsid w:val="007B572D"/>
    <w:rsid w:val="007C137A"/>
    <w:rsid w:val="007C2B31"/>
    <w:rsid w:val="007C57AA"/>
    <w:rsid w:val="007C7AA4"/>
    <w:rsid w:val="007D5303"/>
    <w:rsid w:val="007D6A9E"/>
    <w:rsid w:val="007E0484"/>
    <w:rsid w:val="007E09EC"/>
    <w:rsid w:val="007E3394"/>
    <w:rsid w:val="007E381C"/>
    <w:rsid w:val="007E79CB"/>
    <w:rsid w:val="007F081A"/>
    <w:rsid w:val="007F18F6"/>
    <w:rsid w:val="007F7289"/>
    <w:rsid w:val="00800E0A"/>
    <w:rsid w:val="008102D2"/>
    <w:rsid w:val="00814A72"/>
    <w:rsid w:val="008151C0"/>
    <w:rsid w:val="008158B5"/>
    <w:rsid w:val="00817005"/>
    <w:rsid w:val="008216DC"/>
    <w:rsid w:val="00822D05"/>
    <w:rsid w:val="008238E7"/>
    <w:rsid w:val="00825A41"/>
    <w:rsid w:val="00827AD6"/>
    <w:rsid w:val="00830585"/>
    <w:rsid w:val="0083361E"/>
    <w:rsid w:val="00833937"/>
    <w:rsid w:val="00833B3C"/>
    <w:rsid w:val="0083699D"/>
    <w:rsid w:val="00843051"/>
    <w:rsid w:val="00843AF9"/>
    <w:rsid w:val="0084451A"/>
    <w:rsid w:val="00850F4C"/>
    <w:rsid w:val="00851D2A"/>
    <w:rsid w:val="00852CA6"/>
    <w:rsid w:val="008543B3"/>
    <w:rsid w:val="00854B15"/>
    <w:rsid w:val="00857591"/>
    <w:rsid w:val="00860DBF"/>
    <w:rsid w:val="00861EE0"/>
    <w:rsid w:val="0086555D"/>
    <w:rsid w:val="00866514"/>
    <w:rsid w:val="00866846"/>
    <w:rsid w:val="00870AA3"/>
    <w:rsid w:val="008720C9"/>
    <w:rsid w:val="008807C3"/>
    <w:rsid w:val="00883F1D"/>
    <w:rsid w:val="00886C79"/>
    <w:rsid w:val="00890BF1"/>
    <w:rsid w:val="00894817"/>
    <w:rsid w:val="00895E3C"/>
    <w:rsid w:val="00896E21"/>
    <w:rsid w:val="008A5963"/>
    <w:rsid w:val="008B4338"/>
    <w:rsid w:val="008B5F57"/>
    <w:rsid w:val="008B6917"/>
    <w:rsid w:val="008C071A"/>
    <w:rsid w:val="008C0989"/>
    <w:rsid w:val="008C2262"/>
    <w:rsid w:val="008C6072"/>
    <w:rsid w:val="008D1095"/>
    <w:rsid w:val="008D6588"/>
    <w:rsid w:val="008D7592"/>
    <w:rsid w:val="008D7E04"/>
    <w:rsid w:val="008E1A75"/>
    <w:rsid w:val="008E6FF3"/>
    <w:rsid w:val="008F25EB"/>
    <w:rsid w:val="00900D35"/>
    <w:rsid w:val="00902A81"/>
    <w:rsid w:val="0090317A"/>
    <w:rsid w:val="00906827"/>
    <w:rsid w:val="00923CE0"/>
    <w:rsid w:val="009261BB"/>
    <w:rsid w:val="00926A1A"/>
    <w:rsid w:val="009321F6"/>
    <w:rsid w:val="00934D82"/>
    <w:rsid w:val="00941318"/>
    <w:rsid w:val="009460C4"/>
    <w:rsid w:val="009509DF"/>
    <w:rsid w:val="00955C54"/>
    <w:rsid w:val="00960581"/>
    <w:rsid w:val="00964FC4"/>
    <w:rsid w:val="00971602"/>
    <w:rsid w:val="00972487"/>
    <w:rsid w:val="00972845"/>
    <w:rsid w:val="009734F6"/>
    <w:rsid w:val="00976173"/>
    <w:rsid w:val="00983E13"/>
    <w:rsid w:val="009849CB"/>
    <w:rsid w:val="00984A3A"/>
    <w:rsid w:val="0099367E"/>
    <w:rsid w:val="009A3949"/>
    <w:rsid w:val="009A7979"/>
    <w:rsid w:val="009B305C"/>
    <w:rsid w:val="009B66B9"/>
    <w:rsid w:val="009C060E"/>
    <w:rsid w:val="009C1DC1"/>
    <w:rsid w:val="009C64EB"/>
    <w:rsid w:val="009D1009"/>
    <w:rsid w:val="009D4525"/>
    <w:rsid w:val="009E02E3"/>
    <w:rsid w:val="009E47CD"/>
    <w:rsid w:val="009E529A"/>
    <w:rsid w:val="009E75D3"/>
    <w:rsid w:val="009F10D6"/>
    <w:rsid w:val="009F6A08"/>
    <w:rsid w:val="009F6D89"/>
    <w:rsid w:val="009F7BD3"/>
    <w:rsid w:val="00A01516"/>
    <w:rsid w:val="00A037BE"/>
    <w:rsid w:val="00A03CF0"/>
    <w:rsid w:val="00A06747"/>
    <w:rsid w:val="00A153B5"/>
    <w:rsid w:val="00A16DB5"/>
    <w:rsid w:val="00A22611"/>
    <w:rsid w:val="00A228F6"/>
    <w:rsid w:val="00A247FB"/>
    <w:rsid w:val="00A2555A"/>
    <w:rsid w:val="00A307CC"/>
    <w:rsid w:val="00A31E4A"/>
    <w:rsid w:val="00A33B02"/>
    <w:rsid w:val="00A34C68"/>
    <w:rsid w:val="00A35D6B"/>
    <w:rsid w:val="00A408EF"/>
    <w:rsid w:val="00A54CF4"/>
    <w:rsid w:val="00A553E7"/>
    <w:rsid w:val="00A62150"/>
    <w:rsid w:val="00A62607"/>
    <w:rsid w:val="00A6473A"/>
    <w:rsid w:val="00A64DCE"/>
    <w:rsid w:val="00A74EC8"/>
    <w:rsid w:val="00A80898"/>
    <w:rsid w:val="00A82E4F"/>
    <w:rsid w:val="00A82F9A"/>
    <w:rsid w:val="00A91354"/>
    <w:rsid w:val="00A91711"/>
    <w:rsid w:val="00A9179C"/>
    <w:rsid w:val="00A92778"/>
    <w:rsid w:val="00A93041"/>
    <w:rsid w:val="00A95739"/>
    <w:rsid w:val="00AA0AEF"/>
    <w:rsid w:val="00AA1896"/>
    <w:rsid w:val="00AA2206"/>
    <w:rsid w:val="00AB4D6D"/>
    <w:rsid w:val="00AC1E9D"/>
    <w:rsid w:val="00AC2315"/>
    <w:rsid w:val="00AC58BD"/>
    <w:rsid w:val="00AC69BA"/>
    <w:rsid w:val="00AC6E66"/>
    <w:rsid w:val="00AD72A2"/>
    <w:rsid w:val="00AD7976"/>
    <w:rsid w:val="00AE1002"/>
    <w:rsid w:val="00AE1CEA"/>
    <w:rsid w:val="00AE293A"/>
    <w:rsid w:val="00AF14AF"/>
    <w:rsid w:val="00AF179B"/>
    <w:rsid w:val="00B05C3E"/>
    <w:rsid w:val="00B10A6D"/>
    <w:rsid w:val="00B16E06"/>
    <w:rsid w:val="00B16F29"/>
    <w:rsid w:val="00B30FFD"/>
    <w:rsid w:val="00B37119"/>
    <w:rsid w:val="00B42C5F"/>
    <w:rsid w:val="00B4504B"/>
    <w:rsid w:val="00B45071"/>
    <w:rsid w:val="00B46E0A"/>
    <w:rsid w:val="00B50F78"/>
    <w:rsid w:val="00B50F9D"/>
    <w:rsid w:val="00B528C6"/>
    <w:rsid w:val="00B5760F"/>
    <w:rsid w:val="00B6400E"/>
    <w:rsid w:val="00B6537C"/>
    <w:rsid w:val="00B65766"/>
    <w:rsid w:val="00B65BAF"/>
    <w:rsid w:val="00B679C8"/>
    <w:rsid w:val="00B67C1D"/>
    <w:rsid w:val="00B72CED"/>
    <w:rsid w:val="00B82872"/>
    <w:rsid w:val="00B85F24"/>
    <w:rsid w:val="00B872BE"/>
    <w:rsid w:val="00B93A7D"/>
    <w:rsid w:val="00B94DE7"/>
    <w:rsid w:val="00BA228C"/>
    <w:rsid w:val="00BA4861"/>
    <w:rsid w:val="00BA6910"/>
    <w:rsid w:val="00BA7064"/>
    <w:rsid w:val="00BA71AB"/>
    <w:rsid w:val="00BA746B"/>
    <w:rsid w:val="00BB29A7"/>
    <w:rsid w:val="00BC04A1"/>
    <w:rsid w:val="00BC1943"/>
    <w:rsid w:val="00BD4D88"/>
    <w:rsid w:val="00BE0375"/>
    <w:rsid w:val="00BE5A3A"/>
    <w:rsid w:val="00BE7BE5"/>
    <w:rsid w:val="00BF3114"/>
    <w:rsid w:val="00BF4BD4"/>
    <w:rsid w:val="00C01602"/>
    <w:rsid w:val="00C029C7"/>
    <w:rsid w:val="00C0425E"/>
    <w:rsid w:val="00C04CAE"/>
    <w:rsid w:val="00C06B5A"/>
    <w:rsid w:val="00C10C96"/>
    <w:rsid w:val="00C114B5"/>
    <w:rsid w:val="00C13268"/>
    <w:rsid w:val="00C13421"/>
    <w:rsid w:val="00C163D5"/>
    <w:rsid w:val="00C16AB0"/>
    <w:rsid w:val="00C17E03"/>
    <w:rsid w:val="00C27A73"/>
    <w:rsid w:val="00C31A2C"/>
    <w:rsid w:val="00C35605"/>
    <w:rsid w:val="00C401F4"/>
    <w:rsid w:val="00C42CC3"/>
    <w:rsid w:val="00C462B7"/>
    <w:rsid w:val="00C47A94"/>
    <w:rsid w:val="00C47CD0"/>
    <w:rsid w:val="00C50F2E"/>
    <w:rsid w:val="00C55B65"/>
    <w:rsid w:val="00C57325"/>
    <w:rsid w:val="00C62165"/>
    <w:rsid w:val="00C73CA6"/>
    <w:rsid w:val="00C74CC2"/>
    <w:rsid w:val="00C805B3"/>
    <w:rsid w:val="00C83421"/>
    <w:rsid w:val="00C835DC"/>
    <w:rsid w:val="00C8413B"/>
    <w:rsid w:val="00C852D9"/>
    <w:rsid w:val="00C90F41"/>
    <w:rsid w:val="00C92252"/>
    <w:rsid w:val="00CA5BF2"/>
    <w:rsid w:val="00CA619B"/>
    <w:rsid w:val="00CA6ACB"/>
    <w:rsid w:val="00CB5BCD"/>
    <w:rsid w:val="00CB5D6E"/>
    <w:rsid w:val="00CB7C09"/>
    <w:rsid w:val="00CC0C47"/>
    <w:rsid w:val="00CC104D"/>
    <w:rsid w:val="00CC3A21"/>
    <w:rsid w:val="00CC40A9"/>
    <w:rsid w:val="00CC5974"/>
    <w:rsid w:val="00CD3C6C"/>
    <w:rsid w:val="00CD7E0A"/>
    <w:rsid w:val="00CE1716"/>
    <w:rsid w:val="00CE2071"/>
    <w:rsid w:val="00CE2519"/>
    <w:rsid w:val="00CE5855"/>
    <w:rsid w:val="00CE7C69"/>
    <w:rsid w:val="00CF1EE4"/>
    <w:rsid w:val="00CF470F"/>
    <w:rsid w:val="00CF4B23"/>
    <w:rsid w:val="00CF4D9B"/>
    <w:rsid w:val="00CF72D2"/>
    <w:rsid w:val="00CF7597"/>
    <w:rsid w:val="00D01F4D"/>
    <w:rsid w:val="00D03CDC"/>
    <w:rsid w:val="00D052BA"/>
    <w:rsid w:val="00D0604A"/>
    <w:rsid w:val="00D150C6"/>
    <w:rsid w:val="00D15B78"/>
    <w:rsid w:val="00D15E76"/>
    <w:rsid w:val="00D16B37"/>
    <w:rsid w:val="00D20CA0"/>
    <w:rsid w:val="00D22DB9"/>
    <w:rsid w:val="00D30E8C"/>
    <w:rsid w:val="00D36BE0"/>
    <w:rsid w:val="00D40FAF"/>
    <w:rsid w:val="00D4179B"/>
    <w:rsid w:val="00D42EA4"/>
    <w:rsid w:val="00D44E56"/>
    <w:rsid w:val="00D5380E"/>
    <w:rsid w:val="00D5519E"/>
    <w:rsid w:val="00D63C40"/>
    <w:rsid w:val="00D6425B"/>
    <w:rsid w:val="00D6468F"/>
    <w:rsid w:val="00D6657F"/>
    <w:rsid w:val="00D66E0B"/>
    <w:rsid w:val="00D7009D"/>
    <w:rsid w:val="00D71D54"/>
    <w:rsid w:val="00D74DF0"/>
    <w:rsid w:val="00D75076"/>
    <w:rsid w:val="00D75C45"/>
    <w:rsid w:val="00D76840"/>
    <w:rsid w:val="00D77853"/>
    <w:rsid w:val="00D828EF"/>
    <w:rsid w:val="00D8444B"/>
    <w:rsid w:val="00D85C1C"/>
    <w:rsid w:val="00D91A1D"/>
    <w:rsid w:val="00D95D1E"/>
    <w:rsid w:val="00D96D2E"/>
    <w:rsid w:val="00D97263"/>
    <w:rsid w:val="00DA3A1C"/>
    <w:rsid w:val="00DA6839"/>
    <w:rsid w:val="00DB102B"/>
    <w:rsid w:val="00DB10DA"/>
    <w:rsid w:val="00DB4B27"/>
    <w:rsid w:val="00DB54FC"/>
    <w:rsid w:val="00DB556A"/>
    <w:rsid w:val="00DB67BA"/>
    <w:rsid w:val="00DB7C78"/>
    <w:rsid w:val="00DC031E"/>
    <w:rsid w:val="00DC121F"/>
    <w:rsid w:val="00DC2913"/>
    <w:rsid w:val="00DC2BD0"/>
    <w:rsid w:val="00DC4444"/>
    <w:rsid w:val="00DD0610"/>
    <w:rsid w:val="00DD0A2D"/>
    <w:rsid w:val="00DD4777"/>
    <w:rsid w:val="00DE4EBF"/>
    <w:rsid w:val="00DE4FFA"/>
    <w:rsid w:val="00DF0D01"/>
    <w:rsid w:val="00DF3BED"/>
    <w:rsid w:val="00DF4DCD"/>
    <w:rsid w:val="00DF789E"/>
    <w:rsid w:val="00E00305"/>
    <w:rsid w:val="00E02052"/>
    <w:rsid w:val="00E02F57"/>
    <w:rsid w:val="00E063B9"/>
    <w:rsid w:val="00E06C4E"/>
    <w:rsid w:val="00E07117"/>
    <w:rsid w:val="00E07958"/>
    <w:rsid w:val="00E13A81"/>
    <w:rsid w:val="00E13E96"/>
    <w:rsid w:val="00E22CB3"/>
    <w:rsid w:val="00E31C5E"/>
    <w:rsid w:val="00E34678"/>
    <w:rsid w:val="00E50039"/>
    <w:rsid w:val="00E56622"/>
    <w:rsid w:val="00E67794"/>
    <w:rsid w:val="00E72325"/>
    <w:rsid w:val="00E72A74"/>
    <w:rsid w:val="00E82ADC"/>
    <w:rsid w:val="00E82FC9"/>
    <w:rsid w:val="00E832EE"/>
    <w:rsid w:val="00E8419F"/>
    <w:rsid w:val="00E915F9"/>
    <w:rsid w:val="00E9564B"/>
    <w:rsid w:val="00E9774C"/>
    <w:rsid w:val="00EA07EE"/>
    <w:rsid w:val="00EA0CC7"/>
    <w:rsid w:val="00EA6810"/>
    <w:rsid w:val="00EA6A79"/>
    <w:rsid w:val="00EB0D70"/>
    <w:rsid w:val="00EB1507"/>
    <w:rsid w:val="00EB3693"/>
    <w:rsid w:val="00EB3B1E"/>
    <w:rsid w:val="00EC1488"/>
    <w:rsid w:val="00EC4425"/>
    <w:rsid w:val="00EC4EAC"/>
    <w:rsid w:val="00EC69C9"/>
    <w:rsid w:val="00ED17E3"/>
    <w:rsid w:val="00ED3266"/>
    <w:rsid w:val="00ED3A32"/>
    <w:rsid w:val="00ED6DD3"/>
    <w:rsid w:val="00EE0FAD"/>
    <w:rsid w:val="00EE1398"/>
    <w:rsid w:val="00EE14DB"/>
    <w:rsid w:val="00EE1935"/>
    <w:rsid w:val="00EE32BB"/>
    <w:rsid w:val="00EE6412"/>
    <w:rsid w:val="00EF1537"/>
    <w:rsid w:val="00EF23F9"/>
    <w:rsid w:val="00EF5F95"/>
    <w:rsid w:val="00EF6FB2"/>
    <w:rsid w:val="00F01CC5"/>
    <w:rsid w:val="00F04FE5"/>
    <w:rsid w:val="00F10C7F"/>
    <w:rsid w:val="00F11992"/>
    <w:rsid w:val="00F22730"/>
    <w:rsid w:val="00F23AC2"/>
    <w:rsid w:val="00F2587B"/>
    <w:rsid w:val="00F30016"/>
    <w:rsid w:val="00F3298C"/>
    <w:rsid w:val="00F355AF"/>
    <w:rsid w:val="00F35837"/>
    <w:rsid w:val="00F35D4E"/>
    <w:rsid w:val="00F37082"/>
    <w:rsid w:val="00F37E9C"/>
    <w:rsid w:val="00F45B0F"/>
    <w:rsid w:val="00F45FE3"/>
    <w:rsid w:val="00F51C3A"/>
    <w:rsid w:val="00F54E66"/>
    <w:rsid w:val="00F60874"/>
    <w:rsid w:val="00F6399C"/>
    <w:rsid w:val="00F64BAB"/>
    <w:rsid w:val="00F654E1"/>
    <w:rsid w:val="00F657C8"/>
    <w:rsid w:val="00F65E97"/>
    <w:rsid w:val="00F66516"/>
    <w:rsid w:val="00F6752E"/>
    <w:rsid w:val="00F72065"/>
    <w:rsid w:val="00F76965"/>
    <w:rsid w:val="00F76B88"/>
    <w:rsid w:val="00F81EE2"/>
    <w:rsid w:val="00F9434D"/>
    <w:rsid w:val="00F9570D"/>
    <w:rsid w:val="00FA09B2"/>
    <w:rsid w:val="00FA16CE"/>
    <w:rsid w:val="00FA1A07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261B"/>
    <w:rsid w:val="00FC28B1"/>
    <w:rsid w:val="00FC59C5"/>
    <w:rsid w:val="00FD2941"/>
    <w:rsid w:val="00FD4A03"/>
    <w:rsid w:val="00FE0D93"/>
    <w:rsid w:val="00FE294C"/>
    <w:rsid w:val="00FE3A82"/>
    <w:rsid w:val="00FE450A"/>
    <w:rsid w:val="00FE710D"/>
    <w:rsid w:val="00FF1C2B"/>
    <w:rsid w:val="00FF2605"/>
    <w:rsid w:val="00FF5CBA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B61B0A"/>
    <w:pPr>
      <w:numPr>
        <w:numId w:val="2"/>
      </w:numPr>
    </w:pPr>
  </w:style>
  <w:style w:type="character" w:styleId="afa">
    <w:name w:val="annotation reference"/>
    <w:rsid w:val="00BE7BE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B61B0A"/>
    <w:pPr>
      <w:numPr>
        <w:numId w:val="2"/>
      </w:numPr>
    </w:pPr>
  </w:style>
  <w:style w:type="character" w:styleId="afa">
    <w:name w:val="annotation reference"/>
    <w:rsid w:val="00BE7B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396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59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3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9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5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54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4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93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50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5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0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03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5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4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07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3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2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9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9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143864&amp;sr=1" TargetMode="External"/><Relationship Id="rId13" Type="http://schemas.openxmlformats.org/officeDocument/2006/relationships/hyperlink" Target="http://www.thermofisher.com/ru/ru/home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neb.com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rof.lengu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oinformatics.nl/cgi-bin/primer3plus/primer3plus.cgi/" TargetMode="External"/><Relationship Id="rId10" Type="http://schemas.openxmlformats.org/officeDocument/2006/relationships/hyperlink" Target="http://biblioclub.ru/index.php?page=book_red&amp;id=255911&amp;sr=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57396&amp;sr=1" TargetMode="External"/><Relationship Id="rId14" Type="http://schemas.openxmlformats.org/officeDocument/2006/relationships/hyperlink" Target="http://biotools.nubic.northwestern.edu/OligoCal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3619</Words>
  <Characters>20634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adm</cp:lastModifiedBy>
  <cp:revision>22</cp:revision>
  <cp:lastPrinted>2016-03-21T10:31:00Z</cp:lastPrinted>
  <dcterms:created xsi:type="dcterms:W3CDTF">2023-05-23T10:16:00Z</dcterms:created>
  <dcterms:modified xsi:type="dcterms:W3CDTF">2023-05-24T18:58:00Z</dcterms:modified>
</cp:coreProperties>
</file>