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2F2873" w:rsidRPr="00902A7F">
        <w:trPr>
          <w:trHeight w:val="11619"/>
        </w:trPr>
        <w:tc>
          <w:tcPr>
            <w:tcW w:w="9412" w:type="dxa"/>
          </w:tcPr>
          <w:p w:rsidR="002F2873" w:rsidRPr="00902A7F" w:rsidRDefault="002F2873" w:rsidP="004B6D2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2F2873" w:rsidRPr="00E6220C" w:rsidRDefault="002F2873" w:rsidP="004B6D27">
            <w:pPr>
              <w:suppressAutoHyphens/>
              <w:jc w:val="center"/>
            </w:pPr>
            <w:r w:rsidRPr="00E6220C">
              <w:t>Кафедра естествознания и географии</w:t>
            </w:r>
          </w:p>
          <w:p w:rsidR="002F2873" w:rsidRPr="00E6220C" w:rsidRDefault="002F2873" w:rsidP="00016D4D">
            <w:pPr>
              <w:ind w:left="4570"/>
              <w:jc w:val="right"/>
            </w:pPr>
          </w:p>
          <w:p w:rsidR="002F2873" w:rsidRPr="00E6220C" w:rsidRDefault="002F2873" w:rsidP="00016D4D">
            <w:pPr>
              <w:ind w:left="4570"/>
              <w:jc w:val="right"/>
            </w:pPr>
          </w:p>
          <w:p w:rsidR="002F2873" w:rsidRPr="00E6220C" w:rsidRDefault="002F2873" w:rsidP="00ED7FC5">
            <w:pPr>
              <w:ind w:left="5635"/>
            </w:pPr>
            <w:r w:rsidRPr="00E6220C">
              <w:t>УТВЕРЖДАЮ</w:t>
            </w:r>
          </w:p>
          <w:p w:rsidR="002F2873" w:rsidRPr="00E6220C" w:rsidRDefault="002F2873" w:rsidP="00ED7FC5">
            <w:pPr>
              <w:ind w:left="5635"/>
            </w:pPr>
            <w:r w:rsidRPr="00E6220C">
              <w:t xml:space="preserve">Проректор по учебной </w:t>
            </w:r>
            <w:r w:rsidR="00F06B9D">
              <w:t xml:space="preserve">и воспитательной </w:t>
            </w:r>
            <w:r w:rsidRPr="00E6220C">
              <w:t>работе</w:t>
            </w:r>
          </w:p>
          <w:p w:rsidR="002F2873" w:rsidRPr="00E6220C" w:rsidRDefault="002F2873" w:rsidP="00ED7FC5">
            <w:pPr>
              <w:ind w:left="5635"/>
            </w:pPr>
            <w:r w:rsidRPr="00E6220C">
              <w:t>д. фил</w:t>
            </w:r>
            <w:proofErr w:type="gramStart"/>
            <w:r w:rsidRPr="00E6220C">
              <w:t>.</w:t>
            </w:r>
            <w:proofErr w:type="gramEnd"/>
            <w:r w:rsidRPr="00E6220C">
              <w:t xml:space="preserve"> </w:t>
            </w:r>
            <w:proofErr w:type="gramStart"/>
            <w:r w:rsidRPr="00E6220C">
              <w:t>н</w:t>
            </w:r>
            <w:proofErr w:type="gramEnd"/>
            <w:r w:rsidRPr="00E6220C">
              <w:t>., профессор</w:t>
            </w:r>
          </w:p>
          <w:p w:rsidR="002F2873" w:rsidRPr="00E6220C" w:rsidRDefault="002F2873" w:rsidP="00ED7FC5">
            <w:pPr>
              <w:ind w:left="5635"/>
            </w:pPr>
            <w:r w:rsidRPr="00E6220C">
              <w:t>________________ Т.В. Мальцева</w:t>
            </w:r>
          </w:p>
          <w:p w:rsidR="002F2873" w:rsidRDefault="002F2873" w:rsidP="00ED7FC5">
            <w:pPr>
              <w:ind w:left="5635"/>
            </w:pPr>
            <w:r w:rsidRPr="00E6220C">
              <w:t>«____» ____________20___ г.</w:t>
            </w:r>
          </w:p>
          <w:p w:rsidR="002F2873" w:rsidRPr="00E6220C" w:rsidRDefault="002F2873" w:rsidP="00016D4D">
            <w:pPr>
              <w:ind w:left="4570"/>
              <w:jc w:val="right"/>
            </w:pPr>
          </w:p>
          <w:p w:rsidR="002F2873" w:rsidRPr="00454D5A" w:rsidRDefault="002F2873" w:rsidP="004B6D27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2F2873" w:rsidRPr="00454D5A" w:rsidRDefault="002F2873" w:rsidP="004B6D27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  <w:noProof/>
              </w:rPr>
            </w:pPr>
          </w:p>
          <w:p w:rsidR="002F2873" w:rsidRPr="00454D5A" w:rsidRDefault="002F2873" w:rsidP="004B6D27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  <w:noProof/>
              </w:rPr>
            </w:pPr>
          </w:p>
          <w:p w:rsidR="002F2873" w:rsidRPr="00454D5A" w:rsidRDefault="002F2873" w:rsidP="004B6D27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  <w:noProof/>
              </w:rPr>
            </w:pPr>
          </w:p>
          <w:p w:rsidR="002F2873" w:rsidRPr="00454D5A" w:rsidRDefault="002F2873" w:rsidP="004B6D27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  <w:noProof/>
              </w:rPr>
            </w:pPr>
          </w:p>
          <w:p w:rsidR="002F2873" w:rsidRPr="00454D5A" w:rsidRDefault="002F2873" w:rsidP="004B6D27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  <w:noProof/>
              </w:rPr>
            </w:pPr>
          </w:p>
          <w:p w:rsidR="002F2873" w:rsidRPr="00454D5A" w:rsidRDefault="002F2873" w:rsidP="004B6D27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  <w:noProof/>
              </w:rPr>
            </w:pPr>
          </w:p>
          <w:p w:rsidR="002F2873" w:rsidRPr="00454D5A" w:rsidRDefault="002F2873" w:rsidP="004B6D27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b/>
              </w:rPr>
            </w:pPr>
          </w:p>
          <w:p w:rsidR="002F2873" w:rsidRPr="00454D5A" w:rsidRDefault="002F2873" w:rsidP="004B6D2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F2873" w:rsidRPr="00454D5A" w:rsidRDefault="002F2873" w:rsidP="004B6D27">
            <w:pPr>
              <w:suppressAutoHyphens/>
              <w:jc w:val="center"/>
              <w:rPr>
                <w:b/>
                <w:bCs/>
              </w:rPr>
            </w:pPr>
          </w:p>
          <w:p w:rsidR="002F2873" w:rsidRPr="009B70EF" w:rsidRDefault="002F2873" w:rsidP="009B70EF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B70EF">
              <w:rPr>
                <w:b/>
                <w:bCs/>
                <w:sz w:val="28"/>
                <w:szCs w:val="28"/>
              </w:rPr>
              <w:t>РАБОЧАЯ ПРОГРАММА</w:t>
            </w:r>
          </w:p>
          <w:p w:rsidR="002F2873" w:rsidRDefault="00025F84" w:rsidP="009B70EF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B70EF">
              <w:rPr>
                <w:b/>
                <w:bCs/>
                <w:sz w:val="28"/>
                <w:szCs w:val="28"/>
              </w:rPr>
              <w:t>Д</w:t>
            </w:r>
            <w:r w:rsidR="002F2873" w:rsidRPr="009B70EF">
              <w:rPr>
                <w:b/>
                <w:bCs/>
                <w:sz w:val="28"/>
                <w:szCs w:val="28"/>
              </w:rPr>
              <w:t>исциплины</w:t>
            </w:r>
          </w:p>
          <w:p w:rsidR="00025F84" w:rsidRPr="009B70EF" w:rsidRDefault="00025F84" w:rsidP="009B70EF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  <w:p w:rsidR="009E6432" w:rsidRPr="009E6432" w:rsidRDefault="009E6432" w:rsidP="009E643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E6432">
              <w:rPr>
                <w:b/>
                <w:bCs/>
                <w:i/>
                <w:iCs/>
                <w:sz w:val="28"/>
                <w:szCs w:val="28"/>
              </w:rPr>
              <w:t>Б</w:t>
            </w:r>
            <w:proofErr w:type="gramStart"/>
            <w:r w:rsidRPr="009E6432">
              <w:rPr>
                <w:b/>
                <w:bCs/>
                <w:i/>
                <w:iCs/>
                <w:sz w:val="28"/>
                <w:szCs w:val="28"/>
              </w:rPr>
              <w:t>1</w:t>
            </w:r>
            <w:proofErr w:type="gramEnd"/>
            <w:r w:rsidRPr="009E6432">
              <w:rPr>
                <w:b/>
                <w:bCs/>
                <w:i/>
                <w:iCs/>
                <w:sz w:val="28"/>
                <w:szCs w:val="28"/>
              </w:rPr>
              <w:t>.В.ДВ.01.02</w:t>
            </w:r>
          </w:p>
          <w:p w:rsidR="002F2873" w:rsidRPr="009B70EF" w:rsidRDefault="009E6432" w:rsidP="009B70EF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E6432">
              <w:rPr>
                <w:b/>
                <w:bCs/>
                <w:sz w:val="28"/>
                <w:szCs w:val="28"/>
              </w:rPr>
              <w:t>Промышленные и инновационные биотехнологии из сырья животного происхождения</w:t>
            </w:r>
            <w:r w:rsidRPr="009E6432">
              <w:rPr>
                <w:b/>
                <w:bCs/>
                <w:sz w:val="28"/>
                <w:szCs w:val="28"/>
              </w:rPr>
              <w:tab/>
            </w:r>
          </w:p>
          <w:p w:rsidR="002F2873" w:rsidRDefault="002F2873" w:rsidP="009B70EF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right="40"/>
              <w:rPr>
                <w:bCs/>
                <w:sz w:val="28"/>
                <w:szCs w:val="28"/>
                <w:lang w:eastAsia="en-US"/>
              </w:rPr>
            </w:pPr>
            <w:r w:rsidRPr="00FD58C2">
              <w:rPr>
                <w:bCs/>
                <w:sz w:val="28"/>
                <w:szCs w:val="28"/>
                <w:lang w:eastAsia="en-US"/>
              </w:rPr>
              <w:t xml:space="preserve">Направление подготовки 19.04.01 </w:t>
            </w:r>
            <w:r w:rsidR="00025F84">
              <w:rPr>
                <w:bCs/>
                <w:sz w:val="28"/>
                <w:szCs w:val="28"/>
                <w:lang w:eastAsia="en-US"/>
              </w:rPr>
              <w:t>–</w:t>
            </w:r>
            <w:r w:rsidRPr="00FD58C2">
              <w:rPr>
                <w:bCs/>
                <w:sz w:val="28"/>
                <w:szCs w:val="28"/>
                <w:lang w:eastAsia="en-US"/>
              </w:rPr>
              <w:t xml:space="preserve"> Биотехнология</w:t>
            </w:r>
          </w:p>
          <w:p w:rsidR="00025F84" w:rsidRPr="00FD58C2" w:rsidRDefault="00025F84" w:rsidP="009B70EF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right="40"/>
              <w:rPr>
                <w:bCs/>
                <w:sz w:val="28"/>
                <w:szCs w:val="28"/>
                <w:lang w:eastAsia="en-US"/>
              </w:rPr>
            </w:pPr>
          </w:p>
          <w:p w:rsidR="00025F84" w:rsidRDefault="00025F84" w:rsidP="00E6220C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40"/>
              <w:rPr>
                <w:b/>
                <w:szCs w:val="28"/>
                <w:lang w:eastAsia="en-US"/>
              </w:rPr>
            </w:pPr>
            <w:bookmarkStart w:id="0" w:name="bookmark2"/>
            <w:r>
              <w:rPr>
                <w:b/>
                <w:szCs w:val="28"/>
                <w:lang w:eastAsia="en-US"/>
              </w:rPr>
              <w:t>Магистерская программа</w:t>
            </w:r>
          </w:p>
          <w:p w:rsidR="002F2873" w:rsidRPr="00AF765D" w:rsidRDefault="00AF765D" w:rsidP="00E6220C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40"/>
              <w:rPr>
                <w:b/>
                <w:i/>
                <w:szCs w:val="28"/>
                <w:lang w:eastAsia="en-US"/>
              </w:rPr>
            </w:pPr>
            <w:r w:rsidRPr="00AF765D">
              <w:rPr>
                <w:b/>
                <w:i/>
                <w:szCs w:val="28"/>
                <w:lang w:eastAsia="en-US"/>
              </w:rPr>
              <w:t xml:space="preserve"> </w:t>
            </w:r>
            <w:proofErr w:type="spellStart"/>
            <w:r w:rsidR="002F2873" w:rsidRPr="00AF765D">
              <w:rPr>
                <w:b/>
                <w:i/>
                <w:szCs w:val="28"/>
                <w:lang w:eastAsia="en-US"/>
              </w:rPr>
              <w:t>Геномика</w:t>
            </w:r>
            <w:proofErr w:type="spellEnd"/>
            <w:r w:rsidR="002F2873" w:rsidRPr="00AF765D">
              <w:rPr>
                <w:b/>
                <w:i/>
                <w:szCs w:val="28"/>
                <w:lang w:eastAsia="en-US"/>
              </w:rPr>
              <w:t xml:space="preserve">, молекулярная генетика и </w:t>
            </w:r>
            <w:proofErr w:type="spellStart"/>
            <w:r w:rsidR="002F2873" w:rsidRPr="00AF765D">
              <w:rPr>
                <w:b/>
                <w:i/>
                <w:szCs w:val="28"/>
                <w:lang w:eastAsia="en-US"/>
              </w:rPr>
              <w:t>биоинформатика</w:t>
            </w:r>
            <w:bookmarkEnd w:id="0"/>
            <w:proofErr w:type="spellEnd"/>
          </w:p>
          <w:p w:rsidR="002F2873" w:rsidRPr="00FD58C2" w:rsidRDefault="002F2873" w:rsidP="009B70EF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40"/>
              <w:rPr>
                <w:b/>
                <w:szCs w:val="28"/>
                <w:lang w:eastAsia="en-US"/>
              </w:rPr>
            </w:pPr>
          </w:p>
          <w:p w:rsidR="002F2873" w:rsidRDefault="002F2873" w:rsidP="004B6D27">
            <w:pPr>
              <w:jc w:val="center"/>
              <w:rPr>
                <w:b/>
              </w:rPr>
            </w:pPr>
          </w:p>
          <w:p w:rsidR="002F2873" w:rsidRDefault="002F2873" w:rsidP="004B6D27">
            <w:pPr>
              <w:jc w:val="center"/>
              <w:rPr>
                <w:b/>
              </w:rPr>
            </w:pPr>
          </w:p>
          <w:p w:rsidR="002F2873" w:rsidRDefault="002F2873" w:rsidP="004B6D27">
            <w:pPr>
              <w:jc w:val="center"/>
              <w:rPr>
                <w:b/>
              </w:rPr>
            </w:pPr>
          </w:p>
          <w:p w:rsidR="002F2873" w:rsidRDefault="002F2873" w:rsidP="004B6D27">
            <w:pPr>
              <w:jc w:val="center"/>
              <w:rPr>
                <w:b/>
              </w:rPr>
            </w:pPr>
          </w:p>
          <w:p w:rsidR="002F2873" w:rsidRDefault="002F2873" w:rsidP="004B6D27">
            <w:pPr>
              <w:jc w:val="center"/>
              <w:rPr>
                <w:b/>
              </w:rPr>
            </w:pPr>
          </w:p>
          <w:p w:rsidR="002F2873" w:rsidRDefault="002F2873" w:rsidP="004B6D27">
            <w:pPr>
              <w:jc w:val="center"/>
              <w:rPr>
                <w:b/>
              </w:rPr>
            </w:pPr>
          </w:p>
          <w:p w:rsidR="009E661E" w:rsidRDefault="009E661E" w:rsidP="004B6D27">
            <w:pPr>
              <w:jc w:val="center"/>
              <w:rPr>
                <w:b/>
              </w:rPr>
            </w:pPr>
          </w:p>
          <w:p w:rsidR="009E661E" w:rsidRDefault="009E661E" w:rsidP="004B6D27">
            <w:pPr>
              <w:jc w:val="center"/>
              <w:rPr>
                <w:b/>
              </w:rPr>
            </w:pPr>
          </w:p>
          <w:p w:rsidR="002F2873" w:rsidRDefault="002F2873" w:rsidP="004B6D27">
            <w:pPr>
              <w:jc w:val="center"/>
              <w:rPr>
                <w:b/>
              </w:rPr>
            </w:pPr>
          </w:p>
          <w:p w:rsidR="002F2873" w:rsidRPr="00454D5A" w:rsidRDefault="002F2873" w:rsidP="004B6D27">
            <w:pPr>
              <w:jc w:val="center"/>
              <w:rPr>
                <w:b/>
              </w:rPr>
            </w:pPr>
          </w:p>
          <w:p w:rsidR="002F2873" w:rsidRPr="00025F84" w:rsidRDefault="002F2873" w:rsidP="004B6D27">
            <w:pPr>
              <w:jc w:val="center"/>
            </w:pPr>
            <w:r w:rsidRPr="00025F84">
              <w:t xml:space="preserve">г. </w:t>
            </w:r>
            <w:r w:rsidR="00DF5265">
              <w:t>Санкт-Петербург</w:t>
            </w:r>
          </w:p>
          <w:p w:rsidR="002F2873" w:rsidRPr="00025F84" w:rsidRDefault="002D0E13" w:rsidP="004B6D27">
            <w:pPr>
              <w:jc w:val="center"/>
            </w:pPr>
            <w:r>
              <w:t>2023</w:t>
            </w:r>
            <w:r w:rsidR="002F2873" w:rsidRPr="00025F84">
              <w:t xml:space="preserve"> г.</w:t>
            </w:r>
          </w:p>
          <w:p w:rsidR="002F2873" w:rsidRPr="00902A7F" w:rsidRDefault="002F2873" w:rsidP="004B6D2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B23804" w:rsidRDefault="00B23804" w:rsidP="00B23804">
      <w:pPr>
        <w:tabs>
          <w:tab w:val="left" w:pos="708"/>
        </w:tabs>
        <w:ind w:left="-142"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согласований рабочей программы</w:t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2F2873" w:rsidRPr="000A2062" w:rsidTr="00433833">
        <w:trPr>
          <w:jc w:val="center"/>
        </w:trPr>
        <w:tc>
          <w:tcPr>
            <w:tcW w:w="9488" w:type="dxa"/>
          </w:tcPr>
          <w:p w:rsidR="002F2873" w:rsidRPr="000A2062" w:rsidRDefault="002F2873" w:rsidP="00433833">
            <w:pPr>
              <w:spacing w:line="276" w:lineRule="auto"/>
              <w:ind w:firstLine="527"/>
              <w:jc w:val="both"/>
            </w:pPr>
            <w:r w:rsidRPr="000A2062">
              <w:t>Рабочая программа дисциплины составлена в соответствии с требованиями:</w:t>
            </w:r>
          </w:p>
          <w:p w:rsidR="002F2873" w:rsidRPr="000A2062" w:rsidRDefault="002F2873" w:rsidP="00433833">
            <w:pPr>
              <w:jc w:val="both"/>
              <w:rPr>
                <w:b/>
                <w:bCs/>
              </w:rPr>
            </w:pPr>
            <w:r w:rsidRPr="000A2062">
              <w:t xml:space="preserve">- </w:t>
            </w:r>
            <w:r w:rsidRPr="00634589">
              <w:t xml:space="preserve">ФГОС </w:t>
            </w:r>
            <w:proofErr w:type="gramStart"/>
            <w:r w:rsidRPr="00634589">
              <w:t>ВО</w:t>
            </w:r>
            <w:proofErr w:type="gramEnd"/>
            <w:r w:rsidRPr="00634589">
              <w:t xml:space="preserve"> </w:t>
            </w:r>
            <w:proofErr w:type="gramStart"/>
            <w:r w:rsidRPr="00634589">
              <w:t>по</w:t>
            </w:r>
            <w:proofErr w:type="gramEnd"/>
            <w:r w:rsidRPr="00634589">
              <w:t xml:space="preserve"> направлению подготовки 19.04.01 «Биотехнология» (уровень магистратуры) утвержденного приказом Министерства образования и науки от 21.11.2014</w:t>
            </w:r>
            <w:r>
              <w:t> г.</w:t>
            </w:r>
            <w:r w:rsidRPr="00634589">
              <w:t xml:space="preserve"> № 1495</w:t>
            </w:r>
            <w:r w:rsidRPr="000A2062">
              <w:t>,</w:t>
            </w:r>
          </w:p>
          <w:p w:rsidR="002F2873" w:rsidRPr="00025F84" w:rsidRDefault="002F2873" w:rsidP="00433833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0A2062">
              <w:t xml:space="preserve">- </w:t>
            </w:r>
            <w:r w:rsidR="00025F84" w:rsidRPr="00025F84">
              <w:t xml:space="preserve">Приказа </w:t>
            </w:r>
            <w:proofErr w:type="spellStart"/>
            <w:r w:rsidR="00025F84" w:rsidRPr="00025F84">
              <w:t>Минобрнауки</w:t>
            </w:r>
            <w:proofErr w:type="spellEnd"/>
            <w:r w:rsidR="00025F84" w:rsidRPr="00025F84">
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="00025F84" w:rsidRPr="00025F84">
              <w:t>бакалавриата</w:t>
            </w:r>
            <w:proofErr w:type="spellEnd"/>
            <w:r w:rsidR="00025F84" w:rsidRPr="00025F84">
              <w:t xml:space="preserve">, программам </w:t>
            </w:r>
            <w:proofErr w:type="spellStart"/>
            <w:r w:rsidR="00025F84" w:rsidRPr="00025F84">
              <w:t>специалитета</w:t>
            </w:r>
            <w:proofErr w:type="spellEnd"/>
            <w:r w:rsidR="00025F84" w:rsidRPr="00025F84">
              <w:t>, программам магистратуры;</w:t>
            </w:r>
          </w:p>
          <w:p w:rsidR="002F2873" w:rsidRPr="000A2062" w:rsidRDefault="002F2873" w:rsidP="00433833">
            <w:pPr>
              <w:spacing w:line="276" w:lineRule="auto"/>
              <w:jc w:val="both"/>
            </w:pPr>
            <w:r w:rsidRPr="000A2062">
              <w:t xml:space="preserve">- учебного плана ГАОУ ВО ЛО «Ленинградский </w:t>
            </w:r>
            <w:r w:rsidR="00025F84" w:rsidRPr="000A2062">
              <w:t>государственный университет</w:t>
            </w:r>
            <w:r w:rsidRPr="000A2062">
              <w:t xml:space="preserve"> имени А.С. Пушкина» по направлению </w:t>
            </w:r>
            <w:r w:rsidRPr="000A2062">
              <w:rPr>
                <w:b/>
              </w:rPr>
              <w:t>19.0</w:t>
            </w:r>
            <w:r>
              <w:rPr>
                <w:b/>
              </w:rPr>
              <w:t>4</w:t>
            </w:r>
            <w:r w:rsidRPr="000A2062">
              <w:rPr>
                <w:b/>
              </w:rPr>
              <w:t>.01 Биотехнология</w:t>
            </w:r>
          </w:p>
        </w:tc>
      </w:tr>
    </w:tbl>
    <w:p w:rsidR="002F2873" w:rsidRPr="000A2062" w:rsidRDefault="002F2873" w:rsidP="00ED7FC5">
      <w:pPr>
        <w:jc w:val="both"/>
      </w:pPr>
    </w:p>
    <w:p w:rsidR="002F2873" w:rsidRPr="000A2062" w:rsidRDefault="002F2873" w:rsidP="00ED7FC5">
      <w:pPr>
        <w:jc w:val="both"/>
      </w:pPr>
      <w:r w:rsidRPr="000A2062">
        <w:rPr>
          <w:b/>
        </w:rPr>
        <w:t>Составитель</w:t>
      </w:r>
      <w:r w:rsidRPr="000A2062">
        <w:t>:</w:t>
      </w:r>
      <w:r w:rsidR="00895196">
        <w:t xml:space="preserve"> </w:t>
      </w:r>
      <w:proofErr w:type="spellStart"/>
      <w:r w:rsidR="00895196">
        <w:t>н.с</w:t>
      </w:r>
      <w:proofErr w:type="spellEnd"/>
      <w:r w:rsidR="00895196">
        <w:t>.</w:t>
      </w:r>
      <w:r w:rsidR="00C505E2">
        <w:t xml:space="preserve">, </w:t>
      </w:r>
      <w:r w:rsidR="00C505E2" w:rsidRPr="000A2062">
        <w:t>к.б.н.</w:t>
      </w:r>
      <w:r>
        <w:t xml:space="preserve">, </w:t>
      </w:r>
      <w:r w:rsidRPr="00C505E2">
        <w:t>каф</w:t>
      </w:r>
      <w:proofErr w:type="gramStart"/>
      <w:r w:rsidRPr="00C505E2">
        <w:t>.</w:t>
      </w:r>
      <w:proofErr w:type="gramEnd"/>
      <w:r w:rsidRPr="00C505E2">
        <w:t xml:space="preserve"> </w:t>
      </w:r>
      <w:proofErr w:type="gramStart"/>
      <w:r w:rsidRPr="00C505E2">
        <w:t>е</w:t>
      </w:r>
      <w:proofErr w:type="gramEnd"/>
      <w:r w:rsidRPr="00C505E2">
        <w:t xml:space="preserve">стествознания и географии </w:t>
      </w:r>
      <w:proofErr w:type="spellStart"/>
      <w:r w:rsidR="00651E3A" w:rsidRPr="00C505E2">
        <w:t>Краснобаева</w:t>
      </w:r>
      <w:proofErr w:type="spellEnd"/>
      <w:r w:rsidR="00651E3A" w:rsidRPr="00C505E2">
        <w:t xml:space="preserve"> И.Л.</w:t>
      </w:r>
    </w:p>
    <w:p w:rsidR="002F2873" w:rsidRPr="000A2062" w:rsidRDefault="002F2873" w:rsidP="00ED7FC5">
      <w:pPr>
        <w:ind w:firstLine="709"/>
        <w:jc w:val="both"/>
        <w:rPr>
          <w:b/>
          <w:i/>
          <w:iCs/>
          <w:color w:val="FF0000"/>
        </w:rPr>
      </w:pPr>
    </w:p>
    <w:p w:rsidR="004B43AC" w:rsidRDefault="004B43AC" w:rsidP="004B43AC">
      <w:pPr>
        <w:jc w:val="both"/>
      </w:pPr>
      <w:r>
        <w:t>Рассмотрено на заседании кафедры естествознания и географии 2</w:t>
      </w:r>
      <w:r w:rsidR="00C50483">
        <w:t>8</w:t>
      </w:r>
      <w:r w:rsidR="002D0E13">
        <w:t>.08.2023</w:t>
      </w:r>
      <w:r>
        <w:t xml:space="preserve"> г. (протокол №1, от «2</w:t>
      </w:r>
      <w:r w:rsidR="00C50483">
        <w:t>8</w:t>
      </w:r>
      <w:r>
        <w:t>» августа 201</w:t>
      </w:r>
      <w:r w:rsidR="00F06B9D">
        <w:t>7</w:t>
      </w:r>
      <w:r>
        <w:t xml:space="preserve"> г.).</w:t>
      </w:r>
    </w:p>
    <w:p w:rsidR="002F2873" w:rsidRPr="000A2062" w:rsidRDefault="002F2873" w:rsidP="00ED7FC5">
      <w:pPr>
        <w:jc w:val="both"/>
      </w:pPr>
    </w:p>
    <w:p w:rsidR="002F2873" w:rsidRPr="000A2062" w:rsidRDefault="002F2873" w:rsidP="00ED7FC5">
      <w:pPr>
        <w:jc w:val="both"/>
      </w:pPr>
    </w:p>
    <w:p w:rsidR="002F2873" w:rsidRPr="000A2062" w:rsidRDefault="002F2873" w:rsidP="00ED7FC5">
      <w:pPr>
        <w:jc w:val="both"/>
      </w:pPr>
    </w:p>
    <w:p w:rsidR="002F2873" w:rsidRPr="000A2062" w:rsidRDefault="002F2873" w:rsidP="00ED7FC5">
      <w:pPr>
        <w:jc w:val="both"/>
      </w:pPr>
      <w:r w:rsidRPr="000A2062">
        <w:t>Заведующий кафедрой естествознания и географии ___________ Силина Н.И.</w:t>
      </w:r>
    </w:p>
    <w:p w:rsidR="002F2873" w:rsidRPr="000A2062" w:rsidRDefault="002F2873" w:rsidP="00ED7FC5">
      <w:pPr>
        <w:jc w:val="both"/>
      </w:pPr>
    </w:p>
    <w:p w:rsidR="002F2873" w:rsidRPr="000A2062" w:rsidRDefault="002F2873" w:rsidP="00ED7FC5">
      <w:pPr>
        <w:jc w:val="both"/>
      </w:pPr>
    </w:p>
    <w:p w:rsidR="002F2873" w:rsidRPr="000A2062" w:rsidRDefault="002F2873" w:rsidP="00ED7FC5">
      <w:pPr>
        <w:spacing w:line="360" w:lineRule="auto"/>
        <w:jc w:val="both"/>
      </w:pPr>
    </w:p>
    <w:p w:rsidR="002F2873" w:rsidRPr="000A2062" w:rsidRDefault="002F2873" w:rsidP="00ED7FC5">
      <w:pPr>
        <w:spacing w:line="360" w:lineRule="auto"/>
        <w:jc w:val="both"/>
      </w:pPr>
      <w:r w:rsidRPr="000A2062">
        <w:t>Рабочая программа соответствует требованиям к содержанию, структуре, оформлению.</w:t>
      </w:r>
    </w:p>
    <w:p w:rsidR="002F2873" w:rsidRPr="000A2062" w:rsidRDefault="002F2873" w:rsidP="00ED7FC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F2873" w:rsidRDefault="002F2873" w:rsidP="00ED7FC5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6F335E" w:rsidRPr="000A2062" w:rsidRDefault="006F335E" w:rsidP="00ED7FC5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2F2873" w:rsidRPr="000A2062" w:rsidRDefault="002F2873" w:rsidP="00ED7FC5">
      <w:pPr>
        <w:widowControl w:val="0"/>
        <w:spacing w:line="360" w:lineRule="auto"/>
        <w:contextualSpacing/>
        <w:jc w:val="both"/>
      </w:pPr>
      <w:r w:rsidRPr="000A2062">
        <w:t>Согласовано:</w:t>
      </w:r>
    </w:p>
    <w:p w:rsidR="002F2873" w:rsidRPr="000A2062" w:rsidRDefault="002F2873" w:rsidP="00ED7FC5">
      <w:pPr>
        <w:widowControl w:val="0"/>
        <w:spacing w:line="360" w:lineRule="auto"/>
        <w:contextualSpacing/>
        <w:jc w:val="both"/>
      </w:pPr>
      <w:r w:rsidRPr="000A2062">
        <w:t>Зав.</w:t>
      </w:r>
      <w:r w:rsidR="00520163">
        <w:t xml:space="preserve"> </w:t>
      </w:r>
      <w:r w:rsidRPr="000A2062">
        <w:t xml:space="preserve">библиотекой ________________  </w:t>
      </w:r>
      <w:proofErr w:type="spellStart"/>
      <w:r w:rsidRPr="000A2062">
        <w:t>М.Е.Харитонова</w:t>
      </w:r>
      <w:proofErr w:type="spellEnd"/>
    </w:p>
    <w:p w:rsidR="002F2873" w:rsidRPr="000A2062" w:rsidRDefault="002F2873" w:rsidP="00ED7FC5">
      <w:pPr>
        <w:jc w:val="both"/>
      </w:pPr>
    </w:p>
    <w:p w:rsidR="002F2873" w:rsidRPr="000A2062" w:rsidRDefault="002F2873" w:rsidP="00ED7FC5">
      <w:pPr>
        <w:spacing w:line="360" w:lineRule="auto"/>
      </w:pPr>
      <w:r w:rsidRPr="000A2062">
        <w:t>Рекомендовано к использованию в учебном процессе</w:t>
      </w:r>
    </w:p>
    <w:p w:rsidR="002F2873" w:rsidRPr="000A2062" w:rsidRDefault="002F2873" w:rsidP="00ED7FC5">
      <w:pPr>
        <w:spacing w:line="360" w:lineRule="auto"/>
        <w:rPr>
          <w:i/>
          <w:color w:val="FF0000"/>
          <w:sz w:val="28"/>
          <w:szCs w:val="28"/>
        </w:rPr>
      </w:pPr>
    </w:p>
    <w:p w:rsidR="002F2873" w:rsidRPr="000A2062" w:rsidRDefault="002F2873" w:rsidP="00ED7FC5">
      <w:pPr>
        <w:spacing w:line="360" w:lineRule="auto"/>
        <w:rPr>
          <w:i/>
          <w:color w:val="FF0000"/>
          <w:sz w:val="28"/>
          <w:szCs w:val="28"/>
        </w:rPr>
      </w:pPr>
    </w:p>
    <w:p w:rsidR="002F2873" w:rsidRPr="000A2062" w:rsidRDefault="002F2873" w:rsidP="00ED7FC5">
      <w:pPr>
        <w:spacing w:line="360" w:lineRule="auto"/>
        <w:rPr>
          <w:i/>
          <w:color w:val="FF0000"/>
          <w:sz w:val="28"/>
          <w:szCs w:val="28"/>
        </w:rPr>
      </w:pPr>
    </w:p>
    <w:p w:rsidR="002F2873" w:rsidRPr="000A2062" w:rsidRDefault="002F2873" w:rsidP="00ED7FC5">
      <w:pPr>
        <w:spacing w:line="360" w:lineRule="auto"/>
        <w:rPr>
          <w:i/>
          <w:color w:val="FF0000"/>
          <w:sz w:val="28"/>
          <w:szCs w:val="28"/>
        </w:rPr>
      </w:pPr>
    </w:p>
    <w:p w:rsidR="002F2873" w:rsidRPr="000A2062" w:rsidRDefault="002F2873" w:rsidP="00ED7FC5">
      <w:pPr>
        <w:spacing w:line="360" w:lineRule="auto"/>
        <w:rPr>
          <w:i/>
          <w:color w:val="FF0000"/>
          <w:sz w:val="28"/>
          <w:szCs w:val="28"/>
        </w:rPr>
      </w:pPr>
    </w:p>
    <w:p w:rsidR="002F2873" w:rsidRDefault="002F2873" w:rsidP="004B6D27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2F2873" w:rsidRPr="00902A7F" w:rsidRDefault="002F2873" w:rsidP="00520163">
      <w:pPr>
        <w:tabs>
          <w:tab w:val="left" w:pos="708"/>
        </w:tabs>
        <w:ind w:left="-142" w:firstLine="142"/>
        <w:rPr>
          <w:b/>
          <w:bCs/>
        </w:rPr>
      </w:pPr>
      <w:r w:rsidRPr="00902A7F">
        <w:rPr>
          <w:b/>
          <w:bCs/>
        </w:rPr>
        <w:br w:type="page"/>
      </w:r>
      <w:r w:rsidRPr="00902A7F">
        <w:rPr>
          <w:b/>
          <w:bCs/>
        </w:rPr>
        <w:lastRenderedPageBreak/>
        <w:t xml:space="preserve">1. </w:t>
      </w:r>
      <w:r w:rsidR="00520163">
        <w:rPr>
          <w:b/>
          <w:bCs/>
        </w:rPr>
        <w:t>ПЕРЕЧЕНЬ ПЛАНИРУЕМЫХ РЕЗУЛЬТАТОВ</w:t>
      </w:r>
      <w:r w:rsidR="00136135">
        <w:rPr>
          <w:b/>
          <w:bCs/>
        </w:rPr>
        <w:t xml:space="preserve"> </w:t>
      </w:r>
      <w:proofErr w:type="gramStart"/>
      <w:r w:rsidR="00136135">
        <w:rPr>
          <w:b/>
          <w:bCs/>
        </w:rPr>
        <w:t>ОБУЧЕНИЯ ПО ДИСЦИПЛИНЕ</w:t>
      </w:r>
      <w:proofErr w:type="gramEnd"/>
    </w:p>
    <w:p w:rsidR="002F2873" w:rsidRDefault="002F2873" w:rsidP="004B6D27">
      <w:pPr>
        <w:ind w:firstLine="540"/>
        <w:jc w:val="both"/>
      </w:pPr>
      <w:r w:rsidRPr="00902A7F">
        <w:t xml:space="preserve">Процесс изучения </w:t>
      </w:r>
      <w:r w:rsidR="00F06B9D" w:rsidRPr="00902A7F">
        <w:t>дисциплины «</w:t>
      </w:r>
      <w:r w:rsidRPr="00902A7F">
        <w:t>Методы получения биологически чистых препаратов» направлен на формирование следующих компетенций: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2268"/>
        <w:gridCol w:w="5528"/>
      </w:tblGrid>
      <w:tr w:rsidR="00E216D4" w:rsidRPr="00C505E2" w:rsidTr="00C403A8">
        <w:trPr>
          <w:trHeight w:val="1395"/>
        </w:trPr>
        <w:tc>
          <w:tcPr>
            <w:tcW w:w="675" w:type="dxa"/>
            <w:tcBorders>
              <w:top w:val="single" w:sz="12" w:space="0" w:color="auto"/>
            </w:tcBorders>
          </w:tcPr>
          <w:p w:rsidR="00E216D4" w:rsidRPr="00C505E2" w:rsidRDefault="00E216D4" w:rsidP="00C403A8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C505E2">
              <w:rPr>
                <w:sz w:val="20"/>
                <w:szCs w:val="20"/>
              </w:rPr>
              <w:t>№</w:t>
            </w:r>
          </w:p>
          <w:p w:rsidR="00E216D4" w:rsidRPr="00C505E2" w:rsidRDefault="00E216D4" w:rsidP="00C403A8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505E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216D4" w:rsidRPr="00C505E2" w:rsidRDefault="00E216D4" w:rsidP="00C403A8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C505E2">
              <w:rPr>
                <w:sz w:val="20"/>
                <w:szCs w:val="20"/>
              </w:rPr>
              <w:t>Индекс компетенции</w:t>
            </w:r>
          </w:p>
          <w:p w:rsidR="00E216D4" w:rsidRPr="00C505E2" w:rsidRDefault="00E216D4" w:rsidP="00C403A8">
            <w:pPr>
              <w:pStyle w:val="a6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16D4" w:rsidRPr="00C505E2" w:rsidRDefault="00E216D4" w:rsidP="00C403A8">
            <w:pPr>
              <w:pStyle w:val="a6"/>
              <w:jc w:val="center"/>
              <w:rPr>
                <w:sz w:val="20"/>
                <w:szCs w:val="20"/>
              </w:rPr>
            </w:pPr>
            <w:r w:rsidRPr="00C505E2">
              <w:rPr>
                <w:sz w:val="20"/>
                <w:szCs w:val="20"/>
              </w:rPr>
              <w:t xml:space="preserve">Содержание компетенции </w:t>
            </w:r>
          </w:p>
          <w:p w:rsidR="00E216D4" w:rsidRPr="00C505E2" w:rsidRDefault="00E216D4" w:rsidP="00C403A8">
            <w:pPr>
              <w:pStyle w:val="a6"/>
              <w:jc w:val="center"/>
              <w:rPr>
                <w:sz w:val="20"/>
                <w:szCs w:val="20"/>
              </w:rPr>
            </w:pPr>
            <w:r w:rsidRPr="00C505E2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E216D4" w:rsidRPr="00C505E2" w:rsidRDefault="00E216D4" w:rsidP="00C403A8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8930BC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E216D4" w:rsidRPr="00C505E2" w:rsidTr="00C403A8">
        <w:tc>
          <w:tcPr>
            <w:tcW w:w="675" w:type="dxa"/>
          </w:tcPr>
          <w:p w:rsidR="00E216D4" w:rsidRPr="00C505E2" w:rsidRDefault="00E216D4" w:rsidP="00C403A8">
            <w:pPr>
              <w:pStyle w:val="a6"/>
              <w:spacing w:line="360" w:lineRule="auto"/>
              <w:rPr>
                <w:sz w:val="22"/>
                <w:szCs w:val="22"/>
              </w:rPr>
            </w:pPr>
            <w:r w:rsidRPr="00C505E2">
              <w:rPr>
                <w:sz w:val="22"/>
                <w:szCs w:val="22"/>
              </w:rPr>
              <w:t>1.</w:t>
            </w:r>
          </w:p>
        </w:tc>
        <w:tc>
          <w:tcPr>
            <w:tcW w:w="993" w:type="dxa"/>
          </w:tcPr>
          <w:p w:rsidR="00E216D4" w:rsidRPr="00D80F17" w:rsidRDefault="00E216D4" w:rsidP="00C403A8">
            <w:pPr>
              <w:pStyle w:val="a6"/>
              <w:spacing w:line="360" w:lineRule="auto"/>
            </w:pPr>
            <w:r w:rsidRPr="00D80F17">
              <w:t xml:space="preserve">ПК-2; </w:t>
            </w:r>
          </w:p>
          <w:p w:rsidR="00E216D4" w:rsidRPr="00C505E2" w:rsidRDefault="00E216D4" w:rsidP="00C403A8">
            <w:pPr>
              <w:pStyle w:val="a6"/>
              <w:spacing w:line="360" w:lineRule="auto"/>
            </w:pPr>
          </w:p>
        </w:tc>
        <w:tc>
          <w:tcPr>
            <w:tcW w:w="2268" w:type="dxa"/>
          </w:tcPr>
          <w:p w:rsidR="00E216D4" w:rsidRPr="00C505E2" w:rsidRDefault="00E216D4" w:rsidP="00C403A8">
            <w:pPr>
              <w:pStyle w:val="a6"/>
              <w:rPr>
                <w:sz w:val="22"/>
                <w:szCs w:val="22"/>
              </w:rPr>
            </w:pPr>
            <w:proofErr w:type="gramStart"/>
            <w:r w:rsidRPr="00D80F17">
              <w:rPr>
                <w:sz w:val="22"/>
                <w:szCs w:val="22"/>
              </w:rPr>
              <w:t>Способен</w:t>
            </w:r>
            <w:proofErr w:type="gramEnd"/>
            <w:r w:rsidRPr="00D80F17">
              <w:rPr>
                <w:sz w:val="22"/>
                <w:szCs w:val="22"/>
              </w:rPr>
              <w:t xml:space="preserve"> использовать научные исследования в области создания инновационных биотехнических систем и технологий </w:t>
            </w:r>
          </w:p>
        </w:tc>
        <w:tc>
          <w:tcPr>
            <w:tcW w:w="5528" w:type="dxa"/>
          </w:tcPr>
          <w:p w:rsidR="00E216D4" w:rsidRPr="00C505E2" w:rsidRDefault="00E216D4" w:rsidP="00C403A8">
            <w:pPr>
              <w:pStyle w:val="a6"/>
              <w:rPr>
                <w:sz w:val="22"/>
                <w:szCs w:val="22"/>
              </w:rPr>
            </w:pPr>
            <w:r w:rsidRPr="00D80F17">
              <w:rPr>
                <w:sz w:val="22"/>
                <w:szCs w:val="22"/>
              </w:rPr>
              <w:t>ПК-2.1</w:t>
            </w:r>
            <w:proofErr w:type="gramStart"/>
            <w:r w:rsidRPr="00D80F17">
              <w:rPr>
                <w:sz w:val="22"/>
                <w:szCs w:val="22"/>
              </w:rPr>
              <w:t xml:space="preserve"> Д</w:t>
            </w:r>
            <w:proofErr w:type="gramEnd"/>
            <w:r w:rsidRPr="00D80F17">
              <w:rPr>
                <w:sz w:val="22"/>
                <w:szCs w:val="22"/>
              </w:rPr>
              <w:t>емонстрирует навыки использования данных, полученных в результате экспериментальной работы в создании инновационных биотехнических систем и технологий в условиях реального биотехнологического производства.</w:t>
            </w:r>
          </w:p>
        </w:tc>
      </w:tr>
      <w:tr w:rsidR="00E216D4" w:rsidRPr="00C505E2" w:rsidTr="00C403A8">
        <w:tc>
          <w:tcPr>
            <w:tcW w:w="675" w:type="dxa"/>
          </w:tcPr>
          <w:p w:rsidR="00E216D4" w:rsidRPr="00C505E2" w:rsidRDefault="00E216D4" w:rsidP="00C403A8">
            <w:pPr>
              <w:pStyle w:val="a6"/>
              <w:spacing w:line="360" w:lineRule="auto"/>
              <w:rPr>
                <w:sz w:val="22"/>
                <w:szCs w:val="22"/>
              </w:rPr>
            </w:pPr>
            <w:r w:rsidRPr="00C505E2">
              <w:rPr>
                <w:sz w:val="22"/>
                <w:szCs w:val="22"/>
              </w:rPr>
              <w:t>2.</w:t>
            </w:r>
          </w:p>
        </w:tc>
        <w:tc>
          <w:tcPr>
            <w:tcW w:w="993" w:type="dxa"/>
          </w:tcPr>
          <w:p w:rsidR="00E216D4" w:rsidRPr="00C505E2" w:rsidRDefault="00E216D4" w:rsidP="00C403A8">
            <w:pPr>
              <w:pStyle w:val="a6"/>
              <w:spacing w:line="360" w:lineRule="auto"/>
            </w:pPr>
            <w:r w:rsidRPr="00D80F17">
              <w:t>ПК-3;</w:t>
            </w:r>
          </w:p>
        </w:tc>
        <w:tc>
          <w:tcPr>
            <w:tcW w:w="2268" w:type="dxa"/>
          </w:tcPr>
          <w:p w:rsidR="00E216D4" w:rsidRPr="00C505E2" w:rsidRDefault="00E216D4" w:rsidP="00C403A8">
            <w:pPr>
              <w:pStyle w:val="a6"/>
              <w:rPr>
                <w:sz w:val="22"/>
                <w:szCs w:val="22"/>
              </w:rPr>
            </w:pPr>
            <w:proofErr w:type="gramStart"/>
            <w:r w:rsidRPr="008E3D88">
              <w:rPr>
                <w:sz w:val="22"/>
                <w:szCs w:val="22"/>
              </w:rPr>
              <w:t>Способен</w:t>
            </w:r>
            <w:proofErr w:type="gramEnd"/>
            <w:r w:rsidRPr="008E3D88">
              <w:rPr>
                <w:sz w:val="22"/>
                <w:szCs w:val="22"/>
              </w:rPr>
              <w:t xml:space="preserve"> разрабатывать новые и модифицировать существующие биотехнологические процессы получения БАВ</w:t>
            </w:r>
          </w:p>
        </w:tc>
        <w:tc>
          <w:tcPr>
            <w:tcW w:w="5528" w:type="dxa"/>
          </w:tcPr>
          <w:p w:rsidR="00E216D4" w:rsidRPr="00C505E2" w:rsidRDefault="00E216D4" w:rsidP="00C403A8">
            <w:pPr>
              <w:pStyle w:val="a6"/>
              <w:rPr>
                <w:sz w:val="22"/>
                <w:szCs w:val="22"/>
              </w:rPr>
            </w:pPr>
            <w:r w:rsidRPr="008E3D88">
              <w:rPr>
                <w:sz w:val="22"/>
                <w:szCs w:val="22"/>
              </w:rPr>
              <w:t>ПК-3.1</w:t>
            </w:r>
            <w:proofErr w:type="gramStart"/>
            <w:r w:rsidRPr="008E3D88">
              <w:rPr>
                <w:sz w:val="22"/>
                <w:szCs w:val="22"/>
              </w:rPr>
              <w:t xml:space="preserve"> В</w:t>
            </w:r>
            <w:proofErr w:type="gramEnd"/>
            <w:r w:rsidRPr="008E3D88">
              <w:rPr>
                <w:sz w:val="22"/>
                <w:szCs w:val="22"/>
              </w:rPr>
              <w:t>ладеет навыками работы по созданию новых и модификации существующих БАВ с применением современных биотехнологических подходов</w:t>
            </w:r>
          </w:p>
        </w:tc>
      </w:tr>
      <w:tr w:rsidR="00E216D4" w:rsidRPr="00C505E2" w:rsidTr="00C403A8">
        <w:tc>
          <w:tcPr>
            <w:tcW w:w="675" w:type="dxa"/>
          </w:tcPr>
          <w:p w:rsidR="00E216D4" w:rsidRPr="00C505E2" w:rsidRDefault="00E216D4" w:rsidP="00C403A8">
            <w:pPr>
              <w:pStyle w:val="a6"/>
              <w:spacing w:line="360" w:lineRule="auto"/>
              <w:rPr>
                <w:sz w:val="22"/>
                <w:szCs w:val="22"/>
              </w:rPr>
            </w:pPr>
            <w:r w:rsidRPr="00C505E2">
              <w:rPr>
                <w:sz w:val="22"/>
                <w:szCs w:val="22"/>
              </w:rPr>
              <w:t>3.</w:t>
            </w:r>
          </w:p>
        </w:tc>
        <w:tc>
          <w:tcPr>
            <w:tcW w:w="993" w:type="dxa"/>
          </w:tcPr>
          <w:p w:rsidR="00E216D4" w:rsidRPr="00C505E2" w:rsidRDefault="00E216D4" w:rsidP="00C403A8">
            <w:pPr>
              <w:pStyle w:val="a6"/>
              <w:spacing w:line="360" w:lineRule="auto"/>
            </w:pPr>
            <w:r w:rsidRPr="00D80F17">
              <w:t>ПК-4;</w:t>
            </w:r>
          </w:p>
        </w:tc>
        <w:tc>
          <w:tcPr>
            <w:tcW w:w="2268" w:type="dxa"/>
          </w:tcPr>
          <w:p w:rsidR="00E216D4" w:rsidRPr="00C505E2" w:rsidRDefault="00E216D4" w:rsidP="00C403A8">
            <w:pPr>
              <w:pStyle w:val="a6"/>
              <w:rPr>
                <w:sz w:val="22"/>
                <w:szCs w:val="22"/>
              </w:rPr>
            </w:pPr>
            <w:proofErr w:type="gramStart"/>
            <w:r w:rsidRPr="008E3D88">
              <w:rPr>
                <w:sz w:val="22"/>
                <w:szCs w:val="22"/>
              </w:rPr>
              <w:t>Способен</w:t>
            </w:r>
            <w:proofErr w:type="gramEnd"/>
            <w:r w:rsidRPr="008E3D88">
              <w:rPr>
                <w:sz w:val="22"/>
                <w:szCs w:val="22"/>
              </w:rPr>
              <w:t xml:space="preserve"> проектировать инновационные биотехнические системы и технологии</w:t>
            </w:r>
          </w:p>
        </w:tc>
        <w:tc>
          <w:tcPr>
            <w:tcW w:w="5528" w:type="dxa"/>
          </w:tcPr>
          <w:p w:rsidR="00E216D4" w:rsidRPr="00C505E2" w:rsidRDefault="00E216D4" w:rsidP="00C403A8">
            <w:pPr>
              <w:pStyle w:val="a6"/>
              <w:rPr>
                <w:sz w:val="22"/>
                <w:szCs w:val="22"/>
              </w:rPr>
            </w:pPr>
            <w:r w:rsidRPr="008E3D88">
              <w:rPr>
                <w:sz w:val="22"/>
                <w:szCs w:val="22"/>
              </w:rPr>
              <w:t>ПК-4.1</w:t>
            </w:r>
            <w:proofErr w:type="gramStart"/>
            <w:r w:rsidRPr="008E3D88">
              <w:rPr>
                <w:sz w:val="22"/>
                <w:szCs w:val="22"/>
              </w:rPr>
              <w:t xml:space="preserve"> В</w:t>
            </w:r>
            <w:proofErr w:type="gramEnd"/>
            <w:r w:rsidRPr="008E3D88">
              <w:rPr>
                <w:sz w:val="22"/>
                <w:szCs w:val="22"/>
              </w:rPr>
              <w:t>ладеет методологическими основами и навыками проектирования биотехнологических производств и создания инновационных биотехнических систем и технологий.</w:t>
            </w:r>
          </w:p>
        </w:tc>
      </w:tr>
      <w:tr w:rsidR="00E216D4" w:rsidRPr="00C505E2" w:rsidTr="00C403A8">
        <w:tc>
          <w:tcPr>
            <w:tcW w:w="675" w:type="dxa"/>
          </w:tcPr>
          <w:p w:rsidR="00E216D4" w:rsidRPr="00C505E2" w:rsidRDefault="00E216D4" w:rsidP="00C403A8">
            <w:pPr>
              <w:pStyle w:val="a6"/>
              <w:spacing w:line="360" w:lineRule="auto"/>
              <w:rPr>
                <w:sz w:val="22"/>
                <w:szCs w:val="22"/>
              </w:rPr>
            </w:pPr>
            <w:r w:rsidRPr="00C505E2">
              <w:rPr>
                <w:sz w:val="22"/>
                <w:szCs w:val="22"/>
              </w:rPr>
              <w:t>4.</w:t>
            </w:r>
          </w:p>
        </w:tc>
        <w:tc>
          <w:tcPr>
            <w:tcW w:w="993" w:type="dxa"/>
          </w:tcPr>
          <w:p w:rsidR="00E216D4" w:rsidRPr="00C505E2" w:rsidRDefault="00E216D4" w:rsidP="00C403A8">
            <w:pPr>
              <w:pStyle w:val="a6"/>
              <w:spacing w:line="360" w:lineRule="auto"/>
            </w:pPr>
            <w:r w:rsidRPr="00D80F17">
              <w:t>ПК-6</w:t>
            </w:r>
          </w:p>
        </w:tc>
        <w:tc>
          <w:tcPr>
            <w:tcW w:w="2268" w:type="dxa"/>
          </w:tcPr>
          <w:p w:rsidR="00E216D4" w:rsidRPr="00C505E2" w:rsidRDefault="00E216D4" w:rsidP="00C403A8">
            <w:pPr>
              <w:pStyle w:val="a6"/>
              <w:rPr>
                <w:sz w:val="22"/>
                <w:szCs w:val="22"/>
              </w:rPr>
            </w:pPr>
            <w:proofErr w:type="gramStart"/>
            <w:r w:rsidRPr="008E3D88">
              <w:rPr>
                <w:sz w:val="22"/>
                <w:szCs w:val="22"/>
              </w:rPr>
              <w:t>Способен</w:t>
            </w:r>
            <w:proofErr w:type="gramEnd"/>
            <w:r w:rsidRPr="008E3D88">
              <w:rPr>
                <w:sz w:val="22"/>
                <w:szCs w:val="22"/>
              </w:rPr>
              <w:t xml:space="preserve"> осуществлять организацию процессов создания и интеграции инновационных биотехнических систем и технологий</w:t>
            </w:r>
          </w:p>
        </w:tc>
        <w:tc>
          <w:tcPr>
            <w:tcW w:w="5528" w:type="dxa"/>
          </w:tcPr>
          <w:p w:rsidR="00E216D4" w:rsidRPr="008E3D88" w:rsidRDefault="00E216D4" w:rsidP="00C403A8">
            <w:pPr>
              <w:pStyle w:val="a6"/>
              <w:rPr>
                <w:sz w:val="22"/>
                <w:szCs w:val="22"/>
              </w:rPr>
            </w:pPr>
            <w:r w:rsidRPr="008E3D88">
              <w:rPr>
                <w:sz w:val="22"/>
                <w:szCs w:val="22"/>
              </w:rPr>
              <w:t>ПК-6.1</w:t>
            </w:r>
            <w:proofErr w:type="gramStart"/>
            <w:r w:rsidRPr="008E3D88">
              <w:rPr>
                <w:sz w:val="22"/>
                <w:szCs w:val="22"/>
              </w:rPr>
              <w:t xml:space="preserve"> О</w:t>
            </w:r>
            <w:proofErr w:type="gramEnd"/>
            <w:r w:rsidRPr="008E3D88">
              <w:rPr>
                <w:sz w:val="22"/>
                <w:szCs w:val="22"/>
              </w:rPr>
              <w:t>рганизует создание инновационных систем и технологий и их интеграцию в биотехнологический процесс на производстве</w:t>
            </w:r>
          </w:p>
          <w:p w:rsidR="00E216D4" w:rsidRPr="00C505E2" w:rsidRDefault="00E216D4" w:rsidP="00C403A8">
            <w:pPr>
              <w:pStyle w:val="a6"/>
              <w:rPr>
                <w:sz w:val="22"/>
                <w:szCs w:val="22"/>
              </w:rPr>
            </w:pPr>
          </w:p>
        </w:tc>
      </w:tr>
    </w:tbl>
    <w:p w:rsidR="00E216D4" w:rsidRDefault="00E216D4" w:rsidP="004B6D27">
      <w:pPr>
        <w:ind w:firstLine="540"/>
        <w:jc w:val="both"/>
      </w:pPr>
    </w:p>
    <w:p w:rsidR="002F2873" w:rsidRPr="00C505E2" w:rsidRDefault="002F2873" w:rsidP="004B6D27">
      <w:pPr>
        <w:rPr>
          <w:b/>
          <w:bCs/>
        </w:rPr>
      </w:pPr>
    </w:p>
    <w:p w:rsidR="00AA164E" w:rsidRPr="00C505E2" w:rsidRDefault="002F2873" w:rsidP="00520163">
      <w:pPr>
        <w:jc w:val="both"/>
        <w:rPr>
          <w:b/>
          <w:bCs/>
        </w:rPr>
      </w:pPr>
      <w:r w:rsidRPr="00C505E2">
        <w:rPr>
          <w:b/>
          <w:bCs/>
        </w:rPr>
        <w:t xml:space="preserve">2. </w:t>
      </w:r>
      <w:r w:rsidR="00520163" w:rsidRPr="00C505E2">
        <w:rPr>
          <w:b/>
          <w:bCs/>
        </w:rPr>
        <w:t>МЕСТО ДИСЦИПЛИНЫ В СТРУКТУРЕ ОБРАЗОВАТЕЛЬНОЙ ПРОГРАММЫ</w:t>
      </w:r>
    </w:p>
    <w:p w:rsidR="002F2873" w:rsidRPr="00C505E2" w:rsidRDefault="002F2873" w:rsidP="004B6D27">
      <w:pPr>
        <w:pStyle w:val="210"/>
        <w:shd w:val="clear" w:color="auto" w:fill="auto"/>
        <w:tabs>
          <w:tab w:val="left" w:pos="1734"/>
        </w:tabs>
        <w:spacing w:before="0" w:line="240" w:lineRule="auto"/>
        <w:ind w:right="640" w:firstLine="0"/>
        <w:jc w:val="both"/>
        <w:rPr>
          <w:rFonts w:eastAsia="Calibri"/>
          <w:color w:val="auto"/>
        </w:rPr>
      </w:pPr>
      <w:r w:rsidRPr="00C505E2">
        <w:rPr>
          <w:rStyle w:val="220"/>
          <w:bCs/>
        </w:rPr>
        <w:t xml:space="preserve">Цель дисциплины </w:t>
      </w:r>
      <w:r w:rsidRPr="00C505E2">
        <w:t xml:space="preserve">- </w:t>
      </w:r>
      <w:r w:rsidRPr="00C505E2">
        <w:rPr>
          <w:rFonts w:eastAsia="Calibri"/>
          <w:color w:val="auto"/>
        </w:rPr>
        <w:t xml:space="preserve">получение знаний и практических навыков по </w:t>
      </w:r>
      <w:r w:rsidR="00AF765D" w:rsidRPr="00C505E2">
        <w:rPr>
          <w:rFonts w:eastAsia="Calibri"/>
          <w:color w:val="auto"/>
        </w:rPr>
        <w:t>теоретиче</w:t>
      </w:r>
      <w:r w:rsidR="00AF765D" w:rsidRPr="00C505E2">
        <w:rPr>
          <w:rFonts w:eastAsia="Calibri"/>
          <w:color w:val="auto"/>
        </w:rPr>
        <w:softHyphen/>
        <w:t xml:space="preserve">ским и </w:t>
      </w:r>
      <w:r w:rsidRPr="00C505E2">
        <w:rPr>
          <w:rFonts w:eastAsia="Calibri"/>
          <w:color w:val="auto"/>
        </w:rPr>
        <w:t>прикладным вопросам биотехнологии. В   дисциплине рассматривается ме</w:t>
      </w:r>
      <w:r w:rsidRPr="00C505E2">
        <w:rPr>
          <w:rFonts w:eastAsia="Calibri"/>
          <w:color w:val="auto"/>
        </w:rPr>
        <w:softHyphen/>
        <w:t>тодология современного биотехнологического производства антибиотиков, витаминов, вакцин, гормонов, фармацевтических препаратов различного назначения.</w:t>
      </w:r>
    </w:p>
    <w:p w:rsidR="002F2873" w:rsidRPr="00C505E2" w:rsidRDefault="002F2873" w:rsidP="004B6D27">
      <w:pPr>
        <w:pStyle w:val="31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505E2">
        <w:rPr>
          <w:rFonts w:ascii="Times New Roman" w:hAnsi="Times New Roman"/>
          <w:sz w:val="24"/>
          <w:szCs w:val="24"/>
        </w:rPr>
        <w:t>Задачи дисциплины:</w:t>
      </w:r>
    </w:p>
    <w:p w:rsidR="002F2873" w:rsidRPr="00C505E2" w:rsidRDefault="002F2873" w:rsidP="00B6729B">
      <w:pPr>
        <w:pStyle w:val="210"/>
        <w:numPr>
          <w:ilvl w:val="0"/>
          <w:numId w:val="8"/>
        </w:numPr>
        <w:shd w:val="clear" w:color="auto" w:fill="auto"/>
        <w:tabs>
          <w:tab w:val="left" w:pos="1628"/>
        </w:tabs>
        <w:spacing w:before="0" w:line="240" w:lineRule="auto"/>
        <w:ind w:left="0" w:right="640" w:firstLine="720"/>
        <w:jc w:val="both"/>
      </w:pPr>
      <w:r w:rsidRPr="00C505E2">
        <w:t>формирование комплексного подхода к методологическим вопросам современно</w:t>
      </w:r>
      <w:r w:rsidRPr="00C505E2">
        <w:softHyphen/>
        <w:t>го биотехнологического производства;</w:t>
      </w:r>
    </w:p>
    <w:p w:rsidR="002F2873" w:rsidRPr="00C505E2" w:rsidRDefault="002F2873" w:rsidP="00B6729B">
      <w:pPr>
        <w:pStyle w:val="210"/>
        <w:numPr>
          <w:ilvl w:val="0"/>
          <w:numId w:val="8"/>
        </w:numPr>
        <w:shd w:val="clear" w:color="auto" w:fill="auto"/>
        <w:tabs>
          <w:tab w:val="left" w:pos="1638"/>
        </w:tabs>
        <w:spacing w:before="0" w:line="240" w:lineRule="auto"/>
        <w:ind w:left="0" w:right="640" w:firstLine="720"/>
        <w:jc w:val="both"/>
      </w:pPr>
      <w:r w:rsidRPr="00C505E2">
        <w:t>освоение основных биологических и химических методов, используемых в био</w:t>
      </w:r>
      <w:r w:rsidRPr="00C505E2">
        <w:softHyphen/>
        <w:t>технологии;</w:t>
      </w:r>
    </w:p>
    <w:p w:rsidR="002F2873" w:rsidRPr="00C505E2" w:rsidRDefault="002F2873" w:rsidP="00B6729B">
      <w:pPr>
        <w:pStyle w:val="210"/>
        <w:numPr>
          <w:ilvl w:val="0"/>
          <w:numId w:val="8"/>
        </w:numPr>
        <w:shd w:val="clear" w:color="auto" w:fill="auto"/>
        <w:tabs>
          <w:tab w:val="left" w:pos="1622"/>
        </w:tabs>
        <w:spacing w:before="0" w:line="240" w:lineRule="auto"/>
        <w:ind w:left="0" w:firstLine="720"/>
        <w:jc w:val="both"/>
      </w:pPr>
      <w:r w:rsidRPr="00C505E2">
        <w:lastRenderedPageBreak/>
        <w:t>получение навыков планирования и организации научных исследований;</w:t>
      </w:r>
    </w:p>
    <w:p w:rsidR="002F2873" w:rsidRPr="00C505E2" w:rsidRDefault="002F2873" w:rsidP="00B6729B">
      <w:pPr>
        <w:pStyle w:val="210"/>
        <w:numPr>
          <w:ilvl w:val="0"/>
          <w:numId w:val="8"/>
        </w:numPr>
        <w:shd w:val="clear" w:color="auto" w:fill="auto"/>
        <w:tabs>
          <w:tab w:val="left" w:pos="1628"/>
        </w:tabs>
        <w:spacing w:before="0" w:line="240" w:lineRule="auto"/>
        <w:ind w:left="0" w:right="640" w:firstLine="720"/>
        <w:jc w:val="both"/>
      </w:pPr>
      <w:r w:rsidRPr="00C505E2">
        <w:t>формирование умений интерпретации результатов исследований для анализа и обобщения биологических явлений;</w:t>
      </w:r>
    </w:p>
    <w:p w:rsidR="002F2873" w:rsidRPr="00C505E2" w:rsidRDefault="002F2873" w:rsidP="00B6729B">
      <w:pPr>
        <w:numPr>
          <w:ilvl w:val="0"/>
          <w:numId w:val="8"/>
        </w:numPr>
        <w:ind w:left="0" w:firstLine="720"/>
        <w:jc w:val="both"/>
      </w:pPr>
      <w:r w:rsidRPr="00C505E2">
        <w:t>овладение практическими навыками применения методов биотехнологии</w:t>
      </w:r>
      <w:r w:rsidR="00B6729B">
        <w:t>.</w:t>
      </w:r>
    </w:p>
    <w:p w:rsidR="00E70F1D" w:rsidRDefault="00E70F1D" w:rsidP="00E70F1D">
      <w:pPr>
        <w:pStyle w:val="Default"/>
        <w:ind w:firstLine="567"/>
        <w:jc w:val="both"/>
      </w:pPr>
      <w:r>
        <w:t>Дисциплина «</w:t>
      </w:r>
      <w:r w:rsidR="003B5A8E" w:rsidRPr="003B5A8E">
        <w:t>Промышленные и инновационные биотехнологии из сырья животного происхождения</w:t>
      </w:r>
      <w:bookmarkStart w:id="1" w:name="_GoBack"/>
      <w:bookmarkEnd w:id="1"/>
      <w:r>
        <w:t>» реализуется в рамках вариативной части Блока 1 «Дисциплины (модули)» программы магистратуры, относится к дисциплинам по выбору, определяет направленность, является обязательной для освоения обучающихся.</w:t>
      </w:r>
    </w:p>
    <w:p w:rsidR="006F335E" w:rsidRPr="00C505E2" w:rsidRDefault="006F335E" w:rsidP="006F335E">
      <w:pPr>
        <w:ind w:firstLine="709"/>
      </w:pPr>
      <w:r>
        <w:t>После изучения дисциплины, обучающиеся смогут использовать сформированные компетенции в процессе изучения дисциплин: «Клеточная инженерия», «</w:t>
      </w:r>
      <w:r w:rsidRPr="006F335E">
        <w:t>Ме</w:t>
      </w:r>
      <w:r>
        <w:t>тоды работы с культурами клеток» и выполнения выпускной квалификационной работы (ВКР)</w:t>
      </w:r>
    </w:p>
    <w:p w:rsidR="002F2873" w:rsidRPr="00902A7F" w:rsidRDefault="002F2873" w:rsidP="004B6D27">
      <w:pPr>
        <w:rPr>
          <w:b/>
          <w:bCs/>
        </w:rPr>
      </w:pPr>
    </w:p>
    <w:p w:rsidR="002F2873" w:rsidRPr="00902A7F" w:rsidRDefault="002F2873" w:rsidP="004B6D27">
      <w:pPr>
        <w:rPr>
          <w:b/>
          <w:bCs/>
        </w:rPr>
      </w:pPr>
      <w:r w:rsidRPr="00902A7F">
        <w:rPr>
          <w:b/>
          <w:bCs/>
        </w:rPr>
        <w:t xml:space="preserve">3. </w:t>
      </w:r>
      <w:r w:rsidR="00520163" w:rsidRPr="00902A7F">
        <w:rPr>
          <w:b/>
          <w:bCs/>
        </w:rPr>
        <w:t>ОБЪЕМ ДИСЦИПЛИНЫ И ВИД</w:t>
      </w:r>
      <w:r w:rsidR="00520163">
        <w:rPr>
          <w:b/>
          <w:bCs/>
        </w:rPr>
        <w:t>ОВ</w:t>
      </w:r>
      <w:r w:rsidR="00520163" w:rsidRPr="00902A7F">
        <w:rPr>
          <w:b/>
          <w:bCs/>
        </w:rPr>
        <w:t xml:space="preserve"> УЧЕБНОЙ РАБОТЫ</w:t>
      </w:r>
    </w:p>
    <w:p w:rsidR="002F2873" w:rsidRDefault="002F2873" w:rsidP="004B6D27">
      <w:pPr>
        <w:ind w:firstLine="720"/>
        <w:jc w:val="both"/>
      </w:pPr>
      <w:r w:rsidRPr="00902A7F">
        <w:t>Общая трудоемкость освоения дисциплины ««Методы получения биологически чистых препаратов</w:t>
      </w:r>
      <w:r w:rsidR="00025F84" w:rsidRPr="00902A7F">
        <w:t>»» составляет</w:t>
      </w:r>
      <w:r w:rsidRPr="00902A7F">
        <w:t xml:space="preserve"> 3 </w:t>
      </w:r>
      <w:r w:rsidR="00025F84" w:rsidRPr="00902A7F">
        <w:t>зачётн</w:t>
      </w:r>
      <w:r w:rsidR="00025F84">
        <w:t>ых</w:t>
      </w:r>
      <w:r w:rsidR="00025F84" w:rsidRPr="00902A7F">
        <w:t xml:space="preserve"> единицы</w:t>
      </w:r>
      <w:r w:rsidRPr="00902A7F">
        <w:t>,108 час</w:t>
      </w:r>
      <w:r w:rsidR="00025F84">
        <w:t>ов</w:t>
      </w:r>
      <w:r w:rsidRPr="00902A7F">
        <w:t>.</w:t>
      </w:r>
    </w:p>
    <w:p w:rsidR="00C014E6" w:rsidRDefault="00C014E6" w:rsidP="00C014E6">
      <w:pPr>
        <w:ind w:firstLine="720"/>
        <w:jc w:val="both"/>
        <w:rPr>
          <w:i/>
          <w:color w:val="000000"/>
        </w:rPr>
      </w:pPr>
      <w:r>
        <w:rPr>
          <w:i/>
          <w:color w:val="000000"/>
        </w:rPr>
        <w:t>(1 зачетная единица соответствует 36 академическим часам)</w:t>
      </w:r>
    </w:p>
    <w:p w:rsidR="00852868" w:rsidRDefault="00852868" w:rsidP="00C014E6">
      <w:pPr>
        <w:ind w:firstLine="720"/>
        <w:jc w:val="both"/>
        <w:rPr>
          <w:i/>
          <w:color w:val="000000"/>
        </w:rPr>
      </w:pPr>
    </w:p>
    <w:p w:rsidR="00852868" w:rsidRDefault="00852868" w:rsidP="00852868">
      <w:r>
        <w:t xml:space="preserve">Очная форма обучения </w:t>
      </w:r>
    </w:p>
    <w:p w:rsidR="009E661E" w:rsidRDefault="009E661E" w:rsidP="00852868"/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852868" w:rsidRPr="00852868" w:rsidTr="00852868">
        <w:trPr>
          <w:trHeight w:val="231"/>
        </w:trPr>
        <w:tc>
          <w:tcPr>
            <w:tcW w:w="6096" w:type="dxa"/>
          </w:tcPr>
          <w:p w:rsidR="00852868" w:rsidRPr="00852868" w:rsidRDefault="00852868" w:rsidP="00852868">
            <w:pPr>
              <w:pStyle w:val="a6"/>
              <w:jc w:val="center"/>
              <w:rPr>
                <w:i/>
                <w:iCs/>
              </w:rPr>
            </w:pPr>
            <w:r w:rsidRPr="00852868">
              <w:t>Вид учебной работы</w:t>
            </w:r>
          </w:p>
        </w:tc>
        <w:tc>
          <w:tcPr>
            <w:tcW w:w="2126" w:type="dxa"/>
          </w:tcPr>
          <w:p w:rsidR="00852868" w:rsidRPr="00852868" w:rsidRDefault="00852868" w:rsidP="00852868">
            <w:pPr>
              <w:pStyle w:val="a6"/>
              <w:jc w:val="center"/>
            </w:pPr>
            <w:r w:rsidRPr="00852868">
              <w:t>Трудоемкость в акад. час</w:t>
            </w:r>
          </w:p>
        </w:tc>
      </w:tr>
      <w:tr w:rsidR="00852868" w:rsidRPr="00852868" w:rsidTr="00852868">
        <w:trPr>
          <w:trHeight w:val="424"/>
        </w:trPr>
        <w:tc>
          <w:tcPr>
            <w:tcW w:w="6096" w:type="dxa"/>
            <w:shd w:val="clear" w:color="auto" w:fill="E0E0E0"/>
          </w:tcPr>
          <w:p w:rsidR="00852868" w:rsidRPr="00852868" w:rsidRDefault="00852868" w:rsidP="00852868">
            <w:pPr>
              <w:rPr>
                <w:b/>
              </w:rPr>
            </w:pPr>
            <w:r w:rsidRPr="00852868">
              <w:rPr>
                <w:b/>
              </w:rPr>
              <w:t>Контактная работа (аудиторные занятия) (всего</w:t>
            </w:r>
            <w:r w:rsidRPr="00852868">
              <w:t>):</w:t>
            </w:r>
          </w:p>
        </w:tc>
        <w:tc>
          <w:tcPr>
            <w:tcW w:w="2126" w:type="dxa"/>
            <w:shd w:val="clear" w:color="auto" w:fill="E0E0E0"/>
          </w:tcPr>
          <w:p w:rsidR="00852868" w:rsidRPr="00852868" w:rsidRDefault="00852868" w:rsidP="00852868">
            <w:pPr>
              <w:tabs>
                <w:tab w:val="decimal" w:pos="660"/>
              </w:tabs>
              <w:jc w:val="center"/>
            </w:pPr>
            <w:r>
              <w:t>32</w:t>
            </w:r>
          </w:p>
        </w:tc>
      </w:tr>
      <w:tr w:rsidR="00852868" w:rsidRPr="00852868" w:rsidTr="00852868">
        <w:tc>
          <w:tcPr>
            <w:tcW w:w="6096" w:type="dxa"/>
          </w:tcPr>
          <w:p w:rsidR="00852868" w:rsidRPr="00852868" w:rsidRDefault="00852868" w:rsidP="00852868">
            <w:pPr>
              <w:pStyle w:val="a6"/>
            </w:pPr>
            <w:r w:rsidRPr="00852868">
              <w:t>В том числе:</w:t>
            </w:r>
          </w:p>
        </w:tc>
        <w:tc>
          <w:tcPr>
            <w:tcW w:w="2126" w:type="dxa"/>
          </w:tcPr>
          <w:p w:rsidR="00852868" w:rsidRPr="00852868" w:rsidRDefault="00852868" w:rsidP="00852868">
            <w:pPr>
              <w:pStyle w:val="a6"/>
              <w:tabs>
                <w:tab w:val="decimal" w:pos="660"/>
              </w:tabs>
              <w:jc w:val="center"/>
            </w:pPr>
          </w:p>
        </w:tc>
      </w:tr>
      <w:tr w:rsidR="00852868" w:rsidRPr="00852868" w:rsidTr="00852868">
        <w:tc>
          <w:tcPr>
            <w:tcW w:w="6096" w:type="dxa"/>
          </w:tcPr>
          <w:p w:rsidR="00852868" w:rsidRPr="00852868" w:rsidRDefault="00852868" w:rsidP="00852868">
            <w:pPr>
              <w:pStyle w:val="a6"/>
            </w:pPr>
            <w:r w:rsidRPr="00852868">
              <w:t>Лекции</w:t>
            </w:r>
          </w:p>
        </w:tc>
        <w:tc>
          <w:tcPr>
            <w:tcW w:w="2126" w:type="dxa"/>
          </w:tcPr>
          <w:p w:rsidR="00852868" w:rsidRPr="00852868" w:rsidRDefault="00852868" w:rsidP="00852868">
            <w:pPr>
              <w:pStyle w:val="a6"/>
              <w:tabs>
                <w:tab w:val="decimal" w:pos="660"/>
              </w:tabs>
              <w:jc w:val="center"/>
            </w:pPr>
            <w:r>
              <w:t>1</w:t>
            </w:r>
            <w:r w:rsidRPr="00852868">
              <w:t>0</w:t>
            </w:r>
          </w:p>
        </w:tc>
      </w:tr>
      <w:tr w:rsidR="00852868" w:rsidRPr="00852868" w:rsidTr="00852868">
        <w:tc>
          <w:tcPr>
            <w:tcW w:w="6096" w:type="dxa"/>
          </w:tcPr>
          <w:p w:rsidR="00852868" w:rsidRPr="00852868" w:rsidRDefault="00852868" w:rsidP="00D0689D">
            <w:pPr>
              <w:pStyle w:val="a6"/>
            </w:pPr>
            <w:r w:rsidRPr="00902A7F">
              <w:t xml:space="preserve">Лабораторные </w:t>
            </w:r>
            <w:r w:rsidR="00D0689D">
              <w:t>занятия</w:t>
            </w:r>
            <w:r w:rsidRPr="00902A7F">
              <w:t xml:space="preserve"> </w:t>
            </w:r>
            <w:r w:rsidRPr="00852868">
              <w:t xml:space="preserve">(в </w:t>
            </w:r>
            <w:proofErr w:type="spellStart"/>
            <w:r w:rsidRPr="00852868">
              <w:t>т.ч</w:t>
            </w:r>
            <w:proofErr w:type="spellEnd"/>
            <w:r w:rsidRPr="00852868">
              <w:t>. зачет)</w:t>
            </w:r>
          </w:p>
        </w:tc>
        <w:tc>
          <w:tcPr>
            <w:tcW w:w="2126" w:type="dxa"/>
          </w:tcPr>
          <w:p w:rsidR="00852868" w:rsidRPr="00852868" w:rsidRDefault="00852868" w:rsidP="00852868">
            <w:pPr>
              <w:pStyle w:val="a6"/>
              <w:tabs>
                <w:tab w:val="decimal" w:pos="660"/>
              </w:tabs>
              <w:jc w:val="center"/>
            </w:pPr>
            <w:r>
              <w:t>22</w:t>
            </w:r>
          </w:p>
        </w:tc>
      </w:tr>
      <w:tr w:rsidR="00852868" w:rsidRPr="00852868" w:rsidTr="00852868">
        <w:tc>
          <w:tcPr>
            <w:tcW w:w="6096" w:type="dxa"/>
            <w:shd w:val="clear" w:color="auto" w:fill="E0E0E0"/>
          </w:tcPr>
          <w:p w:rsidR="00852868" w:rsidRPr="00852868" w:rsidRDefault="00852868" w:rsidP="00852868">
            <w:pPr>
              <w:pStyle w:val="a6"/>
              <w:rPr>
                <w:b/>
                <w:bCs/>
              </w:rPr>
            </w:pPr>
            <w:r w:rsidRPr="0085286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852868" w:rsidRPr="00852868" w:rsidRDefault="00852868" w:rsidP="00852868">
            <w:pPr>
              <w:pStyle w:val="a6"/>
              <w:tabs>
                <w:tab w:val="decimal" w:pos="660"/>
              </w:tabs>
              <w:jc w:val="center"/>
            </w:pPr>
            <w:r w:rsidRPr="00852868">
              <w:t>7</w:t>
            </w:r>
            <w:r>
              <w:t>6</w:t>
            </w:r>
          </w:p>
        </w:tc>
      </w:tr>
      <w:tr w:rsidR="00852868" w:rsidRPr="00852868" w:rsidTr="00852868">
        <w:tc>
          <w:tcPr>
            <w:tcW w:w="6096" w:type="dxa"/>
            <w:shd w:val="clear" w:color="auto" w:fill="E0E0E0"/>
          </w:tcPr>
          <w:p w:rsidR="00852868" w:rsidRPr="00852868" w:rsidRDefault="00852868" w:rsidP="00852868">
            <w:pPr>
              <w:pStyle w:val="a6"/>
              <w:rPr>
                <w:b/>
                <w:bCs/>
              </w:rPr>
            </w:pPr>
            <w:r w:rsidRPr="00852868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126" w:type="dxa"/>
            <w:shd w:val="clear" w:color="auto" w:fill="E0E0E0"/>
          </w:tcPr>
          <w:p w:rsidR="00852868" w:rsidRPr="00852868" w:rsidRDefault="00852868" w:rsidP="00852868">
            <w:pPr>
              <w:pStyle w:val="a6"/>
              <w:tabs>
                <w:tab w:val="decimal" w:pos="660"/>
              </w:tabs>
            </w:pPr>
          </w:p>
        </w:tc>
      </w:tr>
      <w:tr w:rsidR="00852868" w:rsidRPr="00852868" w:rsidTr="00852868">
        <w:trPr>
          <w:trHeight w:val="314"/>
        </w:trPr>
        <w:tc>
          <w:tcPr>
            <w:tcW w:w="6096" w:type="dxa"/>
            <w:shd w:val="clear" w:color="auto" w:fill="E0E0E0"/>
          </w:tcPr>
          <w:p w:rsidR="00852868" w:rsidRPr="00852868" w:rsidRDefault="00852868" w:rsidP="00852868">
            <w:pPr>
              <w:pStyle w:val="a6"/>
              <w:tabs>
                <w:tab w:val="right" w:pos="4712"/>
              </w:tabs>
            </w:pPr>
            <w:r w:rsidRPr="00852868">
              <w:t>Общая трудоемкость дисциплины (час/</w:t>
            </w:r>
            <w:proofErr w:type="spellStart"/>
            <w:r w:rsidRPr="00852868">
              <w:t>з.е</w:t>
            </w:r>
            <w:proofErr w:type="spellEnd"/>
            <w:r w:rsidRPr="00852868">
              <w:t>.)</w:t>
            </w:r>
          </w:p>
        </w:tc>
        <w:tc>
          <w:tcPr>
            <w:tcW w:w="2126" w:type="dxa"/>
            <w:shd w:val="clear" w:color="auto" w:fill="E0E0E0"/>
          </w:tcPr>
          <w:p w:rsidR="00852868" w:rsidRPr="00852868" w:rsidRDefault="00852868" w:rsidP="00852868">
            <w:pPr>
              <w:pStyle w:val="a6"/>
              <w:jc w:val="center"/>
            </w:pPr>
            <w:r w:rsidRPr="00852868">
              <w:t>1</w:t>
            </w:r>
            <w:r>
              <w:t>08</w:t>
            </w:r>
            <w:r w:rsidRPr="00852868">
              <w:t>/</w:t>
            </w:r>
            <w:r>
              <w:t>3</w:t>
            </w:r>
          </w:p>
        </w:tc>
      </w:tr>
    </w:tbl>
    <w:p w:rsidR="00852868" w:rsidRPr="00852868" w:rsidRDefault="00852868" w:rsidP="00852868">
      <w:pPr>
        <w:pStyle w:val="a4"/>
        <w:numPr>
          <w:ilvl w:val="0"/>
          <w:numId w:val="21"/>
        </w:numPr>
        <w:spacing w:after="200" w:line="360" w:lineRule="auto"/>
        <w:contextualSpacing/>
        <w:jc w:val="both"/>
      </w:pPr>
      <w:r w:rsidRPr="00852868">
        <w:t>Зачет проводится на последнем занятии.</w:t>
      </w:r>
    </w:p>
    <w:p w:rsidR="002F2873" w:rsidRDefault="002F2873" w:rsidP="00520163">
      <w:pPr>
        <w:rPr>
          <w:b/>
          <w:bCs/>
        </w:rPr>
      </w:pPr>
      <w:r w:rsidRPr="00902A7F">
        <w:rPr>
          <w:b/>
          <w:bCs/>
        </w:rPr>
        <w:t xml:space="preserve">4. </w:t>
      </w:r>
      <w:r w:rsidR="00520163" w:rsidRPr="00902A7F">
        <w:rPr>
          <w:b/>
          <w:bCs/>
        </w:rPr>
        <w:t>СОДЕРЖАНИЕ ДИСЦИПЛИНЫ</w:t>
      </w:r>
    </w:p>
    <w:p w:rsidR="004B3A1D" w:rsidRDefault="004B3A1D" w:rsidP="004B3A1D">
      <w:pPr>
        <w:ind w:firstLine="709"/>
        <w:jc w:val="both"/>
        <w:rPr>
          <w:bCs/>
        </w:rPr>
      </w:pPr>
      <w:proofErr w:type="gramStart"/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proofErr w:type="gramEnd"/>
    </w:p>
    <w:p w:rsidR="00025F84" w:rsidRPr="00902A7F" w:rsidRDefault="00025F84" w:rsidP="00520163">
      <w:pPr>
        <w:rPr>
          <w:b/>
          <w:bCs/>
        </w:rPr>
      </w:pPr>
    </w:p>
    <w:p w:rsidR="002F2873" w:rsidRPr="00902A7F" w:rsidRDefault="002F2873" w:rsidP="004B6D27">
      <w:pPr>
        <w:rPr>
          <w:b/>
          <w:bCs/>
        </w:rPr>
      </w:pPr>
      <w:r w:rsidRPr="00902A7F">
        <w:rPr>
          <w:b/>
          <w:bCs/>
        </w:rPr>
        <w:t>4.</w:t>
      </w:r>
      <w:r w:rsidR="00AE02E8">
        <w:rPr>
          <w:b/>
          <w:bCs/>
        </w:rPr>
        <w:t>1</w:t>
      </w:r>
      <w:r w:rsidRPr="00902A7F">
        <w:rPr>
          <w:b/>
          <w:bCs/>
        </w:rPr>
        <w:t xml:space="preserve">. Содержание разделов и тем: </w:t>
      </w:r>
    </w:p>
    <w:p w:rsidR="002F2873" w:rsidRPr="00902A7F" w:rsidRDefault="002F2873" w:rsidP="00471F56">
      <w:pPr>
        <w:ind w:firstLine="540"/>
        <w:jc w:val="both"/>
      </w:pPr>
      <w:r w:rsidRPr="00902A7F">
        <w:rPr>
          <w:b/>
          <w:bCs/>
        </w:rPr>
        <w:t xml:space="preserve">Введение. Стандартные показатели </w:t>
      </w:r>
      <w:r w:rsidR="00520163" w:rsidRPr="00902A7F">
        <w:rPr>
          <w:b/>
          <w:bCs/>
        </w:rPr>
        <w:t>основных типов</w:t>
      </w:r>
      <w:r w:rsidRPr="00902A7F">
        <w:rPr>
          <w:b/>
          <w:bCs/>
        </w:rPr>
        <w:t xml:space="preserve"> биообъектов - </w:t>
      </w:r>
      <w:r w:rsidRPr="00902A7F">
        <w:rPr>
          <w:b/>
          <w:bCs/>
          <w:color w:val="000000"/>
        </w:rPr>
        <w:t xml:space="preserve">продуцентов </w:t>
      </w:r>
      <w:r w:rsidRPr="00902A7F">
        <w:rPr>
          <w:b/>
          <w:bCs/>
          <w:lang w:eastAsia="en-US"/>
        </w:rPr>
        <w:t>для получения биологически чистых препаратов</w:t>
      </w:r>
      <w:r>
        <w:rPr>
          <w:b/>
          <w:bCs/>
          <w:lang w:eastAsia="en-US"/>
        </w:rPr>
        <w:t>.</w:t>
      </w:r>
      <w:r w:rsidR="00520163">
        <w:rPr>
          <w:b/>
          <w:bCs/>
          <w:lang w:eastAsia="en-US"/>
        </w:rPr>
        <w:t xml:space="preserve"> </w:t>
      </w:r>
      <w:r w:rsidR="00520163" w:rsidRPr="00902A7F">
        <w:rPr>
          <w:color w:val="000000"/>
        </w:rPr>
        <w:t>Основные биообъекты биотехнологии: промышленные микроорганизмы</w:t>
      </w:r>
      <w:r w:rsidRPr="00902A7F">
        <w:rPr>
          <w:color w:val="000000"/>
        </w:rPr>
        <w:t xml:space="preserve">, клетки и ткани растений, животных и человека. Типовые технологические приемы и особенности культивирования микроорганизмов, клеток и тканей </w:t>
      </w:r>
      <w:r w:rsidRPr="00902A7F">
        <w:rPr>
          <w:color w:val="000000"/>
        </w:rPr>
        <w:lastRenderedPageBreak/>
        <w:t>растений, животных и человека. Непрерывные, полу непрерывные и периодические процессы культивирования.</w:t>
      </w:r>
    </w:p>
    <w:p w:rsidR="002F2873" w:rsidRPr="00902A7F" w:rsidRDefault="002F2873" w:rsidP="000142E5">
      <w:pPr>
        <w:ind w:firstLine="567"/>
        <w:jc w:val="both"/>
        <w:rPr>
          <w:lang w:eastAsia="en-US"/>
        </w:rPr>
      </w:pPr>
      <w:r w:rsidRPr="00902A7F">
        <w:rPr>
          <w:b/>
          <w:bCs/>
        </w:rPr>
        <w:t xml:space="preserve">Особенности технологических </w:t>
      </w:r>
      <w:r w:rsidR="006F335E" w:rsidRPr="00902A7F">
        <w:rPr>
          <w:b/>
          <w:bCs/>
        </w:rPr>
        <w:t>приемов при</w:t>
      </w:r>
      <w:r w:rsidRPr="00902A7F">
        <w:rPr>
          <w:b/>
          <w:bCs/>
        </w:rPr>
        <w:t xml:space="preserve"> культивировании микроорга</w:t>
      </w:r>
      <w:r w:rsidRPr="00902A7F">
        <w:rPr>
          <w:b/>
          <w:bCs/>
        </w:rPr>
        <w:softHyphen/>
        <w:t>низмов, клеток и тканей растений, животных и человека при получении биологически чистых   препаратов</w:t>
      </w:r>
      <w:r>
        <w:rPr>
          <w:b/>
          <w:bCs/>
        </w:rPr>
        <w:t xml:space="preserve">. </w:t>
      </w:r>
      <w:r w:rsidRPr="00902A7F">
        <w:rPr>
          <w:lang w:eastAsia="en-US"/>
        </w:rPr>
        <w:t xml:space="preserve">Типовые технологические приемы и стадии выделения и очистки продуктов биосинтеза. Флотация клеток и белковых продуктов из </w:t>
      </w:r>
      <w:proofErr w:type="spellStart"/>
      <w:r w:rsidRPr="00902A7F">
        <w:rPr>
          <w:lang w:eastAsia="en-US"/>
        </w:rPr>
        <w:t>культуральной</w:t>
      </w:r>
      <w:proofErr w:type="spellEnd"/>
      <w:r w:rsidRPr="00902A7F">
        <w:rPr>
          <w:lang w:eastAsia="en-US"/>
        </w:rPr>
        <w:t xml:space="preserve"> жидкости. Экстрагирование продуктов биосинтеза из биомассы микроорганизмов жидкостями и </w:t>
      </w:r>
      <w:proofErr w:type="spellStart"/>
      <w:r w:rsidRPr="00902A7F">
        <w:rPr>
          <w:lang w:eastAsia="en-US"/>
        </w:rPr>
        <w:t>суперкритическими</w:t>
      </w:r>
      <w:proofErr w:type="spellEnd"/>
      <w:r w:rsidRPr="00902A7F">
        <w:rPr>
          <w:lang w:eastAsia="en-US"/>
        </w:rPr>
        <w:t xml:space="preserve"> жидкостями. Центробежная экстракция лабильных продуктов из </w:t>
      </w:r>
      <w:proofErr w:type="spellStart"/>
      <w:r w:rsidRPr="00902A7F">
        <w:rPr>
          <w:lang w:eastAsia="en-US"/>
        </w:rPr>
        <w:t>культуральной</w:t>
      </w:r>
      <w:proofErr w:type="spellEnd"/>
      <w:r w:rsidRPr="00902A7F">
        <w:rPr>
          <w:lang w:eastAsia="en-US"/>
        </w:rPr>
        <w:t xml:space="preserve"> жидкости.</w:t>
      </w:r>
    </w:p>
    <w:p w:rsidR="002F2873" w:rsidRPr="00902A7F" w:rsidRDefault="002F2873" w:rsidP="004B6D27">
      <w:pPr>
        <w:ind w:firstLine="540"/>
        <w:jc w:val="both"/>
      </w:pPr>
      <w:r w:rsidRPr="00902A7F">
        <w:rPr>
          <w:b/>
          <w:bCs/>
        </w:rPr>
        <w:t>Типовые примеры методов получения биологически чистых   препаратов из природных материалов</w:t>
      </w:r>
      <w:r>
        <w:rPr>
          <w:b/>
          <w:bCs/>
        </w:rPr>
        <w:t xml:space="preserve">. </w:t>
      </w:r>
      <w:r w:rsidR="006F335E" w:rsidRPr="00902A7F">
        <w:t>Процесс высушивания</w:t>
      </w:r>
      <w:r w:rsidRPr="00902A7F">
        <w:t xml:space="preserve">. Осадки   активного белка.  </w:t>
      </w:r>
      <w:proofErr w:type="spellStart"/>
      <w:r w:rsidRPr="00902A7F">
        <w:t>Высаждение</w:t>
      </w:r>
      <w:proofErr w:type="spellEnd"/>
      <w:r w:rsidRPr="00902A7F">
        <w:t xml:space="preserve">   из   растворов. </w:t>
      </w:r>
      <w:r w:rsidR="006F335E" w:rsidRPr="00902A7F">
        <w:t>Сконцентрированные растворы</w:t>
      </w:r>
      <w:r w:rsidRPr="00902A7F">
        <w:t xml:space="preserve">. </w:t>
      </w:r>
      <w:r w:rsidR="006F335E" w:rsidRPr="00902A7F">
        <w:t>Экстракционная вытяжка</w:t>
      </w:r>
      <w:r w:rsidRPr="00902A7F">
        <w:t xml:space="preserve">.   </w:t>
      </w:r>
      <w:proofErr w:type="spellStart"/>
      <w:r w:rsidR="006F335E" w:rsidRPr="00902A7F">
        <w:t>Культуральные</w:t>
      </w:r>
      <w:proofErr w:type="spellEnd"/>
      <w:r w:rsidR="006F335E" w:rsidRPr="00902A7F">
        <w:t xml:space="preserve"> жидкости</w:t>
      </w:r>
      <w:r w:rsidRPr="00902A7F">
        <w:t xml:space="preserve">.       </w:t>
      </w:r>
      <w:r w:rsidR="006F335E" w:rsidRPr="00902A7F">
        <w:t>Распылительные сушилки</w:t>
      </w:r>
      <w:r w:rsidRPr="00902A7F">
        <w:t xml:space="preserve">. Содержание сухих веществ в растворе. </w:t>
      </w:r>
      <w:r w:rsidR="006F335E" w:rsidRPr="00902A7F">
        <w:t>Упари</w:t>
      </w:r>
      <w:r w:rsidR="006F335E" w:rsidRPr="00902A7F">
        <w:softHyphen/>
        <w:t xml:space="preserve">вание </w:t>
      </w:r>
      <w:proofErr w:type="spellStart"/>
      <w:r w:rsidR="006F335E" w:rsidRPr="00902A7F">
        <w:t>нативных</w:t>
      </w:r>
      <w:proofErr w:type="spellEnd"/>
      <w:r w:rsidRPr="00902A7F">
        <w:t xml:space="preserve"> растворов. Температура теплоносителя на    </w:t>
      </w:r>
      <w:r w:rsidR="006F335E" w:rsidRPr="00902A7F">
        <w:t>входе и выходе</w:t>
      </w:r>
      <w:r w:rsidRPr="00902A7F">
        <w:t xml:space="preserve"> в сушильную камеру.  Время контакта высушиваемых </w:t>
      </w:r>
      <w:r w:rsidR="006F335E" w:rsidRPr="00902A7F">
        <w:t>частиц с теплоносителем</w:t>
      </w:r>
      <w:r w:rsidRPr="00902A7F">
        <w:t xml:space="preserve">.  Гидродинамика потоков в сушильной камере. Наполнители, значение, свойства и виды (хлорид </w:t>
      </w:r>
      <w:r w:rsidR="006F335E" w:rsidRPr="00902A7F">
        <w:t>натрия или сульфат магния</w:t>
      </w:r>
      <w:r w:rsidRPr="00902A7F">
        <w:t xml:space="preserve">).  Потери активности фермента при распылительной сушке.  </w:t>
      </w:r>
      <w:r w:rsidR="006F335E" w:rsidRPr="00902A7F">
        <w:t>Количество остаточной</w:t>
      </w:r>
      <w:r w:rsidRPr="00902A7F">
        <w:t xml:space="preserve"> влаги.   </w:t>
      </w:r>
      <w:r w:rsidR="006F335E" w:rsidRPr="00902A7F">
        <w:t>Процесс сушки</w:t>
      </w:r>
      <w:r w:rsidRPr="00902A7F">
        <w:t xml:space="preserve"> белковых осадков. Перемешивающие устройства.</w:t>
      </w:r>
    </w:p>
    <w:p w:rsidR="002F2873" w:rsidRDefault="006F335E" w:rsidP="000142E5">
      <w:pPr>
        <w:ind w:firstLine="567"/>
        <w:jc w:val="both"/>
      </w:pPr>
      <w:r w:rsidRPr="00902A7F">
        <w:rPr>
          <w:b/>
          <w:bCs/>
        </w:rPr>
        <w:t>Стандартизация и</w:t>
      </w:r>
      <w:r w:rsidR="002F2873" w:rsidRPr="00902A7F">
        <w:rPr>
          <w:b/>
          <w:bCs/>
        </w:rPr>
        <w:t xml:space="preserve"> номенклатура биологически чистых препаратов. Правила </w:t>
      </w:r>
      <w:r w:rsidRPr="00902A7F">
        <w:rPr>
          <w:b/>
          <w:bCs/>
        </w:rPr>
        <w:t>оформления результатов</w:t>
      </w:r>
      <w:r w:rsidR="002F2873" w:rsidRPr="00902A7F">
        <w:rPr>
          <w:b/>
          <w:bCs/>
        </w:rPr>
        <w:t xml:space="preserve"> исследования</w:t>
      </w:r>
      <w:r w:rsidR="002F2873">
        <w:rPr>
          <w:b/>
          <w:bCs/>
        </w:rPr>
        <w:t xml:space="preserve">. </w:t>
      </w:r>
      <w:r w:rsidR="002F2873" w:rsidRPr="00902A7F">
        <w:t xml:space="preserve">Классификация </w:t>
      </w:r>
      <w:r w:rsidRPr="00902A7F">
        <w:t>препаратов по</w:t>
      </w:r>
      <w:r w:rsidR="002F2873" w:rsidRPr="00902A7F">
        <w:t xml:space="preserve"> способу получения и очистки. Индексы </w:t>
      </w:r>
      <w:proofErr w:type="spellStart"/>
      <w:r w:rsidR="002F2873" w:rsidRPr="00902A7F">
        <w:t>Пх</w:t>
      </w:r>
      <w:proofErr w:type="spellEnd"/>
      <w:r w:rsidR="002F2873" w:rsidRPr="00902A7F">
        <w:t xml:space="preserve"> и  </w:t>
      </w:r>
      <w:proofErr w:type="spellStart"/>
      <w:r w:rsidR="002F2873" w:rsidRPr="00902A7F">
        <w:t>Гх</w:t>
      </w:r>
      <w:proofErr w:type="spellEnd"/>
      <w:r w:rsidR="002F2873" w:rsidRPr="00902A7F">
        <w:t xml:space="preserve">,   цифры 2,3,10,15,20,30, указывающие   последовательность  технологических  операций. Технические   </w:t>
      </w:r>
      <w:r w:rsidRPr="00902A7F">
        <w:t>ферментные препараты</w:t>
      </w:r>
      <w:r w:rsidR="002F2873" w:rsidRPr="00902A7F">
        <w:t xml:space="preserve"> с   индексом "2".     Препараты группы П3х  и  Г3х. Препараты группы  П10х  и  Г10х.      Препараты группы П15х и Г15х.   Препараты группы  П20х и Г20х.   Препараты группы  П30х  и  Г30х.   Единица активности (</w:t>
      </w:r>
      <w:r w:rsidR="002F2873" w:rsidRPr="00902A7F">
        <w:rPr>
          <w:lang w:val="en-US"/>
        </w:rPr>
        <w:t>U</w:t>
      </w:r>
      <w:r w:rsidR="002F2873" w:rsidRPr="00902A7F">
        <w:t xml:space="preserve"> или Е).      Величина   катал (кат). Стандартизация лекарственных средств, получаемых методами биотехнологии. Фасовка. </w:t>
      </w:r>
    </w:p>
    <w:p w:rsidR="002F2873" w:rsidRPr="00902A7F" w:rsidRDefault="002F2873" w:rsidP="000142E5">
      <w:pPr>
        <w:ind w:firstLine="567"/>
        <w:jc w:val="both"/>
      </w:pPr>
      <w:r w:rsidRPr="00902A7F">
        <w:rPr>
          <w:b/>
          <w:bCs/>
        </w:rPr>
        <w:t xml:space="preserve">Правила </w:t>
      </w:r>
      <w:r w:rsidR="00520163" w:rsidRPr="00902A7F">
        <w:rPr>
          <w:b/>
          <w:bCs/>
        </w:rPr>
        <w:t>оформления и</w:t>
      </w:r>
      <w:r w:rsidRPr="00902A7F">
        <w:rPr>
          <w:b/>
          <w:bCs/>
        </w:rPr>
        <w:t xml:space="preserve"> представления результатов исследования.</w:t>
      </w:r>
      <w:r w:rsidR="00520163">
        <w:rPr>
          <w:b/>
          <w:bCs/>
        </w:rPr>
        <w:t xml:space="preserve"> </w:t>
      </w:r>
      <w:r w:rsidRPr="00902A7F">
        <w:t>Требования к отчету по научной работе. Формулировка названий глав и параграфов. Оформление материалов глав и параграфов. Графические приемы оформления собранной информации. Оформление ссылок и составление списка литературы. Представление результатов научного исследования. Доклад. Демонстрационные материалы. Научная статья. Тезисы.</w:t>
      </w:r>
    </w:p>
    <w:p w:rsidR="002F2873" w:rsidRPr="00902A7F" w:rsidRDefault="002F2873" w:rsidP="000142E5">
      <w:pPr>
        <w:ind w:firstLine="567"/>
        <w:jc w:val="both"/>
      </w:pPr>
      <w:r w:rsidRPr="00902A7F">
        <w:rPr>
          <w:b/>
          <w:bCs/>
        </w:rPr>
        <w:t>Основные достижения биотехнологии в области производства биологически чистых препаратов</w:t>
      </w:r>
      <w:r>
        <w:rPr>
          <w:b/>
          <w:bCs/>
        </w:rPr>
        <w:t xml:space="preserve">. </w:t>
      </w:r>
      <w:r w:rsidRPr="00902A7F">
        <w:t>Продуценты витамина В</w:t>
      </w:r>
      <w:proofErr w:type="gramStart"/>
      <w:r w:rsidRPr="00902A7F">
        <w:rPr>
          <w:vertAlign w:val="subscript"/>
        </w:rPr>
        <w:t>6</w:t>
      </w:r>
      <w:proofErr w:type="gramEnd"/>
      <w:r w:rsidRPr="00902A7F">
        <w:t xml:space="preserve">, его получение и применение. Продуценты рибофлавина, его получение и применение. Получение </w:t>
      </w:r>
      <w:proofErr w:type="spellStart"/>
      <w:r w:rsidRPr="00902A7F">
        <w:t>флавоноидов</w:t>
      </w:r>
      <w:proofErr w:type="spellEnd"/>
      <w:r w:rsidRPr="00902A7F">
        <w:t xml:space="preserve">. Получение эргостерина. Синтез </w:t>
      </w:r>
      <w:proofErr w:type="spellStart"/>
      <w:r w:rsidRPr="00902A7F">
        <w:t>каротиноидов</w:t>
      </w:r>
      <w:proofErr w:type="spellEnd"/>
      <w:r w:rsidRPr="00902A7F">
        <w:t xml:space="preserve"> микроорганизмами и их промышленное получение.</w:t>
      </w:r>
      <w:r w:rsidR="00520163">
        <w:t xml:space="preserve"> </w:t>
      </w:r>
      <w:r w:rsidRPr="00902A7F">
        <w:t xml:space="preserve">Получение сахаров, полисахаридов и области их использования. Получение нуклеотидов и нуклеиновых кислот. Методы получения животных жиров: выгонка, СВЧ-обработка, экстракция органическими растворителями. Получение растительных масел: выделение (прессование, экстрагирование, охлаждение и фильтрация) и очистка сырого масла, нерафинированного масла и </w:t>
      </w:r>
      <w:proofErr w:type="spellStart"/>
      <w:r w:rsidRPr="00902A7F">
        <w:t>рафинированногомасла</w:t>
      </w:r>
      <w:proofErr w:type="spellEnd"/>
      <w:r w:rsidRPr="00902A7F">
        <w:t>. Получение липидов из микроорганизмов.</w:t>
      </w:r>
      <w:r w:rsidR="00520163">
        <w:t xml:space="preserve"> </w:t>
      </w:r>
      <w:r w:rsidRPr="00902A7F">
        <w:t xml:space="preserve">Выделение белков и ферментов Получение вакцин. Получение </w:t>
      </w:r>
      <w:proofErr w:type="spellStart"/>
      <w:r w:rsidRPr="00902A7F">
        <w:t>антисывороток</w:t>
      </w:r>
      <w:proofErr w:type="spellEnd"/>
      <w:r w:rsidRPr="00902A7F">
        <w:t>.</w:t>
      </w:r>
      <w:r w:rsidR="00520163">
        <w:t xml:space="preserve"> </w:t>
      </w:r>
      <w:r w:rsidRPr="00902A7F">
        <w:t xml:space="preserve">Получение </w:t>
      </w:r>
      <w:proofErr w:type="gramStart"/>
      <w:r w:rsidRPr="00902A7F">
        <w:t>моноспецифических</w:t>
      </w:r>
      <w:proofErr w:type="gramEnd"/>
      <w:r w:rsidRPr="00902A7F">
        <w:t xml:space="preserve"> и </w:t>
      </w:r>
      <w:proofErr w:type="spellStart"/>
      <w:r w:rsidRPr="00902A7F">
        <w:t>моноклональных</w:t>
      </w:r>
      <w:proofErr w:type="spellEnd"/>
      <w:r w:rsidRPr="00902A7F">
        <w:t xml:space="preserve"> </w:t>
      </w:r>
      <w:proofErr w:type="spellStart"/>
      <w:r w:rsidRPr="00902A7F">
        <w:t>антисывороток</w:t>
      </w:r>
      <w:proofErr w:type="spellEnd"/>
      <w:r w:rsidRPr="00902A7F">
        <w:t>. Получение алкалоидов микробиологическим синтезом и из растительного сырья.</w:t>
      </w:r>
      <w:r w:rsidR="00520163">
        <w:t xml:space="preserve"> </w:t>
      </w:r>
      <w:r w:rsidRPr="00902A7F">
        <w:t>Получение жир</w:t>
      </w:r>
      <w:proofErr w:type="gramStart"/>
      <w:r w:rsidRPr="00902A7F">
        <w:t>о-</w:t>
      </w:r>
      <w:proofErr w:type="gramEnd"/>
      <w:r w:rsidRPr="00902A7F">
        <w:t xml:space="preserve"> и водорастворимых витаминов. </w:t>
      </w:r>
    </w:p>
    <w:p w:rsidR="002F2873" w:rsidRDefault="002F2873" w:rsidP="004B6D27">
      <w:pPr>
        <w:rPr>
          <w:b/>
          <w:bCs/>
        </w:rPr>
      </w:pPr>
    </w:p>
    <w:p w:rsidR="002F2873" w:rsidRPr="00902A7F" w:rsidRDefault="002F2873" w:rsidP="004B6D27">
      <w:pPr>
        <w:rPr>
          <w:b/>
          <w:bCs/>
        </w:rPr>
      </w:pPr>
      <w:r w:rsidRPr="00902A7F">
        <w:rPr>
          <w:b/>
          <w:bCs/>
        </w:rPr>
        <w:t>4.</w:t>
      </w:r>
      <w:r w:rsidR="00AE02E8">
        <w:rPr>
          <w:b/>
          <w:bCs/>
        </w:rPr>
        <w:t>2</w:t>
      </w:r>
      <w:r w:rsidR="00520163">
        <w:rPr>
          <w:b/>
          <w:bCs/>
        </w:rPr>
        <w:t>.</w:t>
      </w:r>
      <w:r w:rsidRPr="00902A7F">
        <w:rPr>
          <w:b/>
          <w:bCs/>
        </w:rPr>
        <w:t xml:space="preserve"> Примерная тематика курсовых </w:t>
      </w:r>
      <w:r w:rsidR="00520163">
        <w:rPr>
          <w:b/>
          <w:bCs/>
        </w:rPr>
        <w:t>работ</w:t>
      </w:r>
      <w:r w:rsidR="00B81CE6">
        <w:rPr>
          <w:b/>
          <w:bCs/>
        </w:rPr>
        <w:t xml:space="preserve"> (проектов)</w:t>
      </w:r>
    </w:p>
    <w:p w:rsidR="002F2873" w:rsidRPr="00902A7F" w:rsidRDefault="002F2873" w:rsidP="004B6D27">
      <w:r w:rsidRPr="00902A7F">
        <w:t>Курсовая работа по дисциплине не предусмотрена учебным планом.</w:t>
      </w:r>
    </w:p>
    <w:p w:rsidR="002F2873" w:rsidRPr="00902A7F" w:rsidRDefault="002F2873" w:rsidP="004B6D27">
      <w:pPr>
        <w:rPr>
          <w:b/>
          <w:bCs/>
        </w:rPr>
      </w:pPr>
    </w:p>
    <w:p w:rsidR="00C24DC9" w:rsidRPr="00D14BDD" w:rsidRDefault="002F2873" w:rsidP="00C24DC9">
      <w:pPr>
        <w:jc w:val="both"/>
        <w:rPr>
          <w:b/>
          <w:bCs/>
        </w:rPr>
      </w:pPr>
      <w:r w:rsidRPr="00902A7F">
        <w:rPr>
          <w:b/>
          <w:bCs/>
        </w:rPr>
        <w:t>4.</w:t>
      </w:r>
      <w:r w:rsidR="00AE02E8">
        <w:rPr>
          <w:b/>
          <w:bCs/>
        </w:rPr>
        <w:t>3</w:t>
      </w:r>
      <w:r w:rsidR="00520163">
        <w:rPr>
          <w:b/>
          <w:bCs/>
        </w:rPr>
        <w:t>.</w:t>
      </w:r>
      <w:r w:rsidR="00C24DC9">
        <w:rPr>
          <w:b/>
          <w:bCs/>
        </w:rPr>
        <w:t xml:space="preserve"> </w:t>
      </w:r>
      <w:proofErr w:type="gramStart"/>
      <w:r w:rsidR="00C24DC9" w:rsidRPr="00D14BDD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  <w:proofErr w:type="gramEnd"/>
    </w:p>
    <w:p w:rsidR="002F2873" w:rsidRPr="00902A7F" w:rsidRDefault="002F2873" w:rsidP="004B6D27">
      <w:pPr>
        <w:rPr>
          <w:b/>
          <w:bCs/>
        </w:rPr>
      </w:pPr>
    </w:p>
    <w:p w:rsidR="002F2873" w:rsidRPr="00902A7F" w:rsidRDefault="002F2873" w:rsidP="004B6D2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59"/>
        <w:gridCol w:w="2552"/>
      </w:tblGrid>
      <w:tr w:rsidR="005705AC" w:rsidRPr="00902A7F" w:rsidTr="005705AC">
        <w:trPr>
          <w:trHeight w:val="1004"/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705AC" w:rsidRPr="00902A7F" w:rsidRDefault="005705AC" w:rsidP="004B6D27">
            <w:pPr>
              <w:pStyle w:val="a6"/>
              <w:jc w:val="center"/>
              <w:rPr>
                <w:b/>
                <w:bCs/>
              </w:rPr>
            </w:pPr>
            <w:r w:rsidRPr="00902A7F">
              <w:rPr>
                <w:b/>
                <w:bCs/>
              </w:rPr>
              <w:t xml:space="preserve">№ </w:t>
            </w:r>
            <w:proofErr w:type="gramStart"/>
            <w:r w:rsidRPr="00902A7F">
              <w:rPr>
                <w:b/>
                <w:bCs/>
              </w:rPr>
              <w:t>п</w:t>
            </w:r>
            <w:proofErr w:type="gramEnd"/>
            <w:r w:rsidRPr="00902A7F">
              <w:rPr>
                <w:b/>
                <w:bCs/>
              </w:rPr>
              <w:t>/п</w:t>
            </w:r>
          </w:p>
        </w:tc>
        <w:tc>
          <w:tcPr>
            <w:tcW w:w="4359" w:type="dxa"/>
            <w:tcBorders>
              <w:top w:val="single" w:sz="12" w:space="0" w:color="auto"/>
            </w:tcBorders>
            <w:vAlign w:val="center"/>
          </w:tcPr>
          <w:p w:rsidR="005705AC" w:rsidRPr="00902A7F" w:rsidRDefault="00B81CE6" w:rsidP="004B6D27">
            <w:pPr>
              <w:pStyle w:val="a6"/>
              <w:jc w:val="center"/>
              <w:rPr>
                <w:b/>
                <w:bCs/>
              </w:rPr>
            </w:pPr>
            <w:r w:rsidRPr="00902A7F">
              <w:rPr>
                <w:b/>
                <w:bCs/>
              </w:rPr>
              <w:t>Наименование блока</w:t>
            </w:r>
            <w:r w:rsidR="005705AC" w:rsidRPr="00902A7F">
              <w:rPr>
                <w:b/>
                <w:bCs/>
              </w:rPr>
              <w:t xml:space="preserve"> (раздела) дисциплины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705AC" w:rsidRPr="00902A7F" w:rsidRDefault="005705AC" w:rsidP="004B6D27">
            <w:pPr>
              <w:pStyle w:val="a6"/>
              <w:ind w:right="-104"/>
              <w:jc w:val="center"/>
              <w:rPr>
                <w:b/>
                <w:bCs/>
              </w:rPr>
            </w:pPr>
            <w:r w:rsidRPr="00902A7F">
              <w:rPr>
                <w:b/>
                <w:bCs/>
              </w:rPr>
              <w:t>Форма проведения занятия</w:t>
            </w:r>
          </w:p>
        </w:tc>
      </w:tr>
      <w:tr w:rsidR="005705AC" w:rsidRPr="00902A7F" w:rsidTr="005705AC">
        <w:trPr>
          <w:trHeight w:val="1113"/>
          <w:jc w:val="center"/>
        </w:trPr>
        <w:tc>
          <w:tcPr>
            <w:tcW w:w="675" w:type="dxa"/>
          </w:tcPr>
          <w:p w:rsidR="005705AC" w:rsidRPr="00902A7F" w:rsidRDefault="005705AC" w:rsidP="004B6D27">
            <w:pPr>
              <w:pStyle w:val="a6"/>
              <w:jc w:val="center"/>
            </w:pPr>
            <w:r w:rsidRPr="00902A7F">
              <w:t>1.</w:t>
            </w:r>
          </w:p>
        </w:tc>
        <w:tc>
          <w:tcPr>
            <w:tcW w:w="4359" w:type="dxa"/>
          </w:tcPr>
          <w:p w:rsidR="005705AC" w:rsidRPr="00902A7F" w:rsidRDefault="005705AC" w:rsidP="004B6D27">
            <w:pPr>
              <w:ind w:left="-63" w:right="-196"/>
            </w:pPr>
            <w:r w:rsidRPr="00902A7F">
              <w:t xml:space="preserve"> Введение. Стандартные показатели </w:t>
            </w:r>
            <w:r w:rsidR="00B81CE6" w:rsidRPr="00902A7F">
              <w:t>основных типов</w:t>
            </w:r>
            <w:r w:rsidRPr="00902A7F">
              <w:t xml:space="preserve"> биообъектов - </w:t>
            </w:r>
            <w:r w:rsidRPr="00902A7F">
              <w:rPr>
                <w:color w:val="000000"/>
              </w:rPr>
              <w:t xml:space="preserve">продуцентов </w:t>
            </w:r>
            <w:r w:rsidRPr="00902A7F">
              <w:rPr>
                <w:lang w:eastAsia="en-US"/>
              </w:rPr>
              <w:t>для получения биологически чистых препаратов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5705AC" w:rsidRPr="00902A7F" w:rsidRDefault="005705AC" w:rsidP="004B6D27">
            <w:pPr>
              <w:pStyle w:val="a6"/>
            </w:pPr>
            <w:r w:rsidRPr="00902A7F">
              <w:t xml:space="preserve">Презентация, беседа Демонстрация </w:t>
            </w:r>
            <w:r w:rsidR="00C24DC9" w:rsidRPr="00902A7F">
              <w:t>фильмов, дискуссии по</w:t>
            </w:r>
            <w:r w:rsidRPr="00902A7F">
              <w:t xml:space="preserve"> типу круглого стола</w:t>
            </w:r>
            <w:proofErr w:type="gramStart"/>
            <w:r w:rsidRPr="00902A7F">
              <w:t>.</w:t>
            </w:r>
            <w:proofErr w:type="gramEnd"/>
            <w:r w:rsidRPr="00902A7F">
              <w:t xml:space="preserve"> </w:t>
            </w:r>
            <w:proofErr w:type="gramStart"/>
            <w:r w:rsidRPr="00902A7F">
              <w:t>в</w:t>
            </w:r>
            <w:proofErr w:type="gramEnd"/>
            <w:r w:rsidRPr="00902A7F">
              <w:t>ыездные занятия на предприятия и ЦСМ, Оформление методологии и результаты исследования в методические и исследовательские тетради</w:t>
            </w:r>
          </w:p>
          <w:p w:rsidR="005705AC" w:rsidRPr="00902A7F" w:rsidRDefault="005705AC" w:rsidP="004B6D27">
            <w:pPr>
              <w:pStyle w:val="a6"/>
            </w:pPr>
            <w:r w:rsidRPr="00902A7F">
              <w:t>Лабораторн</w:t>
            </w:r>
            <w:r w:rsidR="00D0689D">
              <w:t>о</w:t>
            </w:r>
            <w:r w:rsidRPr="00902A7F">
              <w:t xml:space="preserve">е </w:t>
            </w:r>
            <w:r w:rsidR="00D0689D">
              <w:t>занятие</w:t>
            </w:r>
            <w:r w:rsidRPr="00902A7F">
              <w:t xml:space="preserve"> Расчетные работы, работа в группах </w:t>
            </w:r>
          </w:p>
          <w:p w:rsidR="005705AC" w:rsidRPr="00902A7F" w:rsidRDefault="00B81CE6" w:rsidP="004B6D27">
            <w:pPr>
              <w:pStyle w:val="a6"/>
            </w:pPr>
            <w:r>
              <w:t xml:space="preserve"> </w:t>
            </w:r>
            <w:proofErr w:type="gramStart"/>
            <w:r>
              <w:t>опережающая</w:t>
            </w:r>
            <w:proofErr w:type="gramEnd"/>
            <w:r>
              <w:t xml:space="preserve"> СР</w:t>
            </w:r>
          </w:p>
        </w:tc>
      </w:tr>
      <w:tr w:rsidR="005705AC" w:rsidRPr="00902A7F" w:rsidTr="005705AC">
        <w:trPr>
          <w:trHeight w:val="870"/>
          <w:jc w:val="center"/>
        </w:trPr>
        <w:tc>
          <w:tcPr>
            <w:tcW w:w="675" w:type="dxa"/>
          </w:tcPr>
          <w:p w:rsidR="005705AC" w:rsidRPr="00902A7F" w:rsidRDefault="005705AC" w:rsidP="004B6D27">
            <w:pPr>
              <w:pStyle w:val="a6"/>
              <w:jc w:val="center"/>
            </w:pPr>
            <w:r w:rsidRPr="00902A7F">
              <w:t>2.</w:t>
            </w:r>
          </w:p>
        </w:tc>
        <w:tc>
          <w:tcPr>
            <w:tcW w:w="4359" w:type="dxa"/>
          </w:tcPr>
          <w:p w:rsidR="005705AC" w:rsidRPr="00902A7F" w:rsidRDefault="005705AC" w:rsidP="004B6D27">
            <w:pPr>
              <w:ind w:right="-67"/>
            </w:pPr>
            <w:r w:rsidRPr="00902A7F">
              <w:t>Особенности технологических приемов  при культивировании микроорга</w:t>
            </w:r>
            <w:r w:rsidRPr="00902A7F">
              <w:softHyphen/>
              <w:t>низмов, клеток и тканей растений, животных и человека при получении биологически чистых   препаратов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5705AC" w:rsidRPr="00902A7F" w:rsidRDefault="005705AC" w:rsidP="004B6D27">
            <w:pPr>
              <w:pStyle w:val="a6"/>
            </w:pPr>
          </w:p>
        </w:tc>
      </w:tr>
      <w:tr w:rsidR="005705AC" w:rsidRPr="00902A7F" w:rsidTr="005705AC">
        <w:trPr>
          <w:trHeight w:val="843"/>
          <w:jc w:val="center"/>
        </w:trPr>
        <w:tc>
          <w:tcPr>
            <w:tcW w:w="675" w:type="dxa"/>
          </w:tcPr>
          <w:p w:rsidR="005705AC" w:rsidRPr="00902A7F" w:rsidRDefault="005705AC" w:rsidP="004B6D27">
            <w:pPr>
              <w:pStyle w:val="a6"/>
              <w:jc w:val="center"/>
            </w:pPr>
            <w:r w:rsidRPr="00902A7F">
              <w:t>3</w:t>
            </w:r>
          </w:p>
        </w:tc>
        <w:tc>
          <w:tcPr>
            <w:tcW w:w="4359" w:type="dxa"/>
          </w:tcPr>
          <w:p w:rsidR="005705AC" w:rsidRPr="00902A7F" w:rsidRDefault="005705AC" w:rsidP="004B6D27">
            <w:pPr>
              <w:rPr>
                <w:b/>
                <w:bCs/>
              </w:rPr>
            </w:pPr>
            <w:r w:rsidRPr="00902A7F">
              <w:t xml:space="preserve">Типовые примеры методов получения биологически чистых   препаратов из природных материалов  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5705AC" w:rsidRPr="00902A7F" w:rsidRDefault="005705AC" w:rsidP="004B6D27">
            <w:pPr>
              <w:pStyle w:val="a6"/>
            </w:pPr>
          </w:p>
        </w:tc>
      </w:tr>
      <w:tr w:rsidR="005705AC" w:rsidRPr="00902A7F" w:rsidTr="005705AC">
        <w:trPr>
          <w:trHeight w:val="382"/>
          <w:jc w:val="center"/>
        </w:trPr>
        <w:tc>
          <w:tcPr>
            <w:tcW w:w="675" w:type="dxa"/>
          </w:tcPr>
          <w:p w:rsidR="005705AC" w:rsidRPr="00902A7F" w:rsidRDefault="005705AC" w:rsidP="004B6D27">
            <w:pPr>
              <w:pStyle w:val="a6"/>
              <w:jc w:val="center"/>
            </w:pPr>
            <w:r w:rsidRPr="00902A7F">
              <w:t>4</w:t>
            </w:r>
          </w:p>
        </w:tc>
        <w:tc>
          <w:tcPr>
            <w:tcW w:w="4359" w:type="dxa"/>
          </w:tcPr>
          <w:p w:rsidR="005705AC" w:rsidRPr="00902A7F" w:rsidRDefault="005705AC" w:rsidP="004B6D27">
            <w:r w:rsidRPr="00902A7F">
              <w:t>Стандартизация  и номенклатура биологически чистых препаратов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5705AC" w:rsidRPr="00902A7F" w:rsidRDefault="005705AC" w:rsidP="004B6D27">
            <w:pPr>
              <w:pStyle w:val="a6"/>
            </w:pPr>
          </w:p>
        </w:tc>
      </w:tr>
      <w:tr w:rsidR="005705AC" w:rsidRPr="00902A7F" w:rsidTr="005705AC">
        <w:trPr>
          <w:trHeight w:val="828"/>
          <w:jc w:val="center"/>
        </w:trPr>
        <w:tc>
          <w:tcPr>
            <w:tcW w:w="675" w:type="dxa"/>
            <w:tcBorders>
              <w:bottom w:val="single" w:sz="12" w:space="0" w:color="auto"/>
            </w:tcBorders>
          </w:tcPr>
          <w:p w:rsidR="005705AC" w:rsidRPr="00902A7F" w:rsidRDefault="005705AC" w:rsidP="004B6D27">
            <w:pPr>
              <w:pStyle w:val="a6"/>
              <w:jc w:val="center"/>
            </w:pPr>
            <w:r w:rsidRPr="00902A7F">
              <w:t>5</w:t>
            </w:r>
          </w:p>
        </w:tc>
        <w:tc>
          <w:tcPr>
            <w:tcW w:w="4359" w:type="dxa"/>
            <w:tcBorders>
              <w:bottom w:val="single" w:sz="12" w:space="0" w:color="auto"/>
            </w:tcBorders>
          </w:tcPr>
          <w:p w:rsidR="005705AC" w:rsidRPr="00902A7F" w:rsidRDefault="005705AC" w:rsidP="004B6D27">
            <w:r w:rsidRPr="00902A7F">
              <w:t xml:space="preserve">Основные достижения биотехнологии в области производства биологически чистых препаратов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705AC" w:rsidRPr="00902A7F" w:rsidRDefault="005705AC" w:rsidP="004B6D27">
            <w:pPr>
              <w:pStyle w:val="a6"/>
            </w:pPr>
          </w:p>
        </w:tc>
      </w:tr>
    </w:tbl>
    <w:p w:rsidR="002F2873" w:rsidRPr="00902A7F" w:rsidRDefault="002F2873" w:rsidP="004B6D27">
      <w:pPr>
        <w:tabs>
          <w:tab w:val="left" w:pos="0"/>
        </w:tabs>
        <w:jc w:val="both"/>
      </w:pPr>
    </w:p>
    <w:p w:rsidR="002F2873" w:rsidRPr="00902A7F" w:rsidRDefault="00520163" w:rsidP="00520163">
      <w:pPr>
        <w:rPr>
          <w:b/>
          <w:bCs/>
        </w:rPr>
      </w:pPr>
      <w:bookmarkStart w:id="2" w:name="bookmark13"/>
      <w:r>
        <w:rPr>
          <w:b/>
          <w:bCs/>
        </w:rPr>
        <w:t xml:space="preserve">5. </w:t>
      </w:r>
      <w:r w:rsidRPr="00902A7F">
        <w:rPr>
          <w:b/>
          <w:bCs/>
        </w:rPr>
        <w:t>УЧЕБНО-МЕТОДИЧЕСКОЕ ОБЕСПЕЧЕНИЕ ДЛЯ САМОСТ</w:t>
      </w:r>
      <w:r>
        <w:rPr>
          <w:b/>
          <w:bCs/>
        </w:rPr>
        <w:t xml:space="preserve">ОЯТЕЛЬНОЙ РАБОТЫ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ПО </w:t>
      </w:r>
      <w:r w:rsidRPr="00902A7F">
        <w:rPr>
          <w:b/>
          <w:bCs/>
        </w:rPr>
        <w:t xml:space="preserve">ДИСЦИПЛИНЕ </w:t>
      </w:r>
    </w:p>
    <w:p w:rsidR="002F2873" w:rsidRPr="00BD1015" w:rsidRDefault="00520163" w:rsidP="002C69DE">
      <w:pPr>
        <w:ind w:firstLine="567"/>
        <w:jc w:val="both"/>
      </w:pPr>
      <w:r w:rsidRPr="00BD1015">
        <w:t>Изучение данной</w:t>
      </w:r>
      <w:r w:rsidR="002F2873" w:rsidRPr="00BD1015">
        <w:t xml:space="preserve"> </w:t>
      </w:r>
      <w:r w:rsidRPr="00BD1015">
        <w:t>дисциплины включает</w:t>
      </w:r>
      <w:r w:rsidR="002F2873" w:rsidRPr="00BD1015">
        <w:t xml:space="preserve"> лекции и лабораторные занятия, а также самостоятельную работу </w:t>
      </w:r>
      <w:proofErr w:type="gramStart"/>
      <w:r w:rsidR="00B81CE6">
        <w:t>обучающихся</w:t>
      </w:r>
      <w:proofErr w:type="gramEnd"/>
      <w:r w:rsidR="002F2873" w:rsidRPr="00BD1015">
        <w:t>.</w:t>
      </w:r>
      <w:r>
        <w:t xml:space="preserve"> </w:t>
      </w:r>
      <w:r w:rsidR="002F2873" w:rsidRPr="00BD1015">
        <w:t xml:space="preserve">В самостоятельную работу </w:t>
      </w:r>
      <w:r w:rsidR="00B81CE6">
        <w:t>обучающихся</w:t>
      </w:r>
      <w:r w:rsidR="002F2873" w:rsidRPr="00BD1015">
        <w:t xml:space="preserve"> по данной </w:t>
      </w:r>
      <w:r w:rsidRPr="00BD1015">
        <w:t>дисциплин</w:t>
      </w:r>
      <w:r>
        <w:t>е</w:t>
      </w:r>
      <w:r w:rsidRPr="00BD1015">
        <w:t xml:space="preserve"> входит</w:t>
      </w:r>
      <w:r w:rsidR="002F2873" w:rsidRPr="00BD1015">
        <w:t xml:space="preserve"> выполнение инд</w:t>
      </w:r>
      <w:r w:rsidR="00B81CE6">
        <w:t>ивидуального задания по НИР</w:t>
      </w:r>
      <w:r w:rsidR="002F2873" w:rsidRPr="00BD1015">
        <w:t xml:space="preserve"> </w:t>
      </w:r>
      <w:r w:rsidRPr="00BD1015">
        <w:t>и приобретение</w:t>
      </w:r>
      <w:r w:rsidR="002F2873" w:rsidRPr="00BD1015">
        <w:t xml:space="preserve"> навыков НИР в самостоятельной форме и оформление результатов научных исследований в исследовательскую тетрадь. Обучение методам составления актов и протоколов. </w:t>
      </w:r>
    </w:p>
    <w:p w:rsidR="002F2873" w:rsidRPr="00BD1015" w:rsidRDefault="002F2873" w:rsidP="002C69DE">
      <w:pPr>
        <w:ind w:firstLine="567"/>
        <w:jc w:val="both"/>
      </w:pPr>
      <w:r w:rsidRPr="00BD1015">
        <w:t>Изучение отдельных вопросов теоретического материала и конспектирование некото</w:t>
      </w:r>
      <w:r w:rsidRPr="00BD1015">
        <w:softHyphen/>
        <w:t>рых тем в исследовательскую тетрадь. Также   чтение и конспектирование материалов   по методике исследований (по темы НИР) в методическую тетрадь из учебных по</w:t>
      </w:r>
      <w:r w:rsidRPr="00BD1015">
        <w:softHyphen/>
        <w:t xml:space="preserve">собий, монографий, статей и периодических научных изданий.  </w:t>
      </w:r>
    </w:p>
    <w:p w:rsidR="002F2873" w:rsidRPr="00BD1015" w:rsidRDefault="002F2873" w:rsidP="002C69DE">
      <w:pPr>
        <w:pStyle w:val="26"/>
        <w:shd w:val="clear" w:color="auto" w:fill="auto"/>
        <w:tabs>
          <w:tab w:val="left" w:pos="35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BD1015">
        <w:rPr>
          <w:sz w:val="24"/>
          <w:szCs w:val="24"/>
        </w:rPr>
        <w:t>Знакомство с современны</w:t>
      </w:r>
      <w:r w:rsidRPr="00BD1015">
        <w:rPr>
          <w:sz w:val="24"/>
          <w:szCs w:val="24"/>
        </w:rPr>
        <w:softHyphen/>
        <w:t xml:space="preserve">ми подходами и методами сбора и обобщения, поиск  в сети </w:t>
      </w:r>
      <w:r w:rsidRPr="00BD1015">
        <w:rPr>
          <w:sz w:val="24"/>
          <w:szCs w:val="24"/>
          <w:lang w:val="en-US"/>
        </w:rPr>
        <w:t>Internet</w:t>
      </w:r>
      <w:r w:rsidRPr="00BD1015">
        <w:rPr>
          <w:sz w:val="24"/>
          <w:szCs w:val="24"/>
        </w:rPr>
        <w:t xml:space="preserve">, приобретение навыков анализа и оценки большого объема информации, также составление по основным темам дисциплины глоссария ключевых терминов и понятий. </w:t>
      </w:r>
    </w:p>
    <w:p w:rsidR="002F2873" w:rsidRPr="00902A7F" w:rsidRDefault="002F2873" w:rsidP="002C69DE">
      <w:pPr>
        <w:pStyle w:val="26"/>
        <w:shd w:val="clear" w:color="auto" w:fill="auto"/>
        <w:tabs>
          <w:tab w:val="left" w:pos="35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BD1015">
        <w:rPr>
          <w:sz w:val="24"/>
          <w:szCs w:val="24"/>
        </w:rPr>
        <w:t>Составление списков дополнительной литературы, найденной и проанализированной</w:t>
      </w:r>
      <w:r w:rsidRPr="00902A7F">
        <w:rPr>
          <w:sz w:val="24"/>
          <w:szCs w:val="24"/>
        </w:rPr>
        <w:t xml:space="preserve"> самостоятельно, в соотве</w:t>
      </w:r>
      <w:r>
        <w:rPr>
          <w:sz w:val="24"/>
          <w:szCs w:val="24"/>
        </w:rPr>
        <w:t>тствии с основными темами курса,</w:t>
      </w:r>
      <w:r w:rsidRPr="00902A7F">
        <w:rPr>
          <w:sz w:val="24"/>
          <w:szCs w:val="24"/>
        </w:rPr>
        <w:t xml:space="preserve"> составление актов отбора проб и протоколы по результатам исследований НИР.</w:t>
      </w:r>
    </w:p>
    <w:p w:rsidR="002F2873" w:rsidRPr="00902A7F" w:rsidRDefault="002F2873" w:rsidP="002C69DE">
      <w:pPr>
        <w:pStyle w:val="26"/>
        <w:shd w:val="clear" w:color="auto" w:fill="auto"/>
        <w:tabs>
          <w:tab w:val="left" w:pos="35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902A7F">
        <w:rPr>
          <w:sz w:val="24"/>
          <w:szCs w:val="24"/>
        </w:rPr>
        <w:t xml:space="preserve"> </w:t>
      </w:r>
      <w:r w:rsidR="00B81CE6" w:rsidRPr="00902A7F">
        <w:rPr>
          <w:sz w:val="24"/>
          <w:szCs w:val="24"/>
        </w:rPr>
        <w:t>Составление конспектов</w:t>
      </w:r>
      <w:r w:rsidRPr="00902A7F">
        <w:rPr>
          <w:sz w:val="24"/>
          <w:szCs w:val="24"/>
        </w:rPr>
        <w:t xml:space="preserve"> методик  в  методической тетради  и </w:t>
      </w:r>
      <w:r w:rsidRPr="00902A7F">
        <w:rPr>
          <w:spacing w:val="-4"/>
          <w:sz w:val="24"/>
          <w:szCs w:val="24"/>
        </w:rPr>
        <w:t>оформление отчетов по</w:t>
      </w:r>
      <w:r w:rsidR="00D0689D">
        <w:rPr>
          <w:spacing w:val="-4"/>
          <w:sz w:val="24"/>
          <w:szCs w:val="24"/>
        </w:rPr>
        <w:t xml:space="preserve"> </w:t>
      </w:r>
      <w:r w:rsidRPr="00902A7F">
        <w:rPr>
          <w:sz w:val="24"/>
          <w:szCs w:val="24"/>
        </w:rPr>
        <w:lastRenderedPageBreak/>
        <w:t>лабора</w:t>
      </w:r>
      <w:r w:rsidR="00B81CE6">
        <w:rPr>
          <w:sz w:val="24"/>
          <w:szCs w:val="24"/>
        </w:rPr>
        <w:t>торным занятиям. Подготовка НИР</w:t>
      </w:r>
      <w:r w:rsidRPr="00902A7F">
        <w:rPr>
          <w:sz w:val="24"/>
          <w:szCs w:val="24"/>
        </w:rPr>
        <w:t xml:space="preserve"> и докладов с использованием компьютерных технологий (слай</w:t>
      </w:r>
      <w:r w:rsidRPr="00902A7F">
        <w:rPr>
          <w:sz w:val="24"/>
          <w:szCs w:val="24"/>
        </w:rPr>
        <w:softHyphen/>
        <w:t>дов, презентаций, сайтов).</w:t>
      </w:r>
      <w:r>
        <w:rPr>
          <w:sz w:val="24"/>
          <w:szCs w:val="24"/>
        </w:rPr>
        <w:t xml:space="preserve"> Участие в конференциях разного уровня с докладами (</w:t>
      </w:r>
      <w:r w:rsidR="00B81CE6">
        <w:rPr>
          <w:sz w:val="24"/>
          <w:szCs w:val="24"/>
        </w:rPr>
        <w:t>с презентациями</w:t>
      </w:r>
      <w:r>
        <w:rPr>
          <w:sz w:val="24"/>
          <w:szCs w:val="24"/>
        </w:rPr>
        <w:t>), подготовка в печать материала по результатам Н</w:t>
      </w:r>
      <w:r w:rsidR="00B81CE6">
        <w:rPr>
          <w:sz w:val="24"/>
          <w:szCs w:val="24"/>
        </w:rPr>
        <w:t>ИР</w:t>
      </w:r>
      <w:r>
        <w:rPr>
          <w:sz w:val="24"/>
          <w:szCs w:val="24"/>
        </w:rPr>
        <w:t xml:space="preserve"> в виде научных тезисов и статей.</w:t>
      </w:r>
    </w:p>
    <w:p w:rsidR="002F2873" w:rsidRPr="00902A7F" w:rsidRDefault="002F2873" w:rsidP="002C69DE">
      <w:pPr>
        <w:pStyle w:val="26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b/>
          <w:bCs/>
          <w:sz w:val="24"/>
          <w:szCs w:val="24"/>
        </w:rPr>
      </w:pPr>
    </w:p>
    <w:bookmarkEnd w:id="2"/>
    <w:p w:rsidR="002F2873" w:rsidRPr="00902A7F" w:rsidRDefault="002F2873" w:rsidP="004B6D27">
      <w:pPr>
        <w:rPr>
          <w:b/>
          <w:bCs/>
        </w:rPr>
      </w:pPr>
      <w:r w:rsidRPr="00902A7F">
        <w:rPr>
          <w:b/>
          <w:bCs/>
        </w:rPr>
        <w:t>5.</w:t>
      </w:r>
      <w:r w:rsidR="00BA1152">
        <w:rPr>
          <w:b/>
          <w:bCs/>
        </w:rPr>
        <w:t>1</w:t>
      </w:r>
      <w:r w:rsidRPr="00902A7F">
        <w:rPr>
          <w:b/>
          <w:bCs/>
        </w:rPr>
        <w:t>.  Темы конспектов в методическую тетрадь:</w:t>
      </w:r>
    </w:p>
    <w:p w:rsidR="002F2873" w:rsidRPr="00902A7F" w:rsidRDefault="002F2873" w:rsidP="001654B9">
      <w:pPr>
        <w:pStyle w:val="a4"/>
        <w:numPr>
          <w:ilvl w:val="0"/>
          <w:numId w:val="6"/>
        </w:numPr>
      </w:pPr>
      <w:r w:rsidRPr="00902A7F">
        <w:t xml:space="preserve">Методы выделения, </w:t>
      </w:r>
      <w:r w:rsidR="00BA1152" w:rsidRPr="00902A7F">
        <w:t>концентрирования и</w:t>
      </w:r>
      <w:r w:rsidRPr="00902A7F">
        <w:t xml:space="preserve"> очистки биологически чистых препаратов </w:t>
      </w:r>
    </w:p>
    <w:p w:rsidR="002F2873" w:rsidRPr="00902A7F" w:rsidRDefault="002F2873" w:rsidP="001654B9">
      <w:pPr>
        <w:pStyle w:val="a4"/>
        <w:numPr>
          <w:ilvl w:val="0"/>
          <w:numId w:val="6"/>
        </w:numPr>
      </w:pPr>
      <w:r w:rsidRPr="00902A7F">
        <w:t>Методы сушки биологически чистых препаратов</w:t>
      </w:r>
    </w:p>
    <w:p w:rsidR="002F2873" w:rsidRPr="00902A7F" w:rsidRDefault="002F2873" w:rsidP="001654B9">
      <w:pPr>
        <w:pStyle w:val="a4"/>
        <w:numPr>
          <w:ilvl w:val="0"/>
          <w:numId w:val="6"/>
        </w:numPr>
      </w:pPr>
      <w:r w:rsidRPr="00902A7F">
        <w:t>Методы выделения  и очистки биологически чистых препаратов</w:t>
      </w:r>
    </w:p>
    <w:p w:rsidR="002F2873" w:rsidRPr="00902A7F" w:rsidRDefault="002F2873" w:rsidP="001654B9">
      <w:pPr>
        <w:pStyle w:val="a4"/>
        <w:numPr>
          <w:ilvl w:val="0"/>
          <w:numId w:val="6"/>
        </w:numPr>
      </w:pPr>
      <w:r w:rsidRPr="00902A7F">
        <w:t>Методы стандартизации  биологически чистых препаратов</w:t>
      </w:r>
    </w:p>
    <w:p w:rsidR="002F2873" w:rsidRPr="00902A7F" w:rsidRDefault="002F2873" w:rsidP="001654B9">
      <w:pPr>
        <w:pStyle w:val="a4"/>
        <w:numPr>
          <w:ilvl w:val="0"/>
          <w:numId w:val="6"/>
        </w:numPr>
      </w:pPr>
      <w:r w:rsidRPr="00902A7F">
        <w:t>Правила оформления  и представления результатов исследования</w:t>
      </w:r>
    </w:p>
    <w:p w:rsidR="002F2873" w:rsidRPr="00902A7F" w:rsidRDefault="002F2873" w:rsidP="004B6D27">
      <w:pPr>
        <w:rPr>
          <w:b/>
          <w:bCs/>
        </w:rPr>
      </w:pPr>
    </w:p>
    <w:p w:rsidR="002F2873" w:rsidRPr="00902A7F" w:rsidRDefault="002F2873" w:rsidP="004B6D27">
      <w:pPr>
        <w:rPr>
          <w:b/>
          <w:bCs/>
        </w:rPr>
      </w:pPr>
      <w:r w:rsidRPr="00902A7F">
        <w:rPr>
          <w:b/>
          <w:bCs/>
        </w:rPr>
        <w:t>5.</w:t>
      </w:r>
      <w:r w:rsidR="00BA1152">
        <w:rPr>
          <w:b/>
          <w:bCs/>
        </w:rPr>
        <w:t>2</w:t>
      </w:r>
      <w:r w:rsidRPr="00902A7F">
        <w:rPr>
          <w:b/>
          <w:bCs/>
        </w:rPr>
        <w:t xml:space="preserve"> Темы конспектов в исследовательскую тетрадь:</w:t>
      </w:r>
    </w:p>
    <w:p w:rsidR="002F2873" w:rsidRPr="00902A7F" w:rsidRDefault="00B81CE6" w:rsidP="001654B9">
      <w:pPr>
        <w:pStyle w:val="a4"/>
        <w:numPr>
          <w:ilvl w:val="0"/>
          <w:numId w:val="5"/>
        </w:numPr>
      </w:pPr>
      <w:r>
        <w:t>сбор материала по теме НИР</w:t>
      </w:r>
      <w:r w:rsidR="002F2873" w:rsidRPr="00902A7F">
        <w:t xml:space="preserve"> и результаты научно исследовательских работ</w:t>
      </w:r>
    </w:p>
    <w:p w:rsidR="002F2873" w:rsidRPr="00902A7F" w:rsidRDefault="002F2873" w:rsidP="004B6D27">
      <w:pPr>
        <w:pStyle w:val="a4"/>
      </w:pPr>
    </w:p>
    <w:p w:rsidR="002F2873" w:rsidRDefault="002F2873" w:rsidP="001654B9">
      <w:pPr>
        <w:pStyle w:val="a4"/>
        <w:numPr>
          <w:ilvl w:val="1"/>
          <w:numId w:val="14"/>
        </w:numPr>
        <w:rPr>
          <w:b/>
          <w:bCs/>
        </w:rPr>
      </w:pPr>
      <w:r w:rsidRPr="00902A7F">
        <w:rPr>
          <w:b/>
          <w:bCs/>
        </w:rPr>
        <w:t xml:space="preserve">Вопросы для подготовки к лабораторным </w:t>
      </w:r>
      <w:r w:rsidR="00D0689D">
        <w:rPr>
          <w:b/>
          <w:bCs/>
        </w:rPr>
        <w:t>занятиям</w:t>
      </w:r>
      <w:r w:rsidRPr="00902A7F">
        <w:rPr>
          <w:b/>
          <w:bCs/>
        </w:rPr>
        <w:t xml:space="preserve"> по дисциплине:</w:t>
      </w:r>
    </w:p>
    <w:p w:rsidR="00444A29" w:rsidRDefault="00C24DC9" w:rsidP="00C24DC9">
      <w:pPr>
        <w:pStyle w:val="a4"/>
        <w:tabs>
          <w:tab w:val="left" w:pos="3852"/>
        </w:tabs>
        <w:ind w:left="360"/>
        <w:rPr>
          <w:b/>
          <w:bCs/>
        </w:rPr>
      </w:pPr>
      <w:r>
        <w:rPr>
          <w:b/>
          <w:bCs/>
        </w:rPr>
        <w:tab/>
      </w:r>
    </w:p>
    <w:p w:rsidR="00444A29" w:rsidRDefault="00444A29" w:rsidP="00444A29">
      <w:pPr>
        <w:pStyle w:val="a4"/>
        <w:ind w:left="360"/>
        <w:jc w:val="both"/>
        <w:rPr>
          <w:b/>
          <w:bCs/>
        </w:rPr>
      </w:pPr>
      <w:r>
        <w:rPr>
          <w:b/>
          <w:bCs/>
        </w:rPr>
        <w:t>Тема 1: Введение. Стандартные показатели основных типов биообъектов – продуцентов для получения биологически чистых препаратов.</w:t>
      </w:r>
    </w:p>
    <w:p w:rsidR="00444A29" w:rsidRDefault="00444A29" w:rsidP="00444A29">
      <w:pPr>
        <w:pStyle w:val="a4"/>
        <w:ind w:left="360"/>
        <w:jc w:val="both"/>
        <w:rPr>
          <w:b/>
          <w:bCs/>
        </w:rPr>
      </w:pPr>
    </w:p>
    <w:p w:rsidR="00444A29" w:rsidRPr="009E67F1" w:rsidRDefault="00444A29" w:rsidP="001654B9">
      <w:pPr>
        <w:numPr>
          <w:ilvl w:val="0"/>
          <w:numId w:val="17"/>
        </w:numPr>
        <w:jc w:val="both"/>
        <w:rPr>
          <w:bCs/>
          <w:lang w:eastAsia="en-US"/>
        </w:rPr>
      </w:pPr>
      <w:r w:rsidRPr="009E67F1">
        <w:rPr>
          <w:bCs/>
        </w:rPr>
        <w:t xml:space="preserve">Стандартные показатели основных типов биообъектов - </w:t>
      </w:r>
      <w:r w:rsidRPr="009E67F1">
        <w:rPr>
          <w:bCs/>
          <w:color w:val="000000"/>
        </w:rPr>
        <w:t xml:space="preserve">продуцентов </w:t>
      </w:r>
      <w:r w:rsidRPr="009E67F1">
        <w:rPr>
          <w:bCs/>
          <w:lang w:eastAsia="en-US"/>
        </w:rPr>
        <w:t>для получения биологически чистых препаратов.</w:t>
      </w:r>
    </w:p>
    <w:p w:rsidR="00444A29" w:rsidRDefault="00444A29" w:rsidP="00444A29">
      <w:pPr>
        <w:pStyle w:val="a4"/>
        <w:ind w:left="360"/>
        <w:rPr>
          <w:b/>
          <w:bCs/>
        </w:rPr>
      </w:pPr>
    </w:p>
    <w:p w:rsidR="00444A29" w:rsidRDefault="00444A29" w:rsidP="00444A29">
      <w:pPr>
        <w:pStyle w:val="a4"/>
        <w:ind w:left="360"/>
        <w:jc w:val="both"/>
        <w:rPr>
          <w:b/>
        </w:rPr>
      </w:pPr>
      <w:r w:rsidRPr="00444A29">
        <w:rPr>
          <w:b/>
          <w:bCs/>
        </w:rPr>
        <w:t>Тема 2:</w:t>
      </w:r>
      <w:r w:rsidRPr="00444A29">
        <w:rPr>
          <w:b/>
        </w:rPr>
        <w:t xml:space="preserve"> Особенности технологических приемов при культивировании микроорга</w:t>
      </w:r>
      <w:r w:rsidRPr="00444A29">
        <w:rPr>
          <w:b/>
        </w:rPr>
        <w:softHyphen/>
        <w:t>низмов, клеток и тканей растений, жи</w:t>
      </w:r>
      <w:r>
        <w:rPr>
          <w:b/>
        </w:rPr>
        <w:t xml:space="preserve">вотных и человека при получении </w:t>
      </w:r>
      <w:r w:rsidRPr="00444A29">
        <w:rPr>
          <w:b/>
        </w:rPr>
        <w:t>биологически чистых   препаратов</w:t>
      </w:r>
      <w:r>
        <w:rPr>
          <w:b/>
        </w:rPr>
        <w:t>.</w:t>
      </w:r>
    </w:p>
    <w:p w:rsidR="00444A29" w:rsidRDefault="00444A29" w:rsidP="00444A29">
      <w:pPr>
        <w:pStyle w:val="a4"/>
        <w:ind w:left="360"/>
        <w:jc w:val="both"/>
        <w:rPr>
          <w:b/>
        </w:rPr>
      </w:pPr>
    </w:p>
    <w:p w:rsidR="00444A29" w:rsidRDefault="00444A29" w:rsidP="001654B9">
      <w:pPr>
        <w:numPr>
          <w:ilvl w:val="0"/>
          <w:numId w:val="19"/>
        </w:numPr>
        <w:jc w:val="both"/>
        <w:rPr>
          <w:bCs/>
        </w:rPr>
      </w:pPr>
      <w:r w:rsidRPr="009E67F1">
        <w:rPr>
          <w:bCs/>
        </w:rPr>
        <w:t>Особенности технологических приемов при культивировании микроорга</w:t>
      </w:r>
      <w:r w:rsidRPr="009E67F1">
        <w:rPr>
          <w:bCs/>
        </w:rPr>
        <w:softHyphen/>
        <w:t>низмов, клеток и тканей растений, животных и человека при получении биологически чистых   препаратов.</w:t>
      </w:r>
    </w:p>
    <w:p w:rsidR="00444A29" w:rsidRPr="009E67F1" w:rsidRDefault="00444A29" w:rsidP="001654B9">
      <w:pPr>
        <w:numPr>
          <w:ilvl w:val="0"/>
          <w:numId w:val="19"/>
        </w:numPr>
        <w:jc w:val="both"/>
      </w:pPr>
      <w:r w:rsidRPr="009E67F1">
        <w:t>Особенности получения белков из растительных, животных, микроб</w:t>
      </w:r>
      <w:r>
        <w:t xml:space="preserve">ных источников. </w:t>
      </w:r>
      <w:r w:rsidRPr="009E67F1">
        <w:t xml:space="preserve">Получение рекомбинантных белков.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r w:rsidRPr="009E67F1">
        <w:t xml:space="preserve">Выделение целевого продукта из </w:t>
      </w:r>
      <w:proofErr w:type="spellStart"/>
      <w:r w:rsidRPr="009E67F1">
        <w:t>культуральной</w:t>
      </w:r>
      <w:proofErr w:type="spellEnd"/>
      <w:r w:rsidRPr="009E67F1">
        <w:t xml:space="preserve"> среды и его очистка.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r w:rsidRPr="009E67F1">
        <w:t xml:space="preserve">Биомасса клеток, либо какой-то продукт клеточного метаболизма. 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proofErr w:type="spellStart"/>
      <w:r w:rsidRPr="009E67F1">
        <w:t>Эндометаболит</w:t>
      </w:r>
      <w:proofErr w:type="spellEnd"/>
      <w:r w:rsidRPr="009E67F1">
        <w:t xml:space="preserve"> и  </w:t>
      </w:r>
      <w:proofErr w:type="spellStart"/>
      <w:r w:rsidRPr="009E67F1">
        <w:t>экзометаболит</w:t>
      </w:r>
      <w:proofErr w:type="spellEnd"/>
      <w:r w:rsidRPr="009E67F1">
        <w:t xml:space="preserve">.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r w:rsidRPr="009E67F1">
        <w:t xml:space="preserve">Разрушение клеток.  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proofErr w:type="spellStart"/>
      <w:r w:rsidRPr="009E67F1">
        <w:t>Центрифугированиие</w:t>
      </w:r>
      <w:proofErr w:type="spellEnd"/>
      <w:r w:rsidRPr="009E67F1">
        <w:t xml:space="preserve"> для отделения твердых осадков и клеток от </w:t>
      </w:r>
      <w:proofErr w:type="spellStart"/>
      <w:r w:rsidRPr="009E67F1">
        <w:t>культуральной</w:t>
      </w:r>
      <w:proofErr w:type="spellEnd"/>
      <w:r w:rsidRPr="009E67F1">
        <w:t xml:space="preserve"> жидкости.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r w:rsidRPr="009E67F1">
        <w:t xml:space="preserve">Извлечение целевых продуктов </w:t>
      </w:r>
      <w:proofErr w:type="spellStart"/>
      <w:r w:rsidRPr="009E67F1">
        <w:t>эндометаболитов</w:t>
      </w:r>
      <w:proofErr w:type="spellEnd"/>
      <w:r w:rsidRPr="009E67F1">
        <w:t xml:space="preserve"> из концентрата микробной биомассы.         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r w:rsidRPr="009E67F1">
        <w:t xml:space="preserve">Пленочные   или роторные выпарные аппараты.   </w:t>
      </w:r>
    </w:p>
    <w:p w:rsidR="001654B9" w:rsidRDefault="001654B9" w:rsidP="001654B9">
      <w:pPr>
        <w:numPr>
          <w:ilvl w:val="0"/>
          <w:numId w:val="19"/>
        </w:numPr>
        <w:jc w:val="both"/>
      </w:pPr>
      <w:r w:rsidRPr="009E67F1">
        <w:t xml:space="preserve">Ультрафильтрация или обратный осмос (фильтрование через фильтры со сверхмалым размером пор).  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r w:rsidRPr="009E67F1">
        <w:t>Методы разрушения клеток: механическое и ферментативное разрушение, обезвоживание клеток высушиванием, замораживание и оттаивание, обработка клеток ультразвуком. К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proofErr w:type="spellStart"/>
      <w:r w:rsidRPr="009E67F1">
        <w:lastRenderedPageBreak/>
        <w:t>онцентрирование</w:t>
      </w:r>
      <w:proofErr w:type="spellEnd"/>
      <w:r w:rsidRPr="009E67F1">
        <w:t xml:space="preserve"> белков без изменения фаз и с изменением фаз.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r w:rsidRPr="009E67F1">
        <w:t xml:space="preserve">Осаждение белков: при низкой ионной силе, </w:t>
      </w:r>
      <w:proofErr w:type="spellStart"/>
      <w:r w:rsidRPr="009E67F1">
        <w:t>высаливание</w:t>
      </w:r>
      <w:proofErr w:type="spellEnd"/>
      <w:r w:rsidRPr="009E67F1">
        <w:t xml:space="preserve">, осаждение органическими растворителями и полимерами, осаждение избирательной денатурацией.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proofErr w:type="spellStart"/>
      <w:r w:rsidRPr="009E67F1">
        <w:t>Хроматографические</w:t>
      </w:r>
      <w:proofErr w:type="spellEnd"/>
      <w:r w:rsidRPr="009E67F1">
        <w:t xml:space="preserve"> и электрофоретические методы разделения белков.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r w:rsidRPr="009E67F1">
        <w:t xml:space="preserve">Методы определения чистоты белков. </w:t>
      </w:r>
    </w:p>
    <w:p w:rsidR="001654B9" w:rsidRPr="009E67F1" w:rsidRDefault="001654B9" w:rsidP="001654B9">
      <w:pPr>
        <w:numPr>
          <w:ilvl w:val="0"/>
          <w:numId w:val="19"/>
        </w:numPr>
        <w:jc w:val="both"/>
      </w:pPr>
      <w:r w:rsidRPr="009E67F1">
        <w:t xml:space="preserve">Промышленное получение микробных полисахаридов и их использование. </w:t>
      </w:r>
    </w:p>
    <w:p w:rsidR="001654B9" w:rsidRDefault="001654B9" w:rsidP="00444A29">
      <w:pPr>
        <w:pStyle w:val="a4"/>
        <w:ind w:left="360"/>
        <w:jc w:val="both"/>
        <w:rPr>
          <w:b/>
          <w:bCs/>
        </w:rPr>
      </w:pPr>
    </w:p>
    <w:p w:rsidR="00444A29" w:rsidRDefault="00444A29" w:rsidP="00444A29">
      <w:pPr>
        <w:pStyle w:val="a4"/>
        <w:ind w:left="360"/>
        <w:jc w:val="both"/>
        <w:rPr>
          <w:b/>
        </w:rPr>
      </w:pPr>
      <w:r w:rsidRPr="00444A29">
        <w:rPr>
          <w:b/>
          <w:bCs/>
        </w:rPr>
        <w:t>Тема 3:</w:t>
      </w:r>
      <w:r w:rsidRPr="00444A29">
        <w:rPr>
          <w:b/>
        </w:rPr>
        <w:t xml:space="preserve"> Типовые примеры методов получения биологически чистых   пре</w:t>
      </w:r>
      <w:r>
        <w:rPr>
          <w:b/>
        </w:rPr>
        <w:t>паратов из природных материалов.</w:t>
      </w:r>
      <w:r w:rsidRPr="00444A29">
        <w:rPr>
          <w:b/>
        </w:rPr>
        <w:t xml:space="preserve"> </w:t>
      </w:r>
    </w:p>
    <w:p w:rsidR="00444A29" w:rsidRDefault="00444A29" w:rsidP="00444A29">
      <w:pPr>
        <w:pStyle w:val="a4"/>
        <w:ind w:left="360"/>
        <w:jc w:val="both"/>
        <w:rPr>
          <w:b/>
        </w:rPr>
      </w:pPr>
    </w:p>
    <w:p w:rsidR="00444A29" w:rsidRPr="009E67F1" w:rsidRDefault="00444A29" w:rsidP="001654B9">
      <w:pPr>
        <w:numPr>
          <w:ilvl w:val="0"/>
          <w:numId w:val="18"/>
        </w:numPr>
        <w:jc w:val="both"/>
      </w:pPr>
      <w:r w:rsidRPr="009E67F1">
        <w:t xml:space="preserve">Диализ.  </w:t>
      </w:r>
    </w:p>
    <w:p w:rsidR="00444A29" w:rsidRPr="009E67F1" w:rsidRDefault="00444A29" w:rsidP="001654B9">
      <w:pPr>
        <w:numPr>
          <w:ilvl w:val="0"/>
          <w:numId w:val="18"/>
        </w:numPr>
        <w:jc w:val="both"/>
      </w:pPr>
      <w:proofErr w:type="spellStart"/>
      <w:r w:rsidRPr="009E67F1">
        <w:t>Высаливание</w:t>
      </w:r>
      <w:proofErr w:type="spellEnd"/>
      <w:r w:rsidRPr="009E67F1">
        <w:t xml:space="preserve">. </w:t>
      </w:r>
    </w:p>
    <w:p w:rsidR="00444A29" w:rsidRPr="009E67F1" w:rsidRDefault="00444A29" w:rsidP="001654B9">
      <w:pPr>
        <w:numPr>
          <w:ilvl w:val="0"/>
          <w:numId w:val="18"/>
        </w:numPr>
        <w:jc w:val="both"/>
      </w:pPr>
      <w:r w:rsidRPr="009E67F1">
        <w:t xml:space="preserve">Фракционное.   </w:t>
      </w:r>
    </w:p>
    <w:p w:rsidR="00444A29" w:rsidRPr="009E67F1" w:rsidRDefault="00444A29" w:rsidP="001654B9">
      <w:pPr>
        <w:numPr>
          <w:ilvl w:val="0"/>
          <w:numId w:val="18"/>
        </w:numPr>
        <w:jc w:val="both"/>
      </w:pPr>
      <w:r w:rsidRPr="009E67F1">
        <w:t xml:space="preserve">Сорбционная чистка.   </w:t>
      </w:r>
    </w:p>
    <w:p w:rsidR="00444A29" w:rsidRPr="009E67F1" w:rsidRDefault="00444A29" w:rsidP="001654B9">
      <w:pPr>
        <w:numPr>
          <w:ilvl w:val="0"/>
          <w:numId w:val="18"/>
        </w:numPr>
        <w:jc w:val="both"/>
      </w:pPr>
      <w:r w:rsidRPr="009E67F1">
        <w:t xml:space="preserve">Высушивание.  </w:t>
      </w:r>
    </w:p>
    <w:p w:rsidR="00444A29" w:rsidRPr="009E67F1" w:rsidRDefault="00444A29" w:rsidP="001654B9">
      <w:pPr>
        <w:numPr>
          <w:ilvl w:val="0"/>
          <w:numId w:val="18"/>
        </w:numPr>
        <w:jc w:val="both"/>
      </w:pPr>
      <w:proofErr w:type="spellStart"/>
      <w:r w:rsidRPr="009E67F1">
        <w:t>Высаждение</w:t>
      </w:r>
      <w:proofErr w:type="spellEnd"/>
      <w:r w:rsidRPr="009E67F1">
        <w:t xml:space="preserve">. </w:t>
      </w:r>
    </w:p>
    <w:p w:rsidR="00444A29" w:rsidRPr="009E67F1" w:rsidRDefault="00444A29" w:rsidP="001654B9">
      <w:pPr>
        <w:numPr>
          <w:ilvl w:val="0"/>
          <w:numId w:val="18"/>
        </w:numPr>
        <w:jc w:val="both"/>
      </w:pPr>
      <w:r w:rsidRPr="009E67F1">
        <w:t xml:space="preserve">Сконцентрированные растворы. </w:t>
      </w:r>
    </w:p>
    <w:p w:rsidR="00444A29" w:rsidRPr="009E67F1" w:rsidRDefault="00444A29" w:rsidP="001654B9">
      <w:pPr>
        <w:numPr>
          <w:ilvl w:val="0"/>
          <w:numId w:val="18"/>
        </w:numPr>
        <w:jc w:val="both"/>
      </w:pPr>
      <w:r w:rsidRPr="009E67F1">
        <w:t xml:space="preserve">Экстракционная вытяжка.   </w:t>
      </w:r>
    </w:p>
    <w:p w:rsidR="00444A29" w:rsidRPr="009E67F1" w:rsidRDefault="00444A29" w:rsidP="001654B9">
      <w:pPr>
        <w:numPr>
          <w:ilvl w:val="0"/>
          <w:numId w:val="18"/>
        </w:numPr>
        <w:jc w:val="both"/>
      </w:pPr>
      <w:proofErr w:type="spellStart"/>
      <w:r w:rsidRPr="009E67F1">
        <w:t>Культуральные</w:t>
      </w:r>
      <w:proofErr w:type="spellEnd"/>
      <w:r w:rsidRPr="009E67F1">
        <w:t xml:space="preserve"> жидкости.  </w:t>
      </w:r>
    </w:p>
    <w:p w:rsidR="00444A29" w:rsidRDefault="00444A29" w:rsidP="001654B9">
      <w:pPr>
        <w:numPr>
          <w:ilvl w:val="0"/>
          <w:numId w:val="18"/>
        </w:numPr>
        <w:jc w:val="both"/>
      </w:pPr>
      <w:r w:rsidRPr="009E67F1">
        <w:t xml:space="preserve">Сушилки.   </w:t>
      </w:r>
    </w:p>
    <w:p w:rsidR="00444A29" w:rsidRPr="00444A29" w:rsidRDefault="00444A29" w:rsidP="00444A29">
      <w:pPr>
        <w:jc w:val="both"/>
        <w:rPr>
          <w:b/>
          <w:bCs/>
        </w:rPr>
      </w:pPr>
      <w:r w:rsidRPr="009E67F1">
        <w:t xml:space="preserve"> </w:t>
      </w:r>
    </w:p>
    <w:p w:rsidR="00444A29" w:rsidRDefault="00444A29" w:rsidP="00444A29">
      <w:pPr>
        <w:ind w:left="426" w:hanging="426"/>
        <w:jc w:val="both"/>
        <w:rPr>
          <w:b/>
        </w:rPr>
      </w:pPr>
      <w:r>
        <w:rPr>
          <w:b/>
          <w:bCs/>
        </w:rPr>
        <w:t xml:space="preserve">      </w:t>
      </w:r>
      <w:r w:rsidRPr="00444A29">
        <w:rPr>
          <w:b/>
          <w:bCs/>
        </w:rPr>
        <w:t>Тема 4:</w:t>
      </w:r>
      <w:r w:rsidRPr="00444A29">
        <w:rPr>
          <w:b/>
        </w:rPr>
        <w:t xml:space="preserve"> Стандартизация и номенклатура биологически чистых препаратов</w:t>
      </w:r>
      <w:r>
        <w:rPr>
          <w:b/>
        </w:rPr>
        <w:t xml:space="preserve">. </w:t>
      </w:r>
      <w:r w:rsidRPr="00444A29">
        <w:rPr>
          <w:b/>
        </w:rPr>
        <w:t>Правила оформления и представления результатов исследования</w:t>
      </w:r>
      <w:r>
        <w:rPr>
          <w:b/>
        </w:rPr>
        <w:t>.</w:t>
      </w:r>
    </w:p>
    <w:p w:rsidR="00444A29" w:rsidRPr="00444A29" w:rsidRDefault="00444A29" w:rsidP="00444A29">
      <w:pPr>
        <w:ind w:left="426" w:hanging="426"/>
        <w:jc w:val="both"/>
        <w:rPr>
          <w:b/>
        </w:rPr>
      </w:pPr>
    </w:p>
    <w:p w:rsidR="00444A29" w:rsidRPr="00444A29" w:rsidRDefault="00444A29" w:rsidP="001654B9">
      <w:pPr>
        <w:pStyle w:val="a4"/>
        <w:numPr>
          <w:ilvl w:val="0"/>
          <w:numId w:val="15"/>
        </w:numPr>
        <w:rPr>
          <w:b/>
          <w:bCs/>
        </w:rPr>
      </w:pPr>
      <w:r w:rsidRPr="009E67F1">
        <w:t>Стандартизация</w:t>
      </w:r>
      <w:r w:rsidRPr="00902A7F">
        <w:t xml:space="preserve"> лекарственных средств, получаемых методами биотехнологии.</w:t>
      </w:r>
    </w:p>
    <w:p w:rsidR="00444A29" w:rsidRPr="009E67F1" w:rsidRDefault="00444A29" w:rsidP="001654B9">
      <w:pPr>
        <w:numPr>
          <w:ilvl w:val="0"/>
          <w:numId w:val="15"/>
        </w:numPr>
        <w:jc w:val="both"/>
      </w:pPr>
      <w:r w:rsidRPr="009E67F1">
        <w:rPr>
          <w:bCs/>
        </w:rPr>
        <w:t>Стандартизация и номенклатура биологически чистых препаратов.</w:t>
      </w:r>
    </w:p>
    <w:p w:rsidR="00444A29" w:rsidRDefault="00444A29" w:rsidP="00444A29">
      <w:pPr>
        <w:pStyle w:val="a4"/>
        <w:ind w:left="360"/>
        <w:rPr>
          <w:b/>
        </w:rPr>
      </w:pPr>
      <w:r w:rsidRPr="00444A29">
        <w:rPr>
          <w:b/>
          <w:bCs/>
        </w:rPr>
        <w:t>Тема 5:</w:t>
      </w:r>
      <w:r w:rsidRPr="00444A29">
        <w:rPr>
          <w:b/>
        </w:rPr>
        <w:t xml:space="preserve"> Основные достижения биотехнологии в области производства биологически чистых препаратов</w:t>
      </w:r>
    </w:p>
    <w:p w:rsidR="00444A29" w:rsidRPr="00444A29" w:rsidRDefault="00444A29" w:rsidP="00444A29">
      <w:pPr>
        <w:pStyle w:val="a4"/>
        <w:ind w:left="360"/>
        <w:rPr>
          <w:b/>
          <w:bCs/>
        </w:rPr>
      </w:pPr>
    </w:p>
    <w:p w:rsidR="00444A29" w:rsidRPr="00444A29" w:rsidRDefault="00444A29" w:rsidP="001654B9">
      <w:pPr>
        <w:numPr>
          <w:ilvl w:val="0"/>
          <w:numId w:val="16"/>
        </w:numPr>
        <w:jc w:val="both"/>
      </w:pPr>
      <w:r w:rsidRPr="009E67F1">
        <w:rPr>
          <w:bCs/>
        </w:rPr>
        <w:t xml:space="preserve">Основные достижения биотехнологии в области производства биологически чистых препаратов. </w:t>
      </w:r>
    </w:p>
    <w:p w:rsidR="00444A29" w:rsidRDefault="00444A29" w:rsidP="001654B9">
      <w:pPr>
        <w:numPr>
          <w:ilvl w:val="0"/>
          <w:numId w:val="16"/>
        </w:numPr>
        <w:jc w:val="both"/>
      </w:pPr>
      <w:r w:rsidRPr="009E67F1">
        <w:t xml:space="preserve">Применение белков и ферментов в пищевой промышленности, в текстильной и кожевенной промышленности, в сельском хозяйстве, в медицине. </w:t>
      </w:r>
    </w:p>
    <w:p w:rsidR="001654B9" w:rsidRDefault="001654B9" w:rsidP="001654B9">
      <w:pPr>
        <w:numPr>
          <w:ilvl w:val="0"/>
          <w:numId w:val="16"/>
        </w:numPr>
        <w:jc w:val="both"/>
      </w:pPr>
      <w:r w:rsidRPr="009E67F1">
        <w:t xml:space="preserve">Полисахариды цитоплазматические, внеклеточные, мембранные. </w:t>
      </w:r>
    </w:p>
    <w:p w:rsidR="001654B9" w:rsidRDefault="001654B9" w:rsidP="001654B9">
      <w:pPr>
        <w:numPr>
          <w:ilvl w:val="0"/>
          <w:numId w:val="16"/>
        </w:numPr>
        <w:jc w:val="both"/>
      </w:pPr>
      <w:r w:rsidRPr="009E67F1">
        <w:t xml:space="preserve">Получение глюкозы и </w:t>
      </w:r>
      <w:proofErr w:type="spellStart"/>
      <w:r w:rsidRPr="009E67F1">
        <w:t>глюкозо</w:t>
      </w:r>
      <w:proofErr w:type="spellEnd"/>
      <w:r w:rsidRPr="009E67F1">
        <w:t xml:space="preserve">-фруктозных сиропов. </w:t>
      </w:r>
    </w:p>
    <w:p w:rsidR="00444A29" w:rsidRPr="009E67F1" w:rsidRDefault="001654B9" w:rsidP="001654B9">
      <w:pPr>
        <w:numPr>
          <w:ilvl w:val="0"/>
          <w:numId w:val="16"/>
        </w:numPr>
        <w:jc w:val="both"/>
      </w:pPr>
      <w:r w:rsidRPr="009E67F1">
        <w:t xml:space="preserve">Классификация препаратов по способу получения и очистки. </w:t>
      </w:r>
    </w:p>
    <w:p w:rsidR="002F2873" w:rsidRPr="00902A7F" w:rsidRDefault="002F2873" w:rsidP="004B6D27">
      <w:pPr>
        <w:rPr>
          <w:b/>
          <w:bCs/>
        </w:rPr>
      </w:pPr>
    </w:p>
    <w:p w:rsidR="002F2873" w:rsidRPr="00902A7F" w:rsidRDefault="002F2873" w:rsidP="004B6D27">
      <w:pPr>
        <w:rPr>
          <w:b/>
          <w:bCs/>
        </w:rPr>
      </w:pPr>
      <w:r w:rsidRPr="00902A7F">
        <w:rPr>
          <w:b/>
          <w:bCs/>
        </w:rPr>
        <w:t>5.</w:t>
      </w:r>
      <w:r w:rsidR="00C24DC9">
        <w:rPr>
          <w:b/>
          <w:bCs/>
        </w:rPr>
        <w:t>4</w:t>
      </w:r>
      <w:r w:rsidR="00B81CE6">
        <w:rPr>
          <w:b/>
          <w:bCs/>
        </w:rPr>
        <w:t xml:space="preserve"> Темы НИР</w:t>
      </w:r>
      <w:r w:rsidRPr="00902A7F">
        <w:rPr>
          <w:b/>
          <w:bCs/>
        </w:rPr>
        <w:t xml:space="preserve"> (для рефератов):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>Получение инсулина.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>Методы получения животных жиров.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>Получение растительных масел.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>Получение микробных полисахаридов.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 xml:space="preserve">Синтез </w:t>
      </w:r>
      <w:proofErr w:type="spellStart"/>
      <w:r w:rsidRPr="00AF765D">
        <w:t>каротиноидов</w:t>
      </w:r>
      <w:proofErr w:type="spellEnd"/>
      <w:r w:rsidRPr="00AF765D">
        <w:t xml:space="preserve"> микроорганизмами. 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>Получение жирорастворимых витаминов.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>Получение водорастворимых витаминов.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>Получение антибиотиков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>Химическая и микробиологическая модификация природных антибиотиков.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lastRenderedPageBreak/>
        <w:t>Технология выделения и очистки антибиотиков.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>Получение алкалоидов микробиологическим синтезом.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 xml:space="preserve">Получение </w:t>
      </w:r>
      <w:proofErr w:type="gramStart"/>
      <w:r w:rsidRPr="00AF765D">
        <w:t>моноспецифических</w:t>
      </w:r>
      <w:proofErr w:type="gramEnd"/>
      <w:r w:rsidRPr="00AF765D">
        <w:t xml:space="preserve"> и </w:t>
      </w:r>
      <w:proofErr w:type="spellStart"/>
      <w:r w:rsidRPr="00AF765D">
        <w:t>моноклональных</w:t>
      </w:r>
      <w:proofErr w:type="spellEnd"/>
      <w:r w:rsidRPr="00AF765D">
        <w:t xml:space="preserve"> </w:t>
      </w:r>
      <w:proofErr w:type="spellStart"/>
      <w:r w:rsidRPr="00AF765D">
        <w:t>антисывороток</w:t>
      </w:r>
      <w:proofErr w:type="spellEnd"/>
      <w:r w:rsidRPr="00AF765D">
        <w:t>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 xml:space="preserve">Получение продуктов </w:t>
      </w:r>
      <w:proofErr w:type="gramStart"/>
      <w:r w:rsidRPr="00AF765D">
        <w:t>спиртового</w:t>
      </w:r>
      <w:proofErr w:type="gramEnd"/>
      <w:r w:rsidRPr="00AF765D">
        <w:t xml:space="preserve"> и </w:t>
      </w:r>
      <w:proofErr w:type="spellStart"/>
      <w:r w:rsidRPr="00AF765D">
        <w:t>молочнокислогоброжения</w:t>
      </w:r>
      <w:proofErr w:type="spellEnd"/>
      <w:r w:rsidRPr="00AF765D">
        <w:t>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</w:pPr>
      <w:r w:rsidRPr="00AF765D">
        <w:t xml:space="preserve">Получение </w:t>
      </w:r>
      <w:proofErr w:type="spellStart"/>
      <w:r w:rsidRPr="00AF765D">
        <w:t>пропионовокислого</w:t>
      </w:r>
      <w:proofErr w:type="spellEnd"/>
      <w:r w:rsidRPr="00AF765D">
        <w:t xml:space="preserve"> и </w:t>
      </w:r>
      <w:proofErr w:type="spellStart"/>
      <w:proofErr w:type="gramStart"/>
      <w:r w:rsidRPr="00AF765D">
        <w:t>ацетоно</w:t>
      </w:r>
      <w:proofErr w:type="spellEnd"/>
      <w:r w:rsidRPr="00AF765D">
        <w:t>-бутилового</w:t>
      </w:r>
      <w:proofErr w:type="gramEnd"/>
      <w:r w:rsidRPr="00AF765D">
        <w:t xml:space="preserve"> брожения.</w:t>
      </w:r>
    </w:p>
    <w:p w:rsidR="002F2873" w:rsidRPr="00AF765D" w:rsidRDefault="002F2873" w:rsidP="001654B9">
      <w:pPr>
        <w:numPr>
          <w:ilvl w:val="0"/>
          <w:numId w:val="10"/>
        </w:numPr>
        <w:tabs>
          <w:tab w:val="clear" w:pos="1800"/>
          <w:tab w:val="num" w:pos="0"/>
        </w:tabs>
        <w:ind w:left="567"/>
        <w:rPr>
          <w:bCs/>
        </w:rPr>
      </w:pPr>
      <w:r w:rsidRPr="00AF765D">
        <w:t>Получение органических кислот.</w:t>
      </w:r>
    </w:p>
    <w:p w:rsidR="002F2873" w:rsidRPr="00902A7F" w:rsidRDefault="002F2873" w:rsidP="004B6D27">
      <w:pPr>
        <w:pStyle w:val="a4"/>
        <w:jc w:val="center"/>
        <w:rPr>
          <w:b/>
          <w:bCs/>
        </w:rPr>
      </w:pPr>
    </w:p>
    <w:p w:rsidR="002F2873" w:rsidRPr="007557EB" w:rsidRDefault="007557EB" w:rsidP="007557EB">
      <w:pPr>
        <w:pStyle w:val="a4"/>
        <w:ind w:left="0"/>
        <w:rPr>
          <w:b/>
          <w:bCs/>
        </w:rPr>
      </w:pPr>
      <w:r w:rsidRPr="00136135">
        <w:rPr>
          <w:b/>
          <w:bCs/>
        </w:rPr>
        <w:t xml:space="preserve">6. ОЦЕНОЧНЫЕ СРЕДСТВА ДЛЯ ТЕКУЩЕГО КОНТРОЛЯ УСПЕВАЕМОСТИ </w:t>
      </w:r>
    </w:p>
    <w:p w:rsidR="002D1E58" w:rsidRDefault="002D1E58" w:rsidP="00DF57FA">
      <w:pPr>
        <w:jc w:val="both"/>
        <w:rPr>
          <w:b/>
          <w:bCs/>
        </w:rPr>
      </w:pPr>
    </w:p>
    <w:p w:rsidR="004B1D3E" w:rsidRPr="0049622B" w:rsidRDefault="004B1D3E" w:rsidP="004B1D3E">
      <w:pPr>
        <w:rPr>
          <w:b/>
          <w:bCs/>
        </w:rPr>
      </w:pPr>
      <w:r>
        <w:rPr>
          <w:b/>
          <w:bCs/>
        </w:rPr>
        <w:t xml:space="preserve">6.1 </w:t>
      </w:r>
      <w:r w:rsidRPr="0049622B">
        <w:rPr>
          <w:b/>
          <w:bCs/>
        </w:rPr>
        <w:t>Текущий контроль</w:t>
      </w:r>
    </w:p>
    <w:p w:rsidR="004B1D3E" w:rsidRDefault="004B1D3E" w:rsidP="004B1D3E">
      <w:pPr>
        <w:ind w:left="780"/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4B1D3E" w:rsidRPr="007F18F6" w:rsidTr="0085286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B1D3E" w:rsidRDefault="004B1D3E" w:rsidP="00852868">
            <w:pPr>
              <w:pStyle w:val="a6"/>
              <w:jc w:val="center"/>
            </w:pPr>
            <w:r>
              <w:t>№</w:t>
            </w:r>
          </w:p>
          <w:p w:rsidR="004B1D3E" w:rsidRPr="007F18F6" w:rsidRDefault="004B1D3E" w:rsidP="00852868">
            <w:pPr>
              <w:pStyle w:val="a6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4B1D3E" w:rsidRPr="007F18F6" w:rsidRDefault="004B1D3E" w:rsidP="00852868">
            <w:pPr>
              <w:pStyle w:val="a6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4B1D3E" w:rsidRPr="007F18F6" w:rsidRDefault="004B1D3E" w:rsidP="00852868">
            <w:pPr>
              <w:pStyle w:val="a6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705AC" w:rsidRPr="007F18F6" w:rsidTr="00852868">
        <w:tc>
          <w:tcPr>
            <w:tcW w:w="675" w:type="dxa"/>
          </w:tcPr>
          <w:p w:rsidR="005705AC" w:rsidRPr="007F18F6" w:rsidRDefault="005705AC" w:rsidP="005705AC">
            <w:pPr>
              <w:pStyle w:val="a6"/>
            </w:pPr>
            <w:r>
              <w:t>1</w:t>
            </w:r>
          </w:p>
        </w:tc>
        <w:tc>
          <w:tcPr>
            <w:tcW w:w="5264" w:type="dxa"/>
          </w:tcPr>
          <w:p w:rsidR="005705AC" w:rsidRPr="00902A7F" w:rsidRDefault="005705AC" w:rsidP="005705AC">
            <w:pPr>
              <w:ind w:left="-63" w:right="-196"/>
            </w:pPr>
            <w:r w:rsidRPr="00902A7F">
              <w:t xml:space="preserve"> Введение. Стандартные показатели основных  типов биообъектов - </w:t>
            </w:r>
            <w:r w:rsidRPr="00902A7F">
              <w:rPr>
                <w:color w:val="000000"/>
              </w:rPr>
              <w:t xml:space="preserve">продуцентов </w:t>
            </w:r>
            <w:r w:rsidRPr="00902A7F">
              <w:rPr>
                <w:lang w:eastAsia="en-US"/>
              </w:rPr>
              <w:t>для получения биологически чистых препаратов</w:t>
            </w:r>
          </w:p>
        </w:tc>
        <w:tc>
          <w:tcPr>
            <w:tcW w:w="3827" w:type="dxa"/>
            <w:vMerge w:val="restart"/>
          </w:tcPr>
          <w:p w:rsidR="00B81CE6" w:rsidRDefault="005705AC" w:rsidP="00D0689D">
            <w:pPr>
              <w:pStyle w:val="a6"/>
              <w:jc w:val="center"/>
            </w:pPr>
            <w:r>
              <w:t>Проработка теоретических материалом по теме и составление конспектов</w:t>
            </w:r>
          </w:p>
          <w:p w:rsidR="005705AC" w:rsidRDefault="005705AC" w:rsidP="00B81CE6">
            <w:pPr>
              <w:pStyle w:val="a6"/>
              <w:jc w:val="center"/>
            </w:pPr>
            <w:r>
              <w:t xml:space="preserve">  Защита отчета по результатам выполнения лабораторных </w:t>
            </w:r>
            <w:r w:rsidR="00D0689D">
              <w:t>занятий</w:t>
            </w:r>
            <w:r w:rsidR="00D0689D">
              <w:br/>
            </w:r>
            <w:r w:rsidR="00B81CE6">
              <w:t xml:space="preserve"> Подготовка текста научно-исследовательской работы</w:t>
            </w:r>
            <w:r>
              <w:t xml:space="preserve"> по выбранной теме</w:t>
            </w:r>
          </w:p>
        </w:tc>
      </w:tr>
      <w:tr w:rsidR="005705AC" w:rsidRPr="007F18F6" w:rsidTr="00852868">
        <w:tc>
          <w:tcPr>
            <w:tcW w:w="675" w:type="dxa"/>
          </w:tcPr>
          <w:p w:rsidR="005705AC" w:rsidRPr="007F18F6" w:rsidRDefault="005705AC" w:rsidP="005705AC">
            <w:pPr>
              <w:pStyle w:val="a6"/>
            </w:pPr>
            <w:r>
              <w:t>2</w:t>
            </w:r>
          </w:p>
        </w:tc>
        <w:tc>
          <w:tcPr>
            <w:tcW w:w="5264" w:type="dxa"/>
          </w:tcPr>
          <w:p w:rsidR="005705AC" w:rsidRPr="00902A7F" w:rsidRDefault="005705AC" w:rsidP="005705AC">
            <w:pPr>
              <w:ind w:right="-67"/>
            </w:pPr>
            <w:r w:rsidRPr="00902A7F">
              <w:t>Особенности технологических приемов  при культивировании микроорга</w:t>
            </w:r>
            <w:r w:rsidRPr="00902A7F">
              <w:softHyphen/>
              <w:t>низмов, клеток и тканей растений, животных и человека при получении биологически чистых   препаратов</w:t>
            </w:r>
          </w:p>
        </w:tc>
        <w:tc>
          <w:tcPr>
            <w:tcW w:w="3827" w:type="dxa"/>
            <w:vMerge/>
          </w:tcPr>
          <w:p w:rsidR="005705AC" w:rsidRPr="007F18F6" w:rsidRDefault="005705AC" w:rsidP="005705AC">
            <w:pPr>
              <w:pStyle w:val="a6"/>
              <w:jc w:val="center"/>
            </w:pPr>
          </w:p>
        </w:tc>
      </w:tr>
      <w:tr w:rsidR="005705AC" w:rsidRPr="007F18F6" w:rsidTr="00852868">
        <w:tc>
          <w:tcPr>
            <w:tcW w:w="675" w:type="dxa"/>
          </w:tcPr>
          <w:p w:rsidR="005705AC" w:rsidRPr="007F18F6" w:rsidRDefault="005705AC" w:rsidP="005705AC">
            <w:pPr>
              <w:pStyle w:val="a6"/>
            </w:pPr>
            <w:r>
              <w:t>3</w:t>
            </w:r>
          </w:p>
        </w:tc>
        <w:tc>
          <w:tcPr>
            <w:tcW w:w="5264" w:type="dxa"/>
          </w:tcPr>
          <w:p w:rsidR="005705AC" w:rsidRPr="00902A7F" w:rsidRDefault="005705AC" w:rsidP="005705AC">
            <w:pPr>
              <w:rPr>
                <w:b/>
                <w:bCs/>
              </w:rPr>
            </w:pPr>
            <w:r w:rsidRPr="00902A7F">
              <w:t xml:space="preserve">Типовые примеры методов получения биологически чистых   препаратов из природных материалов  </w:t>
            </w:r>
          </w:p>
        </w:tc>
        <w:tc>
          <w:tcPr>
            <w:tcW w:w="3827" w:type="dxa"/>
            <w:vMerge/>
          </w:tcPr>
          <w:p w:rsidR="005705AC" w:rsidRPr="007F18F6" w:rsidRDefault="005705AC" w:rsidP="005705AC">
            <w:pPr>
              <w:pStyle w:val="a6"/>
              <w:jc w:val="center"/>
            </w:pPr>
          </w:p>
        </w:tc>
      </w:tr>
      <w:tr w:rsidR="005705AC" w:rsidRPr="007F18F6" w:rsidTr="00852868">
        <w:tc>
          <w:tcPr>
            <w:tcW w:w="675" w:type="dxa"/>
          </w:tcPr>
          <w:p w:rsidR="005705AC" w:rsidRDefault="005705AC" w:rsidP="005705AC">
            <w:pPr>
              <w:pStyle w:val="a6"/>
            </w:pPr>
            <w:r>
              <w:t>4</w:t>
            </w:r>
          </w:p>
        </w:tc>
        <w:tc>
          <w:tcPr>
            <w:tcW w:w="5264" w:type="dxa"/>
          </w:tcPr>
          <w:p w:rsidR="005705AC" w:rsidRPr="00902A7F" w:rsidRDefault="005705AC" w:rsidP="005705AC">
            <w:r w:rsidRPr="00902A7F">
              <w:t>Стандартизация  и номенклатура биологически чистых препаратов</w:t>
            </w:r>
          </w:p>
        </w:tc>
        <w:tc>
          <w:tcPr>
            <w:tcW w:w="3827" w:type="dxa"/>
            <w:vMerge/>
          </w:tcPr>
          <w:p w:rsidR="005705AC" w:rsidRPr="007F18F6" w:rsidRDefault="005705AC" w:rsidP="005705AC">
            <w:pPr>
              <w:pStyle w:val="a6"/>
              <w:jc w:val="center"/>
            </w:pPr>
          </w:p>
        </w:tc>
      </w:tr>
      <w:tr w:rsidR="005705AC" w:rsidRPr="007F18F6" w:rsidTr="00852868">
        <w:tc>
          <w:tcPr>
            <w:tcW w:w="675" w:type="dxa"/>
          </w:tcPr>
          <w:p w:rsidR="005705AC" w:rsidRDefault="005705AC" w:rsidP="005705AC">
            <w:pPr>
              <w:pStyle w:val="a6"/>
            </w:pPr>
            <w:r>
              <w:t>5</w:t>
            </w:r>
          </w:p>
        </w:tc>
        <w:tc>
          <w:tcPr>
            <w:tcW w:w="5264" w:type="dxa"/>
          </w:tcPr>
          <w:p w:rsidR="005705AC" w:rsidRPr="00902A7F" w:rsidRDefault="005705AC" w:rsidP="005705AC">
            <w:r w:rsidRPr="00902A7F">
              <w:t xml:space="preserve">Основные достижения биотехнологии в области производства биологически чистых препаратов </w:t>
            </w:r>
          </w:p>
        </w:tc>
        <w:tc>
          <w:tcPr>
            <w:tcW w:w="3827" w:type="dxa"/>
            <w:vMerge/>
          </w:tcPr>
          <w:p w:rsidR="005705AC" w:rsidRPr="007F18F6" w:rsidRDefault="005705AC" w:rsidP="005705AC">
            <w:pPr>
              <w:pStyle w:val="a6"/>
              <w:jc w:val="center"/>
            </w:pPr>
          </w:p>
        </w:tc>
      </w:tr>
    </w:tbl>
    <w:p w:rsidR="006679FA" w:rsidRDefault="006679FA" w:rsidP="00DF57FA">
      <w:pPr>
        <w:jc w:val="both"/>
        <w:rPr>
          <w:b/>
          <w:bCs/>
        </w:rPr>
      </w:pPr>
    </w:p>
    <w:p w:rsidR="002D1E58" w:rsidRDefault="002D1E58" w:rsidP="00DF57FA">
      <w:pPr>
        <w:jc w:val="both"/>
        <w:rPr>
          <w:b/>
          <w:bCs/>
        </w:rPr>
      </w:pPr>
      <w:r>
        <w:rPr>
          <w:b/>
          <w:bCs/>
        </w:rPr>
        <w:t>6.2. Примеры оценочных сре</w:t>
      </w:r>
      <w:proofErr w:type="gramStart"/>
      <w:r>
        <w:rPr>
          <w:b/>
          <w:bCs/>
        </w:rPr>
        <w:t xml:space="preserve">дств </w:t>
      </w:r>
      <w:r w:rsidR="005705AC">
        <w:rPr>
          <w:b/>
          <w:bCs/>
        </w:rPr>
        <w:t>дл</w:t>
      </w:r>
      <w:proofErr w:type="gramEnd"/>
      <w:r w:rsidR="005705AC">
        <w:rPr>
          <w:b/>
          <w:bCs/>
        </w:rPr>
        <w:t xml:space="preserve">я </w:t>
      </w:r>
      <w:r>
        <w:rPr>
          <w:b/>
          <w:bCs/>
        </w:rPr>
        <w:t>текущего контроля по дисциплине.</w:t>
      </w:r>
    </w:p>
    <w:p w:rsidR="002F2873" w:rsidRDefault="002F2873" w:rsidP="00B81CE6">
      <w:pPr>
        <w:jc w:val="both"/>
      </w:pPr>
      <w:proofErr w:type="gramStart"/>
      <w:r w:rsidRPr="00902A7F">
        <w:t>В</w:t>
      </w:r>
      <w:proofErr w:type="gramEnd"/>
      <w:r w:rsidRPr="00902A7F">
        <w:t xml:space="preserve"> </w:t>
      </w:r>
      <w:proofErr w:type="gramStart"/>
      <w:r w:rsidRPr="00902A7F">
        <w:t>настоящей</w:t>
      </w:r>
      <w:proofErr w:type="gramEnd"/>
      <w:r w:rsidRPr="00902A7F">
        <w:t xml:space="preserve"> учебной </w:t>
      </w:r>
      <w:r w:rsidR="00B81CE6">
        <w:t>по программе</w:t>
      </w:r>
      <w:r w:rsidRPr="00902A7F">
        <w:t xml:space="preserve"> </w:t>
      </w:r>
      <w:r>
        <w:t xml:space="preserve">данной </w:t>
      </w:r>
      <w:r w:rsidRPr="00902A7F">
        <w:t>дисциплин</w:t>
      </w:r>
      <w:r w:rsidR="00B81CE6">
        <w:t>ы</w:t>
      </w:r>
      <w:r w:rsidRPr="00902A7F">
        <w:t xml:space="preserve"> для </w:t>
      </w:r>
      <w:proofErr w:type="spellStart"/>
      <w:r w:rsidRPr="00902A7F">
        <w:t>биотехнологов</w:t>
      </w:r>
      <w:proofErr w:type="spellEnd"/>
      <w:r w:rsidRPr="00902A7F">
        <w:t xml:space="preserve"> при преподавании применяется нескол</w:t>
      </w:r>
      <w:r w:rsidR="00B81CE6">
        <w:t>ько форм по контролю обучения:</w:t>
      </w:r>
    </w:p>
    <w:p w:rsidR="00C24DC9" w:rsidRDefault="00C24DC9" w:rsidP="00C24DC9">
      <w:pPr>
        <w:pStyle w:val="26"/>
        <w:shd w:val="clear" w:color="auto" w:fill="auto"/>
        <w:tabs>
          <w:tab w:val="left" w:pos="755"/>
        </w:tabs>
        <w:spacing w:before="0" w:line="240" w:lineRule="auto"/>
        <w:ind w:left="1080" w:firstLine="0"/>
        <w:jc w:val="both"/>
        <w:rPr>
          <w:sz w:val="24"/>
          <w:szCs w:val="24"/>
        </w:rPr>
      </w:pPr>
    </w:p>
    <w:p w:rsidR="00C24DC9" w:rsidRPr="00C24DC9" w:rsidRDefault="00C24DC9" w:rsidP="00C24DC9">
      <w:pPr>
        <w:pStyle w:val="26"/>
        <w:shd w:val="clear" w:color="auto" w:fill="auto"/>
        <w:tabs>
          <w:tab w:val="left" w:pos="755"/>
        </w:tabs>
        <w:spacing w:before="0" w:line="240" w:lineRule="auto"/>
        <w:ind w:firstLine="0"/>
        <w:jc w:val="both"/>
        <w:rPr>
          <w:b/>
          <w:bCs/>
          <w:i/>
          <w:sz w:val="24"/>
          <w:szCs w:val="24"/>
        </w:rPr>
      </w:pPr>
      <w:r w:rsidRPr="00C24DC9">
        <w:rPr>
          <w:b/>
          <w:bCs/>
          <w:i/>
          <w:sz w:val="24"/>
          <w:szCs w:val="24"/>
        </w:rPr>
        <w:t>Темы конспектов</w:t>
      </w:r>
      <w:r>
        <w:rPr>
          <w:b/>
          <w:bCs/>
          <w:i/>
          <w:sz w:val="24"/>
          <w:szCs w:val="24"/>
        </w:rPr>
        <w:t>:</w:t>
      </w:r>
    </w:p>
    <w:p w:rsidR="00C24DC9" w:rsidRDefault="00C24DC9" w:rsidP="00C24DC9">
      <w:pPr>
        <w:pStyle w:val="26"/>
        <w:shd w:val="clear" w:color="auto" w:fill="auto"/>
        <w:tabs>
          <w:tab w:val="left" w:pos="755"/>
        </w:tabs>
        <w:spacing w:before="0" w:line="240" w:lineRule="auto"/>
        <w:ind w:firstLine="0"/>
        <w:jc w:val="both"/>
        <w:rPr>
          <w:bCs/>
          <w:sz w:val="24"/>
          <w:szCs w:val="24"/>
        </w:rPr>
      </w:pPr>
      <w:proofErr w:type="gramStart"/>
      <w:r w:rsidRPr="00C24DC9">
        <w:rPr>
          <w:bCs/>
          <w:sz w:val="24"/>
          <w:szCs w:val="24"/>
        </w:rPr>
        <w:t>Представлены</w:t>
      </w:r>
      <w:proofErr w:type="gramEnd"/>
      <w:r w:rsidRPr="00C24DC9">
        <w:rPr>
          <w:bCs/>
          <w:sz w:val="24"/>
          <w:szCs w:val="24"/>
        </w:rPr>
        <w:t xml:space="preserve"> в </w:t>
      </w:r>
      <w:r w:rsidR="0090209B">
        <w:rPr>
          <w:bCs/>
          <w:sz w:val="24"/>
          <w:szCs w:val="24"/>
        </w:rPr>
        <w:t>п.</w:t>
      </w:r>
      <w:r w:rsidRPr="00C24DC9">
        <w:rPr>
          <w:bCs/>
          <w:sz w:val="24"/>
          <w:szCs w:val="24"/>
        </w:rPr>
        <w:t xml:space="preserve"> 5.1 и 5.2</w:t>
      </w:r>
    </w:p>
    <w:p w:rsidR="00C24DC9" w:rsidRPr="00C24DC9" w:rsidRDefault="00C24DC9" w:rsidP="00C24DC9">
      <w:pPr>
        <w:pStyle w:val="26"/>
        <w:shd w:val="clear" w:color="auto" w:fill="auto"/>
        <w:tabs>
          <w:tab w:val="left" w:pos="755"/>
        </w:tabs>
        <w:spacing w:before="0" w:line="240" w:lineRule="auto"/>
        <w:ind w:firstLine="0"/>
        <w:jc w:val="both"/>
        <w:rPr>
          <w:b/>
          <w:bCs/>
          <w:i/>
          <w:sz w:val="24"/>
          <w:szCs w:val="24"/>
        </w:rPr>
      </w:pPr>
      <w:r w:rsidRPr="00C24DC9">
        <w:rPr>
          <w:b/>
          <w:bCs/>
          <w:i/>
          <w:sz w:val="24"/>
          <w:szCs w:val="24"/>
        </w:rPr>
        <w:t xml:space="preserve">Вопросы для подготовки к лабораторным </w:t>
      </w:r>
      <w:r w:rsidR="00D0689D">
        <w:rPr>
          <w:b/>
          <w:bCs/>
          <w:i/>
          <w:sz w:val="24"/>
          <w:szCs w:val="24"/>
        </w:rPr>
        <w:t>занятиям</w:t>
      </w:r>
      <w:r w:rsidRPr="00C24DC9">
        <w:rPr>
          <w:b/>
          <w:bCs/>
          <w:i/>
          <w:sz w:val="24"/>
          <w:szCs w:val="24"/>
        </w:rPr>
        <w:t xml:space="preserve"> по дисциплине:</w:t>
      </w:r>
    </w:p>
    <w:p w:rsidR="00C24DC9" w:rsidRDefault="00C24DC9" w:rsidP="00C24DC9">
      <w:pPr>
        <w:pStyle w:val="26"/>
        <w:shd w:val="clear" w:color="auto" w:fill="auto"/>
        <w:tabs>
          <w:tab w:val="left" w:pos="755"/>
        </w:tabs>
        <w:spacing w:before="0" w:line="240" w:lineRule="auto"/>
        <w:ind w:firstLine="0"/>
        <w:jc w:val="both"/>
        <w:rPr>
          <w:bCs/>
          <w:sz w:val="24"/>
          <w:szCs w:val="24"/>
        </w:rPr>
      </w:pPr>
      <w:proofErr w:type="gramStart"/>
      <w:r w:rsidRPr="00C24DC9">
        <w:rPr>
          <w:bCs/>
          <w:sz w:val="24"/>
          <w:szCs w:val="24"/>
        </w:rPr>
        <w:t>Представлены</w:t>
      </w:r>
      <w:proofErr w:type="gramEnd"/>
      <w:r w:rsidRPr="00C24DC9">
        <w:rPr>
          <w:bCs/>
          <w:sz w:val="24"/>
          <w:szCs w:val="24"/>
        </w:rPr>
        <w:t xml:space="preserve"> в </w:t>
      </w:r>
      <w:r w:rsidR="0090209B">
        <w:rPr>
          <w:bCs/>
          <w:sz w:val="24"/>
          <w:szCs w:val="24"/>
        </w:rPr>
        <w:t>п.</w:t>
      </w:r>
      <w:r w:rsidRPr="00C24DC9">
        <w:rPr>
          <w:bCs/>
          <w:sz w:val="24"/>
          <w:szCs w:val="24"/>
        </w:rPr>
        <w:t xml:space="preserve"> 5.</w:t>
      </w:r>
      <w:r>
        <w:rPr>
          <w:bCs/>
          <w:sz w:val="24"/>
          <w:szCs w:val="24"/>
        </w:rPr>
        <w:t>3</w:t>
      </w:r>
    </w:p>
    <w:p w:rsidR="00C24DC9" w:rsidRPr="00D94A1D" w:rsidRDefault="00B81CE6" w:rsidP="00C24DC9">
      <w:pPr>
        <w:pStyle w:val="26"/>
        <w:shd w:val="clear" w:color="auto" w:fill="auto"/>
        <w:tabs>
          <w:tab w:val="left" w:pos="755"/>
        </w:tabs>
        <w:spacing w:before="0" w:line="240" w:lineRule="auto"/>
        <w:ind w:firstLine="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Темы НИР</w:t>
      </w:r>
      <w:r w:rsidR="00D94A1D" w:rsidRPr="00D94A1D">
        <w:rPr>
          <w:b/>
          <w:bCs/>
          <w:i/>
          <w:sz w:val="24"/>
          <w:szCs w:val="24"/>
        </w:rPr>
        <w:t xml:space="preserve"> (для рефератов):</w:t>
      </w:r>
    </w:p>
    <w:p w:rsidR="00C24DC9" w:rsidRPr="00C24DC9" w:rsidRDefault="00C24DC9" w:rsidP="00C24DC9">
      <w:pPr>
        <w:pStyle w:val="26"/>
        <w:shd w:val="clear" w:color="auto" w:fill="auto"/>
        <w:tabs>
          <w:tab w:val="left" w:pos="755"/>
        </w:tabs>
        <w:spacing w:before="0" w:line="240" w:lineRule="auto"/>
        <w:ind w:firstLine="0"/>
        <w:jc w:val="both"/>
        <w:rPr>
          <w:bCs/>
          <w:sz w:val="24"/>
          <w:szCs w:val="24"/>
        </w:rPr>
      </w:pPr>
      <w:proofErr w:type="gramStart"/>
      <w:r w:rsidRPr="00C24DC9">
        <w:rPr>
          <w:bCs/>
          <w:sz w:val="24"/>
          <w:szCs w:val="24"/>
        </w:rPr>
        <w:t>Представлены</w:t>
      </w:r>
      <w:proofErr w:type="gramEnd"/>
      <w:r w:rsidRPr="00C24DC9">
        <w:rPr>
          <w:bCs/>
          <w:sz w:val="24"/>
          <w:szCs w:val="24"/>
        </w:rPr>
        <w:t xml:space="preserve"> в </w:t>
      </w:r>
      <w:r w:rsidR="0090209B">
        <w:rPr>
          <w:bCs/>
          <w:sz w:val="24"/>
          <w:szCs w:val="24"/>
        </w:rPr>
        <w:t>п.</w:t>
      </w:r>
      <w:r w:rsidRPr="00C24DC9">
        <w:rPr>
          <w:bCs/>
          <w:sz w:val="24"/>
          <w:szCs w:val="24"/>
        </w:rPr>
        <w:t xml:space="preserve"> 5.</w:t>
      </w:r>
      <w:r w:rsidR="00D94A1D">
        <w:rPr>
          <w:bCs/>
          <w:sz w:val="24"/>
          <w:szCs w:val="24"/>
        </w:rPr>
        <w:t>4</w:t>
      </w:r>
    </w:p>
    <w:p w:rsidR="00C24DC9" w:rsidRPr="00902A7F" w:rsidRDefault="00C24DC9" w:rsidP="00C24DC9">
      <w:pPr>
        <w:pStyle w:val="26"/>
        <w:shd w:val="clear" w:color="auto" w:fill="auto"/>
        <w:tabs>
          <w:tab w:val="left" w:pos="755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136135" w:rsidRDefault="00136135" w:rsidP="005705AC">
      <w:pPr>
        <w:pStyle w:val="26"/>
        <w:shd w:val="clear" w:color="auto" w:fill="auto"/>
        <w:spacing w:before="0" w:line="240" w:lineRule="auto"/>
        <w:ind w:firstLine="0"/>
        <w:jc w:val="both"/>
      </w:pPr>
    </w:p>
    <w:p w:rsidR="007557EB" w:rsidRPr="00520163" w:rsidRDefault="007557EB" w:rsidP="007557EB">
      <w:pPr>
        <w:rPr>
          <w:b/>
          <w:bCs/>
          <w:lang w:eastAsia="ko-KR"/>
        </w:rPr>
      </w:pPr>
      <w:r w:rsidRPr="00520163">
        <w:rPr>
          <w:b/>
          <w:bCs/>
          <w:lang w:eastAsia="ko-KR"/>
        </w:rPr>
        <w:t>7. ПЕРЕЧЕНЬ ОСНОВНОЙ И ДОПОЛНИТЕЛЬНОЙ УЧЕБНОЙ ЛИТЕРАТУРЫ</w:t>
      </w:r>
    </w:p>
    <w:p w:rsidR="007557EB" w:rsidRDefault="007557EB" w:rsidP="007557EB">
      <w:pPr>
        <w:rPr>
          <w:b/>
          <w:bCs/>
        </w:rPr>
      </w:pPr>
      <w:r>
        <w:rPr>
          <w:b/>
          <w:bCs/>
        </w:rPr>
        <w:t xml:space="preserve">7.1. Основная литература </w:t>
      </w:r>
    </w:p>
    <w:p w:rsidR="007557EB" w:rsidRDefault="007557EB" w:rsidP="007557EB">
      <w:pPr>
        <w:pStyle w:val="32"/>
        <w:keepNext/>
        <w:keepLines/>
        <w:shd w:val="clear" w:color="auto" w:fill="auto"/>
        <w:spacing w:before="0" w:line="240" w:lineRule="auto"/>
        <w:ind w:left="380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843"/>
      </w:tblGrid>
      <w:tr w:rsidR="007557EB" w:rsidRPr="00350E04" w:rsidTr="00BA115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557EB" w:rsidRPr="00350E04" w:rsidRDefault="007557EB" w:rsidP="00025F84">
            <w:pPr>
              <w:spacing w:line="360" w:lineRule="auto"/>
              <w:jc w:val="center"/>
            </w:pPr>
            <w:r w:rsidRPr="00350E04">
              <w:t xml:space="preserve">№ </w:t>
            </w:r>
            <w:proofErr w:type="gramStart"/>
            <w:r w:rsidRPr="00350E04">
              <w:lastRenderedPageBreak/>
              <w:t>п</w:t>
            </w:r>
            <w:proofErr w:type="gramEnd"/>
            <w:r w:rsidRPr="00350E04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7557EB" w:rsidRPr="00350E04" w:rsidRDefault="007557EB" w:rsidP="00025F84">
            <w:pPr>
              <w:jc w:val="center"/>
            </w:pPr>
            <w:r w:rsidRPr="00350E04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557EB" w:rsidRPr="00350E04" w:rsidRDefault="007557EB" w:rsidP="00025F84">
            <w:pPr>
              <w:jc w:val="center"/>
            </w:pPr>
            <w:r w:rsidRPr="00350E0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557EB" w:rsidRPr="00350E04" w:rsidRDefault="007557EB" w:rsidP="00025F84">
            <w:pPr>
              <w:ind w:left="113" w:right="113"/>
              <w:jc w:val="center"/>
            </w:pPr>
            <w:r w:rsidRPr="00350E04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557EB" w:rsidRPr="00350E04" w:rsidRDefault="007557EB" w:rsidP="00025F84">
            <w:pPr>
              <w:ind w:left="113" w:right="113"/>
              <w:jc w:val="center"/>
            </w:pPr>
            <w:r w:rsidRPr="00350E04">
              <w:t>Год издания</w:t>
            </w:r>
          </w:p>
        </w:tc>
        <w:tc>
          <w:tcPr>
            <w:tcW w:w="3211" w:type="dxa"/>
            <w:gridSpan w:val="2"/>
            <w:vAlign w:val="center"/>
          </w:tcPr>
          <w:p w:rsidR="007557EB" w:rsidRPr="00350E04" w:rsidRDefault="007557EB" w:rsidP="00025F84">
            <w:pPr>
              <w:jc w:val="center"/>
            </w:pPr>
            <w:r w:rsidRPr="00350E04">
              <w:t>Наличие</w:t>
            </w:r>
          </w:p>
        </w:tc>
      </w:tr>
      <w:tr w:rsidR="007557EB" w:rsidRPr="00350E04" w:rsidTr="00BA1152">
        <w:trPr>
          <w:cantSplit/>
          <w:trHeight w:val="519"/>
        </w:trPr>
        <w:tc>
          <w:tcPr>
            <w:tcW w:w="648" w:type="dxa"/>
            <w:vMerge/>
          </w:tcPr>
          <w:p w:rsidR="007557EB" w:rsidRPr="00350E04" w:rsidRDefault="007557EB" w:rsidP="00025F8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557EB" w:rsidRPr="00350E04" w:rsidRDefault="007557EB" w:rsidP="00025F84">
            <w:pPr>
              <w:jc w:val="center"/>
            </w:pPr>
          </w:p>
        </w:tc>
        <w:tc>
          <w:tcPr>
            <w:tcW w:w="1560" w:type="dxa"/>
            <w:vMerge/>
          </w:tcPr>
          <w:p w:rsidR="007557EB" w:rsidRPr="00350E04" w:rsidRDefault="007557EB" w:rsidP="00025F8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557EB" w:rsidRPr="00350E04" w:rsidRDefault="007557EB" w:rsidP="00025F8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557EB" w:rsidRPr="00350E04" w:rsidRDefault="007557EB" w:rsidP="00025F8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557EB" w:rsidRPr="00350E04" w:rsidRDefault="00D94A1D" w:rsidP="00025F84">
            <w:pPr>
              <w:jc w:val="center"/>
            </w:pPr>
            <w:r>
              <w:t>Печатные издания</w:t>
            </w:r>
          </w:p>
        </w:tc>
        <w:tc>
          <w:tcPr>
            <w:tcW w:w="1843" w:type="dxa"/>
          </w:tcPr>
          <w:p w:rsidR="007557EB" w:rsidRPr="00350E04" w:rsidRDefault="007557EB" w:rsidP="00025F84">
            <w:pPr>
              <w:jc w:val="center"/>
            </w:pPr>
            <w:r w:rsidRPr="00350E04">
              <w:t>в ЭБС, адрес в сети Интернет</w:t>
            </w:r>
          </w:p>
        </w:tc>
      </w:tr>
      <w:tr w:rsidR="00193BD0" w:rsidRPr="00193BD0" w:rsidTr="00BA1152">
        <w:tc>
          <w:tcPr>
            <w:tcW w:w="648" w:type="dxa"/>
          </w:tcPr>
          <w:p w:rsidR="007557EB" w:rsidRPr="00CE1DCF" w:rsidRDefault="007557EB" w:rsidP="00025F84">
            <w:pPr>
              <w:jc w:val="center"/>
            </w:pPr>
            <w:r w:rsidRPr="00CE1DCF">
              <w:lastRenderedPageBreak/>
              <w:t>1.</w:t>
            </w:r>
          </w:p>
        </w:tc>
        <w:tc>
          <w:tcPr>
            <w:tcW w:w="2437" w:type="dxa"/>
          </w:tcPr>
          <w:p w:rsidR="007557EB" w:rsidRPr="00CE1DCF" w:rsidRDefault="00CE1DCF" w:rsidP="00025F84">
            <w:r w:rsidRPr="00CE1DCF">
              <w:t>Теория и практика очистки неорганических веществ: учебное пособие</w:t>
            </w:r>
          </w:p>
        </w:tc>
        <w:tc>
          <w:tcPr>
            <w:tcW w:w="1560" w:type="dxa"/>
          </w:tcPr>
          <w:p w:rsidR="007557EB" w:rsidRPr="00CE1DCF" w:rsidRDefault="00CE1DCF" w:rsidP="00025F84">
            <w:proofErr w:type="spellStart"/>
            <w:r w:rsidRPr="00CE1DCF">
              <w:t>Нифталиев</w:t>
            </w:r>
            <w:proofErr w:type="spellEnd"/>
            <w:r w:rsidRPr="00CE1DCF">
              <w:t xml:space="preserve"> С. И. , Плотникова С. Е. , Астапов А. В.</w:t>
            </w:r>
          </w:p>
        </w:tc>
        <w:tc>
          <w:tcPr>
            <w:tcW w:w="1133" w:type="dxa"/>
          </w:tcPr>
          <w:p w:rsidR="007557EB" w:rsidRPr="00CE1DCF" w:rsidRDefault="00CE1DCF" w:rsidP="00025F84">
            <w:r w:rsidRPr="00CE1DCF">
              <w:t>Воронеж: Воронежский государственный университет инженерных технологий,</w:t>
            </w:r>
          </w:p>
        </w:tc>
        <w:tc>
          <w:tcPr>
            <w:tcW w:w="900" w:type="dxa"/>
          </w:tcPr>
          <w:p w:rsidR="007557EB" w:rsidRPr="00CE1DCF" w:rsidRDefault="00CE1DCF" w:rsidP="00025F84">
            <w:r w:rsidRPr="00CE1DCF">
              <w:t>2014</w:t>
            </w:r>
          </w:p>
        </w:tc>
        <w:tc>
          <w:tcPr>
            <w:tcW w:w="1368" w:type="dxa"/>
          </w:tcPr>
          <w:p w:rsidR="007557EB" w:rsidRPr="00CE1DCF" w:rsidRDefault="007557EB" w:rsidP="00025F84"/>
        </w:tc>
        <w:tc>
          <w:tcPr>
            <w:tcW w:w="1843" w:type="dxa"/>
          </w:tcPr>
          <w:p w:rsidR="007557EB" w:rsidRDefault="003B5A8E" w:rsidP="00CE1DCF">
            <w:pPr>
              <w:rPr>
                <w:color w:val="FF0000"/>
              </w:rPr>
            </w:pPr>
            <w:hyperlink r:id="rId9" w:history="1">
              <w:r w:rsidR="00CE1DCF" w:rsidRPr="00687361">
                <w:rPr>
                  <w:rStyle w:val="af2"/>
                </w:rPr>
                <w:t>http://biblioclub.ru</w:t>
              </w:r>
            </w:hyperlink>
          </w:p>
          <w:p w:rsidR="00CE1DCF" w:rsidRPr="00193BD0" w:rsidRDefault="00CE1DCF" w:rsidP="00CE1DCF">
            <w:pPr>
              <w:rPr>
                <w:color w:val="FF0000"/>
              </w:rPr>
            </w:pPr>
          </w:p>
        </w:tc>
      </w:tr>
      <w:tr w:rsidR="009E661E" w:rsidRPr="00350E04" w:rsidTr="00BA1152">
        <w:tc>
          <w:tcPr>
            <w:tcW w:w="648" w:type="dxa"/>
          </w:tcPr>
          <w:p w:rsidR="009E661E" w:rsidRPr="00350E04" w:rsidRDefault="009E661E" w:rsidP="00025F84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9E661E" w:rsidRPr="00350E04" w:rsidRDefault="009E661E" w:rsidP="009E661E">
            <w:proofErr w:type="gramStart"/>
            <w:r w:rsidRPr="009E661E">
              <w:t>Молекулярная биология: учебник [для студентов вузов, обучающихся по напр. подготовки "Педагогическое образование" профиль "Биология"]</w:t>
            </w:r>
            <w:proofErr w:type="gramEnd"/>
          </w:p>
        </w:tc>
        <w:tc>
          <w:tcPr>
            <w:tcW w:w="1560" w:type="dxa"/>
          </w:tcPr>
          <w:p w:rsidR="009E661E" w:rsidRPr="00350E04" w:rsidRDefault="009E661E" w:rsidP="00025F84">
            <w:r w:rsidRPr="009E661E">
              <w:t xml:space="preserve">А. С. </w:t>
            </w:r>
            <w:proofErr w:type="spellStart"/>
            <w:r w:rsidRPr="009E661E">
              <w:t>Коничев</w:t>
            </w:r>
            <w:proofErr w:type="spellEnd"/>
            <w:r w:rsidRPr="009E661E">
              <w:t>, Г. А. Севастьянова.</w:t>
            </w:r>
          </w:p>
        </w:tc>
        <w:tc>
          <w:tcPr>
            <w:tcW w:w="1133" w:type="dxa"/>
          </w:tcPr>
          <w:p w:rsidR="009E661E" w:rsidRPr="00350E04" w:rsidRDefault="009E661E" w:rsidP="00025F84">
            <w:r w:rsidRPr="009E661E">
              <w:t>М.</w:t>
            </w:r>
            <w:proofErr w:type="gramStart"/>
            <w:r w:rsidRPr="009E661E">
              <w:t xml:space="preserve"> :</w:t>
            </w:r>
            <w:proofErr w:type="gramEnd"/>
            <w:r w:rsidRPr="009E661E">
              <w:t xml:space="preserve"> Академия</w:t>
            </w:r>
          </w:p>
        </w:tc>
        <w:tc>
          <w:tcPr>
            <w:tcW w:w="900" w:type="dxa"/>
          </w:tcPr>
          <w:p w:rsidR="009E661E" w:rsidRPr="00350E04" w:rsidRDefault="009E661E" w:rsidP="00025F84">
            <w:r w:rsidRPr="009E661E">
              <w:t>2012</w:t>
            </w:r>
          </w:p>
        </w:tc>
        <w:tc>
          <w:tcPr>
            <w:tcW w:w="1368" w:type="dxa"/>
          </w:tcPr>
          <w:p w:rsidR="009E661E" w:rsidRPr="00350E04" w:rsidRDefault="009E661E" w:rsidP="009E661E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9E661E" w:rsidRDefault="009E661E" w:rsidP="00025F84"/>
        </w:tc>
      </w:tr>
      <w:tr w:rsidR="009E661E" w:rsidRPr="00350E04" w:rsidTr="00BA1152">
        <w:tc>
          <w:tcPr>
            <w:tcW w:w="648" w:type="dxa"/>
          </w:tcPr>
          <w:p w:rsidR="009E661E" w:rsidRDefault="00B81CE6" w:rsidP="00025F84">
            <w:pPr>
              <w:jc w:val="center"/>
            </w:pPr>
            <w:r>
              <w:t>3</w:t>
            </w:r>
            <w:r w:rsidR="009E661E">
              <w:t>.</w:t>
            </w:r>
          </w:p>
        </w:tc>
        <w:tc>
          <w:tcPr>
            <w:tcW w:w="2437" w:type="dxa"/>
          </w:tcPr>
          <w:p w:rsidR="009E661E" w:rsidRDefault="009E661E" w:rsidP="009E661E">
            <w:r w:rsidRPr="009E661E">
              <w:t>Культура животных клеток: практическое руководство</w:t>
            </w:r>
          </w:p>
        </w:tc>
        <w:tc>
          <w:tcPr>
            <w:tcW w:w="1560" w:type="dxa"/>
          </w:tcPr>
          <w:p w:rsidR="009E661E" w:rsidRPr="009E661E" w:rsidRDefault="009E661E" w:rsidP="00025F84">
            <w:r w:rsidRPr="009E661E">
              <w:t xml:space="preserve">Р. Я. </w:t>
            </w:r>
            <w:proofErr w:type="spellStart"/>
            <w:r w:rsidRPr="009E661E">
              <w:t>Фрешни</w:t>
            </w:r>
            <w:proofErr w:type="spellEnd"/>
            <w:proofErr w:type="gramStart"/>
            <w:r w:rsidRPr="009E661E">
              <w:t xml:space="preserve"> ;</w:t>
            </w:r>
            <w:proofErr w:type="gramEnd"/>
            <w:r w:rsidRPr="009E661E">
              <w:t xml:space="preserve"> пер. с 5-го англ. изд. Ю. Н. Хомякова, Т. И. Хомяковой.</w:t>
            </w:r>
          </w:p>
        </w:tc>
        <w:tc>
          <w:tcPr>
            <w:tcW w:w="1133" w:type="dxa"/>
          </w:tcPr>
          <w:p w:rsidR="009E661E" w:rsidRPr="009E661E" w:rsidRDefault="009E661E" w:rsidP="00025F84">
            <w:r w:rsidRPr="009E661E">
              <w:t>Москва</w:t>
            </w:r>
            <w:proofErr w:type="gramStart"/>
            <w:r w:rsidRPr="009E661E">
              <w:t xml:space="preserve"> :</w:t>
            </w:r>
            <w:proofErr w:type="gramEnd"/>
            <w:r w:rsidRPr="009E661E">
              <w:t xml:space="preserve"> Бином. Лаборатория знаний</w:t>
            </w:r>
          </w:p>
        </w:tc>
        <w:tc>
          <w:tcPr>
            <w:tcW w:w="900" w:type="dxa"/>
          </w:tcPr>
          <w:p w:rsidR="009E661E" w:rsidRPr="009E661E" w:rsidRDefault="009E661E" w:rsidP="00025F84">
            <w:r w:rsidRPr="009E661E">
              <w:t>2010</w:t>
            </w:r>
          </w:p>
        </w:tc>
        <w:tc>
          <w:tcPr>
            <w:tcW w:w="1368" w:type="dxa"/>
          </w:tcPr>
          <w:p w:rsidR="009E661E" w:rsidRDefault="009E661E" w:rsidP="009E661E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9E661E" w:rsidRDefault="009E661E" w:rsidP="00025F84"/>
        </w:tc>
      </w:tr>
    </w:tbl>
    <w:p w:rsidR="007557EB" w:rsidRPr="00350E04" w:rsidRDefault="007557EB" w:rsidP="007557EB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7557EB" w:rsidRPr="00350E04" w:rsidRDefault="007557EB" w:rsidP="007557EB">
      <w:pPr>
        <w:spacing w:line="360" w:lineRule="auto"/>
        <w:rPr>
          <w:i/>
          <w:color w:val="FF0000"/>
        </w:rPr>
      </w:pPr>
      <w:r>
        <w:rPr>
          <w:b/>
        </w:rPr>
        <w:t xml:space="preserve">7.2. </w:t>
      </w:r>
      <w:r w:rsidRPr="00350E04">
        <w:rPr>
          <w:b/>
        </w:rPr>
        <w:t xml:space="preserve">Дополнительная литература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276"/>
        <w:gridCol w:w="1701"/>
      </w:tblGrid>
      <w:tr w:rsidR="007557EB" w:rsidRPr="00350E04" w:rsidTr="00BA115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557EB" w:rsidRPr="00350E04" w:rsidRDefault="007557EB" w:rsidP="00025F84">
            <w:pPr>
              <w:spacing w:line="360" w:lineRule="auto"/>
              <w:jc w:val="center"/>
            </w:pPr>
            <w:r w:rsidRPr="00350E04">
              <w:t xml:space="preserve">№ </w:t>
            </w:r>
            <w:proofErr w:type="gramStart"/>
            <w:r w:rsidRPr="00350E04">
              <w:t>п</w:t>
            </w:r>
            <w:proofErr w:type="gramEnd"/>
            <w:r w:rsidRPr="00350E04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7557EB" w:rsidRPr="00350E04" w:rsidRDefault="007557EB" w:rsidP="00025F84">
            <w:pPr>
              <w:jc w:val="center"/>
            </w:pPr>
            <w:r w:rsidRPr="00350E0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557EB" w:rsidRPr="00350E04" w:rsidRDefault="007557EB" w:rsidP="00025F84">
            <w:pPr>
              <w:jc w:val="center"/>
            </w:pPr>
            <w:r w:rsidRPr="00350E04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557EB" w:rsidRPr="00350E04" w:rsidRDefault="007557EB" w:rsidP="00025F84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E0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557EB" w:rsidRPr="00350E04" w:rsidRDefault="007557EB" w:rsidP="00025F84">
            <w:pPr>
              <w:ind w:left="113" w:right="113"/>
              <w:jc w:val="center"/>
              <w:rPr>
                <w:sz w:val="18"/>
                <w:szCs w:val="18"/>
              </w:rPr>
            </w:pPr>
            <w:r w:rsidRPr="00350E04">
              <w:rPr>
                <w:sz w:val="18"/>
                <w:szCs w:val="18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7557EB" w:rsidRPr="00D94A1D" w:rsidRDefault="007557EB" w:rsidP="00025F84">
            <w:pPr>
              <w:jc w:val="center"/>
            </w:pPr>
            <w:r w:rsidRPr="00D94A1D">
              <w:t>Наличие</w:t>
            </w:r>
          </w:p>
        </w:tc>
      </w:tr>
      <w:tr w:rsidR="007557EB" w:rsidRPr="00350E04" w:rsidTr="00D94A1D">
        <w:trPr>
          <w:cantSplit/>
          <w:trHeight w:val="519"/>
        </w:trPr>
        <w:tc>
          <w:tcPr>
            <w:tcW w:w="648" w:type="dxa"/>
            <w:vMerge/>
          </w:tcPr>
          <w:p w:rsidR="007557EB" w:rsidRPr="00350E04" w:rsidRDefault="007557EB" w:rsidP="00025F8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557EB" w:rsidRPr="00350E04" w:rsidRDefault="007557EB" w:rsidP="00025F84">
            <w:pPr>
              <w:jc w:val="center"/>
            </w:pPr>
          </w:p>
        </w:tc>
        <w:tc>
          <w:tcPr>
            <w:tcW w:w="1560" w:type="dxa"/>
            <w:vMerge/>
          </w:tcPr>
          <w:p w:rsidR="007557EB" w:rsidRPr="00350E04" w:rsidRDefault="007557EB" w:rsidP="00025F84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7557EB" w:rsidRPr="00350E04" w:rsidRDefault="007557EB" w:rsidP="00025F8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7557EB" w:rsidRPr="00350E04" w:rsidRDefault="007557EB" w:rsidP="00025F8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57EB" w:rsidRPr="00D94A1D" w:rsidRDefault="00D94A1D" w:rsidP="00D94A1D">
            <w:pPr>
              <w:jc w:val="center"/>
            </w:pPr>
            <w:r w:rsidRPr="00D94A1D">
              <w:t>Печатные издания</w:t>
            </w:r>
          </w:p>
        </w:tc>
        <w:tc>
          <w:tcPr>
            <w:tcW w:w="1701" w:type="dxa"/>
          </w:tcPr>
          <w:p w:rsidR="007557EB" w:rsidRPr="00D94A1D" w:rsidRDefault="007557EB" w:rsidP="00025F84">
            <w:pPr>
              <w:jc w:val="center"/>
            </w:pPr>
            <w:r w:rsidRPr="00D94A1D">
              <w:t>в ЭБС, адрес в сети Интернет</w:t>
            </w:r>
          </w:p>
        </w:tc>
      </w:tr>
      <w:tr w:rsidR="007557EB" w:rsidRPr="0059000F" w:rsidTr="00D94A1D">
        <w:tc>
          <w:tcPr>
            <w:tcW w:w="648" w:type="dxa"/>
          </w:tcPr>
          <w:p w:rsidR="007557EB" w:rsidRPr="00350E04" w:rsidRDefault="007557EB" w:rsidP="00025F84">
            <w:pPr>
              <w:jc w:val="center"/>
            </w:pPr>
            <w:r w:rsidRPr="00350E04">
              <w:t>1.</w:t>
            </w:r>
          </w:p>
        </w:tc>
        <w:tc>
          <w:tcPr>
            <w:tcW w:w="2437" w:type="dxa"/>
          </w:tcPr>
          <w:p w:rsidR="007557EB" w:rsidRPr="00350E04" w:rsidRDefault="007557EB" w:rsidP="00025F84">
            <w:r w:rsidRPr="00350E04">
              <w:t>Пищевая биотехнология продуктов из сырья растительного происхождения: учебник</w:t>
            </w:r>
          </w:p>
        </w:tc>
        <w:tc>
          <w:tcPr>
            <w:tcW w:w="1560" w:type="dxa"/>
          </w:tcPr>
          <w:p w:rsidR="007557EB" w:rsidRPr="00350E04" w:rsidRDefault="007557EB" w:rsidP="00025F84">
            <w:r w:rsidRPr="00350E04">
              <w:t xml:space="preserve">Неверова О. А. , </w:t>
            </w:r>
            <w:proofErr w:type="spellStart"/>
            <w:r w:rsidRPr="00350E04">
              <w:t>Гореликова</w:t>
            </w:r>
            <w:proofErr w:type="spellEnd"/>
            <w:r w:rsidRPr="00350E04">
              <w:t xml:space="preserve"> Г. А. , </w:t>
            </w:r>
            <w:proofErr w:type="spellStart"/>
            <w:r w:rsidRPr="00350E04">
              <w:t>Позняковский</w:t>
            </w:r>
            <w:proofErr w:type="spellEnd"/>
            <w:r w:rsidRPr="00350E04">
              <w:t xml:space="preserve"> В. М.</w:t>
            </w:r>
          </w:p>
        </w:tc>
        <w:tc>
          <w:tcPr>
            <w:tcW w:w="1417" w:type="dxa"/>
          </w:tcPr>
          <w:p w:rsidR="007557EB" w:rsidRPr="00350E04" w:rsidRDefault="007557EB" w:rsidP="00025F84">
            <w:r w:rsidRPr="00350E04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7557EB" w:rsidRPr="00350E04" w:rsidRDefault="007557EB" w:rsidP="00025F84">
            <w:r w:rsidRPr="00350E04">
              <w:rPr>
                <w:lang w:val="en-US"/>
              </w:rPr>
              <w:t>20</w:t>
            </w:r>
            <w:r w:rsidRPr="00350E04">
              <w:t>17</w:t>
            </w:r>
          </w:p>
        </w:tc>
        <w:tc>
          <w:tcPr>
            <w:tcW w:w="1276" w:type="dxa"/>
          </w:tcPr>
          <w:p w:rsidR="007557EB" w:rsidRPr="00350E04" w:rsidRDefault="007557EB" w:rsidP="00025F84"/>
        </w:tc>
        <w:tc>
          <w:tcPr>
            <w:tcW w:w="1701" w:type="dxa"/>
          </w:tcPr>
          <w:p w:rsidR="007557EB" w:rsidRDefault="003B5A8E" w:rsidP="0059000F">
            <w:hyperlink r:id="rId10" w:history="1">
              <w:r w:rsidR="0059000F" w:rsidRPr="002A662A">
                <w:rPr>
                  <w:rStyle w:val="af2"/>
                  <w:lang w:val="en-US"/>
                </w:rPr>
                <w:t>http</w:t>
              </w:r>
              <w:r w:rsidR="0059000F" w:rsidRPr="002A662A">
                <w:rPr>
                  <w:rStyle w:val="af2"/>
                </w:rPr>
                <w:t>://</w:t>
              </w:r>
              <w:proofErr w:type="spellStart"/>
              <w:r w:rsidR="0059000F" w:rsidRPr="002A662A">
                <w:rPr>
                  <w:rStyle w:val="af2"/>
                  <w:lang w:val="en-US"/>
                </w:rPr>
                <w:t>biblioclub</w:t>
              </w:r>
              <w:proofErr w:type="spellEnd"/>
              <w:r w:rsidR="0059000F" w:rsidRPr="002A662A">
                <w:rPr>
                  <w:rStyle w:val="af2"/>
                </w:rPr>
                <w:t>.</w:t>
              </w:r>
              <w:proofErr w:type="spellStart"/>
              <w:r w:rsidR="0059000F" w:rsidRPr="002A662A">
                <w:rPr>
                  <w:rStyle w:val="af2"/>
                  <w:lang w:val="en-US"/>
                </w:rPr>
                <w:t>ru</w:t>
              </w:r>
              <w:proofErr w:type="spellEnd"/>
            </w:hyperlink>
          </w:p>
          <w:p w:rsidR="0059000F" w:rsidRPr="0059000F" w:rsidRDefault="0059000F" w:rsidP="0059000F"/>
        </w:tc>
      </w:tr>
      <w:tr w:rsidR="007557EB" w:rsidRPr="00350E04" w:rsidTr="00D94A1D">
        <w:tc>
          <w:tcPr>
            <w:tcW w:w="648" w:type="dxa"/>
          </w:tcPr>
          <w:p w:rsidR="007557EB" w:rsidRPr="00350E04" w:rsidRDefault="007557EB" w:rsidP="00025F84">
            <w:pPr>
              <w:jc w:val="center"/>
            </w:pPr>
            <w:r w:rsidRPr="00350E04">
              <w:t>2.</w:t>
            </w:r>
          </w:p>
        </w:tc>
        <w:tc>
          <w:tcPr>
            <w:tcW w:w="2437" w:type="dxa"/>
          </w:tcPr>
          <w:p w:rsidR="007557EB" w:rsidRPr="00350E04" w:rsidRDefault="007557EB" w:rsidP="00025F84">
            <w:r w:rsidRPr="00350E04">
              <w:t xml:space="preserve">Современные методы исследования </w:t>
            </w:r>
            <w:r w:rsidRPr="00350E04">
              <w:lastRenderedPageBreak/>
              <w:t>свойств сырья и продуктов животного происхождения: Лабораторный практикум: учебное пособие</w:t>
            </w:r>
          </w:p>
        </w:tc>
        <w:tc>
          <w:tcPr>
            <w:tcW w:w="1560" w:type="dxa"/>
          </w:tcPr>
          <w:p w:rsidR="007557EB" w:rsidRPr="00350E04" w:rsidRDefault="007557EB" w:rsidP="00025F84">
            <w:r w:rsidRPr="00350E04">
              <w:lastRenderedPageBreak/>
              <w:t xml:space="preserve">Мельникова Е. И. , </w:t>
            </w:r>
            <w:proofErr w:type="spellStart"/>
            <w:r w:rsidRPr="00350E04">
              <w:t>Рудниченко</w:t>
            </w:r>
            <w:proofErr w:type="spellEnd"/>
            <w:r w:rsidRPr="00350E04">
              <w:t xml:space="preserve"> </w:t>
            </w:r>
            <w:r w:rsidRPr="00350E04">
              <w:lastRenderedPageBreak/>
              <w:t>Е. С. , Богданова Е. В.</w:t>
            </w:r>
          </w:p>
        </w:tc>
        <w:tc>
          <w:tcPr>
            <w:tcW w:w="1417" w:type="dxa"/>
          </w:tcPr>
          <w:p w:rsidR="007557EB" w:rsidRPr="00350E04" w:rsidRDefault="007557EB" w:rsidP="00025F84">
            <w:r w:rsidRPr="00350E04">
              <w:lastRenderedPageBreak/>
              <w:t xml:space="preserve">Воронеж: Воронежский </w:t>
            </w:r>
            <w:r w:rsidRPr="00350E04">
              <w:lastRenderedPageBreak/>
              <w:t>государственный университет инженерных технологий</w:t>
            </w:r>
          </w:p>
        </w:tc>
        <w:tc>
          <w:tcPr>
            <w:tcW w:w="850" w:type="dxa"/>
          </w:tcPr>
          <w:p w:rsidR="007557EB" w:rsidRPr="00350E04" w:rsidRDefault="007557EB" w:rsidP="00025F84">
            <w:r w:rsidRPr="00350E04">
              <w:lastRenderedPageBreak/>
              <w:t>2014</w:t>
            </w:r>
          </w:p>
        </w:tc>
        <w:tc>
          <w:tcPr>
            <w:tcW w:w="1276" w:type="dxa"/>
          </w:tcPr>
          <w:p w:rsidR="007557EB" w:rsidRPr="00350E04" w:rsidRDefault="007557EB" w:rsidP="00025F84"/>
        </w:tc>
        <w:tc>
          <w:tcPr>
            <w:tcW w:w="1701" w:type="dxa"/>
          </w:tcPr>
          <w:p w:rsidR="007557EB" w:rsidRPr="0059000F" w:rsidRDefault="003B5A8E" w:rsidP="0059000F">
            <w:pPr>
              <w:rPr>
                <w:szCs w:val="20"/>
              </w:rPr>
            </w:pPr>
            <w:hyperlink r:id="rId11" w:history="1">
              <w:r w:rsidR="0059000F" w:rsidRPr="0059000F">
                <w:rPr>
                  <w:rStyle w:val="af2"/>
                  <w:szCs w:val="20"/>
                </w:rPr>
                <w:t>http://biblioclub.ru</w:t>
              </w:r>
            </w:hyperlink>
          </w:p>
          <w:p w:rsidR="0059000F" w:rsidRPr="00350E04" w:rsidRDefault="0059000F" w:rsidP="0059000F">
            <w:pPr>
              <w:rPr>
                <w:sz w:val="20"/>
                <w:szCs w:val="20"/>
              </w:rPr>
            </w:pPr>
          </w:p>
        </w:tc>
      </w:tr>
      <w:tr w:rsidR="009E661E" w:rsidRPr="00350E04" w:rsidTr="00D94A1D">
        <w:tc>
          <w:tcPr>
            <w:tcW w:w="648" w:type="dxa"/>
          </w:tcPr>
          <w:p w:rsidR="009E661E" w:rsidRPr="00350E04" w:rsidRDefault="0024543D" w:rsidP="00025F84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37" w:type="dxa"/>
          </w:tcPr>
          <w:p w:rsidR="009E661E" w:rsidRPr="00350E04" w:rsidRDefault="009E661E" w:rsidP="009E661E">
            <w:proofErr w:type="spellStart"/>
            <w:r w:rsidRPr="009E661E">
              <w:t>Имм</w:t>
            </w:r>
            <w:r>
              <w:t>ун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нанобиотехнология</w:t>
            </w:r>
            <w:proofErr w:type="spellEnd"/>
            <w:r w:rsidRPr="009E661E">
              <w:t xml:space="preserve">: учеб. пособие [для системы </w:t>
            </w:r>
            <w:proofErr w:type="spellStart"/>
            <w:r w:rsidRPr="009E661E">
              <w:t>послевуз</w:t>
            </w:r>
            <w:proofErr w:type="spellEnd"/>
            <w:r w:rsidRPr="009E661E">
              <w:t>. проф. образования врачей и провизоров]</w:t>
            </w:r>
          </w:p>
        </w:tc>
        <w:tc>
          <w:tcPr>
            <w:tcW w:w="1560" w:type="dxa"/>
          </w:tcPr>
          <w:p w:rsidR="009E661E" w:rsidRPr="00350E04" w:rsidRDefault="009E661E" w:rsidP="00025F84">
            <w:r w:rsidRPr="009E661E">
              <w:t>Э. Г. Деева</w:t>
            </w:r>
          </w:p>
        </w:tc>
        <w:tc>
          <w:tcPr>
            <w:tcW w:w="1417" w:type="dxa"/>
          </w:tcPr>
          <w:p w:rsidR="009E661E" w:rsidRPr="00350E04" w:rsidRDefault="009E661E" w:rsidP="00025F84">
            <w:r w:rsidRPr="009E661E">
              <w:t>СПб</w:t>
            </w:r>
            <w:proofErr w:type="gramStart"/>
            <w:r w:rsidRPr="009E661E">
              <w:t xml:space="preserve">. : </w:t>
            </w:r>
            <w:proofErr w:type="gramEnd"/>
            <w:r w:rsidRPr="009E661E">
              <w:t>Проспект Науки</w:t>
            </w:r>
          </w:p>
        </w:tc>
        <w:tc>
          <w:tcPr>
            <w:tcW w:w="850" w:type="dxa"/>
          </w:tcPr>
          <w:p w:rsidR="009E661E" w:rsidRPr="00350E04" w:rsidRDefault="009E661E" w:rsidP="00025F84">
            <w:r w:rsidRPr="009E661E">
              <w:t>2008</w:t>
            </w:r>
          </w:p>
        </w:tc>
        <w:tc>
          <w:tcPr>
            <w:tcW w:w="1276" w:type="dxa"/>
          </w:tcPr>
          <w:p w:rsidR="009E661E" w:rsidRPr="00350E04" w:rsidRDefault="0024543D" w:rsidP="0024543D">
            <w:pPr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9E661E" w:rsidRDefault="009E661E" w:rsidP="00025F84"/>
        </w:tc>
      </w:tr>
      <w:tr w:rsidR="009E661E" w:rsidRPr="00350E04" w:rsidTr="00D94A1D">
        <w:tc>
          <w:tcPr>
            <w:tcW w:w="648" w:type="dxa"/>
          </w:tcPr>
          <w:p w:rsidR="009E661E" w:rsidRPr="00350E04" w:rsidRDefault="0024543D" w:rsidP="00025F84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9E661E" w:rsidRPr="00350E04" w:rsidRDefault="009E661E" w:rsidP="00025F84">
            <w:r w:rsidRPr="009E661E">
              <w:t>Принципы и методы биохимии и молекулярной биологии [Текст]</w:t>
            </w:r>
            <w:proofErr w:type="gramStart"/>
            <w:r w:rsidRPr="009E661E">
              <w:t xml:space="preserve"> :</w:t>
            </w:r>
            <w:proofErr w:type="gramEnd"/>
            <w:r w:rsidRPr="009E661E">
              <w:t xml:space="preserve"> [учебник предназначен для студентов вузов, преподавателей и аспирантов медико-биологического профиля, для специалистов биохимиков, молекулярных биологов, химиков, биофизиков, фармакологов и медиков, работающих в области фундаментальных исследований]</w:t>
            </w:r>
          </w:p>
        </w:tc>
        <w:tc>
          <w:tcPr>
            <w:tcW w:w="1560" w:type="dxa"/>
          </w:tcPr>
          <w:p w:rsidR="009E661E" w:rsidRPr="00350E04" w:rsidRDefault="0024543D" w:rsidP="00025F84">
            <w:r w:rsidRPr="0024543D">
              <w:t>пер. с англ.</w:t>
            </w:r>
            <w:proofErr w:type="gramStart"/>
            <w:r w:rsidRPr="0024543D">
              <w:t xml:space="preserve"> :</w:t>
            </w:r>
            <w:proofErr w:type="gramEnd"/>
            <w:r w:rsidRPr="0024543D">
              <w:t xml:space="preserve"> Т. П. Мосоловой, Е. Ю. </w:t>
            </w:r>
            <w:proofErr w:type="spellStart"/>
            <w:r w:rsidRPr="0024543D">
              <w:t>Бозелек-Решетняк</w:t>
            </w:r>
            <w:proofErr w:type="spellEnd"/>
            <w:r w:rsidRPr="0024543D">
              <w:t xml:space="preserve"> ; под ред. А.В. Левашова, В.И. Тишкова ; ред.: К. Уилсон, Дж. </w:t>
            </w:r>
            <w:proofErr w:type="spellStart"/>
            <w:r w:rsidRPr="0024543D">
              <w:t>Уолкер</w:t>
            </w:r>
            <w:proofErr w:type="spellEnd"/>
            <w:r w:rsidRPr="0024543D">
              <w:t>.</w:t>
            </w:r>
          </w:p>
        </w:tc>
        <w:tc>
          <w:tcPr>
            <w:tcW w:w="1417" w:type="dxa"/>
          </w:tcPr>
          <w:p w:rsidR="009E661E" w:rsidRPr="00350E04" w:rsidRDefault="0024543D" w:rsidP="00025F84">
            <w:r w:rsidRPr="0024543D">
              <w:t>М.</w:t>
            </w:r>
            <w:proofErr w:type="gramStart"/>
            <w:r w:rsidRPr="0024543D">
              <w:t xml:space="preserve"> :</w:t>
            </w:r>
            <w:proofErr w:type="gramEnd"/>
            <w:r w:rsidRPr="0024543D">
              <w:t xml:space="preserve"> Бином. Лаборатория знаний</w:t>
            </w:r>
          </w:p>
        </w:tc>
        <w:tc>
          <w:tcPr>
            <w:tcW w:w="850" w:type="dxa"/>
          </w:tcPr>
          <w:p w:rsidR="009E661E" w:rsidRPr="00350E04" w:rsidRDefault="0024543D" w:rsidP="00025F84">
            <w:r w:rsidRPr="0024543D">
              <w:t>2015</w:t>
            </w:r>
          </w:p>
        </w:tc>
        <w:tc>
          <w:tcPr>
            <w:tcW w:w="1276" w:type="dxa"/>
          </w:tcPr>
          <w:p w:rsidR="009E661E" w:rsidRPr="00350E04" w:rsidRDefault="0024543D" w:rsidP="0024543D">
            <w:pPr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9E661E" w:rsidRDefault="009E661E" w:rsidP="00025F84"/>
        </w:tc>
      </w:tr>
    </w:tbl>
    <w:p w:rsidR="00136135" w:rsidRPr="00136135" w:rsidRDefault="00136135" w:rsidP="00136135">
      <w:pPr>
        <w:spacing w:line="360" w:lineRule="auto"/>
        <w:ind w:left="720"/>
        <w:rPr>
          <w:b/>
          <w:bCs/>
        </w:rPr>
      </w:pPr>
    </w:p>
    <w:p w:rsidR="00136135" w:rsidRPr="00E82FC9" w:rsidRDefault="00136135" w:rsidP="00136135">
      <w:pPr>
        <w:ind w:firstLine="709"/>
        <w:rPr>
          <w:b/>
          <w:bCs/>
        </w:rPr>
      </w:pPr>
      <w:r>
        <w:rPr>
          <w:b/>
          <w:bCs/>
          <w:caps/>
        </w:rPr>
        <w:t xml:space="preserve">8. </w:t>
      </w:r>
      <w:r w:rsidRPr="00D85C1C">
        <w:rPr>
          <w:b/>
          <w:bCs/>
          <w:caps/>
        </w:rPr>
        <w:t>Ресурсы информационно-телекоммуникационной сети «Интернет»</w:t>
      </w:r>
    </w:p>
    <w:p w:rsidR="00136135" w:rsidRPr="00D85C1C" w:rsidRDefault="00136135" w:rsidP="00136135">
      <w:pPr>
        <w:ind w:firstLine="709"/>
        <w:rPr>
          <w:b/>
          <w:bCs/>
          <w:i/>
        </w:rPr>
      </w:pPr>
    </w:p>
    <w:p w:rsidR="00136135" w:rsidRPr="00E82FC9" w:rsidRDefault="00136135" w:rsidP="0090209B">
      <w:pPr>
        <w:pStyle w:val="a4"/>
        <w:numPr>
          <w:ilvl w:val="1"/>
          <w:numId w:val="12"/>
        </w:numPr>
        <w:ind w:left="0" w:firstLine="0"/>
        <w:contextualSpacing/>
        <w:rPr>
          <w:bCs/>
        </w:rPr>
      </w:pPr>
      <w:r w:rsidRPr="00D85C1C">
        <w:rPr>
          <w:bCs/>
          <w:lang w:val="en-US"/>
        </w:rPr>
        <w:t>NCBI</w:t>
      </w:r>
      <w:r w:rsidRPr="00D85C1C">
        <w:rPr>
          <w:bCs/>
        </w:rPr>
        <w:t xml:space="preserve"> (</w:t>
      </w:r>
      <w:proofErr w:type="spellStart"/>
      <w:r w:rsidRPr="00D85C1C">
        <w:rPr>
          <w:color w:val="000000"/>
          <w:shd w:val="clear" w:color="auto" w:fill="FFFFFF"/>
        </w:rPr>
        <w:t>National</w:t>
      </w:r>
      <w:proofErr w:type="spellEnd"/>
      <w:r w:rsidRPr="00D85C1C">
        <w:rPr>
          <w:color w:val="000000"/>
          <w:shd w:val="clear" w:color="auto" w:fill="FFFFFF"/>
        </w:rPr>
        <w:t xml:space="preserve"> </w:t>
      </w:r>
      <w:proofErr w:type="spellStart"/>
      <w:r w:rsidRPr="00D85C1C">
        <w:rPr>
          <w:color w:val="000000"/>
          <w:shd w:val="clear" w:color="auto" w:fill="FFFFFF"/>
        </w:rPr>
        <w:t>Center</w:t>
      </w:r>
      <w:proofErr w:type="spellEnd"/>
      <w:r w:rsidRPr="00D85C1C">
        <w:rPr>
          <w:color w:val="000000"/>
          <w:shd w:val="clear" w:color="auto" w:fill="FFFFFF"/>
        </w:rPr>
        <w:t xml:space="preserve"> </w:t>
      </w:r>
      <w:proofErr w:type="spellStart"/>
      <w:r w:rsidRPr="00D85C1C">
        <w:rPr>
          <w:color w:val="000000"/>
          <w:shd w:val="clear" w:color="auto" w:fill="FFFFFF"/>
        </w:rPr>
        <w:t>for</w:t>
      </w:r>
      <w:proofErr w:type="spellEnd"/>
      <w:r w:rsidRPr="00D85C1C">
        <w:rPr>
          <w:color w:val="000000"/>
          <w:shd w:val="clear" w:color="auto" w:fill="FFFFFF"/>
        </w:rPr>
        <w:t xml:space="preserve"> </w:t>
      </w:r>
      <w:proofErr w:type="spellStart"/>
      <w:r w:rsidRPr="00D85C1C">
        <w:rPr>
          <w:color w:val="000000"/>
          <w:shd w:val="clear" w:color="auto" w:fill="FFFFFF"/>
        </w:rPr>
        <w:t>Biotechnology</w:t>
      </w:r>
      <w:proofErr w:type="spellEnd"/>
      <w:r w:rsidRPr="00D85C1C">
        <w:rPr>
          <w:color w:val="000000"/>
          <w:shd w:val="clear" w:color="auto" w:fill="FFFFFF"/>
        </w:rPr>
        <w:t xml:space="preserve"> </w:t>
      </w:r>
      <w:proofErr w:type="spellStart"/>
      <w:r w:rsidRPr="00D85C1C">
        <w:rPr>
          <w:color w:val="000000"/>
          <w:shd w:val="clear" w:color="auto" w:fill="FFFFFF"/>
        </w:rPr>
        <w:t>Information</w:t>
      </w:r>
      <w:proofErr w:type="spellEnd"/>
      <w:r w:rsidRPr="00D85C1C">
        <w:rPr>
          <w:color w:val="000000"/>
          <w:shd w:val="clear" w:color="auto" w:fill="FFFFFF"/>
        </w:rPr>
        <w:t>, Национальный Центр Биотехнологической Информации (США), крупнейшая база данных по биотехнологической информации</w:t>
      </w:r>
      <w:r w:rsidRPr="00D85C1C">
        <w:rPr>
          <w:bCs/>
        </w:rPr>
        <w:t>)</w:t>
      </w:r>
    </w:p>
    <w:p w:rsidR="00136135" w:rsidRPr="00D85C1C" w:rsidRDefault="00136135" w:rsidP="0090209B">
      <w:pPr>
        <w:rPr>
          <w:bCs/>
        </w:rPr>
      </w:pPr>
      <w:r w:rsidRPr="00D85C1C">
        <w:rPr>
          <w:bCs/>
        </w:rPr>
        <w:t>http://www.ncbi.nlm.nih.gov/</w:t>
      </w:r>
    </w:p>
    <w:p w:rsidR="00136135" w:rsidRPr="00D85C1C" w:rsidRDefault="00136135" w:rsidP="0090209B">
      <w:pPr>
        <w:tabs>
          <w:tab w:val="left" w:pos="4170"/>
        </w:tabs>
        <w:rPr>
          <w:bCs/>
        </w:rPr>
      </w:pPr>
      <w:r w:rsidRPr="00D85C1C">
        <w:rPr>
          <w:bCs/>
        </w:rPr>
        <w:tab/>
      </w:r>
    </w:p>
    <w:p w:rsidR="00136135" w:rsidRPr="00E82FC9" w:rsidRDefault="00136135" w:rsidP="0090209B">
      <w:pPr>
        <w:pStyle w:val="a4"/>
        <w:numPr>
          <w:ilvl w:val="1"/>
          <w:numId w:val="12"/>
        </w:numPr>
        <w:ind w:left="0" w:firstLine="0"/>
        <w:contextualSpacing/>
        <w:rPr>
          <w:bCs/>
        </w:rPr>
      </w:pPr>
      <w:r w:rsidRPr="00D85C1C">
        <w:rPr>
          <w:bCs/>
          <w:lang w:val="en-US"/>
        </w:rPr>
        <w:t>NEB</w:t>
      </w:r>
      <w:r w:rsidRPr="00D85C1C">
        <w:rPr>
          <w:bCs/>
        </w:rPr>
        <w:t xml:space="preserve"> (</w:t>
      </w:r>
      <w:proofErr w:type="spellStart"/>
      <w:r w:rsidRPr="00D85C1C">
        <w:rPr>
          <w:bCs/>
          <w:lang w:val="en-US"/>
        </w:rPr>
        <w:t>NewEnglandBiolabs</w:t>
      </w:r>
      <w:proofErr w:type="spellEnd"/>
      <w:r w:rsidRPr="00D85C1C">
        <w:rPr>
          <w:bCs/>
        </w:rPr>
        <w:t>, ферменты для биотехнологических исследований)</w:t>
      </w:r>
    </w:p>
    <w:p w:rsidR="00136135" w:rsidRPr="00D85C1C" w:rsidRDefault="00136135" w:rsidP="0090209B">
      <w:pPr>
        <w:rPr>
          <w:bCs/>
        </w:rPr>
      </w:pPr>
      <w:r w:rsidRPr="00D85C1C">
        <w:rPr>
          <w:bCs/>
        </w:rPr>
        <w:t>https://www.neb.com/</w:t>
      </w:r>
    </w:p>
    <w:p w:rsidR="00136135" w:rsidRPr="00D85C1C" w:rsidRDefault="00136135" w:rsidP="0090209B">
      <w:pPr>
        <w:rPr>
          <w:bCs/>
          <w:lang w:val="en-US"/>
        </w:rPr>
      </w:pPr>
    </w:p>
    <w:p w:rsidR="00136135" w:rsidRPr="00D85C1C" w:rsidRDefault="00136135" w:rsidP="0090209B">
      <w:pPr>
        <w:pStyle w:val="a4"/>
        <w:numPr>
          <w:ilvl w:val="1"/>
          <w:numId w:val="12"/>
        </w:numPr>
        <w:ind w:left="0" w:firstLine="0"/>
        <w:contextualSpacing/>
        <w:rPr>
          <w:bCs/>
        </w:rPr>
      </w:pPr>
      <w:proofErr w:type="spellStart"/>
      <w:r w:rsidRPr="00D85C1C">
        <w:rPr>
          <w:bCs/>
          <w:lang w:val="en-US"/>
        </w:rPr>
        <w:t>ThermoScientificFisher</w:t>
      </w:r>
      <w:proofErr w:type="spellEnd"/>
      <w:r w:rsidRPr="00D85C1C">
        <w:rPr>
          <w:bCs/>
        </w:rPr>
        <w:t xml:space="preserve"> (оборудование и реактивы для </w:t>
      </w:r>
      <w:proofErr w:type="spellStart"/>
      <w:r w:rsidRPr="00D85C1C">
        <w:rPr>
          <w:bCs/>
        </w:rPr>
        <w:t>биоттехнологических</w:t>
      </w:r>
      <w:proofErr w:type="spellEnd"/>
      <w:r w:rsidRPr="00D85C1C">
        <w:rPr>
          <w:bCs/>
        </w:rPr>
        <w:t xml:space="preserve"> исследований)</w:t>
      </w:r>
    </w:p>
    <w:p w:rsidR="00136135" w:rsidRPr="00D85C1C" w:rsidRDefault="003B5A8E" w:rsidP="0090209B">
      <w:pPr>
        <w:rPr>
          <w:bCs/>
        </w:rPr>
      </w:pPr>
      <w:hyperlink r:id="rId12" w:history="1">
        <w:r w:rsidR="00136135" w:rsidRPr="00D85C1C">
          <w:rPr>
            <w:rStyle w:val="af2"/>
            <w:bCs/>
            <w:lang w:val="en-US"/>
          </w:rPr>
          <w:t>http</w:t>
        </w:r>
        <w:r w:rsidR="00136135" w:rsidRPr="00D85C1C">
          <w:rPr>
            <w:rStyle w:val="af2"/>
            <w:bCs/>
          </w:rPr>
          <w:t>://</w:t>
        </w:r>
        <w:r w:rsidR="00136135" w:rsidRPr="00D85C1C">
          <w:rPr>
            <w:rStyle w:val="af2"/>
            <w:bCs/>
            <w:lang w:val="en-US"/>
          </w:rPr>
          <w:t>www</w:t>
        </w:r>
        <w:r w:rsidR="00136135" w:rsidRPr="00D85C1C">
          <w:rPr>
            <w:rStyle w:val="af2"/>
            <w:bCs/>
          </w:rPr>
          <w:t>.</w:t>
        </w:r>
        <w:proofErr w:type="spellStart"/>
        <w:r w:rsidR="00136135" w:rsidRPr="00D85C1C">
          <w:rPr>
            <w:rStyle w:val="af2"/>
            <w:bCs/>
            <w:lang w:val="en-US"/>
          </w:rPr>
          <w:t>thermofisher</w:t>
        </w:r>
        <w:proofErr w:type="spellEnd"/>
        <w:r w:rsidR="00136135" w:rsidRPr="00D85C1C">
          <w:rPr>
            <w:rStyle w:val="af2"/>
            <w:bCs/>
          </w:rPr>
          <w:t>.</w:t>
        </w:r>
        <w:r w:rsidR="00136135" w:rsidRPr="00D85C1C">
          <w:rPr>
            <w:rStyle w:val="af2"/>
            <w:bCs/>
            <w:lang w:val="en-US"/>
          </w:rPr>
          <w:t>com</w:t>
        </w:r>
        <w:r w:rsidR="00136135" w:rsidRPr="00D85C1C">
          <w:rPr>
            <w:rStyle w:val="af2"/>
            <w:bCs/>
          </w:rPr>
          <w:t>/</w:t>
        </w:r>
        <w:proofErr w:type="spellStart"/>
        <w:r w:rsidR="00136135" w:rsidRPr="00D85C1C">
          <w:rPr>
            <w:rStyle w:val="af2"/>
            <w:bCs/>
            <w:lang w:val="en-US"/>
          </w:rPr>
          <w:t>ru</w:t>
        </w:r>
        <w:proofErr w:type="spellEnd"/>
        <w:r w:rsidR="00136135" w:rsidRPr="00D85C1C">
          <w:rPr>
            <w:rStyle w:val="af2"/>
            <w:bCs/>
          </w:rPr>
          <w:t>/</w:t>
        </w:r>
        <w:proofErr w:type="spellStart"/>
        <w:r w:rsidR="00136135" w:rsidRPr="00D85C1C">
          <w:rPr>
            <w:rStyle w:val="af2"/>
            <w:bCs/>
            <w:lang w:val="en-US"/>
          </w:rPr>
          <w:t>ru</w:t>
        </w:r>
        <w:proofErr w:type="spellEnd"/>
        <w:r w:rsidR="00136135" w:rsidRPr="00D85C1C">
          <w:rPr>
            <w:rStyle w:val="af2"/>
            <w:bCs/>
          </w:rPr>
          <w:t>/</w:t>
        </w:r>
        <w:r w:rsidR="00136135" w:rsidRPr="00D85C1C">
          <w:rPr>
            <w:rStyle w:val="af2"/>
            <w:bCs/>
            <w:lang w:val="en-US"/>
          </w:rPr>
          <w:t>home</w:t>
        </w:r>
        <w:r w:rsidR="00136135" w:rsidRPr="00D85C1C">
          <w:rPr>
            <w:rStyle w:val="af2"/>
            <w:bCs/>
          </w:rPr>
          <w:t>.</w:t>
        </w:r>
        <w:r w:rsidR="00136135" w:rsidRPr="00D85C1C">
          <w:rPr>
            <w:rStyle w:val="af2"/>
            <w:bCs/>
            <w:lang w:val="en-US"/>
          </w:rPr>
          <w:t>html</w:t>
        </w:r>
      </w:hyperlink>
    </w:p>
    <w:p w:rsidR="00136135" w:rsidRPr="00D85C1C" w:rsidRDefault="00136135" w:rsidP="0090209B">
      <w:pPr>
        <w:rPr>
          <w:bCs/>
        </w:rPr>
      </w:pPr>
    </w:p>
    <w:p w:rsidR="00136135" w:rsidRPr="00D85C1C" w:rsidRDefault="00136135" w:rsidP="0090209B">
      <w:pPr>
        <w:pStyle w:val="a4"/>
        <w:numPr>
          <w:ilvl w:val="1"/>
          <w:numId w:val="12"/>
        </w:numPr>
        <w:ind w:left="0" w:firstLine="0"/>
        <w:contextualSpacing/>
        <w:rPr>
          <w:bCs/>
        </w:rPr>
      </w:pPr>
      <w:proofErr w:type="spellStart"/>
      <w:r w:rsidRPr="00D85C1C">
        <w:rPr>
          <w:bCs/>
          <w:lang w:val="en-US"/>
        </w:rPr>
        <w:t>OligoCalc</w:t>
      </w:r>
      <w:proofErr w:type="spellEnd"/>
      <w:r w:rsidRPr="00D85C1C">
        <w:rPr>
          <w:bCs/>
        </w:rPr>
        <w:t xml:space="preserve"> (программа, позволяющая анализировать основные свойства </w:t>
      </w:r>
      <w:proofErr w:type="spellStart"/>
      <w:r w:rsidRPr="00D85C1C">
        <w:rPr>
          <w:bCs/>
        </w:rPr>
        <w:t>олигонуклеотидов</w:t>
      </w:r>
      <w:proofErr w:type="spellEnd"/>
      <w:r w:rsidRPr="00D85C1C">
        <w:rPr>
          <w:bCs/>
        </w:rPr>
        <w:t>)</w:t>
      </w:r>
    </w:p>
    <w:p w:rsidR="00136135" w:rsidRPr="00D85C1C" w:rsidRDefault="00136135" w:rsidP="0090209B">
      <w:pPr>
        <w:pStyle w:val="a4"/>
        <w:ind w:left="0"/>
        <w:rPr>
          <w:bCs/>
        </w:rPr>
      </w:pPr>
    </w:p>
    <w:p w:rsidR="00136135" w:rsidRPr="00D85C1C" w:rsidRDefault="003B5A8E" w:rsidP="0090209B">
      <w:pPr>
        <w:pStyle w:val="a4"/>
        <w:ind w:left="0"/>
        <w:rPr>
          <w:bCs/>
        </w:rPr>
      </w:pPr>
      <w:hyperlink r:id="rId13" w:history="1">
        <w:r w:rsidR="00136135" w:rsidRPr="00D85C1C">
          <w:rPr>
            <w:rStyle w:val="af2"/>
            <w:bCs/>
            <w:lang w:val="en-US"/>
          </w:rPr>
          <w:t>http</w:t>
        </w:r>
        <w:r w:rsidR="00136135" w:rsidRPr="00D85C1C">
          <w:rPr>
            <w:rStyle w:val="af2"/>
            <w:bCs/>
          </w:rPr>
          <w:t>://</w:t>
        </w:r>
        <w:proofErr w:type="spellStart"/>
        <w:r w:rsidR="00136135" w:rsidRPr="00D85C1C">
          <w:rPr>
            <w:rStyle w:val="af2"/>
            <w:bCs/>
            <w:lang w:val="en-US"/>
          </w:rPr>
          <w:t>biotools</w:t>
        </w:r>
        <w:proofErr w:type="spellEnd"/>
        <w:r w:rsidR="00136135" w:rsidRPr="00D85C1C">
          <w:rPr>
            <w:rStyle w:val="af2"/>
            <w:bCs/>
          </w:rPr>
          <w:t>.</w:t>
        </w:r>
        <w:proofErr w:type="spellStart"/>
        <w:r w:rsidR="00136135" w:rsidRPr="00D85C1C">
          <w:rPr>
            <w:rStyle w:val="af2"/>
            <w:bCs/>
            <w:lang w:val="en-US"/>
          </w:rPr>
          <w:t>nubic</w:t>
        </w:r>
        <w:proofErr w:type="spellEnd"/>
        <w:r w:rsidR="00136135" w:rsidRPr="00D85C1C">
          <w:rPr>
            <w:rStyle w:val="af2"/>
            <w:bCs/>
          </w:rPr>
          <w:t>.</w:t>
        </w:r>
        <w:r w:rsidR="00136135" w:rsidRPr="00D85C1C">
          <w:rPr>
            <w:rStyle w:val="af2"/>
            <w:bCs/>
            <w:lang w:val="en-US"/>
          </w:rPr>
          <w:t>northwestern</w:t>
        </w:r>
        <w:r w:rsidR="00136135" w:rsidRPr="00D85C1C">
          <w:rPr>
            <w:rStyle w:val="af2"/>
            <w:bCs/>
          </w:rPr>
          <w:t>.</w:t>
        </w:r>
        <w:proofErr w:type="spellStart"/>
        <w:r w:rsidR="00136135" w:rsidRPr="00D85C1C">
          <w:rPr>
            <w:rStyle w:val="af2"/>
            <w:bCs/>
            <w:lang w:val="en-US"/>
          </w:rPr>
          <w:t>edu</w:t>
        </w:r>
        <w:proofErr w:type="spellEnd"/>
        <w:r w:rsidR="00136135" w:rsidRPr="00D85C1C">
          <w:rPr>
            <w:rStyle w:val="af2"/>
            <w:bCs/>
          </w:rPr>
          <w:t>/</w:t>
        </w:r>
        <w:proofErr w:type="spellStart"/>
        <w:r w:rsidR="00136135" w:rsidRPr="00D85C1C">
          <w:rPr>
            <w:rStyle w:val="af2"/>
            <w:bCs/>
            <w:lang w:val="en-US"/>
          </w:rPr>
          <w:t>OligoCalc</w:t>
        </w:r>
        <w:proofErr w:type="spellEnd"/>
        <w:r w:rsidR="00136135" w:rsidRPr="00D85C1C">
          <w:rPr>
            <w:rStyle w:val="af2"/>
            <w:bCs/>
          </w:rPr>
          <w:t>.</w:t>
        </w:r>
        <w:r w:rsidR="00136135" w:rsidRPr="00D85C1C">
          <w:rPr>
            <w:rStyle w:val="af2"/>
            <w:bCs/>
            <w:lang w:val="en-US"/>
          </w:rPr>
          <w:t>html</w:t>
        </w:r>
      </w:hyperlink>
    </w:p>
    <w:p w:rsidR="00136135" w:rsidRPr="00D85C1C" w:rsidRDefault="00136135" w:rsidP="0090209B">
      <w:pPr>
        <w:pStyle w:val="a4"/>
        <w:ind w:left="0"/>
        <w:rPr>
          <w:bCs/>
        </w:rPr>
      </w:pPr>
    </w:p>
    <w:p w:rsidR="00136135" w:rsidRPr="00D85C1C" w:rsidRDefault="00136135" w:rsidP="0090209B">
      <w:pPr>
        <w:pStyle w:val="a4"/>
        <w:numPr>
          <w:ilvl w:val="1"/>
          <w:numId w:val="12"/>
        </w:numPr>
        <w:ind w:left="0" w:firstLine="0"/>
        <w:contextualSpacing/>
        <w:rPr>
          <w:bCs/>
        </w:rPr>
      </w:pPr>
      <w:r w:rsidRPr="00D85C1C">
        <w:rPr>
          <w:bCs/>
          <w:lang w:val="en-US"/>
        </w:rPr>
        <w:t>Primer</w:t>
      </w:r>
      <w:r w:rsidRPr="00D85C1C">
        <w:rPr>
          <w:bCs/>
        </w:rPr>
        <w:t>3</w:t>
      </w:r>
      <w:r w:rsidRPr="00D85C1C">
        <w:rPr>
          <w:bCs/>
          <w:lang w:val="en-US"/>
        </w:rPr>
        <w:t>Plus</w:t>
      </w:r>
      <w:r w:rsidRPr="00D85C1C">
        <w:rPr>
          <w:bCs/>
        </w:rPr>
        <w:t xml:space="preserve"> (программа, позволяющая осуществить автоматический подбор </w:t>
      </w:r>
      <w:proofErr w:type="spellStart"/>
      <w:r w:rsidRPr="00D85C1C">
        <w:rPr>
          <w:bCs/>
        </w:rPr>
        <w:t>праймеров</w:t>
      </w:r>
      <w:proofErr w:type="spellEnd"/>
      <w:r w:rsidRPr="00D85C1C">
        <w:rPr>
          <w:bCs/>
        </w:rPr>
        <w:t xml:space="preserve"> для ПЦР)</w:t>
      </w:r>
    </w:p>
    <w:p w:rsidR="00136135" w:rsidRPr="00D85C1C" w:rsidRDefault="00136135" w:rsidP="0090209B">
      <w:pPr>
        <w:rPr>
          <w:bCs/>
        </w:rPr>
      </w:pPr>
    </w:p>
    <w:p w:rsidR="00136135" w:rsidRPr="00D85C1C" w:rsidRDefault="003B5A8E" w:rsidP="0090209B">
      <w:pPr>
        <w:pStyle w:val="a4"/>
        <w:ind w:left="0"/>
        <w:rPr>
          <w:bCs/>
        </w:rPr>
      </w:pPr>
      <w:hyperlink r:id="rId14" w:history="1">
        <w:r w:rsidR="00136135" w:rsidRPr="00D85C1C">
          <w:rPr>
            <w:rStyle w:val="af2"/>
            <w:bCs/>
          </w:rPr>
          <w:t>http://www.bioinformatics.nl/cgi-bin/primer3plus/primer3plus.cgi/</w:t>
        </w:r>
      </w:hyperlink>
    </w:p>
    <w:p w:rsidR="005D219E" w:rsidRPr="005D219E" w:rsidRDefault="005D219E" w:rsidP="0090209B">
      <w:pPr>
        <w:pStyle w:val="a4"/>
        <w:numPr>
          <w:ilvl w:val="1"/>
          <w:numId w:val="12"/>
        </w:numPr>
        <w:ind w:left="0" w:firstLine="0"/>
        <w:rPr>
          <w:bCs/>
        </w:rPr>
      </w:pPr>
      <w:proofErr w:type="spellStart"/>
      <w:r w:rsidRPr="005D219E">
        <w:rPr>
          <w:bCs/>
        </w:rPr>
        <w:t>Blackboard</w:t>
      </w:r>
      <w:proofErr w:type="spellEnd"/>
      <w:r w:rsidRPr="005D219E">
        <w:rPr>
          <w:bCs/>
        </w:rPr>
        <w:t xml:space="preserve"> </w:t>
      </w:r>
      <w:proofErr w:type="spellStart"/>
      <w:r w:rsidRPr="005D219E">
        <w:rPr>
          <w:bCs/>
        </w:rPr>
        <w:t>Learn</w:t>
      </w:r>
      <w:proofErr w:type="spellEnd"/>
      <w:r w:rsidRPr="005D219E">
        <w:rPr>
          <w:bCs/>
        </w:rPr>
        <w:t xml:space="preserve"> (программное обеспечение): </w:t>
      </w:r>
    </w:p>
    <w:p w:rsidR="00136135" w:rsidRDefault="003B5A8E" w:rsidP="0090209B">
      <w:pPr>
        <w:rPr>
          <w:bCs/>
        </w:rPr>
      </w:pPr>
      <w:hyperlink r:id="rId15" w:history="1">
        <w:r w:rsidR="005D219E" w:rsidRPr="00785541">
          <w:rPr>
            <w:rStyle w:val="af2"/>
            <w:bCs/>
          </w:rPr>
          <w:t>https://prof.lengu.ru</w:t>
        </w:r>
      </w:hyperlink>
      <w:r w:rsidR="005D219E" w:rsidRPr="005D219E">
        <w:rPr>
          <w:bCs/>
        </w:rPr>
        <w:t>.</w:t>
      </w:r>
    </w:p>
    <w:p w:rsidR="00D56192" w:rsidRDefault="00D56192" w:rsidP="0090209B">
      <w:pPr>
        <w:pStyle w:val="Default"/>
        <w:jc w:val="both"/>
      </w:pPr>
    </w:p>
    <w:p w:rsidR="00D56192" w:rsidRDefault="00D56192" w:rsidP="0090209B">
      <w:pPr>
        <w:pStyle w:val="Default"/>
        <w:jc w:val="both"/>
      </w:pPr>
      <w:r>
        <w:t>Электронно-библиотечная система «</w:t>
      </w:r>
      <w:proofErr w:type="spellStart"/>
      <w:r>
        <w:t>Библиоклуб</w:t>
      </w:r>
      <w:proofErr w:type="spellEnd"/>
      <w:r>
        <w:t xml:space="preserve">». — Режим доступа: </w:t>
      </w:r>
      <w:hyperlink r:id="rId16" w:history="1">
        <w:r w:rsidRPr="000B520E">
          <w:rPr>
            <w:rStyle w:val="af2"/>
          </w:rPr>
          <w:t>http://www.biblioclub.ru/</w:t>
        </w:r>
      </w:hyperlink>
    </w:p>
    <w:p w:rsidR="00D56192" w:rsidRDefault="00D56192" w:rsidP="0090209B">
      <w:pPr>
        <w:pStyle w:val="Default"/>
        <w:jc w:val="both"/>
      </w:pPr>
    </w:p>
    <w:p w:rsidR="00D56192" w:rsidRDefault="00D56192" w:rsidP="0090209B">
      <w:pPr>
        <w:pStyle w:val="Default"/>
        <w:jc w:val="both"/>
      </w:pPr>
      <w:r>
        <w:t xml:space="preserve">Научная электронная библиотека Elibrary.ru. — Режим доступа: </w:t>
      </w:r>
      <w:hyperlink r:id="rId17" w:history="1">
        <w:r w:rsidRPr="000B520E">
          <w:rPr>
            <w:rStyle w:val="af2"/>
          </w:rPr>
          <w:t>https://elibrary.ru/defaultx.asp</w:t>
        </w:r>
      </w:hyperlink>
    </w:p>
    <w:p w:rsidR="00D94A1D" w:rsidRPr="00D85C1C" w:rsidRDefault="00D94A1D" w:rsidP="00136135">
      <w:pPr>
        <w:ind w:firstLine="709"/>
        <w:rPr>
          <w:bCs/>
        </w:rPr>
      </w:pPr>
    </w:p>
    <w:p w:rsidR="00136135" w:rsidRPr="00D85C1C" w:rsidRDefault="00136135" w:rsidP="00136135">
      <w:pPr>
        <w:pStyle w:val="a4"/>
        <w:ind w:left="0" w:firstLine="709"/>
        <w:contextualSpacing/>
        <w:rPr>
          <w:b/>
          <w:bCs/>
        </w:rPr>
      </w:pPr>
      <w:r>
        <w:rPr>
          <w:b/>
          <w:bCs/>
        </w:rPr>
        <w:t xml:space="preserve">9. </w:t>
      </w:r>
      <w:r w:rsidRPr="00D85C1C">
        <w:rPr>
          <w:b/>
          <w:bCs/>
        </w:rPr>
        <w:t xml:space="preserve">МЕТОДИЧЕСКИЕ УКАЗАНИЯ ДЛЯ </w:t>
      </w:r>
      <w:proofErr w:type="gramStart"/>
      <w:r w:rsidRPr="00D85C1C">
        <w:rPr>
          <w:b/>
          <w:bCs/>
        </w:rPr>
        <w:t>ОБУ</w:t>
      </w:r>
      <w:r>
        <w:rPr>
          <w:b/>
          <w:bCs/>
        </w:rPr>
        <w:t>ЧАЮЩИХСЯ</w:t>
      </w:r>
      <w:proofErr w:type="gramEnd"/>
      <w:r>
        <w:rPr>
          <w:b/>
          <w:bCs/>
        </w:rPr>
        <w:t xml:space="preserve"> ПО ОСВОЕНИЮ ДИСЦИПЛИНЫ</w:t>
      </w:r>
    </w:p>
    <w:p w:rsidR="00D65F6C" w:rsidRDefault="00D65F6C" w:rsidP="00D65F6C">
      <w:pPr>
        <w:ind w:firstLine="709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>
        <w:t>вопросов</w:t>
      </w:r>
      <w:proofErr w:type="gramEnd"/>
      <w:r>
        <w:t xml:space="preserve"> к зачету.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>
        <w:t>обучающемуся</w:t>
      </w:r>
      <w:proofErr w:type="gramEnd"/>
      <w:r>
        <w:t xml:space="preserve"> следует вести конспектирование учебного материала.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t xml:space="preserve">При подготовке к лекции необходимо: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lastRenderedPageBreak/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</w:t>
      </w:r>
      <w:proofErr w:type="gramStart"/>
      <w:r>
        <w:t>обучающийся</w:t>
      </w:r>
      <w:proofErr w:type="gramEnd"/>
      <w:r>
        <w:t xml:space="preserve"> предполагает задать преподавателю.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 xml:space="preserve">Подготовка к практическим (семинарским) занятиям, лабораторным </w:t>
      </w:r>
      <w:r w:rsidR="00D0689D">
        <w:rPr>
          <w:b/>
          <w:i/>
        </w:rPr>
        <w:t>занятиям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t>При подготовке к практическому занятию рекомендуется с целью повышения их эффективности:</w:t>
      </w:r>
    </w:p>
    <w:p w:rsidR="00D65F6C" w:rsidRDefault="00D65F6C" w:rsidP="00D65F6C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разбору теоретических задач, обсуждаемых на лекциях;</w:t>
      </w:r>
    </w:p>
    <w:p w:rsidR="00D65F6C" w:rsidRDefault="00D65F6C" w:rsidP="00D65F6C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D65F6C" w:rsidRDefault="00D65F6C" w:rsidP="00D65F6C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contextualSpacing/>
        <w:jc w:val="both"/>
      </w:pPr>
      <w:r>
        <w:t>осуществлять регулярную сверку домашних заданий;</w:t>
      </w:r>
    </w:p>
    <w:p w:rsidR="00D65F6C" w:rsidRDefault="00D65F6C" w:rsidP="00D65F6C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contextualSpacing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D65F6C" w:rsidRDefault="00D65F6C" w:rsidP="00D65F6C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contextualSpacing/>
        <w:jc w:val="both"/>
      </w:pPr>
      <w:r>
        <w:t>включаться в используемые при проведении практических занятий активные и интерактивные методы обучения;</w:t>
      </w:r>
    </w:p>
    <w:p w:rsidR="00D65F6C" w:rsidRDefault="00D65F6C" w:rsidP="00D65F6C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contextualSpacing/>
        <w:jc w:val="both"/>
      </w:pPr>
      <w:r>
        <w:t>развивать предметную интуицию.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</w:t>
      </w:r>
      <w:r>
        <w:rPr>
          <w:rFonts w:eastAsia="TimesNewRoman"/>
        </w:rPr>
        <w:lastRenderedPageBreak/>
        <w:t>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</w:t>
      </w:r>
      <w:r w:rsidR="00D0689D">
        <w:rPr>
          <w:rFonts w:eastAsia="TimesNewRoman"/>
        </w:rPr>
        <w:t xml:space="preserve">отовку к каждому семинарскому, </w:t>
      </w:r>
      <w:r>
        <w:rPr>
          <w:rFonts w:eastAsia="TimesNewRoman"/>
        </w:rPr>
        <w:t>практическому</w:t>
      </w:r>
      <w:r w:rsidR="00D0689D">
        <w:rPr>
          <w:rFonts w:eastAsia="TimesNewRoman"/>
        </w:rPr>
        <w:t xml:space="preserve"> и</w:t>
      </w:r>
      <w:r>
        <w:rPr>
          <w:rFonts w:eastAsia="TimesNewRoman"/>
        </w:rPr>
        <w:t xml:space="preserve"> </w:t>
      </w:r>
      <w:r w:rsidR="00D0689D">
        <w:rPr>
          <w:rFonts w:eastAsia="TimesNewRoman"/>
        </w:rPr>
        <w:t>лабораторному занятию</w:t>
      </w:r>
      <w:r>
        <w:rPr>
          <w:rFonts w:eastAsia="TimesNewRoman"/>
        </w:rPr>
        <w:t xml:space="preserve">.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D65F6C" w:rsidRDefault="00D65F6C" w:rsidP="00D65F6C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D65F6C" w:rsidRDefault="00D65F6C" w:rsidP="00D65F6C">
      <w:pPr>
        <w:ind w:firstLine="709"/>
        <w:jc w:val="both"/>
        <w:rPr>
          <w:rFonts w:eastAsia="Times New Roman"/>
        </w:rPr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65F6C" w:rsidRDefault="00D65F6C" w:rsidP="00D65F6C">
      <w:pPr>
        <w:ind w:firstLine="709"/>
        <w:jc w:val="both"/>
      </w:pPr>
      <w:r>
        <w:t xml:space="preserve"> </w:t>
      </w:r>
    </w:p>
    <w:p w:rsidR="00136135" w:rsidRDefault="00136135" w:rsidP="00285DA6">
      <w:pPr>
        <w:pStyle w:val="a4"/>
        <w:numPr>
          <w:ilvl w:val="0"/>
          <w:numId w:val="18"/>
        </w:numPr>
        <w:contextualSpacing/>
        <w:jc w:val="both"/>
        <w:rPr>
          <w:b/>
          <w:bCs/>
        </w:rPr>
      </w:pPr>
      <w:r w:rsidRPr="00D85C1C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285DA6" w:rsidRPr="00D85C1C" w:rsidRDefault="00285DA6" w:rsidP="00285DA6">
      <w:pPr>
        <w:pStyle w:val="a4"/>
        <w:contextualSpacing/>
        <w:jc w:val="both"/>
        <w:rPr>
          <w:b/>
          <w:bCs/>
        </w:rPr>
      </w:pPr>
    </w:p>
    <w:p w:rsidR="00136135" w:rsidRDefault="00136135" w:rsidP="00136135">
      <w:pPr>
        <w:pStyle w:val="a4"/>
        <w:ind w:left="0" w:firstLine="709"/>
        <w:rPr>
          <w:b/>
          <w:bCs/>
        </w:rPr>
      </w:pPr>
      <w:r w:rsidRPr="00D85C1C">
        <w:rPr>
          <w:b/>
          <w:bCs/>
        </w:rPr>
        <w:t>10.1.  Требования к программному обеспечению учебного процесса</w:t>
      </w:r>
    </w:p>
    <w:p w:rsidR="00B81CE6" w:rsidRPr="00B81CE6" w:rsidRDefault="00B81CE6" w:rsidP="00B81CE6">
      <w:pPr>
        <w:spacing w:after="200" w:line="360" w:lineRule="auto"/>
        <w:contextualSpacing/>
        <w:rPr>
          <w:rFonts w:eastAsia="Times New Roman"/>
          <w:bCs/>
          <w:lang w:eastAsia="en-US"/>
        </w:rPr>
      </w:pPr>
      <w:r w:rsidRPr="00B81CE6">
        <w:rPr>
          <w:rFonts w:eastAsia="Times New Roman"/>
          <w:bCs/>
          <w:lang w:eastAsia="en-US"/>
        </w:rPr>
        <w:t xml:space="preserve">Для успешного освоения дисциплины, </w:t>
      </w:r>
      <w:proofErr w:type="gramStart"/>
      <w:r w:rsidRPr="00B81CE6">
        <w:rPr>
          <w:rFonts w:eastAsia="Times New Roman"/>
          <w:bCs/>
          <w:lang w:eastAsia="en-US"/>
        </w:rPr>
        <w:t>обучающийся</w:t>
      </w:r>
      <w:proofErr w:type="gramEnd"/>
      <w:r w:rsidRPr="00B81CE6">
        <w:rPr>
          <w:rFonts w:eastAsia="Times New Roman"/>
          <w:bCs/>
          <w:lang w:eastAsia="en-US"/>
        </w:rPr>
        <w:t xml:space="preserve"> использует следующие программные средства:</w:t>
      </w:r>
    </w:p>
    <w:p w:rsidR="000C3DD2" w:rsidRPr="000C3DD2" w:rsidRDefault="000C3DD2" w:rsidP="000C3DD2">
      <w:pPr>
        <w:pStyle w:val="a4"/>
        <w:numPr>
          <w:ilvl w:val="0"/>
          <w:numId w:val="5"/>
        </w:numPr>
        <w:jc w:val="both"/>
        <w:rPr>
          <w:rFonts w:eastAsia="Times New Roman"/>
          <w:b/>
          <w:lang w:val="en-US"/>
        </w:rPr>
      </w:pPr>
      <w:r w:rsidRPr="000C3DD2">
        <w:rPr>
          <w:rFonts w:eastAsia="Times New Roman"/>
          <w:b/>
          <w:lang w:val="en-US"/>
        </w:rPr>
        <w:t>Windows 10 x64</w:t>
      </w:r>
    </w:p>
    <w:p w:rsidR="000C3DD2" w:rsidRPr="000C3DD2" w:rsidRDefault="000C3DD2" w:rsidP="000C3DD2">
      <w:pPr>
        <w:pStyle w:val="a4"/>
        <w:numPr>
          <w:ilvl w:val="0"/>
          <w:numId w:val="5"/>
        </w:numPr>
        <w:jc w:val="both"/>
        <w:rPr>
          <w:rFonts w:eastAsia="Times New Roman"/>
          <w:b/>
        </w:rPr>
      </w:pPr>
      <w:r w:rsidRPr="000C3DD2">
        <w:rPr>
          <w:rFonts w:eastAsia="Times New Roman"/>
          <w:b/>
          <w:lang w:val="en-US"/>
        </w:rPr>
        <w:t>Microsoft</w:t>
      </w:r>
      <w:r w:rsidRPr="000C3DD2">
        <w:rPr>
          <w:rFonts w:eastAsia="Times New Roman"/>
          <w:b/>
        </w:rPr>
        <w:t xml:space="preserve"> </w:t>
      </w:r>
      <w:r w:rsidRPr="000C3DD2">
        <w:rPr>
          <w:rFonts w:eastAsia="Times New Roman"/>
          <w:b/>
          <w:lang w:val="en-US"/>
        </w:rPr>
        <w:t>Office</w:t>
      </w:r>
      <w:r w:rsidRPr="000C3DD2">
        <w:rPr>
          <w:rFonts w:eastAsia="Times New Roman"/>
          <w:b/>
        </w:rPr>
        <w:t xml:space="preserve"> 2016</w:t>
      </w:r>
    </w:p>
    <w:p w:rsidR="00285DA6" w:rsidRPr="000C3DD2" w:rsidRDefault="00285DA6" w:rsidP="000C3DD2">
      <w:pPr>
        <w:pStyle w:val="a4"/>
        <w:tabs>
          <w:tab w:val="right" w:leader="underscore" w:pos="8505"/>
        </w:tabs>
        <w:rPr>
          <w:b/>
        </w:rPr>
      </w:pPr>
    </w:p>
    <w:p w:rsidR="00D56192" w:rsidRPr="00D14BDD" w:rsidRDefault="00D56192" w:rsidP="00D56192">
      <w:pPr>
        <w:rPr>
          <w:b/>
        </w:rPr>
      </w:pPr>
      <w:r w:rsidRPr="00D14BDD">
        <w:rPr>
          <w:b/>
        </w:rPr>
        <w:lastRenderedPageBreak/>
        <w:t>10.2 Ин</w:t>
      </w:r>
      <w:r w:rsidR="00B81CE6">
        <w:rPr>
          <w:b/>
        </w:rPr>
        <w:t>формационно-справочные системы</w:t>
      </w:r>
    </w:p>
    <w:p w:rsidR="00E70F1D" w:rsidRDefault="00E70F1D" w:rsidP="00E70F1D">
      <w:pPr>
        <w:pStyle w:val="3"/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E70F1D">
        <w:rPr>
          <w:color w:val="000000"/>
          <w:sz w:val="24"/>
          <w:szCs w:val="24"/>
        </w:rPr>
        <w:t>Информационно справочная правовая система «Гарант»</w:t>
      </w:r>
    </w:p>
    <w:p w:rsidR="00E70F1D" w:rsidRPr="00E70F1D" w:rsidRDefault="00E70F1D" w:rsidP="00E70F1D">
      <w:pPr>
        <w:pStyle w:val="3"/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  <w:u w:val="single"/>
        </w:rPr>
      </w:pPr>
    </w:p>
    <w:p w:rsidR="00520163" w:rsidRDefault="00520163" w:rsidP="00520163">
      <w:pPr>
        <w:pStyle w:val="26"/>
        <w:shd w:val="clear" w:color="auto" w:fill="auto"/>
        <w:tabs>
          <w:tab w:val="left" w:pos="1069"/>
        </w:tabs>
        <w:spacing w:before="0" w:line="240" w:lineRule="auto"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</w:t>
      </w:r>
      <w:r w:rsidRPr="00902A7F">
        <w:rPr>
          <w:b/>
          <w:bCs/>
          <w:sz w:val="24"/>
          <w:szCs w:val="24"/>
        </w:rPr>
        <w:t xml:space="preserve"> МАТЕРИАЛЬНО- ТЕХНИЧЕСКОЕ ОБЕСПЕЧЕНИЕ ДИСЦИПЛИН</w:t>
      </w:r>
      <w:r>
        <w:rPr>
          <w:b/>
          <w:bCs/>
          <w:sz w:val="24"/>
          <w:szCs w:val="24"/>
        </w:rPr>
        <w:t>Ы</w:t>
      </w:r>
    </w:p>
    <w:p w:rsidR="00D56192" w:rsidRDefault="00D56192" w:rsidP="0065583D">
      <w:pPr>
        <w:shd w:val="clear" w:color="auto" w:fill="FFFFFF"/>
        <w:ind w:firstLine="709"/>
        <w:jc w:val="both"/>
        <w:rPr>
          <w:bCs/>
          <w:color w:val="000000"/>
        </w:rPr>
      </w:pPr>
      <w:r w:rsidRPr="00D14BDD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B81CE6" w:rsidRPr="00B81CE6" w:rsidRDefault="00B81CE6" w:rsidP="0065583D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B81CE6">
        <w:rPr>
          <w:rFonts w:eastAsia="Times New Roman"/>
          <w:color w:val="000000"/>
          <w:spacing w:val="5"/>
        </w:rPr>
        <w:t xml:space="preserve">Перечень необходимых материально-технических средств обучения, используемых в учебном </w:t>
      </w:r>
      <w:r w:rsidRPr="00B81CE6">
        <w:rPr>
          <w:rFonts w:eastAsia="Times New Roman"/>
          <w:color w:val="000000"/>
        </w:rPr>
        <w:t xml:space="preserve">процессе преподавателем на занятиях для освоения </w:t>
      </w:r>
      <w:proofErr w:type="gramStart"/>
      <w:r w:rsidRPr="00B81CE6">
        <w:rPr>
          <w:rFonts w:eastAsia="Times New Roman"/>
          <w:color w:val="000000"/>
        </w:rPr>
        <w:t>обучающимися</w:t>
      </w:r>
      <w:proofErr w:type="gramEnd"/>
      <w:r w:rsidRPr="00B81CE6">
        <w:rPr>
          <w:rFonts w:eastAsia="Times New Roman"/>
          <w:color w:val="000000"/>
        </w:rPr>
        <w:t xml:space="preserve"> дисциплины:</w:t>
      </w:r>
    </w:p>
    <w:p w:rsidR="00285DA6" w:rsidRPr="00285DA6" w:rsidRDefault="00285DA6" w:rsidP="0065583D">
      <w:pPr>
        <w:widowControl w:val="0"/>
        <w:snapToGrid w:val="0"/>
        <w:ind w:right="200" w:firstLine="709"/>
        <w:jc w:val="both"/>
      </w:pPr>
      <w:r w:rsidRPr="00285DA6">
        <w:t>Компьютер преподавателя,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2F2873" w:rsidRPr="00902A7F" w:rsidRDefault="00285DA6" w:rsidP="0065583D">
      <w:pPr>
        <w:pStyle w:val="26"/>
        <w:shd w:val="clear" w:color="auto" w:fill="auto"/>
        <w:tabs>
          <w:tab w:val="left" w:pos="0"/>
        </w:tabs>
        <w:spacing w:before="0" w:line="240" w:lineRule="auto"/>
        <w:ind w:firstLine="709"/>
        <w:jc w:val="both"/>
      </w:pPr>
      <w:r w:rsidRPr="00285DA6">
        <w:rPr>
          <w:sz w:val="24"/>
          <w:szCs w:val="24"/>
        </w:rPr>
        <w:t>Компьютеры для обучающихся с подключением к сети "Интернет" и обеспечением доступа в электронную инфо</w:t>
      </w:r>
      <w:r>
        <w:rPr>
          <w:sz w:val="24"/>
          <w:szCs w:val="24"/>
        </w:rPr>
        <w:t>рмационно-образовательную среду</w:t>
      </w:r>
      <w:r w:rsidRPr="00285DA6">
        <w:rPr>
          <w:sz w:val="24"/>
          <w:szCs w:val="24"/>
        </w:rPr>
        <w:t>.</w:t>
      </w:r>
    </w:p>
    <w:sectPr w:rsidR="002F2873" w:rsidRPr="00902A7F" w:rsidSect="00311038">
      <w:headerReference w:type="default" r:id="rId18"/>
      <w:footerReference w:type="default" r:id="rId1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5E" w:rsidRDefault="006F335E" w:rsidP="005D0D3A">
      <w:r>
        <w:separator/>
      </w:r>
    </w:p>
  </w:endnote>
  <w:endnote w:type="continuationSeparator" w:id="0">
    <w:p w:rsidR="006F335E" w:rsidRDefault="006F335E" w:rsidP="005D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5E" w:rsidRPr="001D000A" w:rsidRDefault="006F335E" w:rsidP="00311038">
    <w:pPr>
      <w:pStyle w:val="aa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5E" w:rsidRDefault="006F335E" w:rsidP="005D0D3A">
      <w:r>
        <w:separator/>
      </w:r>
    </w:p>
  </w:footnote>
  <w:footnote w:type="continuationSeparator" w:id="0">
    <w:p w:rsidR="006F335E" w:rsidRDefault="006F335E" w:rsidP="005D0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5E" w:rsidRDefault="006F335E" w:rsidP="00311038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F335E" w:rsidRPr="00FB55A3">
      <w:trPr>
        <w:trHeight w:val="703"/>
      </w:trPr>
      <w:tc>
        <w:tcPr>
          <w:tcW w:w="2160" w:type="dxa"/>
          <w:vMerge w:val="restart"/>
          <w:vAlign w:val="center"/>
        </w:tcPr>
        <w:p w:rsidR="006F335E" w:rsidRPr="00AB619A" w:rsidRDefault="006F335E" w:rsidP="00D56192">
          <w:pPr>
            <w:pStyle w:val="a7"/>
            <w:spacing w:line="276" w:lineRule="auto"/>
            <w:ind w:left="-69" w:firstLine="69"/>
          </w:pPr>
          <w:r>
            <w:rPr>
              <w:noProof/>
            </w:rPr>
            <w:drawing>
              <wp:inline distT="0" distB="0" distL="0" distR="0">
                <wp:extent cx="1282700" cy="1009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6F335E" w:rsidRPr="000A2062" w:rsidRDefault="006F335E" w:rsidP="00ED7FC5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  <w:r w:rsidRPr="000A2062">
            <w:rPr>
              <w:sz w:val="18"/>
              <w:szCs w:val="18"/>
            </w:rPr>
            <w:t>ГОСУДАРСТВЕННОЕ АВТОНОМНОЕ ОБРАЗОВАТЕЛЬНОЕ УЧРЕЖДЕНИЕ</w:t>
          </w:r>
        </w:p>
        <w:p w:rsidR="006F335E" w:rsidRPr="00AB619A" w:rsidRDefault="006F335E" w:rsidP="00ED7FC5">
          <w:pPr>
            <w:pStyle w:val="a7"/>
            <w:spacing w:before="60"/>
            <w:jc w:val="center"/>
            <w:rPr>
              <w:rFonts w:ascii="Book Antiqua" w:hAnsi="Book Antiqua" w:cs="Book Antiqua"/>
            </w:rPr>
          </w:pPr>
          <w:r w:rsidRPr="000A2062">
            <w:rPr>
              <w:sz w:val="18"/>
              <w:szCs w:val="18"/>
            </w:rPr>
            <w:t>ВЫСШЕГО ОБРАЗОВАНИЯ ЛЕНИНГРАДСКОЙ ОБЛАСТИ</w:t>
          </w:r>
        </w:p>
        <w:p w:rsidR="006F335E" w:rsidRPr="00AB619A" w:rsidRDefault="006F335E" w:rsidP="00311038">
          <w:pPr>
            <w:pStyle w:val="a7"/>
            <w:jc w:val="center"/>
            <w:rPr>
              <w:b/>
              <w:bCs/>
            </w:rPr>
          </w:pPr>
          <w:r w:rsidRPr="00AB619A">
            <w:rPr>
              <w:rFonts w:ascii="Book Antiqua" w:hAnsi="Book Antiqua" w:cs="Book Antiqua"/>
              <w:b/>
              <w:bCs/>
            </w:rPr>
            <w:t>«ЛЕНИНГРАДСКИЙ ГОСУДАРСТВЕННЫЙ УНИВЕРСИТЕТ ИМЕНИ А.С. ПУШКИНА»</w:t>
          </w:r>
        </w:p>
      </w:tc>
      <w:tc>
        <w:tcPr>
          <w:tcW w:w="996" w:type="dxa"/>
        </w:tcPr>
        <w:p w:rsidR="006F335E" w:rsidRPr="00AB619A" w:rsidRDefault="006F335E" w:rsidP="00311038">
          <w:pPr>
            <w:pStyle w:val="a7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AB619A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6F335E" w:rsidRPr="00FB55A3">
      <w:trPr>
        <w:trHeight w:val="274"/>
      </w:trPr>
      <w:tc>
        <w:tcPr>
          <w:tcW w:w="2160" w:type="dxa"/>
          <w:vMerge/>
          <w:vAlign w:val="center"/>
        </w:tcPr>
        <w:p w:rsidR="006F335E" w:rsidRPr="00AB619A" w:rsidRDefault="006F335E" w:rsidP="00311038">
          <w:pPr>
            <w:pStyle w:val="a7"/>
          </w:pPr>
        </w:p>
      </w:tc>
      <w:tc>
        <w:tcPr>
          <w:tcW w:w="6204" w:type="dxa"/>
          <w:vMerge/>
          <w:vAlign w:val="center"/>
        </w:tcPr>
        <w:p w:rsidR="006F335E" w:rsidRPr="00AB619A" w:rsidRDefault="006F335E" w:rsidP="00311038">
          <w:pPr>
            <w:pStyle w:val="a7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6F335E" w:rsidRPr="00AB619A" w:rsidRDefault="006F335E" w:rsidP="00D65F6C">
          <w:pPr>
            <w:pStyle w:val="a7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AB619A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AB619A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AB619A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AB619A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3B5A8E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3</w:t>
          </w:r>
          <w:r w:rsidRPr="00AB619A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="00AE02E8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15</w:t>
          </w:r>
        </w:p>
      </w:tc>
    </w:tr>
  </w:tbl>
  <w:p w:rsidR="006F335E" w:rsidRDefault="006F335E" w:rsidP="0031103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DD57D9"/>
    <w:multiLevelType w:val="multilevel"/>
    <w:tmpl w:val="C7942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C760938"/>
    <w:multiLevelType w:val="hybridMultilevel"/>
    <w:tmpl w:val="B69A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2545E"/>
    <w:multiLevelType w:val="hybridMultilevel"/>
    <w:tmpl w:val="D40A075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29FA039D"/>
    <w:multiLevelType w:val="hybridMultilevel"/>
    <w:tmpl w:val="A130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13ACE"/>
    <w:multiLevelType w:val="hybridMultilevel"/>
    <w:tmpl w:val="53241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EA5229"/>
    <w:multiLevelType w:val="hybridMultilevel"/>
    <w:tmpl w:val="61D2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49B2CA9"/>
    <w:multiLevelType w:val="hybridMultilevel"/>
    <w:tmpl w:val="38DE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B12B26"/>
    <w:multiLevelType w:val="hybridMultilevel"/>
    <w:tmpl w:val="131ED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75958"/>
    <w:multiLevelType w:val="hybridMultilevel"/>
    <w:tmpl w:val="BE9CF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4E4B66FF"/>
    <w:multiLevelType w:val="hybridMultilevel"/>
    <w:tmpl w:val="5A8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B663F"/>
    <w:multiLevelType w:val="hybridMultilevel"/>
    <w:tmpl w:val="C83E6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423647A"/>
    <w:multiLevelType w:val="hybridMultilevel"/>
    <w:tmpl w:val="DC60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D118C"/>
    <w:multiLevelType w:val="hybridMultilevel"/>
    <w:tmpl w:val="68B8E9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934FCB"/>
    <w:multiLevelType w:val="hybridMultilevel"/>
    <w:tmpl w:val="6A047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D4BD4"/>
    <w:multiLevelType w:val="hybridMultilevel"/>
    <w:tmpl w:val="1518A188"/>
    <w:lvl w:ilvl="0" w:tplc="D1C4CA78">
      <w:start w:val="1"/>
      <w:numFmt w:val="decimal"/>
      <w:lvlText w:val="%1."/>
      <w:lvlJc w:val="left"/>
      <w:pPr>
        <w:ind w:left="30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8" w:hanging="180"/>
      </w:pPr>
      <w:rPr>
        <w:rFonts w:cs="Times New Roman"/>
      </w:rPr>
    </w:lvl>
  </w:abstractNum>
  <w:abstractNum w:abstractNumId="2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963F1F"/>
    <w:multiLevelType w:val="hybridMultilevel"/>
    <w:tmpl w:val="A2BA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19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17"/>
  </w:num>
  <w:num w:numId="12">
    <w:abstractNumId w:val="7"/>
  </w:num>
  <w:num w:numId="13">
    <w:abstractNumId w:val="14"/>
  </w:num>
  <w:num w:numId="14">
    <w:abstractNumId w:val="1"/>
  </w:num>
  <w:num w:numId="15">
    <w:abstractNumId w:val="15"/>
  </w:num>
  <w:num w:numId="16">
    <w:abstractNumId w:val="18"/>
  </w:num>
  <w:num w:numId="17">
    <w:abstractNumId w:val="12"/>
  </w:num>
  <w:num w:numId="18">
    <w:abstractNumId w:val="21"/>
  </w:num>
  <w:num w:numId="19">
    <w:abstractNumId w:val="2"/>
  </w:num>
  <w:num w:numId="20">
    <w:abstractNumId w:val="4"/>
  </w:num>
  <w:num w:numId="21">
    <w:abstractNumId w:val="16"/>
  </w:num>
  <w:num w:numId="22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B95"/>
    <w:rsid w:val="00011560"/>
    <w:rsid w:val="000142E5"/>
    <w:rsid w:val="00016D4D"/>
    <w:rsid w:val="00025F84"/>
    <w:rsid w:val="000321BD"/>
    <w:rsid w:val="0008423A"/>
    <w:rsid w:val="00086581"/>
    <w:rsid w:val="0009198C"/>
    <w:rsid w:val="000A2062"/>
    <w:rsid w:val="000A357D"/>
    <w:rsid w:val="000B549B"/>
    <w:rsid w:val="000B73D6"/>
    <w:rsid w:val="000C3DD2"/>
    <w:rsid w:val="000C7523"/>
    <w:rsid w:val="000C7716"/>
    <w:rsid w:val="000D0860"/>
    <w:rsid w:val="00113CF3"/>
    <w:rsid w:val="00115C6A"/>
    <w:rsid w:val="00121D7D"/>
    <w:rsid w:val="00133F4D"/>
    <w:rsid w:val="00136135"/>
    <w:rsid w:val="001438AA"/>
    <w:rsid w:val="00147F83"/>
    <w:rsid w:val="00154C04"/>
    <w:rsid w:val="0016399E"/>
    <w:rsid w:val="001654B9"/>
    <w:rsid w:val="00193BD0"/>
    <w:rsid w:val="001A3CFB"/>
    <w:rsid w:val="001A6566"/>
    <w:rsid w:val="001B5931"/>
    <w:rsid w:val="001D000A"/>
    <w:rsid w:val="001D68C1"/>
    <w:rsid w:val="001E30D4"/>
    <w:rsid w:val="00230779"/>
    <w:rsid w:val="0024543D"/>
    <w:rsid w:val="00252C5D"/>
    <w:rsid w:val="00263926"/>
    <w:rsid w:val="00285DA6"/>
    <w:rsid w:val="0029364C"/>
    <w:rsid w:val="00294635"/>
    <w:rsid w:val="002A3438"/>
    <w:rsid w:val="002C69DE"/>
    <w:rsid w:val="002C77EA"/>
    <w:rsid w:val="002D0E13"/>
    <w:rsid w:val="002D1E58"/>
    <w:rsid w:val="002F2873"/>
    <w:rsid w:val="002F59CA"/>
    <w:rsid w:val="00311038"/>
    <w:rsid w:val="00314A57"/>
    <w:rsid w:val="00321C93"/>
    <w:rsid w:val="00324137"/>
    <w:rsid w:val="00340984"/>
    <w:rsid w:val="003431C4"/>
    <w:rsid w:val="0035012A"/>
    <w:rsid w:val="00350E04"/>
    <w:rsid w:val="003854CF"/>
    <w:rsid w:val="00385A52"/>
    <w:rsid w:val="00395436"/>
    <w:rsid w:val="003B5A8E"/>
    <w:rsid w:val="003C0295"/>
    <w:rsid w:val="003D6BE1"/>
    <w:rsid w:val="00407CC6"/>
    <w:rsid w:val="00426166"/>
    <w:rsid w:val="00433833"/>
    <w:rsid w:val="00442A35"/>
    <w:rsid w:val="00444A29"/>
    <w:rsid w:val="004527AB"/>
    <w:rsid w:val="00454D5A"/>
    <w:rsid w:val="00471F56"/>
    <w:rsid w:val="00473373"/>
    <w:rsid w:val="004A261C"/>
    <w:rsid w:val="004B1D3E"/>
    <w:rsid w:val="004B3A1D"/>
    <w:rsid w:val="004B43AC"/>
    <w:rsid w:val="004B6D27"/>
    <w:rsid w:val="004E1699"/>
    <w:rsid w:val="004E1DE4"/>
    <w:rsid w:val="004E2A89"/>
    <w:rsid w:val="004E3859"/>
    <w:rsid w:val="00501A01"/>
    <w:rsid w:val="00520163"/>
    <w:rsid w:val="00526D83"/>
    <w:rsid w:val="00552DB6"/>
    <w:rsid w:val="00567075"/>
    <w:rsid w:val="005705AC"/>
    <w:rsid w:val="0059000F"/>
    <w:rsid w:val="005949B5"/>
    <w:rsid w:val="005A496D"/>
    <w:rsid w:val="005D0D3A"/>
    <w:rsid w:val="005D219E"/>
    <w:rsid w:val="00606910"/>
    <w:rsid w:val="00634589"/>
    <w:rsid w:val="00650F59"/>
    <w:rsid w:val="00651E3A"/>
    <w:rsid w:val="0065583D"/>
    <w:rsid w:val="00656EED"/>
    <w:rsid w:val="00660DDB"/>
    <w:rsid w:val="00664524"/>
    <w:rsid w:val="006679FA"/>
    <w:rsid w:val="00673B23"/>
    <w:rsid w:val="0068255C"/>
    <w:rsid w:val="006A04CB"/>
    <w:rsid w:val="006A37B8"/>
    <w:rsid w:val="006A6DE0"/>
    <w:rsid w:val="006B4128"/>
    <w:rsid w:val="006D5A31"/>
    <w:rsid w:val="006E53CB"/>
    <w:rsid w:val="006F13DC"/>
    <w:rsid w:val="006F335E"/>
    <w:rsid w:val="00700902"/>
    <w:rsid w:val="007273B9"/>
    <w:rsid w:val="0073163F"/>
    <w:rsid w:val="007554D3"/>
    <w:rsid w:val="007557EB"/>
    <w:rsid w:val="007739E7"/>
    <w:rsid w:val="00777260"/>
    <w:rsid w:val="00783D74"/>
    <w:rsid w:val="007A0687"/>
    <w:rsid w:val="007B1042"/>
    <w:rsid w:val="007C582E"/>
    <w:rsid w:val="007D5747"/>
    <w:rsid w:val="007E2FB4"/>
    <w:rsid w:val="008050C4"/>
    <w:rsid w:val="008102D2"/>
    <w:rsid w:val="00811E27"/>
    <w:rsid w:val="008211C8"/>
    <w:rsid w:val="00840267"/>
    <w:rsid w:val="00844584"/>
    <w:rsid w:val="0085147D"/>
    <w:rsid w:val="00852868"/>
    <w:rsid w:val="00856CE4"/>
    <w:rsid w:val="00864640"/>
    <w:rsid w:val="008839D4"/>
    <w:rsid w:val="00895196"/>
    <w:rsid w:val="00896923"/>
    <w:rsid w:val="008B1CC4"/>
    <w:rsid w:val="008C17BE"/>
    <w:rsid w:val="008D07F8"/>
    <w:rsid w:val="008D48CD"/>
    <w:rsid w:val="008E760D"/>
    <w:rsid w:val="0090209B"/>
    <w:rsid w:val="00902A7F"/>
    <w:rsid w:val="00906815"/>
    <w:rsid w:val="0092730A"/>
    <w:rsid w:val="00927B7C"/>
    <w:rsid w:val="00962EDF"/>
    <w:rsid w:val="00967529"/>
    <w:rsid w:val="009849CB"/>
    <w:rsid w:val="0099172C"/>
    <w:rsid w:val="0099447B"/>
    <w:rsid w:val="009A01B4"/>
    <w:rsid w:val="009A56DC"/>
    <w:rsid w:val="009B70EF"/>
    <w:rsid w:val="009C7AA6"/>
    <w:rsid w:val="009E00B6"/>
    <w:rsid w:val="009E6432"/>
    <w:rsid w:val="009E661E"/>
    <w:rsid w:val="009E67F1"/>
    <w:rsid w:val="009F1D3E"/>
    <w:rsid w:val="009F6E77"/>
    <w:rsid w:val="00A31326"/>
    <w:rsid w:val="00A42F41"/>
    <w:rsid w:val="00A71AC9"/>
    <w:rsid w:val="00A73B66"/>
    <w:rsid w:val="00A77964"/>
    <w:rsid w:val="00AA164E"/>
    <w:rsid w:val="00AA540C"/>
    <w:rsid w:val="00AB619A"/>
    <w:rsid w:val="00AE02E8"/>
    <w:rsid w:val="00AF6B95"/>
    <w:rsid w:val="00AF765D"/>
    <w:rsid w:val="00B12CA6"/>
    <w:rsid w:val="00B14AEB"/>
    <w:rsid w:val="00B23804"/>
    <w:rsid w:val="00B3545E"/>
    <w:rsid w:val="00B37138"/>
    <w:rsid w:val="00B47DFA"/>
    <w:rsid w:val="00B6196A"/>
    <w:rsid w:val="00B64D21"/>
    <w:rsid w:val="00B6729B"/>
    <w:rsid w:val="00B81CE6"/>
    <w:rsid w:val="00B84A9D"/>
    <w:rsid w:val="00B87549"/>
    <w:rsid w:val="00B92D28"/>
    <w:rsid w:val="00B9330F"/>
    <w:rsid w:val="00B956FA"/>
    <w:rsid w:val="00BA1152"/>
    <w:rsid w:val="00BD1015"/>
    <w:rsid w:val="00BE4A7A"/>
    <w:rsid w:val="00BF68AB"/>
    <w:rsid w:val="00C014E6"/>
    <w:rsid w:val="00C029C7"/>
    <w:rsid w:val="00C2124E"/>
    <w:rsid w:val="00C24DC9"/>
    <w:rsid w:val="00C3334A"/>
    <w:rsid w:val="00C50483"/>
    <w:rsid w:val="00C505E2"/>
    <w:rsid w:val="00C57A2D"/>
    <w:rsid w:val="00C64162"/>
    <w:rsid w:val="00CC3A21"/>
    <w:rsid w:val="00CE1DCF"/>
    <w:rsid w:val="00D030E1"/>
    <w:rsid w:val="00D0689D"/>
    <w:rsid w:val="00D136B9"/>
    <w:rsid w:val="00D22234"/>
    <w:rsid w:val="00D22782"/>
    <w:rsid w:val="00D43C38"/>
    <w:rsid w:val="00D56192"/>
    <w:rsid w:val="00D60222"/>
    <w:rsid w:val="00D65F6C"/>
    <w:rsid w:val="00D94239"/>
    <w:rsid w:val="00D94A1D"/>
    <w:rsid w:val="00DA6537"/>
    <w:rsid w:val="00DC351A"/>
    <w:rsid w:val="00DC5719"/>
    <w:rsid w:val="00DC583E"/>
    <w:rsid w:val="00DE0B74"/>
    <w:rsid w:val="00DE48F1"/>
    <w:rsid w:val="00DF5265"/>
    <w:rsid w:val="00DF57FA"/>
    <w:rsid w:val="00E06C4E"/>
    <w:rsid w:val="00E15E84"/>
    <w:rsid w:val="00E20950"/>
    <w:rsid w:val="00E2111E"/>
    <w:rsid w:val="00E216D4"/>
    <w:rsid w:val="00E23B44"/>
    <w:rsid w:val="00E2495E"/>
    <w:rsid w:val="00E25087"/>
    <w:rsid w:val="00E26154"/>
    <w:rsid w:val="00E3225F"/>
    <w:rsid w:val="00E45C93"/>
    <w:rsid w:val="00E6220C"/>
    <w:rsid w:val="00E70F1D"/>
    <w:rsid w:val="00E76C81"/>
    <w:rsid w:val="00E84853"/>
    <w:rsid w:val="00E87AD0"/>
    <w:rsid w:val="00EA22EC"/>
    <w:rsid w:val="00EA2BC0"/>
    <w:rsid w:val="00EB4426"/>
    <w:rsid w:val="00ED36C5"/>
    <w:rsid w:val="00ED7FC5"/>
    <w:rsid w:val="00EE14D4"/>
    <w:rsid w:val="00F021DC"/>
    <w:rsid w:val="00F06B9D"/>
    <w:rsid w:val="00F570F6"/>
    <w:rsid w:val="00F613FF"/>
    <w:rsid w:val="00F947B4"/>
    <w:rsid w:val="00FA0866"/>
    <w:rsid w:val="00FA223B"/>
    <w:rsid w:val="00FB55A3"/>
    <w:rsid w:val="00FC3B04"/>
    <w:rsid w:val="00FC741B"/>
    <w:rsid w:val="00FD58C2"/>
    <w:rsid w:val="00FE1A2B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AF6B95"/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C3334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3D6BE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3D6BE1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C3334A"/>
    <w:rPr>
      <w:rFonts w:eastAsia="Times New Roman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09198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3D6BE1"/>
    <w:rPr>
      <w:rFonts w:eastAsia="Times New Roman" w:cs="Times New Roman"/>
      <w:sz w:val="24"/>
      <w:lang w:val="ru-RU" w:eastAsia="ru-RU"/>
    </w:rPr>
  </w:style>
  <w:style w:type="paragraph" w:styleId="a4">
    <w:name w:val="List Paragraph"/>
    <w:basedOn w:val="a0"/>
    <w:uiPriority w:val="99"/>
    <w:qFormat/>
    <w:rsid w:val="00567075"/>
    <w:pPr>
      <w:ind w:left="720"/>
    </w:pPr>
  </w:style>
  <w:style w:type="paragraph" w:customStyle="1" w:styleId="ListParagraph1">
    <w:name w:val="List Paragraph1"/>
    <w:basedOn w:val="a0"/>
    <w:uiPriority w:val="99"/>
    <w:rsid w:val="00AF6B95"/>
    <w:pPr>
      <w:ind w:left="720"/>
    </w:pPr>
  </w:style>
  <w:style w:type="table" w:styleId="a5">
    <w:name w:val="Table Grid"/>
    <w:basedOn w:val="a2"/>
    <w:uiPriority w:val="99"/>
    <w:rsid w:val="00AF6B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F6B9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uiPriority w:val="99"/>
    <w:rsid w:val="00AF6B95"/>
  </w:style>
  <w:style w:type="paragraph" w:styleId="a7">
    <w:name w:val="header"/>
    <w:basedOn w:val="a0"/>
    <w:link w:val="a8"/>
    <w:uiPriority w:val="99"/>
    <w:rsid w:val="00AF6B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F6B95"/>
    <w:rPr>
      <w:rFonts w:ascii="Times New Roman" w:hAnsi="Times New Roman" w:cs="Times New Roman"/>
      <w:sz w:val="24"/>
      <w:lang w:eastAsia="ru-RU"/>
    </w:rPr>
  </w:style>
  <w:style w:type="character" w:styleId="a9">
    <w:name w:val="page number"/>
    <w:uiPriority w:val="99"/>
    <w:rsid w:val="00AF6B95"/>
    <w:rPr>
      <w:rFonts w:cs="Times New Roman"/>
    </w:rPr>
  </w:style>
  <w:style w:type="paragraph" w:styleId="aa">
    <w:name w:val="footer"/>
    <w:basedOn w:val="a0"/>
    <w:link w:val="ab"/>
    <w:uiPriority w:val="99"/>
    <w:rsid w:val="00AF6B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AF6B95"/>
    <w:rPr>
      <w:rFonts w:ascii="Times New Roman" w:hAnsi="Times New Roman" w:cs="Times New Roman"/>
      <w:sz w:val="24"/>
      <w:lang w:eastAsia="ru-RU"/>
    </w:rPr>
  </w:style>
  <w:style w:type="paragraph" w:styleId="3">
    <w:name w:val="Body Text Indent 3"/>
    <w:basedOn w:val="a0"/>
    <w:link w:val="30"/>
    <w:uiPriority w:val="99"/>
    <w:rsid w:val="00AF6B95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AF6B95"/>
    <w:rPr>
      <w:rFonts w:ascii="Times New Roman" w:hAnsi="Times New Roman" w:cs="Times New Roman"/>
      <w:sz w:val="20"/>
      <w:lang w:eastAsia="ru-RU"/>
    </w:rPr>
  </w:style>
  <w:style w:type="paragraph" w:styleId="ac">
    <w:name w:val="annotation text"/>
    <w:basedOn w:val="a0"/>
    <w:link w:val="ad"/>
    <w:semiHidden/>
    <w:rsid w:val="00AF6B95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semiHidden/>
    <w:locked/>
    <w:rsid w:val="00AF6B95"/>
    <w:rPr>
      <w:rFonts w:ascii="Times New Roman" w:hAnsi="Times New Roman" w:cs="Times New Roman"/>
      <w:sz w:val="20"/>
      <w:lang w:eastAsia="ru-RU"/>
    </w:rPr>
  </w:style>
  <w:style w:type="paragraph" w:styleId="ae">
    <w:name w:val="Normal (Web)"/>
    <w:basedOn w:val="a0"/>
    <w:link w:val="af"/>
    <w:uiPriority w:val="99"/>
    <w:rsid w:val="00AF6B95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AF6B95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AF6B95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AF6B95"/>
    <w:rPr>
      <w:rFonts w:ascii="Tahoma" w:hAnsi="Tahoma" w:cs="Times New Roman"/>
      <w:sz w:val="16"/>
      <w:lang w:eastAsia="ru-RU"/>
    </w:rPr>
  </w:style>
  <w:style w:type="paragraph" w:customStyle="1" w:styleId="western">
    <w:name w:val="western"/>
    <w:basedOn w:val="a0"/>
    <w:uiPriority w:val="99"/>
    <w:rsid w:val="00AF6B95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AF6B95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AF6B95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AF6B95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AF6B95"/>
    <w:rPr>
      <w:rFonts w:ascii="Times New Roman" w:hAnsi="Times New Roman" w:cs="Times New Roman"/>
      <w:sz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AF6B95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AF6B95"/>
    <w:rPr>
      <w:rFonts w:ascii="Times New Roman" w:hAnsi="Times New Roman" w:cs="Times New Roman"/>
      <w:sz w:val="20"/>
      <w:lang w:eastAsia="ru-RU"/>
    </w:rPr>
  </w:style>
  <w:style w:type="character" w:styleId="af8">
    <w:name w:val="footnote reference"/>
    <w:uiPriority w:val="99"/>
    <w:semiHidden/>
    <w:rsid w:val="00AF6B95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AF6B95"/>
  </w:style>
  <w:style w:type="paragraph" w:customStyle="1" w:styleId="Default">
    <w:name w:val="Default"/>
    <w:rsid w:val="00AF6B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AF6B9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AF6B95"/>
    <w:rPr>
      <w:rFonts w:ascii="Times New Roman" w:hAnsi="Times New Roman" w:cs="Times New Roman"/>
      <w:sz w:val="24"/>
      <w:lang w:eastAsia="ru-RU"/>
    </w:rPr>
  </w:style>
  <w:style w:type="character" w:styleId="af9">
    <w:name w:val="Emphasis"/>
    <w:uiPriority w:val="99"/>
    <w:qFormat/>
    <w:rsid w:val="00AF6B95"/>
    <w:rPr>
      <w:rFonts w:cs="Times New Roman"/>
      <w:i/>
    </w:rPr>
  </w:style>
  <w:style w:type="character" w:customStyle="1" w:styleId="10">
    <w:name w:val="Заголовок №1_"/>
    <w:link w:val="11"/>
    <w:uiPriority w:val="99"/>
    <w:locked/>
    <w:rsid w:val="00AF6B95"/>
    <w:rPr>
      <w:rFonts w:ascii="Times New Roman" w:hAnsi="Times New Roman"/>
      <w:b/>
      <w:sz w:val="26"/>
      <w:shd w:val="clear" w:color="auto" w:fill="FFFFFF"/>
    </w:rPr>
  </w:style>
  <w:style w:type="paragraph" w:customStyle="1" w:styleId="11">
    <w:name w:val="Заголовок №1"/>
    <w:basedOn w:val="a0"/>
    <w:link w:val="10"/>
    <w:uiPriority w:val="99"/>
    <w:rsid w:val="00AF6B95"/>
    <w:pPr>
      <w:widowControl w:val="0"/>
      <w:shd w:val="clear" w:color="auto" w:fill="FFFFFF"/>
      <w:spacing w:before="1080" w:after="180" w:line="446" w:lineRule="exact"/>
      <w:jc w:val="center"/>
      <w:outlineLvl w:val="0"/>
    </w:pPr>
    <w:rPr>
      <w:b/>
      <w:sz w:val="26"/>
      <w:szCs w:val="20"/>
      <w:lang w:eastAsia="ko-KR"/>
    </w:rPr>
  </w:style>
  <w:style w:type="character" w:customStyle="1" w:styleId="21">
    <w:name w:val="Заголовок №2_"/>
    <w:link w:val="22"/>
    <w:uiPriority w:val="99"/>
    <w:locked/>
    <w:rsid w:val="00AF6B95"/>
    <w:rPr>
      <w:rFonts w:ascii="Times New Roman" w:hAnsi="Times New Roman"/>
      <w:sz w:val="28"/>
      <w:shd w:val="clear" w:color="auto" w:fill="FFFFFF"/>
    </w:rPr>
  </w:style>
  <w:style w:type="character" w:customStyle="1" w:styleId="213pt">
    <w:name w:val="Заголовок №2 + 13 pt"/>
    <w:aliases w:val="Полужирный"/>
    <w:uiPriority w:val="99"/>
    <w:rsid w:val="00AF6B95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22">
    <w:name w:val="Заголовок №2"/>
    <w:basedOn w:val="a0"/>
    <w:link w:val="21"/>
    <w:uiPriority w:val="99"/>
    <w:rsid w:val="00AF6B95"/>
    <w:pPr>
      <w:widowControl w:val="0"/>
      <w:shd w:val="clear" w:color="auto" w:fill="FFFFFF"/>
      <w:spacing w:before="180" w:after="180" w:line="240" w:lineRule="atLeast"/>
      <w:jc w:val="center"/>
      <w:outlineLvl w:val="1"/>
    </w:pPr>
    <w:rPr>
      <w:sz w:val="28"/>
      <w:szCs w:val="20"/>
      <w:lang w:eastAsia="ko-KR"/>
    </w:rPr>
  </w:style>
  <w:style w:type="paragraph" w:styleId="23">
    <w:name w:val="Body Text Indent 2"/>
    <w:basedOn w:val="a0"/>
    <w:link w:val="24"/>
    <w:uiPriority w:val="99"/>
    <w:semiHidden/>
    <w:rsid w:val="00AF6B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AF6B95"/>
    <w:rPr>
      <w:rFonts w:ascii="Times New Roman" w:hAnsi="Times New Roman" w:cs="Times New Roman"/>
      <w:sz w:val="24"/>
      <w:lang w:eastAsia="ru-RU"/>
    </w:rPr>
  </w:style>
  <w:style w:type="paragraph" w:styleId="afa">
    <w:name w:val="Body Text Indent"/>
    <w:basedOn w:val="a0"/>
    <w:link w:val="afb"/>
    <w:uiPriority w:val="99"/>
    <w:rsid w:val="00AF6B95"/>
    <w:pPr>
      <w:spacing w:after="120" w:line="360" w:lineRule="auto"/>
      <w:ind w:left="283" w:firstLine="709"/>
      <w:jc w:val="both"/>
    </w:pPr>
  </w:style>
  <w:style w:type="character" w:customStyle="1" w:styleId="afb">
    <w:name w:val="Основной текст с отступом Знак"/>
    <w:link w:val="afa"/>
    <w:uiPriority w:val="99"/>
    <w:locked/>
    <w:rsid w:val="00AF6B95"/>
    <w:rPr>
      <w:rFonts w:ascii="Times New Roman" w:hAnsi="Times New Roman" w:cs="Times New Roman"/>
      <w:sz w:val="24"/>
      <w:lang w:eastAsia="ru-RU"/>
    </w:rPr>
  </w:style>
  <w:style w:type="character" w:customStyle="1" w:styleId="25">
    <w:name w:val="Основной текст (2)_"/>
    <w:link w:val="26"/>
    <w:uiPriority w:val="99"/>
    <w:locked/>
    <w:rsid w:val="00AF6B95"/>
    <w:rPr>
      <w:rFonts w:ascii="Times New Roman" w:hAnsi="Times New Roman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rsid w:val="00AF6B95"/>
    <w:pPr>
      <w:widowControl w:val="0"/>
      <w:shd w:val="clear" w:color="auto" w:fill="FFFFFF"/>
      <w:spacing w:before="1080" w:line="552" w:lineRule="exact"/>
      <w:ind w:hanging="420"/>
      <w:jc w:val="center"/>
    </w:pPr>
    <w:rPr>
      <w:sz w:val="20"/>
      <w:szCs w:val="20"/>
      <w:lang w:eastAsia="ko-KR"/>
    </w:rPr>
  </w:style>
  <w:style w:type="character" w:customStyle="1" w:styleId="51">
    <w:name w:val="Основной текст (5)_"/>
    <w:link w:val="52"/>
    <w:uiPriority w:val="99"/>
    <w:locked/>
    <w:rsid w:val="00AF6B95"/>
    <w:rPr>
      <w:rFonts w:ascii="Times New Roman" w:hAnsi="Times New Roman"/>
      <w:b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AF6B95"/>
    <w:pPr>
      <w:widowControl w:val="0"/>
      <w:shd w:val="clear" w:color="auto" w:fill="FFFFFF"/>
      <w:spacing w:line="274" w:lineRule="exact"/>
      <w:ind w:hanging="400"/>
      <w:jc w:val="both"/>
    </w:pPr>
    <w:rPr>
      <w:b/>
      <w:sz w:val="20"/>
      <w:szCs w:val="20"/>
      <w:lang w:eastAsia="ko-KR"/>
    </w:rPr>
  </w:style>
  <w:style w:type="character" w:customStyle="1" w:styleId="31">
    <w:name w:val="Заголовок №3_"/>
    <w:link w:val="32"/>
    <w:uiPriority w:val="99"/>
    <w:locked/>
    <w:rsid w:val="00AF6B95"/>
    <w:rPr>
      <w:rFonts w:ascii="Times New Roman" w:hAnsi="Times New Roman"/>
      <w:b/>
      <w:sz w:val="28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AF6B95"/>
    <w:pPr>
      <w:widowControl w:val="0"/>
      <w:shd w:val="clear" w:color="auto" w:fill="FFFFFF"/>
      <w:spacing w:before="420" w:line="322" w:lineRule="exact"/>
      <w:ind w:hanging="360"/>
      <w:jc w:val="both"/>
      <w:outlineLvl w:val="2"/>
    </w:pPr>
    <w:rPr>
      <w:b/>
      <w:sz w:val="28"/>
      <w:szCs w:val="20"/>
      <w:lang w:eastAsia="ko-KR"/>
    </w:rPr>
  </w:style>
  <w:style w:type="character" w:customStyle="1" w:styleId="27">
    <w:name w:val="Основной текст (2) + Полужирный"/>
    <w:uiPriority w:val="99"/>
    <w:rsid w:val="00AF6B95"/>
    <w:rPr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0"/>
    <w:uiPriority w:val="99"/>
    <w:rsid w:val="0008423A"/>
    <w:pPr>
      <w:widowControl w:val="0"/>
      <w:shd w:val="clear" w:color="auto" w:fill="FFFFFF"/>
      <w:spacing w:before="1020" w:line="278" w:lineRule="exact"/>
      <w:ind w:hanging="340"/>
    </w:pPr>
    <w:rPr>
      <w:rFonts w:eastAsia="Times New Roman"/>
      <w:color w:val="000000"/>
    </w:rPr>
  </w:style>
  <w:style w:type="character" w:customStyle="1" w:styleId="afc">
    <w:name w:val="Колонтитул_"/>
    <w:link w:val="12"/>
    <w:uiPriority w:val="99"/>
    <w:locked/>
    <w:rsid w:val="0008423A"/>
    <w:rPr>
      <w:sz w:val="22"/>
    </w:rPr>
  </w:style>
  <w:style w:type="paragraph" w:customStyle="1" w:styleId="12">
    <w:name w:val="Колонтитул1"/>
    <w:basedOn w:val="a0"/>
    <w:link w:val="afc"/>
    <w:uiPriority w:val="99"/>
    <w:rsid w:val="0008423A"/>
    <w:pPr>
      <w:widowControl w:val="0"/>
      <w:shd w:val="clear" w:color="auto" w:fill="FFFFFF"/>
      <w:spacing w:line="240" w:lineRule="atLeast"/>
    </w:pPr>
    <w:rPr>
      <w:rFonts w:ascii="Calibri" w:hAnsi="Calibri"/>
      <w:sz w:val="22"/>
      <w:szCs w:val="20"/>
      <w:lang w:eastAsia="ko-KR"/>
    </w:rPr>
  </w:style>
  <w:style w:type="character" w:customStyle="1" w:styleId="33">
    <w:name w:val="Основной текст (3)_"/>
    <w:link w:val="310"/>
    <w:uiPriority w:val="99"/>
    <w:locked/>
    <w:rsid w:val="00D43C38"/>
    <w:rPr>
      <w:b/>
    </w:rPr>
  </w:style>
  <w:style w:type="character" w:customStyle="1" w:styleId="220">
    <w:name w:val="Основной текст (2) + Полужирный2"/>
    <w:uiPriority w:val="99"/>
    <w:rsid w:val="00D43C38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310">
    <w:name w:val="Основной текст (3)1"/>
    <w:basedOn w:val="a0"/>
    <w:link w:val="33"/>
    <w:uiPriority w:val="99"/>
    <w:rsid w:val="00D43C38"/>
    <w:pPr>
      <w:widowControl w:val="0"/>
      <w:shd w:val="clear" w:color="auto" w:fill="FFFFFF"/>
      <w:spacing w:after="1020" w:line="274" w:lineRule="exact"/>
      <w:ind w:hanging="2080"/>
      <w:jc w:val="center"/>
    </w:pPr>
    <w:rPr>
      <w:rFonts w:ascii="Calibri" w:hAnsi="Calibri"/>
      <w:b/>
      <w:sz w:val="20"/>
      <w:szCs w:val="20"/>
      <w:lang w:eastAsia="ko-KR"/>
    </w:rPr>
  </w:style>
  <w:style w:type="paragraph" w:customStyle="1" w:styleId="13">
    <w:name w:val="Абзац списка1"/>
    <w:basedOn w:val="a0"/>
    <w:uiPriority w:val="99"/>
    <w:rsid w:val="003D6BE1"/>
    <w:pPr>
      <w:widowControl w:val="0"/>
      <w:snapToGrid w:val="0"/>
      <w:ind w:left="720" w:firstLine="300"/>
    </w:pPr>
    <w:rPr>
      <w:rFonts w:eastAsia="Times New Roman"/>
      <w:sz w:val="20"/>
      <w:szCs w:val="20"/>
    </w:rPr>
  </w:style>
  <w:style w:type="paragraph" w:styleId="afd">
    <w:name w:val="Title"/>
    <w:basedOn w:val="a0"/>
    <w:link w:val="afe"/>
    <w:uiPriority w:val="99"/>
    <w:qFormat/>
    <w:locked/>
    <w:rsid w:val="0016399E"/>
    <w:pPr>
      <w:jc w:val="center"/>
    </w:pPr>
    <w:rPr>
      <w:rFonts w:ascii="Calibri" w:eastAsia="Times New Roman" w:hAnsi="Calibri"/>
    </w:rPr>
  </w:style>
  <w:style w:type="character" w:customStyle="1" w:styleId="afe">
    <w:name w:val="Название Знак"/>
    <w:link w:val="afd"/>
    <w:uiPriority w:val="99"/>
    <w:locked/>
    <w:rsid w:val="0016399E"/>
    <w:rPr>
      <w:rFonts w:eastAsia="Times New Roman" w:cs="Times New Roman"/>
      <w:sz w:val="24"/>
      <w:lang w:val="ru-RU" w:eastAsia="ru-RU"/>
    </w:rPr>
  </w:style>
  <w:style w:type="numbering" w:customStyle="1" w:styleId="1">
    <w:name w:val="Список1"/>
    <w:rsid w:val="00005883"/>
    <w:pPr>
      <w:numPr>
        <w:numId w:val="2"/>
      </w:numPr>
    </w:pPr>
  </w:style>
  <w:style w:type="character" w:styleId="aff">
    <w:name w:val="annotation reference"/>
    <w:locked/>
    <w:rsid w:val="00025F84"/>
    <w:rPr>
      <w:sz w:val="16"/>
      <w:szCs w:val="16"/>
    </w:rPr>
  </w:style>
  <w:style w:type="paragraph" w:customStyle="1" w:styleId="p4">
    <w:name w:val="p4"/>
    <w:basedOn w:val="a0"/>
    <w:rsid w:val="00660DDB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rsid w:val="00660DDB"/>
  </w:style>
  <w:style w:type="paragraph" w:customStyle="1" w:styleId="p10">
    <w:name w:val="p10"/>
    <w:basedOn w:val="a0"/>
    <w:rsid w:val="00660DDB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rsid w:val="00660DDB"/>
  </w:style>
  <w:style w:type="paragraph" w:customStyle="1" w:styleId="p5">
    <w:name w:val="p5"/>
    <w:basedOn w:val="a0"/>
    <w:rsid w:val="000321BD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rsid w:val="000321BD"/>
  </w:style>
  <w:style w:type="paragraph" w:customStyle="1" w:styleId="p7">
    <w:name w:val="p7"/>
    <w:basedOn w:val="a0"/>
    <w:rsid w:val="000321BD"/>
    <w:pPr>
      <w:spacing w:before="100" w:beforeAutospacing="1" w:after="100" w:afterAutospacing="1"/>
    </w:pPr>
    <w:rPr>
      <w:rFonts w:eastAsia="Times New Roman"/>
    </w:rPr>
  </w:style>
  <w:style w:type="paragraph" w:customStyle="1" w:styleId="p13">
    <w:name w:val="p13"/>
    <w:basedOn w:val="a0"/>
    <w:rsid w:val="000321BD"/>
    <w:pPr>
      <w:spacing w:before="100" w:beforeAutospacing="1" w:after="100" w:afterAutospacing="1"/>
    </w:pPr>
    <w:rPr>
      <w:rFonts w:eastAsia="Times New Roman"/>
    </w:rPr>
  </w:style>
  <w:style w:type="paragraph" w:customStyle="1" w:styleId="p19">
    <w:name w:val="p19"/>
    <w:basedOn w:val="a0"/>
    <w:rsid w:val="000321BD"/>
    <w:pPr>
      <w:spacing w:before="100" w:beforeAutospacing="1" w:after="100" w:afterAutospacing="1"/>
    </w:pPr>
    <w:rPr>
      <w:rFonts w:eastAsia="Times New Roman"/>
    </w:rPr>
  </w:style>
  <w:style w:type="paragraph" w:styleId="aff0">
    <w:name w:val="annotation subject"/>
    <w:basedOn w:val="ac"/>
    <w:next w:val="ac"/>
    <w:link w:val="aff1"/>
    <w:uiPriority w:val="99"/>
    <w:semiHidden/>
    <w:unhideWhenUsed/>
    <w:locked/>
    <w:rsid w:val="00F06B9D"/>
    <w:pPr>
      <w:spacing w:line="240" w:lineRule="auto"/>
      <w:ind w:firstLine="0"/>
      <w:jc w:val="left"/>
    </w:pPr>
    <w:rPr>
      <w:b/>
      <w:bCs/>
    </w:rPr>
  </w:style>
  <w:style w:type="character" w:customStyle="1" w:styleId="aff1">
    <w:name w:val="Тема примечания Знак"/>
    <w:basedOn w:val="ad"/>
    <w:link w:val="aff0"/>
    <w:uiPriority w:val="99"/>
    <w:semiHidden/>
    <w:rsid w:val="00F06B9D"/>
    <w:rPr>
      <w:rFonts w:ascii="Times New Roman" w:hAnsi="Times New Roman" w:cs="Times New Roman"/>
      <w:b/>
      <w:bCs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50">
    <w:name w:val="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960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3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528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0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4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031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4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050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505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493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265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0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600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322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5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1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3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8016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673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4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8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953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55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8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820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913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9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otools.nubic.northwestern.edu/OligoCalc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hermofisher.com/ru/ru/home.html" TargetMode="External"/><Relationship Id="rId17" Type="http://schemas.openxmlformats.org/officeDocument/2006/relationships/hyperlink" Target="https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2559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f.lengu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336041" TargetMode="External"/><Relationship Id="rId14" Type="http://schemas.openxmlformats.org/officeDocument/2006/relationships/hyperlink" Target="http://www.bioinformatics.nl/cgi-bin/primer3plus/primer3plus.cg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50DD-7AEF-43B2-A9AF-7A15F134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3181</Words>
  <Characters>25194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Билигма</dc:creator>
  <cp:lastModifiedBy>adm</cp:lastModifiedBy>
  <cp:revision>5</cp:revision>
  <dcterms:created xsi:type="dcterms:W3CDTF">2023-10-18T15:38:00Z</dcterms:created>
  <dcterms:modified xsi:type="dcterms:W3CDTF">2023-10-19T13:05:00Z</dcterms:modified>
</cp:coreProperties>
</file>