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C420F8" w:rsidRDefault="00C420F8">
      <w:pPr>
        <w:pStyle w:val="a4"/>
      </w:pPr>
      <w:r>
        <w:t>5.1.4. Уголовно-правовые науки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C420F8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A91A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