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6701C1" w:rsidRDefault="006701C1">
      <w:pPr>
        <w:pStyle w:val="a4"/>
      </w:pPr>
      <w:r>
        <w:t>5.7.9. Философия религии и религиоведение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701C1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EA8D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