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3D297B">
      <w:pPr>
        <w:pStyle w:val="a5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3D297B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3D297B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3D297B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3D297B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2839FB" w:rsidP="003D297B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3D297B">
      <w:pPr>
        <w:pStyle w:val="a7"/>
        <w:spacing w:after="0"/>
        <w:ind w:left="1418" w:right="1700"/>
        <w:rPr>
          <w:bCs/>
        </w:rPr>
      </w:pPr>
    </w:p>
    <w:p w:rsidR="00F17820" w:rsidRPr="00C32C26" w:rsidRDefault="00F17820" w:rsidP="003D297B">
      <w:pPr>
        <w:ind w:left="5040"/>
      </w:pPr>
      <w:r w:rsidRPr="00C32C26">
        <w:t>УТВЕРЖДАЮ</w:t>
      </w:r>
    </w:p>
    <w:p w:rsidR="00F17820" w:rsidRPr="00C32C26" w:rsidRDefault="002839FB" w:rsidP="003D297B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3D297B">
      <w:pPr>
        <w:ind w:left="5040"/>
      </w:pPr>
    </w:p>
    <w:p w:rsidR="00F17820" w:rsidRPr="00C32C26" w:rsidRDefault="00F17820" w:rsidP="003D297B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2839FB" w:rsidP="003D297B">
      <w:pPr>
        <w:ind w:left="5040"/>
      </w:pPr>
      <w:r>
        <w:t>______________________</w:t>
      </w:r>
    </w:p>
    <w:p w:rsidR="00F17820" w:rsidRPr="00C32C26" w:rsidRDefault="00F17820" w:rsidP="003D297B">
      <w:pPr>
        <w:ind w:left="5040"/>
      </w:pPr>
    </w:p>
    <w:p w:rsidR="00F17820" w:rsidRPr="00C32C26" w:rsidRDefault="00F17820" w:rsidP="003D297B">
      <w:pPr>
        <w:ind w:left="5040"/>
      </w:pPr>
    </w:p>
    <w:p w:rsidR="00F17820" w:rsidRPr="00C32C26" w:rsidRDefault="00F17820" w:rsidP="003D297B">
      <w:pPr>
        <w:rPr>
          <w:bCs/>
          <w:sz w:val="36"/>
        </w:rPr>
      </w:pPr>
    </w:p>
    <w:p w:rsidR="00F17820" w:rsidRPr="008E1A30" w:rsidRDefault="002839FB" w:rsidP="003D297B">
      <w:pPr>
        <w:pStyle w:val="4"/>
        <w:spacing w:before="0" w:after="0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3D297B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3D297B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3D297B" w:rsidRPr="003D297B" w:rsidRDefault="003D297B" w:rsidP="003D297B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3D297B" w:rsidRDefault="003D297B" w:rsidP="003D297B">
      <w:pPr>
        <w:pStyle w:val="5"/>
        <w:spacing w:before="0" w:after="0"/>
        <w:jc w:val="center"/>
        <w:rPr>
          <w:i w:val="0"/>
          <w:iCs w:val="0"/>
          <w:sz w:val="24"/>
          <w:szCs w:val="24"/>
        </w:rPr>
      </w:pPr>
      <w:r w:rsidRPr="003D297B">
        <w:rPr>
          <w:i w:val="0"/>
          <w:iCs w:val="0"/>
          <w:caps/>
          <w:sz w:val="24"/>
          <w:szCs w:val="24"/>
        </w:rPr>
        <w:t>Б</w:t>
      </w:r>
      <w:proofErr w:type="gramStart"/>
      <w:r w:rsidRPr="003D297B">
        <w:rPr>
          <w:i w:val="0"/>
          <w:iCs w:val="0"/>
          <w:caps/>
          <w:sz w:val="24"/>
          <w:szCs w:val="24"/>
        </w:rPr>
        <w:t>1.О.</w:t>
      </w:r>
      <w:proofErr w:type="gramEnd"/>
      <w:r w:rsidRPr="003D297B">
        <w:rPr>
          <w:i w:val="0"/>
          <w:iCs w:val="0"/>
          <w:caps/>
          <w:sz w:val="24"/>
          <w:szCs w:val="24"/>
        </w:rPr>
        <w:t>04</w:t>
      </w:r>
      <w:r w:rsidR="003D2298" w:rsidRPr="003D297B">
        <w:rPr>
          <w:i w:val="0"/>
          <w:iCs w:val="0"/>
          <w:caps/>
          <w:sz w:val="24"/>
          <w:szCs w:val="24"/>
        </w:rPr>
        <w:t xml:space="preserve"> </w:t>
      </w:r>
      <w:r w:rsidRPr="003D297B">
        <w:rPr>
          <w:i w:val="0"/>
          <w:iCs w:val="0"/>
          <w:sz w:val="24"/>
          <w:szCs w:val="24"/>
        </w:rPr>
        <w:t>УПРАВЛЕНИЕ КОМАНДАМИ И СОЦИАЛЬНЫМИ ОТНОШЕНИЯМИ</w:t>
      </w:r>
    </w:p>
    <w:p w:rsidR="003D297B" w:rsidRPr="003D297B" w:rsidRDefault="003D297B" w:rsidP="003D297B"/>
    <w:p w:rsidR="00F17820" w:rsidRPr="00173A67" w:rsidRDefault="00F17820" w:rsidP="003D297B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</w:t>
      </w:r>
      <w:r w:rsidR="003D297B">
        <w:rPr>
          <w:b/>
        </w:rPr>
        <w:t>4</w:t>
      </w:r>
      <w:r w:rsidR="00173A67" w:rsidRPr="00173A67">
        <w:rPr>
          <w:b/>
        </w:rPr>
        <w:t>.01 Экономика</w:t>
      </w:r>
    </w:p>
    <w:p w:rsidR="00F17820" w:rsidRPr="003D297B" w:rsidRDefault="00021DDC" w:rsidP="003D297B">
      <w:pPr>
        <w:jc w:val="center"/>
        <w:rPr>
          <w:b/>
          <w:bCs/>
        </w:rPr>
      </w:pPr>
      <w:r w:rsidRPr="00173A67">
        <w:t xml:space="preserve">Направленность (профиль) </w:t>
      </w:r>
      <w:r w:rsidR="003D297B" w:rsidRPr="003D297B">
        <w:rPr>
          <w:b/>
          <w:bCs/>
        </w:rPr>
        <w:t>Аудит и ф</w:t>
      </w:r>
      <w:r w:rsidR="00173A67" w:rsidRPr="003D297B">
        <w:rPr>
          <w:b/>
          <w:bCs/>
        </w:rPr>
        <w:t>инансовый консалтинг</w:t>
      </w:r>
    </w:p>
    <w:p w:rsidR="00F17820" w:rsidRPr="00C32C26" w:rsidRDefault="00F17820" w:rsidP="003D297B">
      <w:pPr>
        <w:ind w:left="1152"/>
        <w:jc w:val="center"/>
        <w:rPr>
          <w:b/>
          <w:bCs/>
          <w:i/>
        </w:rPr>
      </w:pPr>
    </w:p>
    <w:p w:rsidR="00114A23" w:rsidRDefault="00114A23" w:rsidP="003D297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21</w:t>
      </w:r>
      <w:r>
        <w:rPr>
          <w:bCs/>
        </w:rPr>
        <w:t>)</w:t>
      </w:r>
    </w:p>
    <w:p w:rsidR="00F17820" w:rsidRPr="00C32C26" w:rsidRDefault="00F17820" w:rsidP="003D297B">
      <w:pPr>
        <w:ind w:left="1152"/>
        <w:jc w:val="center"/>
        <w:rPr>
          <w:b/>
          <w:bCs/>
          <w:i/>
        </w:rPr>
      </w:pPr>
    </w:p>
    <w:p w:rsidR="00F17820" w:rsidRDefault="00F17820" w:rsidP="003D297B">
      <w:pPr>
        <w:ind w:left="1152"/>
        <w:jc w:val="both"/>
        <w:rPr>
          <w:bCs/>
        </w:rPr>
      </w:pPr>
    </w:p>
    <w:p w:rsidR="00F17820" w:rsidRDefault="00F17820" w:rsidP="003D297B">
      <w:pPr>
        <w:ind w:left="1152"/>
        <w:jc w:val="both"/>
        <w:rPr>
          <w:bCs/>
        </w:rPr>
      </w:pPr>
    </w:p>
    <w:p w:rsidR="00F17820" w:rsidRDefault="00F17820" w:rsidP="003D297B">
      <w:pPr>
        <w:jc w:val="center"/>
        <w:rPr>
          <w:bCs/>
        </w:rPr>
      </w:pPr>
    </w:p>
    <w:p w:rsidR="00F17820" w:rsidRDefault="00F17820" w:rsidP="003D297B">
      <w:pPr>
        <w:jc w:val="center"/>
        <w:rPr>
          <w:bCs/>
        </w:rPr>
      </w:pPr>
    </w:p>
    <w:p w:rsidR="00F17820" w:rsidRPr="00C32C26" w:rsidRDefault="00F17820" w:rsidP="003D297B">
      <w:pPr>
        <w:jc w:val="center"/>
        <w:rPr>
          <w:bCs/>
        </w:rPr>
      </w:pPr>
    </w:p>
    <w:p w:rsidR="00F17820" w:rsidRDefault="00F17820" w:rsidP="003D297B">
      <w:pPr>
        <w:jc w:val="center"/>
        <w:rPr>
          <w:bCs/>
        </w:rPr>
      </w:pPr>
    </w:p>
    <w:p w:rsidR="00F17820" w:rsidRDefault="00F17820" w:rsidP="003D297B">
      <w:pPr>
        <w:jc w:val="center"/>
        <w:rPr>
          <w:bCs/>
        </w:rPr>
      </w:pPr>
    </w:p>
    <w:p w:rsidR="00F17820" w:rsidRDefault="00F17820" w:rsidP="003D297B">
      <w:pPr>
        <w:jc w:val="center"/>
        <w:rPr>
          <w:bCs/>
        </w:rPr>
      </w:pPr>
    </w:p>
    <w:p w:rsidR="00757060" w:rsidRDefault="00757060" w:rsidP="003D297B">
      <w:pPr>
        <w:jc w:val="center"/>
        <w:rPr>
          <w:bCs/>
        </w:rPr>
      </w:pPr>
    </w:p>
    <w:p w:rsidR="00757060" w:rsidRDefault="00757060" w:rsidP="003D297B">
      <w:pPr>
        <w:jc w:val="center"/>
        <w:rPr>
          <w:bCs/>
        </w:rPr>
      </w:pPr>
    </w:p>
    <w:p w:rsidR="00757060" w:rsidRDefault="00757060" w:rsidP="003D297B">
      <w:pPr>
        <w:jc w:val="center"/>
        <w:rPr>
          <w:bCs/>
        </w:rPr>
      </w:pPr>
    </w:p>
    <w:p w:rsidR="00757060" w:rsidRDefault="00757060" w:rsidP="003D297B">
      <w:pPr>
        <w:jc w:val="center"/>
        <w:rPr>
          <w:bCs/>
        </w:rPr>
      </w:pPr>
    </w:p>
    <w:p w:rsidR="00F17820" w:rsidRDefault="00F17820" w:rsidP="003D297B">
      <w:pPr>
        <w:jc w:val="center"/>
        <w:rPr>
          <w:bCs/>
        </w:rPr>
      </w:pPr>
    </w:p>
    <w:p w:rsidR="00F17820" w:rsidRDefault="00F17820" w:rsidP="003D297B">
      <w:pPr>
        <w:jc w:val="center"/>
        <w:rPr>
          <w:bCs/>
        </w:rPr>
      </w:pPr>
    </w:p>
    <w:p w:rsidR="00F17820" w:rsidRDefault="00F17820" w:rsidP="003D297B">
      <w:pPr>
        <w:jc w:val="center"/>
        <w:rPr>
          <w:bCs/>
        </w:rPr>
      </w:pPr>
    </w:p>
    <w:p w:rsidR="00F17820" w:rsidRPr="00C32C26" w:rsidRDefault="00F17820" w:rsidP="003D297B">
      <w:pPr>
        <w:jc w:val="center"/>
        <w:rPr>
          <w:bCs/>
        </w:rPr>
      </w:pPr>
    </w:p>
    <w:p w:rsidR="00F17820" w:rsidRPr="00FE6DCE" w:rsidRDefault="00F17820" w:rsidP="003D297B">
      <w:pPr>
        <w:jc w:val="center"/>
      </w:pPr>
      <w:r w:rsidRPr="00FE6DCE">
        <w:t>Санкт-Петербург</w:t>
      </w:r>
    </w:p>
    <w:p w:rsidR="000E63F1" w:rsidRDefault="00F17820" w:rsidP="003D297B">
      <w:pPr>
        <w:pStyle w:val="a9"/>
        <w:spacing w:after="0"/>
        <w:jc w:val="center"/>
      </w:pPr>
      <w:r w:rsidRPr="00173A67">
        <w:t>20</w:t>
      </w:r>
      <w:r w:rsidR="00A61C38" w:rsidRPr="00173A67">
        <w:t>2</w:t>
      </w:r>
      <w:r w:rsidR="002839FB">
        <w:t>1</w:t>
      </w:r>
      <w:bookmarkStart w:id="1" w:name="_GoBack"/>
      <w:bookmarkEnd w:id="1"/>
    </w:p>
    <w:p w:rsidR="00114A23" w:rsidRPr="003C0E55" w:rsidRDefault="000E63F1" w:rsidP="003D297B">
      <w:pPr>
        <w:spacing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3D297B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114A23" w:rsidRDefault="00114A23" w:rsidP="003D297B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C2334E" w:rsidRPr="006E4B93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6E4B93" w:rsidRDefault="00C2334E" w:rsidP="003D297B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3C0E55" w:rsidRDefault="00C2334E" w:rsidP="003D297B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2334E" w:rsidRPr="006E4B93" w:rsidRDefault="00C2334E" w:rsidP="003D297B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Default="00C2334E" w:rsidP="003D297B">
            <w:pPr>
              <w:jc w:val="center"/>
            </w:pPr>
            <w:r>
              <w:t>Индикаторы компетенций</w:t>
            </w:r>
          </w:p>
          <w:p w:rsidR="00C2334E" w:rsidRPr="006E4B93" w:rsidRDefault="00C2334E" w:rsidP="003D297B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6E4B93" w:rsidRDefault="00C2334E" w:rsidP="003D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C2334E">
        <w:trPr>
          <w:trHeight w:val="253"/>
        </w:trPr>
        <w:tc>
          <w:tcPr>
            <w:tcW w:w="1668" w:type="dxa"/>
            <w:vMerge/>
          </w:tcPr>
          <w:p w:rsidR="00C2334E" w:rsidRPr="006E4B93" w:rsidRDefault="00C2334E" w:rsidP="003D297B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6E4B93" w:rsidRDefault="00C2334E" w:rsidP="003D297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6E4B93" w:rsidRDefault="00C2334E" w:rsidP="003D297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6E4B93" w:rsidRDefault="00C2334E" w:rsidP="003D297B">
            <w:pPr>
              <w:rPr>
                <w:sz w:val="20"/>
                <w:szCs w:val="20"/>
              </w:rPr>
            </w:pPr>
          </w:p>
        </w:tc>
      </w:tr>
      <w:tr w:rsidR="003D297B" w:rsidRPr="003D297B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C2334E" w:rsidRPr="003D297B" w:rsidRDefault="00173A67" w:rsidP="003D297B">
            <w:pPr>
              <w:pStyle w:val="af"/>
              <w:rPr>
                <w:bCs/>
              </w:rPr>
            </w:pPr>
            <w:r w:rsidRPr="003D297B">
              <w:t>УК-</w:t>
            </w:r>
            <w:r w:rsidR="003D297B" w:rsidRPr="003D297B">
              <w:t>3</w:t>
            </w:r>
          </w:p>
        </w:tc>
        <w:tc>
          <w:tcPr>
            <w:tcW w:w="2003" w:type="dxa"/>
            <w:shd w:val="clear" w:color="auto" w:fill="auto"/>
          </w:tcPr>
          <w:p w:rsidR="00C2334E" w:rsidRPr="003D297B" w:rsidRDefault="003D297B" w:rsidP="003D297B">
            <w:pPr>
              <w:pStyle w:val="af"/>
            </w:pPr>
            <w:r w:rsidRPr="003D297B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334E" w:rsidRPr="003D297B" w:rsidRDefault="003D297B" w:rsidP="003D297B">
            <w:pPr>
              <w:pStyle w:val="af"/>
              <w:jc w:val="both"/>
            </w:pPr>
            <w:r w:rsidRPr="003D297B">
              <w:t>ИУК-3.1. Применяет технологии организации эффективной команды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3D297B" w:rsidRDefault="003D297B" w:rsidP="003D297B">
            <w:pPr>
              <w:pStyle w:val="af"/>
              <w:jc w:val="both"/>
            </w:pPr>
            <w:r>
              <w:t xml:space="preserve">ИУК-3.1. З-1. Знает основные модели </w:t>
            </w:r>
            <w:proofErr w:type="spellStart"/>
            <w:r>
              <w:t>командообразования</w:t>
            </w:r>
            <w:proofErr w:type="spellEnd"/>
            <w:r>
              <w:t xml:space="preserve"> и факторы, влияющие на эффективность командной работы</w:t>
            </w:r>
          </w:p>
          <w:p w:rsidR="003D297B" w:rsidRDefault="003D297B" w:rsidP="003D297B">
            <w:pPr>
              <w:pStyle w:val="af"/>
              <w:jc w:val="both"/>
            </w:pPr>
            <w:r>
              <w:t>ИУК-3.1. У-1. Умеет поддерживать в команде атмосферу сотрудничества и достижения цели, показывая ценность вклада каждого участника</w:t>
            </w:r>
          </w:p>
          <w:p w:rsidR="00173A67" w:rsidRPr="003D297B" w:rsidRDefault="003D297B" w:rsidP="003D297B">
            <w:pPr>
              <w:pStyle w:val="af"/>
              <w:jc w:val="both"/>
            </w:pPr>
            <w:r>
              <w:t>ИУК-3.1. В-1. Владеет методами организации работы команды с учетом специфики поставленной цели, временных и прочих ограничений</w:t>
            </w:r>
          </w:p>
        </w:tc>
      </w:tr>
      <w:tr w:rsidR="003D297B" w:rsidRPr="003D297B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3D297B" w:rsidRPr="003D297B" w:rsidRDefault="003D297B" w:rsidP="003D297B">
            <w:pPr>
              <w:pStyle w:val="af"/>
            </w:pPr>
            <w:r w:rsidRPr="003D297B">
              <w:t>УК-5</w:t>
            </w:r>
          </w:p>
        </w:tc>
        <w:tc>
          <w:tcPr>
            <w:tcW w:w="2003" w:type="dxa"/>
            <w:shd w:val="clear" w:color="auto" w:fill="auto"/>
          </w:tcPr>
          <w:p w:rsidR="003D297B" w:rsidRPr="003D297B" w:rsidRDefault="003D297B" w:rsidP="003D297B">
            <w:pPr>
              <w:pStyle w:val="af"/>
            </w:pPr>
            <w:r w:rsidRPr="003D297B"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D297B" w:rsidRPr="003D297B" w:rsidRDefault="003D297B" w:rsidP="003D297B">
            <w:pPr>
              <w:pStyle w:val="af"/>
              <w:jc w:val="both"/>
            </w:pPr>
            <w:r w:rsidRPr="003D297B">
              <w:t>ИУК-5.1. Определяет и учитывает особенности культуры различных субъектов профессионального взаимодействия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3D297B" w:rsidRDefault="003D297B" w:rsidP="003D297B">
            <w:pPr>
              <w:pStyle w:val="af"/>
              <w:jc w:val="both"/>
            </w:pPr>
            <w:r>
              <w:t>ИУК-5.1. З-1. Знает виды социальных отношений и основные принципы их организации</w:t>
            </w:r>
          </w:p>
          <w:p w:rsidR="003D297B" w:rsidRDefault="003D297B" w:rsidP="003D297B">
            <w:pPr>
              <w:pStyle w:val="af"/>
              <w:jc w:val="both"/>
            </w:pPr>
            <w:r>
              <w:t>ИУК-5.1. У-1. Умеет анализировать поведение социального субъекта в процессе совместной деятельности</w:t>
            </w:r>
          </w:p>
          <w:p w:rsidR="003D297B" w:rsidRPr="003D297B" w:rsidRDefault="003D297B" w:rsidP="003D297B">
            <w:pPr>
              <w:pStyle w:val="af"/>
              <w:jc w:val="both"/>
            </w:pPr>
            <w:r>
              <w:t>ИУК-5.1. В-1. Владеет навыками организации конструктивных отношений в профессиональной деятельности с учетом культурных особенностей</w:t>
            </w:r>
          </w:p>
        </w:tc>
      </w:tr>
      <w:tr w:rsidR="003D297B" w:rsidRPr="003D297B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3D297B" w:rsidRPr="003D297B" w:rsidRDefault="003D297B" w:rsidP="003D297B">
            <w:pPr>
              <w:pStyle w:val="af"/>
            </w:pPr>
            <w:r w:rsidRPr="003D297B">
              <w:t>УК-6</w:t>
            </w:r>
          </w:p>
        </w:tc>
        <w:tc>
          <w:tcPr>
            <w:tcW w:w="2003" w:type="dxa"/>
            <w:shd w:val="clear" w:color="auto" w:fill="auto"/>
          </w:tcPr>
          <w:p w:rsidR="003D297B" w:rsidRPr="003D297B" w:rsidRDefault="003D297B" w:rsidP="003D297B">
            <w:pPr>
              <w:pStyle w:val="af"/>
            </w:pPr>
            <w:r w:rsidRPr="003D297B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D297B" w:rsidRPr="003D297B" w:rsidRDefault="003D297B" w:rsidP="003D297B">
            <w:pPr>
              <w:pStyle w:val="af"/>
              <w:jc w:val="both"/>
            </w:pPr>
            <w:r w:rsidRPr="003D297B">
              <w:t>ИУК-6.1. Определяет стимулы, мотивы и приоритеты собственной профессиональной деятельности и цели карьерного роста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3D297B" w:rsidRDefault="003D297B" w:rsidP="003D297B">
            <w:pPr>
              <w:pStyle w:val="af"/>
              <w:jc w:val="both"/>
            </w:pPr>
            <w:r>
              <w:t>ИУК-6.1. З-1. Знает основные принципы мотивации и стимулирования карьерного развития</w:t>
            </w:r>
          </w:p>
          <w:p w:rsidR="003D297B" w:rsidRDefault="003D297B" w:rsidP="003D297B">
            <w:pPr>
              <w:pStyle w:val="af"/>
              <w:jc w:val="both"/>
            </w:pPr>
            <w:r>
              <w:t>ИУК-6.1. У-1. Умеет оценить возможности реализации собственных профессиональных целей и расставить приоритеты</w:t>
            </w:r>
          </w:p>
          <w:p w:rsidR="003D297B" w:rsidRPr="003D297B" w:rsidRDefault="003D297B" w:rsidP="003D297B">
            <w:pPr>
              <w:pStyle w:val="af"/>
              <w:jc w:val="both"/>
            </w:pPr>
            <w:r>
              <w:t>ИУК-6.1. В-1. Владеет основами анализа результатов своей социальной и профессиональной деятельности</w:t>
            </w:r>
          </w:p>
        </w:tc>
      </w:tr>
    </w:tbl>
    <w:p w:rsidR="006E4B93" w:rsidRDefault="006E4B93" w:rsidP="003D297B">
      <w:pPr>
        <w:rPr>
          <w:b/>
          <w:bCs/>
        </w:rPr>
      </w:pPr>
    </w:p>
    <w:p w:rsidR="00F17820" w:rsidRDefault="00F17820" w:rsidP="003D297B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97B">
      <w:pPr>
        <w:jc w:val="both"/>
        <w:rPr>
          <w:iCs/>
          <w:color w:val="000000" w:themeColor="text1"/>
        </w:rPr>
      </w:pPr>
    </w:p>
    <w:p w:rsidR="003D297B" w:rsidRPr="003D297B" w:rsidRDefault="003D297B" w:rsidP="003D297B">
      <w:pPr>
        <w:ind w:firstLine="680"/>
        <w:contextualSpacing/>
        <w:jc w:val="both"/>
        <w:rPr>
          <w:bCs/>
        </w:rPr>
      </w:pPr>
      <w:r w:rsidRPr="003D297B">
        <w:rPr>
          <w:bCs/>
        </w:rPr>
        <w:t>Цель дисциплины: сформировать у обучающихся систему знаний, умений и навыков в области управления командами и социальными отношениями в современной организацией с учетом понимания причин и следствий регулирующего воздействия на коллектив и социальную систему организации, актуальных для экономических профессий и экономической деятельности.</w:t>
      </w:r>
    </w:p>
    <w:p w:rsidR="003D297B" w:rsidRDefault="003D297B" w:rsidP="003D297B">
      <w:pPr>
        <w:ind w:firstLine="680"/>
        <w:contextualSpacing/>
        <w:jc w:val="both"/>
        <w:rPr>
          <w:bCs/>
        </w:rPr>
      </w:pPr>
      <w:r w:rsidRPr="003D297B">
        <w:rPr>
          <w:bCs/>
        </w:rPr>
        <w:t>Задачи дисциплины: ознакомление студентов с теоретико-методологическими основами управления командами и социальными отношениями организации; формирование у студентов умений применять методы управления командами и социальными отношениями в деятельности современных организаций различных сфер и форм собственности; формирование у студентов практических навыков принятия управленческих решений по управлению командами и социальными отношениям с учетом целей и приоритетов современной организации.</w:t>
      </w:r>
    </w:p>
    <w:p w:rsidR="003D2298" w:rsidRPr="005F411B" w:rsidRDefault="003D2298" w:rsidP="003D297B">
      <w:pPr>
        <w:ind w:firstLine="680"/>
        <w:contextualSpacing/>
        <w:jc w:val="both"/>
      </w:pPr>
      <w:r w:rsidRPr="003D297B">
        <w:t xml:space="preserve">Дисциплина относится к обязательным дисциплинам базовой части программы </w:t>
      </w:r>
      <w:r w:rsidR="003D297B">
        <w:t>магистратуры</w:t>
      </w:r>
      <w:r w:rsidRPr="005F411B">
        <w:t>.</w:t>
      </w:r>
    </w:p>
    <w:p w:rsidR="003D2298" w:rsidRPr="003C0E55" w:rsidRDefault="003D2298" w:rsidP="003D297B">
      <w:pPr>
        <w:ind w:firstLine="680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B7FCA" w:rsidRDefault="005B7FCA" w:rsidP="003D297B">
      <w:pPr>
        <w:jc w:val="both"/>
        <w:rPr>
          <w:b/>
          <w:bCs/>
        </w:rPr>
      </w:pPr>
    </w:p>
    <w:p w:rsidR="00695C26" w:rsidRPr="00656146" w:rsidRDefault="00695C26" w:rsidP="003D297B">
      <w:pPr>
        <w:jc w:val="both"/>
        <w:rPr>
          <w:b/>
          <w:bCs/>
        </w:rPr>
      </w:pPr>
    </w:p>
    <w:p w:rsidR="00F17820" w:rsidRDefault="00F17820" w:rsidP="003D297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3D297B">
      <w:pPr>
        <w:ind w:firstLine="720"/>
        <w:jc w:val="both"/>
      </w:pPr>
    </w:p>
    <w:p w:rsidR="003D297B" w:rsidRPr="003D297B" w:rsidRDefault="003D297B" w:rsidP="003D297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D297B">
        <w:rPr>
          <w:kern w:val="1"/>
          <w:lang w:eastAsia="zh-CN"/>
        </w:rPr>
        <w:t xml:space="preserve">Общая трудоемкость освоения дисциплины составляет 5 зачетных единиц, 180 академических часов </w:t>
      </w:r>
      <w:r w:rsidRPr="003D297B">
        <w:rPr>
          <w:i/>
          <w:kern w:val="1"/>
          <w:lang w:eastAsia="zh-CN"/>
        </w:rPr>
        <w:t>(1 зачетная единица соответствует 36 академическим часам).</w:t>
      </w:r>
    </w:p>
    <w:p w:rsidR="00695C26" w:rsidRDefault="00695C26" w:rsidP="003D297B">
      <w:pPr>
        <w:rPr>
          <w:b/>
          <w:bCs/>
        </w:rPr>
      </w:pPr>
    </w:p>
    <w:p w:rsidR="003D297B" w:rsidRPr="003C0E55" w:rsidRDefault="003D297B" w:rsidP="003D297B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48"/>
        <w:gridCol w:w="20"/>
      </w:tblGrid>
      <w:tr w:rsidR="003D297B" w:rsidRPr="003C0E55" w:rsidTr="009165EA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3D297B" w:rsidRPr="00A16719" w:rsidRDefault="003D297B" w:rsidP="003D297B">
            <w:pPr>
              <w:pStyle w:val="af"/>
              <w:jc w:val="center"/>
              <w:rPr>
                <w:i/>
                <w:iCs/>
              </w:rPr>
            </w:pPr>
            <w:r w:rsidRPr="00A16719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 w:rsidR="003D297B" w:rsidRPr="00A16719" w:rsidRDefault="003D297B" w:rsidP="003D297B">
            <w:pPr>
              <w:pStyle w:val="af"/>
              <w:ind w:hanging="3"/>
              <w:jc w:val="center"/>
            </w:pPr>
            <w:r w:rsidRPr="00A16719">
              <w:t>Трудоемкость в акад. час</w:t>
            </w:r>
          </w:p>
        </w:tc>
      </w:tr>
      <w:tr w:rsidR="003D297B" w:rsidRPr="003C0E55" w:rsidTr="009165EA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3D297B" w:rsidRPr="00A16719" w:rsidRDefault="003D297B" w:rsidP="003D297B">
            <w:pPr>
              <w:pStyle w:val="af"/>
              <w:jc w:val="center"/>
            </w:pPr>
          </w:p>
        </w:tc>
        <w:tc>
          <w:tcPr>
            <w:tcW w:w="1297" w:type="dxa"/>
            <w:shd w:val="clear" w:color="auto" w:fill="auto"/>
          </w:tcPr>
          <w:p w:rsidR="003D297B" w:rsidRPr="00A16719" w:rsidRDefault="003D297B" w:rsidP="003D297B">
            <w:pPr>
              <w:pStyle w:val="af"/>
              <w:ind w:hanging="3"/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3D297B" w:rsidRPr="00A16719" w:rsidRDefault="003D297B" w:rsidP="003D297B">
            <w:pPr>
              <w:pStyle w:val="af"/>
              <w:ind w:hanging="3"/>
              <w:jc w:val="center"/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D297B" w:rsidRPr="0070710E" w:rsidTr="009165EA">
        <w:trPr>
          <w:trHeight w:val="239"/>
        </w:trPr>
        <w:tc>
          <w:tcPr>
            <w:tcW w:w="6525" w:type="dxa"/>
            <w:shd w:val="clear" w:color="auto" w:fill="E0E0E0"/>
            <w:vAlign w:val="center"/>
          </w:tcPr>
          <w:p w:rsidR="003D297B" w:rsidRPr="0070710E" w:rsidRDefault="003D297B" w:rsidP="003D297B">
            <w:pPr>
              <w:ind w:left="57"/>
            </w:pPr>
            <w:r w:rsidRPr="0070710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3"/>
            <w:shd w:val="clear" w:color="auto" w:fill="E0E0E0"/>
            <w:vAlign w:val="center"/>
          </w:tcPr>
          <w:p w:rsidR="003D297B" w:rsidRPr="0070710E" w:rsidRDefault="003D297B" w:rsidP="003D297B">
            <w:pPr>
              <w:ind w:hanging="3"/>
              <w:jc w:val="center"/>
            </w:pPr>
            <w:r w:rsidRPr="0070710E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</w:tr>
      <w:tr w:rsidR="003D297B" w:rsidRPr="0070710E" w:rsidTr="009165EA">
        <w:tc>
          <w:tcPr>
            <w:tcW w:w="6525" w:type="dxa"/>
            <w:shd w:val="clear" w:color="auto" w:fill="auto"/>
            <w:vAlign w:val="center"/>
          </w:tcPr>
          <w:p w:rsidR="003D297B" w:rsidRPr="0070710E" w:rsidRDefault="003D297B" w:rsidP="003D297B">
            <w:pPr>
              <w:pStyle w:val="af"/>
              <w:ind w:left="57"/>
            </w:pPr>
            <w:r w:rsidRPr="0070710E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:rsidR="003D297B" w:rsidRPr="007219DD" w:rsidRDefault="003D297B" w:rsidP="003D297B">
            <w:pPr>
              <w:pStyle w:val="af"/>
              <w:snapToGrid w:val="0"/>
              <w:ind w:hanging="3"/>
              <w:jc w:val="center"/>
            </w:pPr>
          </w:p>
        </w:tc>
      </w:tr>
      <w:tr w:rsidR="003D297B" w:rsidRPr="007219DD" w:rsidTr="009165EA">
        <w:tc>
          <w:tcPr>
            <w:tcW w:w="6525" w:type="dxa"/>
            <w:shd w:val="clear" w:color="auto" w:fill="auto"/>
            <w:vAlign w:val="center"/>
          </w:tcPr>
          <w:p w:rsidR="003D297B" w:rsidRPr="007219DD" w:rsidRDefault="003D297B" w:rsidP="003D297B">
            <w:pPr>
              <w:pStyle w:val="af"/>
              <w:ind w:left="57"/>
            </w:pPr>
            <w:r w:rsidRPr="007219DD">
              <w:t>Лекции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:rsidR="003D297B" w:rsidRPr="007219DD" w:rsidRDefault="003D297B" w:rsidP="003D297B">
            <w:pPr>
              <w:ind w:hanging="3"/>
              <w:jc w:val="center"/>
            </w:pPr>
            <w:r w:rsidRPr="007219DD">
              <w:t>1</w:t>
            </w:r>
            <w:r>
              <w:t>6</w:t>
            </w:r>
          </w:p>
        </w:tc>
      </w:tr>
      <w:tr w:rsidR="003D297B" w:rsidRPr="00CE11BD" w:rsidTr="009165EA">
        <w:tc>
          <w:tcPr>
            <w:tcW w:w="6525" w:type="dxa"/>
            <w:shd w:val="clear" w:color="auto" w:fill="auto"/>
          </w:tcPr>
          <w:p w:rsidR="003D297B" w:rsidRPr="00A16719" w:rsidRDefault="003D297B" w:rsidP="003D297B">
            <w:pPr>
              <w:pStyle w:val="af"/>
              <w:ind w:left="57"/>
            </w:pPr>
            <w:r w:rsidRPr="00A16719">
              <w:t xml:space="preserve">Лабораторные работы/ Практические занятия (в </w:t>
            </w:r>
            <w:proofErr w:type="spellStart"/>
            <w:r w:rsidRPr="00A16719">
              <w:t>т.ч</w:t>
            </w:r>
            <w:proofErr w:type="spellEnd"/>
            <w:r w:rsidRPr="00A16719">
              <w:t>. зачет)</w:t>
            </w:r>
          </w:p>
        </w:tc>
        <w:tc>
          <w:tcPr>
            <w:tcW w:w="1297" w:type="dxa"/>
            <w:shd w:val="clear" w:color="auto" w:fill="auto"/>
          </w:tcPr>
          <w:p w:rsidR="003D297B" w:rsidRPr="007219DD" w:rsidRDefault="003D297B" w:rsidP="003D297B">
            <w:pPr>
              <w:ind w:hanging="3"/>
              <w:jc w:val="center"/>
            </w:pPr>
            <w:r w:rsidRPr="007219DD">
              <w:t>- /</w:t>
            </w:r>
            <w:r>
              <w:t>34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3D297B" w:rsidRPr="007219DD" w:rsidRDefault="003D297B" w:rsidP="003D297B">
            <w:pPr>
              <w:ind w:hanging="3"/>
              <w:jc w:val="center"/>
            </w:pPr>
            <w:r w:rsidRPr="007219DD">
              <w:t>- / 2</w:t>
            </w:r>
          </w:p>
        </w:tc>
      </w:tr>
      <w:tr w:rsidR="003D297B" w:rsidRPr="0070710E" w:rsidTr="009165EA">
        <w:tc>
          <w:tcPr>
            <w:tcW w:w="6525" w:type="dxa"/>
            <w:shd w:val="clear" w:color="auto" w:fill="E0E0E0"/>
          </w:tcPr>
          <w:p w:rsidR="003D297B" w:rsidRPr="0070710E" w:rsidRDefault="003D297B" w:rsidP="003D297B">
            <w:pPr>
              <w:pStyle w:val="af"/>
              <w:ind w:left="57"/>
            </w:pPr>
            <w:r w:rsidRPr="0070710E">
              <w:rPr>
                <w:b/>
              </w:rPr>
              <w:t>Самостоятельная работа обучающихся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3D297B" w:rsidRPr="007219DD" w:rsidRDefault="003D297B" w:rsidP="003D297B">
            <w:pPr>
              <w:ind w:hanging="3"/>
              <w:jc w:val="center"/>
            </w:pPr>
            <w:r>
              <w:rPr>
                <w:b/>
              </w:rPr>
              <w:t>94</w:t>
            </w:r>
          </w:p>
        </w:tc>
      </w:tr>
      <w:tr w:rsidR="003D297B" w:rsidRPr="00CE11BD" w:rsidTr="009165EA">
        <w:tc>
          <w:tcPr>
            <w:tcW w:w="6525" w:type="dxa"/>
            <w:shd w:val="clear" w:color="auto" w:fill="E0E0E0"/>
          </w:tcPr>
          <w:p w:rsidR="003D297B" w:rsidRPr="00A16719" w:rsidRDefault="003D297B" w:rsidP="003D297B">
            <w:pPr>
              <w:pStyle w:val="af"/>
              <w:ind w:left="57"/>
            </w:pPr>
            <w:r w:rsidRPr="00A1671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3D297B" w:rsidRPr="0070710E" w:rsidRDefault="003D297B" w:rsidP="003D297B">
            <w:pPr>
              <w:pStyle w:val="af"/>
              <w:ind w:hanging="3"/>
              <w:jc w:val="center"/>
            </w:pPr>
            <w:r w:rsidRPr="0070710E">
              <w:rPr>
                <w:b/>
              </w:rPr>
              <w:t>36</w:t>
            </w:r>
          </w:p>
        </w:tc>
      </w:tr>
      <w:tr w:rsidR="003D297B" w:rsidRPr="00CE11BD" w:rsidTr="009165EA">
        <w:tc>
          <w:tcPr>
            <w:tcW w:w="6525" w:type="dxa"/>
            <w:shd w:val="clear" w:color="auto" w:fill="auto"/>
          </w:tcPr>
          <w:p w:rsidR="003D297B" w:rsidRPr="00A16719" w:rsidRDefault="003D297B" w:rsidP="003D297B">
            <w:pPr>
              <w:pStyle w:val="af"/>
              <w:ind w:left="57"/>
            </w:pPr>
            <w:r w:rsidRPr="00A16719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3D297B" w:rsidRPr="0070710E" w:rsidRDefault="003D297B" w:rsidP="003D297B">
            <w:pPr>
              <w:pStyle w:val="af"/>
              <w:ind w:hanging="3"/>
              <w:jc w:val="center"/>
            </w:pPr>
            <w:r w:rsidRPr="0070710E">
              <w:t>2,35</w:t>
            </w:r>
          </w:p>
        </w:tc>
      </w:tr>
      <w:tr w:rsidR="003D297B" w:rsidRPr="00CE11BD" w:rsidTr="009165EA">
        <w:tc>
          <w:tcPr>
            <w:tcW w:w="6525" w:type="dxa"/>
            <w:shd w:val="clear" w:color="auto" w:fill="auto"/>
          </w:tcPr>
          <w:p w:rsidR="003D297B" w:rsidRPr="00A16719" w:rsidRDefault="003D297B" w:rsidP="003D297B">
            <w:pPr>
              <w:pStyle w:val="af"/>
              <w:ind w:left="57"/>
            </w:pPr>
            <w:r w:rsidRPr="00A16719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3D297B" w:rsidRPr="0070710E" w:rsidRDefault="003D297B" w:rsidP="003D297B">
            <w:pPr>
              <w:pStyle w:val="af"/>
              <w:ind w:hanging="3"/>
              <w:jc w:val="center"/>
            </w:pPr>
            <w:r w:rsidRPr="0070710E">
              <w:t>33,65</w:t>
            </w:r>
          </w:p>
        </w:tc>
      </w:tr>
      <w:tr w:rsidR="003D297B" w:rsidRPr="0070710E" w:rsidTr="009165EA">
        <w:trPr>
          <w:trHeight w:val="173"/>
        </w:trPr>
        <w:tc>
          <w:tcPr>
            <w:tcW w:w="6525" w:type="dxa"/>
            <w:shd w:val="clear" w:color="auto" w:fill="E0E0E0"/>
          </w:tcPr>
          <w:p w:rsidR="003D297B" w:rsidRPr="0070710E" w:rsidRDefault="003D297B" w:rsidP="003D297B">
            <w:pPr>
              <w:pStyle w:val="af"/>
              <w:ind w:left="57"/>
            </w:pPr>
            <w:r w:rsidRPr="0070710E">
              <w:rPr>
                <w:b/>
              </w:rPr>
              <w:t xml:space="preserve">Общая трудоемкость дисциплины (час./ </w:t>
            </w:r>
            <w:proofErr w:type="spellStart"/>
            <w:r w:rsidRPr="0070710E">
              <w:rPr>
                <w:b/>
              </w:rPr>
              <w:t>зач</w:t>
            </w:r>
            <w:proofErr w:type="spellEnd"/>
            <w:r w:rsidRPr="0070710E">
              <w:rPr>
                <w:b/>
              </w:rPr>
              <w:t>. ед.)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3D297B" w:rsidRPr="0070710E" w:rsidRDefault="003D297B" w:rsidP="003D297B">
            <w:pPr>
              <w:pStyle w:val="af"/>
              <w:ind w:hanging="3"/>
              <w:jc w:val="center"/>
            </w:pPr>
            <w:r w:rsidRPr="0070710E">
              <w:rPr>
                <w:b/>
              </w:rPr>
              <w:t>180 / 5</w:t>
            </w:r>
          </w:p>
        </w:tc>
      </w:tr>
    </w:tbl>
    <w:p w:rsidR="003D297B" w:rsidRDefault="003D297B" w:rsidP="003D297B">
      <w:pPr>
        <w:rPr>
          <w:b/>
          <w:bCs/>
        </w:rPr>
      </w:pPr>
    </w:p>
    <w:p w:rsidR="00F17820" w:rsidRDefault="00F17820" w:rsidP="003D297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3D297B">
      <w:pPr>
        <w:ind w:firstLine="708"/>
        <w:jc w:val="both"/>
      </w:pPr>
    </w:p>
    <w:p w:rsidR="00F17820" w:rsidRDefault="00F17820" w:rsidP="003D297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D297B" w:rsidRPr="0039664A" w:rsidRDefault="003D297B" w:rsidP="003D297B">
      <w:pPr>
        <w:ind w:firstLine="708"/>
        <w:jc w:val="both"/>
      </w:pPr>
    </w:p>
    <w:p w:rsidR="00695C26" w:rsidRDefault="00695C26" w:rsidP="003D29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297B" w:rsidRPr="00C21D59" w:rsidTr="009165EA">
        <w:tc>
          <w:tcPr>
            <w:tcW w:w="9356" w:type="dxa"/>
            <w:gridSpan w:val="2"/>
            <w:shd w:val="clear" w:color="auto" w:fill="auto"/>
          </w:tcPr>
          <w:p w:rsidR="003D297B" w:rsidRDefault="003D297B" w:rsidP="003D297B">
            <w:pPr>
              <w:contextualSpacing/>
            </w:pPr>
            <w:r>
              <w:t xml:space="preserve">Раздел 1. Управление командами. 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contextualSpacing/>
              <w:rPr>
                <w:bCs/>
              </w:rPr>
            </w:pPr>
            <w:r w:rsidRPr="006B1ECA">
              <w:rPr>
                <w:bCs/>
              </w:rPr>
              <w:t>Управление</w:t>
            </w:r>
            <w:r>
              <w:rPr>
                <w:bCs/>
              </w:rPr>
              <w:t xml:space="preserve"> </w:t>
            </w:r>
            <w:r w:rsidRPr="006B1ECA">
              <w:rPr>
                <w:bCs/>
              </w:rPr>
              <w:t>персоналом в</w:t>
            </w:r>
            <w:r>
              <w:rPr>
                <w:bCs/>
              </w:rPr>
              <w:t xml:space="preserve"> </w:t>
            </w:r>
            <w:r w:rsidRPr="006B1ECA">
              <w:rPr>
                <w:bCs/>
              </w:rPr>
              <w:t>организации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1ECA">
              <w:rPr>
                <w:bCs/>
                <w:sz w:val="24"/>
                <w:szCs w:val="24"/>
              </w:rPr>
              <w:t>Особенности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1ECA">
              <w:rPr>
                <w:bCs/>
                <w:sz w:val="24"/>
                <w:szCs w:val="24"/>
              </w:rPr>
              <w:t>неформальных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1ECA">
              <w:rPr>
                <w:bCs/>
                <w:sz w:val="24"/>
                <w:szCs w:val="24"/>
              </w:rPr>
              <w:t>формальных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1ECA">
              <w:rPr>
                <w:bCs/>
                <w:sz w:val="24"/>
                <w:szCs w:val="24"/>
              </w:rPr>
              <w:t>организационных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1ECA">
              <w:rPr>
                <w:bCs/>
                <w:sz w:val="24"/>
                <w:szCs w:val="24"/>
              </w:rPr>
              <w:t>структур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как организационный процесс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Планирование деятельности команд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Организационная структура команд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Роль руководителя в управлении командами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эффективности работы команд</w:t>
            </w:r>
          </w:p>
        </w:tc>
      </w:tr>
      <w:tr w:rsidR="003D297B" w:rsidRPr="00C21D59" w:rsidTr="009165EA">
        <w:tc>
          <w:tcPr>
            <w:tcW w:w="9356" w:type="dxa"/>
            <w:gridSpan w:val="2"/>
            <w:shd w:val="clear" w:color="auto" w:fill="auto"/>
          </w:tcPr>
          <w:p w:rsidR="003D297B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Раздел 2. Управление социальными отношениями. 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1ECA">
              <w:rPr>
                <w:bCs/>
                <w:sz w:val="24"/>
                <w:szCs w:val="24"/>
              </w:rPr>
              <w:t xml:space="preserve">Общая характеристика </w:t>
            </w:r>
            <w:r>
              <w:rPr>
                <w:bCs/>
                <w:sz w:val="24"/>
                <w:szCs w:val="24"/>
              </w:rPr>
              <w:t>социальных отношений в организации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1ECA">
              <w:rPr>
                <w:bCs/>
                <w:sz w:val="24"/>
                <w:szCs w:val="24"/>
              </w:rPr>
              <w:t xml:space="preserve">Коммуникационные процессы в </w:t>
            </w:r>
            <w:r>
              <w:rPr>
                <w:bCs/>
                <w:sz w:val="24"/>
                <w:szCs w:val="24"/>
              </w:rPr>
              <w:t>организации</w:t>
            </w:r>
          </w:p>
        </w:tc>
      </w:tr>
      <w:tr w:rsidR="003D297B" w:rsidRPr="00C21D59" w:rsidTr="009165EA">
        <w:trPr>
          <w:trHeight w:val="126"/>
        </w:trPr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1ECA">
              <w:rPr>
                <w:bCs/>
                <w:sz w:val="24"/>
                <w:szCs w:val="24"/>
              </w:rPr>
              <w:t>Общая характеристика социально-трудовых отношений и способов их регулирования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1ECA">
              <w:rPr>
                <w:bCs/>
                <w:sz w:val="24"/>
                <w:szCs w:val="24"/>
              </w:rPr>
              <w:t>Социальное партнерство в условиях рыночных отношений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1ECA">
              <w:rPr>
                <w:bCs/>
                <w:sz w:val="24"/>
                <w:szCs w:val="24"/>
              </w:rPr>
              <w:t>Трудовые отношения в организации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C6583">
              <w:rPr>
                <w:bCs/>
                <w:sz w:val="24"/>
                <w:szCs w:val="24"/>
              </w:rPr>
              <w:t>Технологии управления конфликтами</w:t>
            </w:r>
          </w:p>
        </w:tc>
      </w:tr>
      <w:tr w:rsidR="003D297B" w:rsidRPr="00C21D59" w:rsidTr="009165EA">
        <w:tc>
          <w:tcPr>
            <w:tcW w:w="693" w:type="dxa"/>
            <w:shd w:val="clear" w:color="auto" w:fill="auto"/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3D297B" w:rsidRPr="00C21D59" w:rsidRDefault="003D297B" w:rsidP="003D2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эффективности социальных отношений в организации </w:t>
            </w:r>
          </w:p>
        </w:tc>
      </w:tr>
    </w:tbl>
    <w:p w:rsidR="00F17820" w:rsidRDefault="00F17820" w:rsidP="003D297B">
      <w:pPr>
        <w:spacing w:line="276" w:lineRule="auto"/>
        <w:rPr>
          <w:bCs/>
        </w:rPr>
      </w:pPr>
    </w:p>
    <w:p w:rsidR="00F17820" w:rsidRDefault="00F17820" w:rsidP="003D297B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3D297B" w:rsidRDefault="00695C26" w:rsidP="003D297B">
      <w:r w:rsidRPr="003D297B">
        <w:t>Курсовая работа по дисциплине не предусмотрена учебным планом.</w:t>
      </w:r>
    </w:p>
    <w:p w:rsidR="00E03665" w:rsidRDefault="00E03665" w:rsidP="003D297B"/>
    <w:p w:rsidR="00F17820" w:rsidRDefault="00F17820" w:rsidP="003D297B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3D297B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3D297B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3D297B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3D297B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3D297B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3D297B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3D297B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3D297B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3D297B" w:rsidRPr="00723398" w:rsidTr="001C3F5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3C0E55" w:rsidRDefault="003D297B" w:rsidP="003D297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roofErr w:type="spellStart"/>
            <w:r w:rsidRPr="001C6583">
              <w:t>Командообразование</w:t>
            </w:r>
            <w:proofErr w:type="spellEnd"/>
            <w:r w:rsidRPr="001C6583">
              <w:t xml:space="preserve"> как организационный процесс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</w:pPr>
            <w:r>
              <w:t>работа в мини-группах</w:t>
            </w:r>
          </w:p>
        </w:tc>
      </w:tr>
      <w:tr w:rsidR="003D297B" w:rsidRPr="00723398" w:rsidTr="001C3F5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3C0E55" w:rsidRDefault="003D297B" w:rsidP="003D297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contextualSpacing/>
            </w:pPr>
            <w:r w:rsidRPr="001C6583">
              <w:t>Планирование деятельности команд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кейсов</w:t>
            </w:r>
          </w:p>
        </w:tc>
      </w:tr>
      <w:tr w:rsidR="003D297B" w:rsidRPr="00723398" w:rsidTr="001C3F54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3C0E55" w:rsidRDefault="003D297B" w:rsidP="003D297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7B" w:rsidRPr="008007E0" w:rsidRDefault="003D297B" w:rsidP="003D297B">
            <w:pPr>
              <w:contextualSpacing/>
            </w:pPr>
            <w:r w:rsidRPr="001C6583">
              <w:t>Организационная структура команд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</w:pPr>
            <w:r>
              <w:t>с</w:t>
            </w:r>
            <w:r w:rsidRPr="00F26BE0">
              <w:t>еминар-обсуждение</w:t>
            </w:r>
          </w:p>
        </w:tc>
      </w:tr>
      <w:tr w:rsidR="003D297B" w:rsidRPr="00723398" w:rsidTr="001C3F5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3C0E55" w:rsidRDefault="003D297B" w:rsidP="003D297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7B" w:rsidRPr="008007E0" w:rsidRDefault="003D297B" w:rsidP="003D297B">
            <w:pPr>
              <w:contextualSpacing/>
            </w:pPr>
            <w:r w:rsidRPr="001C6583">
              <w:t>Роль руководителя в управлении командами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  <w:rPr>
                <w:lang w:eastAsia="en-US"/>
              </w:rPr>
            </w:pPr>
            <w:r>
              <w:t>работа в мини-группах</w:t>
            </w:r>
          </w:p>
        </w:tc>
      </w:tr>
      <w:tr w:rsidR="003D297B" w:rsidRPr="00723398" w:rsidTr="001C3F54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3C0E55" w:rsidRDefault="003D297B" w:rsidP="003D297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7B" w:rsidRPr="00723398" w:rsidRDefault="003D297B" w:rsidP="003D297B">
            <w:pPr>
              <w:pStyle w:val="af"/>
              <w:contextualSpacing/>
              <w:rPr>
                <w:color w:val="FF0000"/>
              </w:rPr>
            </w:pPr>
            <w:r w:rsidRPr="001C6583">
              <w:t>Общая характеристика социальных отношений в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</w:pPr>
            <w:r w:rsidRPr="00DF0C9D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</w:pPr>
            <w:r>
              <w:rPr>
                <w:lang w:eastAsia="en-US"/>
              </w:rPr>
              <w:t>л</w:t>
            </w:r>
            <w:r w:rsidRPr="00DF0C9D">
              <w:rPr>
                <w:lang w:eastAsia="en-US"/>
              </w:rPr>
              <w:t>екция-диалог</w:t>
            </w:r>
          </w:p>
        </w:tc>
      </w:tr>
      <w:tr w:rsidR="003D297B" w:rsidRPr="00723398" w:rsidTr="001C3F54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3C0E55" w:rsidRDefault="003D297B" w:rsidP="003D297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7B" w:rsidRPr="008007E0" w:rsidRDefault="003D297B" w:rsidP="003D297B">
            <w:pPr>
              <w:contextualSpacing/>
            </w:pPr>
            <w:r w:rsidRPr="001C6583">
              <w:t>Коммуникационные процессы в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F0C9D">
              <w:rPr>
                <w:lang w:eastAsia="en-US"/>
              </w:rPr>
              <w:t>екция-диалог</w:t>
            </w:r>
          </w:p>
        </w:tc>
      </w:tr>
      <w:tr w:rsidR="003D297B" w:rsidRPr="00723398" w:rsidTr="001C3F54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3C0E55" w:rsidRDefault="003D297B" w:rsidP="003D297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7B" w:rsidRDefault="003D297B" w:rsidP="003D297B">
            <w:pPr>
              <w:pStyle w:val="af"/>
              <w:contextualSpacing/>
            </w:pPr>
            <w:r w:rsidRPr="001C6583">
              <w:t>Трудовые отношения в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</w:pPr>
            <w:r>
              <w:t>с</w:t>
            </w:r>
            <w:r w:rsidRPr="00DF0C9D">
              <w:t>еминар-обсуждение</w:t>
            </w:r>
          </w:p>
        </w:tc>
      </w:tr>
      <w:tr w:rsidR="003D297B" w:rsidRPr="00723398" w:rsidTr="001C3F54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3C0E55" w:rsidRDefault="003D297B" w:rsidP="003D297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7B" w:rsidRPr="006B034B" w:rsidRDefault="003D297B" w:rsidP="003D297B">
            <w:pPr>
              <w:pStyle w:val="af"/>
              <w:contextualSpacing/>
            </w:pPr>
            <w:r w:rsidRPr="001C6583">
              <w:t>Технологии управления конфликтами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7B" w:rsidRPr="008007E0" w:rsidRDefault="003D297B" w:rsidP="003D297B">
            <w:pPr>
              <w:pStyle w:val="af"/>
              <w:contextualSpacing/>
            </w:pPr>
            <w:r w:rsidRPr="003D297B">
              <w:t>тренинг (отработка навыков принятия управленческих решений в конфликтных ситуациях)</w:t>
            </w:r>
          </w:p>
        </w:tc>
      </w:tr>
    </w:tbl>
    <w:p w:rsidR="001944AE" w:rsidRDefault="001944AE" w:rsidP="003D297B">
      <w:pPr>
        <w:ind w:firstLine="708"/>
        <w:jc w:val="both"/>
        <w:rPr>
          <w:b/>
        </w:rPr>
      </w:pPr>
    </w:p>
    <w:p w:rsidR="00656146" w:rsidRDefault="00656146" w:rsidP="003D297B">
      <w:pPr>
        <w:rPr>
          <w:b/>
          <w:bCs/>
          <w:caps/>
        </w:rPr>
      </w:pPr>
    </w:p>
    <w:p w:rsidR="00F17820" w:rsidRDefault="00F17820" w:rsidP="003D297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Pr="003D297B" w:rsidRDefault="009300E3" w:rsidP="003D297B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3D297B" w:rsidRPr="003D297B" w:rsidRDefault="003D297B" w:rsidP="003D297B">
      <w:pPr>
        <w:rPr>
          <w:b/>
          <w:iCs/>
        </w:rPr>
      </w:pPr>
      <w:r w:rsidRPr="003D297B">
        <w:rPr>
          <w:b/>
          <w:iCs/>
        </w:rPr>
        <w:t>5.1. Вопросы для самопроверки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Дайте определение «команда».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Каковы этапы развития команды?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Каковы особенности распределения функций, ролей в команде?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Каковы особенности планирования работы команды?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Каковы принципы создания команды?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Каковы особенности мотивации членов команды?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 xml:space="preserve">Охарактеризуйте методики оценки персонала для целей </w:t>
      </w:r>
      <w:proofErr w:type="spellStart"/>
      <w:r w:rsidRPr="003D297B">
        <w:rPr>
          <w:sz w:val="24"/>
          <w:szCs w:val="24"/>
        </w:rPr>
        <w:t>командообразования</w:t>
      </w:r>
      <w:proofErr w:type="spellEnd"/>
      <w:r w:rsidRPr="003D297B">
        <w:rPr>
          <w:sz w:val="24"/>
          <w:szCs w:val="24"/>
        </w:rPr>
        <w:t xml:space="preserve">. 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 xml:space="preserve">В чем заключаются особенности воздействия организационной культуры на процессы </w:t>
      </w:r>
      <w:proofErr w:type="spellStart"/>
      <w:r w:rsidRPr="003D297B">
        <w:rPr>
          <w:sz w:val="24"/>
          <w:szCs w:val="24"/>
        </w:rPr>
        <w:t>командообразования</w:t>
      </w:r>
      <w:proofErr w:type="spellEnd"/>
      <w:r w:rsidRPr="003D297B">
        <w:rPr>
          <w:sz w:val="24"/>
          <w:szCs w:val="24"/>
        </w:rPr>
        <w:t>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Каковы средства поддержки организационной культуры команды?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 можно оценить эффективность работы команд?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Что представляют собой социальные отношения?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 xml:space="preserve">Какие виды социальных отношений в организации вы знаете? 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Что представляют собой социально-трудовые отношения и чем они отличаются от социально-экономических?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Что представляет собой человеческий капитал? Какова его роль для организации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 xml:space="preserve">Какой вы видите ранее действовавшую модель трудовых отношений в Европе? 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Какой вы видите современную модель трудовых отношений в России?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Сформулируйте понятие социального партнерства.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 xml:space="preserve">Перечислите основные элементы нормативно-правовой базы организации систем социального партнерства в России. 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Опишите действующую систему социального партнерства в России.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В чем различие отраслевых и региональных тарифных соглашений?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 регулируются трудовые отношения в организации?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Что такое профсоюз?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Какие механизмы предусмотрены российским законодательством для предупреждения и урегулирования социально-трудовых конфликтов?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Что представляет собой конфликт в современном понимании?</w:t>
      </w:r>
    </w:p>
    <w:p w:rsidR="003D297B" w:rsidRPr="003D297B" w:rsidRDefault="003D297B" w:rsidP="003D297B">
      <w:pPr>
        <w:pStyle w:val="af7"/>
        <w:numPr>
          <w:ilvl w:val="0"/>
          <w:numId w:val="23"/>
        </w:numPr>
        <w:rPr>
          <w:sz w:val="24"/>
          <w:szCs w:val="24"/>
        </w:rPr>
      </w:pPr>
      <w:r w:rsidRPr="003D297B">
        <w:rPr>
          <w:sz w:val="24"/>
          <w:szCs w:val="24"/>
        </w:rPr>
        <w:t>Какие методы исследования конфликтов вы знаете?</w:t>
      </w:r>
    </w:p>
    <w:p w:rsidR="003D297B" w:rsidRPr="003D297B" w:rsidRDefault="003D297B" w:rsidP="003D297B">
      <w:pPr>
        <w:ind w:left="935"/>
      </w:pPr>
    </w:p>
    <w:p w:rsidR="003D297B" w:rsidRPr="003D297B" w:rsidRDefault="003D297B" w:rsidP="003D297B">
      <w:pPr>
        <w:rPr>
          <w:b/>
          <w:iCs/>
        </w:rPr>
      </w:pPr>
      <w:r w:rsidRPr="003D297B">
        <w:rPr>
          <w:b/>
          <w:iCs/>
        </w:rPr>
        <w:t xml:space="preserve">5.2. Темы для докладов и презентаций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Понятие социальной группы.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Групповая динамика.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Классификация групп.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Команда как социальная группа.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Классификация и характеристика формальных групп.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Классификация и характеристика неформальных групп.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Принципы создания команды в организации или для проекта.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Понятие «факторы социальной среды организации».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Управление социальным развитием персонала организации.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Социальная инфраструктура организации.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Система социальной защиты работников.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Социальное партнерство: понятие, виды.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Представители работников и работодателей в социальном партнерстве.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Социальная ответственность организации.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Социальный паспорт организации.</w:t>
      </w:r>
    </w:p>
    <w:p w:rsidR="003D297B" w:rsidRPr="003D297B" w:rsidRDefault="003D297B" w:rsidP="003D297B">
      <w:pPr>
        <w:ind w:firstLine="709"/>
      </w:pPr>
    </w:p>
    <w:p w:rsidR="003D297B" w:rsidRPr="003D297B" w:rsidRDefault="003D297B" w:rsidP="003D297B">
      <w:pPr>
        <w:rPr>
          <w:b/>
          <w:iCs/>
        </w:rPr>
      </w:pPr>
      <w:r w:rsidRPr="003D297B">
        <w:rPr>
          <w:b/>
          <w:iCs/>
        </w:rPr>
        <w:t>5.3. Примерные темы для составления конспектов</w:t>
      </w:r>
    </w:p>
    <w:p w:rsidR="003D297B" w:rsidRPr="003D297B" w:rsidRDefault="003D297B" w:rsidP="003D297B">
      <w:pPr>
        <w:tabs>
          <w:tab w:val="left" w:pos="567"/>
        </w:tabs>
        <w:ind w:right="-93"/>
      </w:pP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Влияние специфики деятельности организации на управление командами.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Личные и профессиональные качества руководителя команды.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Командные ценности.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Организационная культура команды.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Организационная структура команды.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Совместимость и сработанность команды.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Психологический климат в команде.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Развитие команды.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Управление социальным развитием персонала.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Создание благоприятных условий труда в организации.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Охрана и безопасность труда работников.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Методики оценки условий труда в организации.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Субъекты социально-трудовых отношений и их взаимодействие.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Виды социального партнерства.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Программы социальной ответственности. </w:t>
      </w:r>
    </w:p>
    <w:p w:rsidR="003D297B" w:rsidRPr="003D297B" w:rsidRDefault="003D297B" w:rsidP="003D297B">
      <w:pPr>
        <w:tabs>
          <w:tab w:val="left" w:pos="567"/>
        </w:tabs>
        <w:ind w:right="-93"/>
      </w:pPr>
    </w:p>
    <w:p w:rsidR="003D297B" w:rsidRPr="003D297B" w:rsidRDefault="003D297B" w:rsidP="003D297B">
      <w:pPr>
        <w:tabs>
          <w:tab w:val="left" w:pos="567"/>
        </w:tabs>
        <w:ind w:right="-93"/>
      </w:pPr>
    </w:p>
    <w:p w:rsidR="00F17820" w:rsidRPr="009C060E" w:rsidRDefault="00F17820" w:rsidP="003D297B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3D297B">
      <w:pPr>
        <w:rPr>
          <w:b/>
          <w:bCs/>
        </w:rPr>
      </w:pPr>
    </w:p>
    <w:p w:rsidR="00F17820" w:rsidRDefault="00F17820" w:rsidP="003D297B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3D297B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3D297B" w:rsidRPr="00DF0C9D" w:rsidTr="009165EA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D297B" w:rsidRPr="00DF0C9D" w:rsidRDefault="003D297B" w:rsidP="003D297B">
            <w:pPr>
              <w:pStyle w:val="af"/>
              <w:jc w:val="center"/>
            </w:pPr>
            <w:r w:rsidRPr="00DF0C9D">
              <w:t>№</w:t>
            </w:r>
          </w:p>
          <w:p w:rsidR="003D297B" w:rsidRPr="00DF0C9D" w:rsidRDefault="003D297B" w:rsidP="003D297B">
            <w:pPr>
              <w:pStyle w:val="af"/>
              <w:jc w:val="center"/>
            </w:pPr>
            <w:r w:rsidRPr="00DF0C9D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D297B" w:rsidRPr="00DF0C9D" w:rsidRDefault="003D297B" w:rsidP="003D297B">
            <w:pPr>
              <w:pStyle w:val="af"/>
              <w:jc w:val="center"/>
            </w:pPr>
            <w:r w:rsidRPr="00DF0C9D">
              <w:t xml:space="preserve">№ блока (раздела) </w:t>
            </w:r>
          </w:p>
          <w:p w:rsidR="003D297B" w:rsidRPr="00DF0C9D" w:rsidRDefault="003D297B" w:rsidP="003D297B">
            <w:pPr>
              <w:pStyle w:val="af"/>
              <w:jc w:val="center"/>
            </w:pPr>
            <w:r w:rsidRPr="00DF0C9D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D297B" w:rsidRPr="00DF0C9D" w:rsidRDefault="003D297B" w:rsidP="003D297B">
            <w:pPr>
              <w:pStyle w:val="af"/>
              <w:jc w:val="center"/>
            </w:pPr>
            <w:r w:rsidRPr="00DF0C9D">
              <w:t>Форма текущего контроля</w:t>
            </w:r>
          </w:p>
        </w:tc>
      </w:tr>
      <w:tr w:rsidR="003D297B" w:rsidRPr="00DF0C9D" w:rsidTr="009165EA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DF0C9D" w:rsidRDefault="003D297B" w:rsidP="003D297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1.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297B" w:rsidRPr="00AB61C9" w:rsidRDefault="003D297B" w:rsidP="003D297B">
            <w:pPr>
              <w:pStyle w:val="af"/>
              <w:tabs>
                <w:tab w:val="left" w:pos="538"/>
              </w:tabs>
              <w:jc w:val="center"/>
            </w:pPr>
            <w:r w:rsidRPr="00AB61C9">
              <w:rPr>
                <w:lang w:eastAsia="en-US"/>
              </w:rPr>
              <w:t>Темы 1-14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D297B" w:rsidRPr="00DF0C9D" w:rsidRDefault="003D297B" w:rsidP="003D297B">
            <w:pPr>
              <w:pStyle w:val="af"/>
              <w:jc w:val="center"/>
            </w:pPr>
            <w:r w:rsidRPr="00DF0C9D">
              <w:rPr>
                <w:lang w:eastAsia="en-US"/>
              </w:rPr>
              <w:t>Устный опрос</w:t>
            </w:r>
          </w:p>
        </w:tc>
      </w:tr>
      <w:tr w:rsidR="003D297B" w:rsidRPr="00DF0C9D" w:rsidTr="009165EA">
        <w:trPr>
          <w:trHeight w:val="182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DF0C9D" w:rsidRDefault="003D297B" w:rsidP="003D297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2.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297B" w:rsidRPr="00AB61C9" w:rsidRDefault="003D297B" w:rsidP="003D297B">
            <w:pPr>
              <w:pStyle w:val="af"/>
              <w:tabs>
                <w:tab w:val="left" w:pos="538"/>
              </w:tabs>
              <w:jc w:val="center"/>
            </w:pPr>
            <w:r w:rsidRPr="00AB61C9">
              <w:t>Темы 1-14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D297B" w:rsidRPr="00DF0C9D" w:rsidRDefault="003D297B" w:rsidP="003D297B">
            <w:pPr>
              <w:pStyle w:val="af"/>
              <w:jc w:val="center"/>
            </w:pPr>
            <w:r w:rsidRPr="00DF0C9D">
              <w:t>Проверка подготовки докладов в ходе семинаров</w:t>
            </w:r>
          </w:p>
        </w:tc>
      </w:tr>
      <w:tr w:rsidR="003D297B" w:rsidRPr="00DF0C9D" w:rsidTr="009165EA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DF0C9D" w:rsidRDefault="003D297B" w:rsidP="003D297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3.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297B" w:rsidRPr="00AB61C9" w:rsidRDefault="003D297B" w:rsidP="003D297B">
            <w:pPr>
              <w:pStyle w:val="af"/>
              <w:tabs>
                <w:tab w:val="left" w:pos="538"/>
              </w:tabs>
              <w:jc w:val="center"/>
            </w:pPr>
            <w:r w:rsidRPr="00AB61C9">
              <w:t>Темы 1-14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D297B" w:rsidRPr="00DF0C9D" w:rsidRDefault="003D297B" w:rsidP="003D297B">
            <w:pPr>
              <w:pStyle w:val="af"/>
              <w:jc w:val="center"/>
            </w:pPr>
            <w:r w:rsidRPr="00DF0C9D">
              <w:t>Проверка подготовки презентаций в ходе семинара</w:t>
            </w:r>
          </w:p>
        </w:tc>
      </w:tr>
      <w:tr w:rsidR="003D297B" w:rsidRPr="00DF0C9D" w:rsidTr="009165EA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DF0C9D" w:rsidRDefault="003D297B" w:rsidP="003D297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4.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297B" w:rsidRPr="00AB61C9" w:rsidRDefault="003D297B" w:rsidP="003D297B">
            <w:pPr>
              <w:pStyle w:val="af"/>
              <w:tabs>
                <w:tab w:val="left" w:pos="538"/>
              </w:tabs>
              <w:jc w:val="center"/>
            </w:pPr>
            <w:r w:rsidRPr="00AB61C9">
              <w:t>Темы 1-14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D297B" w:rsidRPr="00DF0C9D" w:rsidRDefault="003D297B" w:rsidP="003D297B">
            <w:pPr>
              <w:pStyle w:val="af"/>
              <w:jc w:val="center"/>
            </w:pPr>
            <w:r w:rsidRPr="00DF0C9D">
              <w:t>Проверка конспекта темы</w:t>
            </w:r>
          </w:p>
        </w:tc>
      </w:tr>
      <w:tr w:rsidR="003D297B" w:rsidRPr="00DF0C9D" w:rsidTr="009165EA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DF0C9D" w:rsidRDefault="003D297B" w:rsidP="003D297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5.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297B" w:rsidRPr="00AB61C9" w:rsidRDefault="003D297B" w:rsidP="003D297B">
            <w:pPr>
              <w:pStyle w:val="af"/>
              <w:tabs>
                <w:tab w:val="left" w:pos="538"/>
              </w:tabs>
              <w:jc w:val="center"/>
            </w:pPr>
            <w:r w:rsidRPr="00AB61C9">
              <w:t>Темы 1-14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D297B" w:rsidRPr="00DF0C9D" w:rsidRDefault="003D297B" w:rsidP="003D297B">
            <w:pPr>
              <w:pStyle w:val="af"/>
              <w:jc w:val="center"/>
            </w:pPr>
            <w:r w:rsidRPr="00DF0C9D">
              <w:t>Проведение тестирования</w:t>
            </w:r>
            <w:r>
              <w:t>, контрольная работа</w:t>
            </w:r>
          </w:p>
        </w:tc>
      </w:tr>
      <w:tr w:rsidR="003D297B" w:rsidRPr="00DF0C9D" w:rsidTr="009165EA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D297B" w:rsidRPr="00DF0C9D" w:rsidRDefault="003D297B" w:rsidP="003D297B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297B" w:rsidRPr="00AB61C9" w:rsidRDefault="003D297B" w:rsidP="003D297B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AB61C9">
              <w:t>Темы 1-14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D297B" w:rsidRPr="00DF0C9D" w:rsidRDefault="003D297B" w:rsidP="003D297B">
            <w:pPr>
              <w:pStyle w:val="af"/>
              <w:jc w:val="center"/>
            </w:pPr>
            <w:r>
              <w:t>Решение заданий практикума, кейсов</w:t>
            </w:r>
          </w:p>
        </w:tc>
      </w:tr>
    </w:tbl>
    <w:p w:rsidR="003D297B" w:rsidRDefault="003D297B" w:rsidP="003D297B">
      <w:pPr>
        <w:ind w:firstLine="708"/>
        <w:rPr>
          <w:b/>
          <w:bCs/>
        </w:rPr>
      </w:pPr>
    </w:p>
    <w:p w:rsidR="003D297B" w:rsidRPr="003D297B" w:rsidRDefault="003D297B" w:rsidP="003D297B">
      <w:pPr>
        <w:contextualSpacing/>
        <w:rPr>
          <w:b/>
          <w:iCs/>
        </w:rPr>
      </w:pPr>
      <w:r w:rsidRPr="003D297B">
        <w:rPr>
          <w:b/>
          <w:iCs/>
        </w:rPr>
        <w:t>Темы для подготовки к тестированию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Основные типы распределения функций в команде.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Мотивация членов команды на разных этапах развития организации или проекта.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Стратегия формирования команды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Факторы, влияющие на эффективность работы команды.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Состав команды.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Этапы </w:t>
      </w:r>
      <w:proofErr w:type="spellStart"/>
      <w:r w:rsidRPr="003D297B">
        <w:rPr>
          <w:rFonts w:ascii="Times New Roman" w:hAnsi="Times New Roman"/>
          <w:sz w:val="24"/>
          <w:szCs w:val="24"/>
        </w:rPr>
        <w:t>командообразования</w:t>
      </w:r>
      <w:proofErr w:type="spellEnd"/>
      <w:r w:rsidRPr="003D297B">
        <w:rPr>
          <w:rFonts w:ascii="Times New Roman" w:hAnsi="Times New Roman"/>
          <w:sz w:val="24"/>
          <w:szCs w:val="24"/>
        </w:rPr>
        <w:t>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Составление долгосрочного плана работы команды.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Приемы оптимизации командной работы.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Понятие «социальная среда» организации.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Государственное регулирование социально-трудовых отношений.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Социальная деятельность организации и </w:t>
      </w:r>
      <w:proofErr w:type="spellStart"/>
      <w:r w:rsidRPr="003D297B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 труда.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Управление реализацией социальной стратегии.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eastAsia="Arial Unicode MS" w:hAnsi="Times New Roman"/>
          <w:sz w:val="24"/>
          <w:szCs w:val="24"/>
        </w:rPr>
        <w:t>Методы управления конфликтами в организации.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eastAsia="Arial Unicode MS" w:hAnsi="Times New Roman"/>
          <w:sz w:val="24"/>
          <w:szCs w:val="24"/>
        </w:rPr>
        <w:t xml:space="preserve">Роль переговоров в управлении социальными отношениями в организации.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eastAsia="Arial Unicode MS" w:hAnsi="Times New Roman"/>
          <w:sz w:val="24"/>
          <w:szCs w:val="24"/>
        </w:rPr>
        <w:t xml:space="preserve">Укажите ключевые причины организационных конфликтов. </w:t>
      </w:r>
    </w:p>
    <w:p w:rsidR="003D297B" w:rsidRPr="003D297B" w:rsidRDefault="003D297B" w:rsidP="003D297B">
      <w:pPr>
        <w:ind w:left="720"/>
        <w:rPr>
          <w:rFonts w:eastAsia="Arial Unicode MS"/>
        </w:rPr>
      </w:pPr>
    </w:p>
    <w:p w:rsidR="003D297B" w:rsidRPr="003D297B" w:rsidRDefault="003D297B" w:rsidP="003D297B">
      <w:pPr>
        <w:contextualSpacing/>
        <w:rPr>
          <w:b/>
          <w:iCs/>
        </w:rPr>
      </w:pPr>
      <w:r w:rsidRPr="003D297B">
        <w:rPr>
          <w:b/>
          <w:iCs/>
        </w:rPr>
        <w:t>Темы для подготовки к контрольной работе</w:t>
      </w:r>
    </w:p>
    <w:p w:rsidR="003D297B" w:rsidRPr="003D297B" w:rsidRDefault="003D297B" w:rsidP="003D297B">
      <w:pPr>
        <w:tabs>
          <w:tab w:val="left" w:pos="567"/>
        </w:tabs>
        <w:ind w:right="-93"/>
      </w:pP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Основные группы процессов, задействованных при управлении командой.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Состав участников проекта и лиц, заинтересованных в управлении проектом.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Состав документов, разрабатываемых при управлении командой.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Основные этапы управления формированием команды.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Особенности теории ситуационного лидерства при управлении командами.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Командные роли участников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Подходы к мотивации участников команды.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Принципы и способы обучения участников команды.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Психологическая компетентность руководителя команды.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Виды социальных отношений в организации.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Роль коммуникации при формировании командных отношений.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Способы регулирования социально-трудовых отношений.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Особенности трудовых отношений в организации.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Роль социального партнерства в организации.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6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Методы разрешения трудовых конфликтов в организации. </w:t>
      </w:r>
    </w:p>
    <w:p w:rsidR="003D297B" w:rsidRPr="003D297B" w:rsidRDefault="003D297B" w:rsidP="003D297B">
      <w:pPr>
        <w:tabs>
          <w:tab w:val="left" w:pos="567"/>
        </w:tabs>
        <w:ind w:right="-93"/>
      </w:pPr>
    </w:p>
    <w:p w:rsidR="003D297B" w:rsidRPr="003D297B" w:rsidRDefault="003D297B" w:rsidP="003D297B">
      <w:pPr>
        <w:pStyle w:val="af7"/>
        <w:rPr>
          <w:b/>
          <w:iCs/>
          <w:sz w:val="24"/>
          <w:szCs w:val="24"/>
        </w:rPr>
      </w:pPr>
      <w:r w:rsidRPr="003D297B">
        <w:rPr>
          <w:b/>
          <w:iCs/>
          <w:sz w:val="24"/>
          <w:szCs w:val="24"/>
        </w:rPr>
        <w:t>Примеры заданий практикума и кейсов</w:t>
      </w:r>
    </w:p>
    <w:p w:rsidR="003D297B" w:rsidRPr="003D297B" w:rsidRDefault="003D297B" w:rsidP="003D297B">
      <w:pPr>
        <w:tabs>
          <w:tab w:val="left" w:pos="567"/>
        </w:tabs>
        <w:ind w:firstLine="567"/>
        <w:rPr>
          <w:b/>
          <w:i/>
        </w:rPr>
      </w:pPr>
      <w:r w:rsidRPr="003D297B">
        <w:rPr>
          <w:b/>
          <w:i/>
        </w:rPr>
        <w:t>Задание 1</w:t>
      </w:r>
    </w:p>
    <w:p w:rsidR="003D297B" w:rsidRPr="003D297B" w:rsidRDefault="003D297B" w:rsidP="003D297B">
      <w:pPr>
        <w:tabs>
          <w:tab w:val="left" w:pos="567"/>
        </w:tabs>
        <w:ind w:right="-93"/>
      </w:pPr>
      <w:r w:rsidRPr="003D297B">
        <w:t xml:space="preserve">Заполните таблицу соответствия особенностей управления командами и социальными отношениями в организации в зависимости от этапа жизненного цикла организации. </w:t>
      </w:r>
    </w:p>
    <w:tbl>
      <w:tblPr>
        <w:tblStyle w:val="af4"/>
        <w:tblW w:w="0" w:type="auto"/>
        <w:tblInd w:w="40" w:type="dxa"/>
        <w:tblLook w:val="04A0" w:firstRow="1" w:lastRow="0" w:firstColumn="1" w:lastColumn="0" w:noHBand="0" w:noVBand="1"/>
      </w:tblPr>
      <w:tblGrid>
        <w:gridCol w:w="806"/>
        <w:gridCol w:w="2835"/>
        <w:gridCol w:w="3337"/>
        <w:gridCol w:w="2327"/>
      </w:tblGrid>
      <w:tr w:rsidR="003D297B" w:rsidRPr="003D297B" w:rsidTr="009165EA">
        <w:tc>
          <w:tcPr>
            <w:tcW w:w="806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№</w:t>
            </w:r>
          </w:p>
        </w:tc>
        <w:tc>
          <w:tcPr>
            <w:tcW w:w="2835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Этап жизненного цикла</w:t>
            </w:r>
          </w:p>
        </w:tc>
        <w:tc>
          <w:tcPr>
            <w:tcW w:w="333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Особенности управления командами</w:t>
            </w:r>
          </w:p>
        </w:tc>
        <w:tc>
          <w:tcPr>
            <w:tcW w:w="232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Особенности управления социальными отношениями организации</w:t>
            </w:r>
          </w:p>
        </w:tc>
      </w:tr>
      <w:tr w:rsidR="003D297B" w:rsidRPr="003D297B" w:rsidTr="009165EA">
        <w:tc>
          <w:tcPr>
            <w:tcW w:w="806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1</w:t>
            </w:r>
          </w:p>
        </w:tc>
        <w:tc>
          <w:tcPr>
            <w:tcW w:w="2835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Зарождение организации</w:t>
            </w:r>
          </w:p>
        </w:tc>
        <w:tc>
          <w:tcPr>
            <w:tcW w:w="333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  <w:tc>
          <w:tcPr>
            <w:tcW w:w="232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</w:tr>
      <w:tr w:rsidR="003D297B" w:rsidRPr="003D297B" w:rsidTr="009165EA">
        <w:tc>
          <w:tcPr>
            <w:tcW w:w="806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2</w:t>
            </w:r>
          </w:p>
        </w:tc>
        <w:tc>
          <w:tcPr>
            <w:tcW w:w="2835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«Юность» организации</w:t>
            </w:r>
          </w:p>
        </w:tc>
        <w:tc>
          <w:tcPr>
            <w:tcW w:w="333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  <w:tc>
          <w:tcPr>
            <w:tcW w:w="232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</w:tr>
      <w:tr w:rsidR="003D297B" w:rsidRPr="003D297B" w:rsidTr="009165EA">
        <w:tc>
          <w:tcPr>
            <w:tcW w:w="806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3</w:t>
            </w:r>
          </w:p>
        </w:tc>
        <w:tc>
          <w:tcPr>
            <w:tcW w:w="2835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 xml:space="preserve">Расцвет и зрелость организации </w:t>
            </w:r>
          </w:p>
        </w:tc>
        <w:tc>
          <w:tcPr>
            <w:tcW w:w="333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  <w:tc>
          <w:tcPr>
            <w:tcW w:w="232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</w:tr>
      <w:tr w:rsidR="003D297B" w:rsidRPr="003D297B" w:rsidTr="009165EA">
        <w:tc>
          <w:tcPr>
            <w:tcW w:w="806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4</w:t>
            </w:r>
          </w:p>
        </w:tc>
        <w:tc>
          <w:tcPr>
            <w:tcW w:w="2835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 xml:space="preserve">«Старение» организации </w:t>
            </w:r>
          </w:p>
        </w:tc>
        <w:tc>
          <w:tcPr>
            <w:tcW w:w="333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  <w:tc>
          <w:tcPr>
            <w:tcW w:w="232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</w:tr>
      <w:tr w:rsidR="003D297B" w:rsidRPr="003D297B" w:rsidTr="009165EA">
        <w:tc>
          <w:tcPr>
            <w:tcW w:w="806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5</w:t>
            </w:r>
          </w:p>
        </w:tc>
        <w:tc>
          <w:tcPr>
            <w:tcW w:w="2835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  <w:r w:rsidRPr="003D297B">
              <w:t>Ликвидация организации</w:t>
            </w:r>
          </w:p>
        </w:tc>
        <w:tc>
          <w:tcPr>
            <w:tcW w:w="333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  <w:tc>
          <w:tcPr>
            <w:tcW w:w="2327" w:type="dxa"/>
          </w:tcPr>
          <w:p w:rsidR="003D297B" w:rsidRPr="003D297B" w:rsidRDefault="003D297B" w:rsidP="003D297B">
            <w:pPr>
              <w:tabs>
                <w:tab w:val="left" w:pos="567"/>
              </w:tabs>
              <w:ind w:right="-93"/>
              <w:jc w:val="center"/>
            </w:pPr>
          </w:p>
        </w:tc>
      </w:tr>
    </w:tbl>
    <w:p w:rsidR="003D297B" w:rsidRPr="003D297B" w:rsidRDefault="003D297B" w:rsidP="003D297B">
      <w:pPr>
        <w:tabs>
          <w:tab w:val="left" w:pos="567"/>
        </w:tabs>
        <w:ind w:right="-93"/>
      </w:pPr>
    </w:p>
    <w:p w:rsidR="003D297B" w:rsidRPr="003D297B" w:rsidRDefault="003D297B" w:rsidP="003D297B">
      <w:pPr>
        <w:tabs>
          <w:tab w:val="left" w:pos="567"/>
        </w:tabs>
        <w:ind w:firstLine="567"/>
        <w:rPr>
          <w:b/>
          <w:i/>
        </w:rPr>
      </w:pPr>
      <w:r w:rsidRPr="003D297B">
        <w:rPr>
          <w:b/>
          <w:i/>
        </w:rPr>
        <w:t>Задание 2</w:t>
      </w:r>
    </w:p>
    <w:p w:rsidR="003D297B" w:rsidRPr="003D297B" w:rsidRDefault="003D297B" w:rsidP="003D297B">
      <w:pPr>
        <w:tabs>
          <w:tab w:val="left" w:pos="567"/>
        </w:tabs>
        <w:ind w:right="-93"/>
      </w:pPr>
      <w:r w:rsidRPr="003D297B">
        <w:t>Сформируйте состав команды для реализации следующих проектов: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8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Выход предприятия на новый региональный рынок.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8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Формирование нового логотипа организации.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8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Внедрение нового инновационного оборудования на производство.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8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Привлечение иностранных инвесторов. </w:t>
      </w:r>
    </w:p>
    <w:p w:rsidR="003D297B" w:rsidRPr="003D297B" w:rsidRDefault="003D297B" w:rsidP="003D297B">
      <w:pPr>
        <w:pStyle w:val="af0"/>
        <w:widowControl w:val="0"/>
        <w:numPr>
          <w:ilvl w:val="0"/>
          <w:numId w:val="28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Организация </w:t>
      </w:r>
      <w:proofErr w:type="spellStart"/>
      <w:r w:rsidRPr="003D297B">
        <w:rPr>
          <w:rFonts w:ascii="Times New Roman" w:hAnsi="Times New Roman"/>
          <w:sz w:val="24"/>
          <w:szCs w:val="24"/>
        </w:rPr>
        <w:t>франчайзингового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 бизнеса. </w:t>
      </w:r>
    </w:p>
    <w:p w:rsidR="003D297B" w:rsidRDefault="003D297B" w:rsidP="003D297B">
      <w:pPr>
        <w:ind w:firstLine="708"/>
        <w:rPr>
          <w:b/>
          <w:bCs/>
        </w:rPr>
      </w:pPr>
    </w:p>
    <w:p w:rsidR="00F17820" w:rsidRDefault="00F17820" w:rsidP="003D297B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3D297B" w:rsidRPr="003D297B" w:rsidRDefault="003D297B" w:rsidP="003D297B">
      <w:pPr>
        <w:jc w:val="both"/>
      </w:pPr>
    </w:p>
    <w:p w:rsidR="003D297B" w:rsidRPr="003D297B" w:rsidRDefault="003D297B" w:rsidP="003D297B">
      <w:pPr>
        <w:pStyle w:val="af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297B">
        <w:rPr>
          <w:rFonts w:ascii="Times New Roman" w:hAnsi="Times New Roman"/>
          <w:sz w:val="24"/>
          <w:szCs w:val="24"/>
        </w:rPr>
        <w:t>Алавердов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 А. Р. Управление человеческими ресурсами организации. – М.: Университет Синергия, 2019. </w:t>
      </w:r>
      <w:hyperlink r:id="rId5" w:history="1">
        <w:r w:rsidRPr="003D297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https://biblioclub.ru/index.php?page=book_red&amp;id=455415</w:t>
        </w:r>
      </w:hyperlink>
      <w:r w:rsidRPr="003D297B">
        <w:rPr>
          <w:rFonts w:ascii="Times New Roman" w:hAnsi="Times New Roman"/>
          <w:sz w:val="24"/>
          <w:szCs w:val="24"/>
        </w:rPr>
        <w:t xml:space="preserve"> </w:t>
      </w:r>
    </w:p>
    <w:p w:rsidR="003D297B" w:rsidRPr="003D297B" w:rsidRDefault="003D297B" w:rsidP="003D297B">
      <w:pPr>
        <w:pStyle w:val="af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297B">
        <w:rPr>
          <w:rFonts w:ascii="Times New Roman" w:hAnsi="Times New Roman"/>
          <w:sz w:val="24"/>
          <w:szCs w:val="24"/>
        </w:rPr>
        <w:t>Амабиле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 Т., </w:t>
      </w:r>
      <w:proofErr w:type="spellStart"/>
      <w:r w:rsidRPr="003D297B">
        <w:rPr>
          <w:rFonts w:ascii="Times New Roman" w:hAnsi="Times New Roman"/>
          <w:sz w:val="24"/>
          <w:szCs w:val="24"/>
        </w:rPr>
        <w:t>Бефар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 К., </w:t>
      </w:r>
      <w:proofErr w:type="spellStart"/>
      <w:r w:rsidRPr="003D297B">
        <w:rPr>
          <w:rFonts w:ascii="Times New Roman" w:hAnsi="Times New Roman"/>
          <w:sz w:val="24"/>
          <w:szCs w:val="24"/>
        </w:rPr>
        <w:t>Бретт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 Ж. и др. Управление командой. –  М.: Альпина </w:t>
      </w:r>
      <w:proofErr w:type="spellStart"/>
      <w:r w:rsidRPr="003D297B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, 2017. </w:t>
      </w:r>
      <w:hyperlink r:id="rId6" w:history="1">
        <w:r w:rsidRPr="003D297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https://biblioclub.ru/index.php?page=book_red&amp;id=495628</w:t>
        </w:r>
      </w:hyperlink>
      <w:r w:rsidRPr="003D297B">
        <w:rPr>
          <w:rFonts w:ascii="Times New Roman" w:hAnsi="Times New Roman"/>
          <w:sz w:val="24"/>
          <w:szCs w:val="24"/>
        </w:rPr>
        <w:t xml:space="preserve"> </w:t>
      </w:r>
    </w:p>
    <w:p w:rsidR="003D297B" w:rsidRPr="003D297B" w:rsidRDefault="003D297B" w:rsidP="003D297B">
      <w:pPr>
        <w:pStyle w:val="af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Блинов А.О., Угрюмова Н.В. Управление изменениями. – М.: Дашков и </w:t>
      </w:r>
      <w:proofErr w:type="gramStart"/>
      <w:r w:rsidRPr="003D297B">
        <w:rPr>
          <w:rFonts w:ascii="Times New Roman" w:hAnsi="Times New Roman"/>
          <w:sz w:val="24"/>
          <w:szCs w:val="24"/>
        </w:rPr>
        <w:t>К</w:t>
      </w:r>
      <w:proofErr w:type="gramEnd"/>
      <w:r w:rsidRPr="003D297B">
        <w:rPr>
          <w:rFonts w:ascii="Times New Roman" w:hAnsi="Times New Roman"/>
          <w:sz w:val="24"/>
          <w:szCs w:val="24"/>
        </w:rPr>
        <w:t xml:space="preserve">°, 2020. </w:t>
      </w:r>
      <w:hyperlink r:id="rId7" w:history="1">
        <w:r w:rsidRPr="003D297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https://biblioclub.ru/index.php?page=book_red&amp;id=573215</w:t>
        </w:r>
      </w:hyperlink>
      <w:r w:rsidRPr="003D297B">
        <w:rPr>
          <w:rFonts w:ascii="Times New Roman" w:hAnsi="Times New Roman"/>
          <w:sz w:val="24"/>
          <w:szCs w:val="24"/>
        </w:rPr>
        <w:t xml:space="preserve"> </w:t>
      </w:r>
    </w:p>
    <w:p w:rsidR="003D297B" w:rsidRPr="003D297B" w:rsidRDefault="003D297B" w:rsidP="003D297B">
      <w:pPr>
        <w:pStyle w:val="af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Иванов С.Ю., Иванова Д.В. Социальное управление в организациях. – М.: МПГУ, 2017. </w:t>
      </w:r>
      <w:hyperlink r:id="rId8" w:history="1">
        <w:r w:rsidRPr="003D297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https://biblioclub.ru/index.php?page=book_red&amp;id=472895</w:t>
        </w:r>
      </w:hyperlink>
    </w:p>
    <w:p w:rsidR="003D297B" w:rsidRPr="003D297B" w:rsidRDefault="003D297B" w:rsidP="003D297B">
      <w:pPr>
        <w:pStyle w:val="af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Ким С. А. Теория управления. – М.: Дашков и </w:t>
      </w:r>
      <w:proofErr w:type="gramStart"/>
      <w:r w:rsidRPr="003D297B">
        <w:rPr>
          <w:rFonts w:ascii="Times New Roman" w:hAnsi="Times New Roman"/>
          <w:sz w:val="24"/>
          <w:szCs w:val="24"/>
        </w:rPr>
        <w:t>К</w:t>
      </w:r>
      <w:proofErr w:type="gramEnd"/>
      <w:r w:rsidRPr="003D297B">
        <w:rPr>
          <w:rFonts w:ascii="Times New Roman" w:hAnsi="Times New Roman"/>
          <w:sz w:val="24"/>
          <w:szCs w:val="24"/>
        </w:rPr>
        <w:t xml:space="preserve">°, 2019. </w:t>
      </w:r>
      <w:hyperlink r:id="rId9" w:history="1">
        <w:r w:rsidRPr="003D297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https://biblioclub.ru/index.php?page=book_red&amp;id=573306</w:t>
        </w:r>
      </w:hyperlink>
    </w:p>
    <w:p w:rsidR="003D297B" w:rsidRPr="003D297B" w:rsidRDefault="003D297B" w:rsidP="003D297B">
      <w:pPr>
        <w:pStyle w:val="af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М.: Дашков и </w:t>
      </w:r>
      <w:proofErr w:type="gramStart"/>
      <w:r w:rsidRPr="003D297B">
        <w:rPr>
          <w:rFonts w:ascii="Times New Roman" w:hAnsi="Times New Roman"/>
          <w:sz w:val="24"/>
          <w:szCs w:val="24"/>
        </w:rPr>
        <w:t>К</w:t>
      </w:r>
      <w:proofErr w:type="gramEnd"/>
      <w:r w:rsidRPr="003D297B">
        <w:rPr>
          <w:rFonts w:ascii="Times New Roman" w:hAnsi="Times New Roman"/>
          <w:sz w:val="24"/>
          <w:szCs w:val="24"/>
        </w:rPr>
        <w:t xml:space="preserve">°, 2017. </w:t>
      </w:r>
      <w:hyperlink r:id="rId10" w:history="1">
        <w:r w:rsidRPr="003D297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https://biblioclub.ru/index.php?page=book_red&amp;id=115105</w:t>
        </w:r>
      </w:hyperlink>
    </w:p>
    <w:p w:rsidR="003D297B" w:rsidRPr="003D297B" w:rsidRDefault="003D297B" w:rsidP="003D297B">
      <w:pPr>
        <w:pStyle w:val="af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Никитаева А.Ю., </w:t>
      </w:r>
      <w:proofErr w:type="spellStart"/>
      <w:r w:rsidRPr="003D297B">
        <w:rPr>
          <w:rFonts w:ascii="Times New Roman" w:hAnsi="Times New Roman"/>
          <w:sz w:val="24"/>
          <w:szCs w:val="24"/>
        </w:rPr>
        <w:t>Скачкова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 Л.С., Несоленая О.В. Экономика и управление проектами в социальных системах. – Ростов-на-Дону, Таганрог: ЮФУ, 2019. </w:t>
      </w:r>
      <w:hyperlink r:id="rId11" w:history="1">
        <w:r w:rsidRPr="003D297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https://biblioclub.ru/index.php?page=book_red&amp;id=577782</w:t>
        </w:r>
      </w:hyperlink>
    </w:p>
    <w:p w:rsidR="003D297B" w:rsidRPr="003D297B" w:rsidRDefault="003D297B" w:rsidP="003D297B">
      <w:pPr>
        <w:pStyle w:val="af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297B">
        <w:rPr>
          <w:rFonts w:ascii="Times New Roman" w:hAnsi="Times New Roman"/>
          <w:sz w:val="24"/>
          <w:szCs w:val="24"/>
        </w:rPr>
        <w:t>Оксинойд</w:t>
      </w:r>
      <w:proofErr w:type="spellEnd"/>
      <w:r w:rsidRPr="003D297B">
        <w:rPr>
          <w:rFonts w:ascii="Times New Roman" w:hAnsi="Times New Roman"/>
          <w:sz w:val="24"/>
          <w:szCs w:val="24"/>
        </w:rPr>
        <w:t xml:space="preserve"> К. Э. Управление социальным развитием организации. – М.: ФЛИНТА</w:t>
      </w:r>
    </w:p>
    <w:p w:rsidR="003D297B" w:rsidRDefault="003D297B" w:rsidP="003D297B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3D297B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3D297B">
      <w:pPr>
        <w:jc w:val="both"/>
        <w:rPr>
          <w:bCs/>
        </w:rPr>
      </w:pPr>
    </w:p>
    <w:p w:rsidR="005104A2" w:rsidRPr="002C7FEF" w:rsidRDefault="00821DEA" w:rsidP="003D297B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3D297B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3D297B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3D297B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3D297B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3D297B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3D297B"/>
    <w:p w:rsidR="00C377B2" w:rsidRPr="003C0E55" w:rsidRDefault="00C377B2" w:rsidP="003D297B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3D297B">
      <w:pPr>
        <w:ind w:firstLine="567"/>
        <w:rPr>
          <w:rFonts w:eastAsia="WenQuanYi Micro Hei"/>
        </w:rPr>
      </w:pPr>
    </w:p>
    <w:p w:rsidR="00C377B2" w:rsidRPr="003C0E55" w:rsidRDefault="00C377B2" w:rsidP="003D297B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3D297B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3D297B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3D297B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3D297B">
      <w:pPr>
        <w:ind w:firstLine="567"/>
      </w:pPr>
    </w:p>
    <w:p w:rsidR="00C377B2" w:rsidRPr="003C0E55" w:rsidRDefault="00C377B2" w:rsidP="003D297B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3D297B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3D297B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3D297B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3D297B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3D297B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3D297B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3D297B">
      <w:pPr>
        <w:tabs>
          <w:tab w:val="left" w:pos="3975"/>
          <w:tab w:val="center" w:pos="5352"/>
        </w:tabs>
      </w:pPr>
    </w:p>
    <w:p w:rsidR="00C377B2" w:rsidRPr="003C0E55" w:rsidRDefault="00C377B2" w:rsidP="003D297B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D297B" w:rsidRPr="00C715CF" w:rsidRDefault="003D297B" w:rsidP="003D297B">
      <w:pPr>
        <w:ind w:firstLine="709"/>
      </w:pPr>
      <w:r w:rsidRPr="00C715CF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D297B" w:rsidRPr="00C715CF" w:rsidRDefault="003D297B" w:rsidP="003D297B">
      <w:pPr>
        <w:ind w:firstLine="709"/>
        <w:contextualSpacing/>
      </w:pPr>
      <w:r w:rsidRPr="00C715CF">
        <w:t>Информационно-правовой портал «Гарант». –  Режим доступа: http://www.garant.ru/</w:t>
      </w:r>
    </w:p>
    <w:p w:rsidR="00C377B2" w:rsidRDefault="00C377B2" w:rsidP="003D297B">
      <w:pPr>
        <w:rPr>
          <w:b/>
          <w:bCs/>
        </w:rPr>
      </w:pPr>
    </w:p>
    <w:p w:rsidR="00C377B2" w:rsidRPr="003C0E55" w:rsidRDefault="00C377B2" w:rsidP="003D297B">
      <w:pPr>
        <w:rPr>
          <w:b/>
          <w:bCs/>
        </w:rPr>
      </w:pPr>
    </w:p>
    <w:p w:rsidR="00C377B2" w:rsidRDefault="00C377B2" w:rsidP="003D297B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3D297B"/>
    <w:p w:rsidR="00C377B2" w:rsidRPr="003C0E55" w:rsidRDefault="00C377B2" w:rsidP="003D297B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3D297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3D297B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D61B5"/>
    <w:multiLevelType w:val="hybridMultilevel"/>
    <w:tmpl w:val="011E5D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7DE0"/>
    <w:multiLevelType w:val="hybridMultilevel"/>
    <w:tmpl w:val="82FA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7F0A68"/>
    <w:multiLevelType w:val="hybridMultilevel"/>
    <w:tmpl w:val="011E5D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32001"/>
    <w:multiLevelType w:val="hybridMultilevel"/>
    <w:tmpl w:val="1BC6F1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4363ED"/>
    <w:multiLevelType w:val="hybridMultilevel"/>
    <w:tmpl w:val="9496C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638E6"/>
    <w:multiLevelType w:val="hybridMultilevel"/>
    <w:tmpl w:val="1D4C6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F633D"/>
    <w:multiLevelType w:val="hybridMultilevel"/>
    <w:tmpl w:val="41F01D30"/>
    <w:lvl w:ilvl="0" w:tplc="CC4E83E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24"/>
  </w:num>
  <w:num w:numId="5">
    <w:abstractNumId w:val="8"/>
  </w:num>
  <w:num w:numId="6">
    <w:abstractNumId w:val="18"/>
  </w:num>
  <w:num w:numId="7">
    <w:abstractNumId w:val="9"/>
  </w:num>
  <w:num w:numId="8">
    <w:abstractNumId w:val="11"/>
  </w:num>
  <w:num w:numId="9">
    <w:abstractNumId w:val="25"/>
  </w:num>
  <w:num w:numId="10">
    <w:abstractNumId w:val="13"/>
  </w:num>
  <w:num w:numId="11">
    <w:abstractNumId w:val="15"/>
  </w:num>
  <w:num w:numId="12">
    <w:abstractNumId w:val="5"/>
  </w:num>
  <w:num w:numId="13">
    <w:abstractNumId w:val="6"/>
  </w:num>
  <w:num w:numId="14">
    <w:abstractNumId w:val="21"/>
  </w:num>
  <w:num w:numId="15">
    <w:abstractNumId w:val="23"/>
  </w:num>
  <w:num w:numId="16">
    <w:abstractNumId w:val="17"/>
  </w:num>
  <w:num w:numId="17">
    <w:abstractNumId w:val="4"/>
  </w:num>
  <w:num w:numId="18">
    <w:abstractNumId w:val="0"/>
  </w:num>
  <w:num w:numId="19">
    <w:abstractNumId w:val="20"/>
  </w:num>
  <w:num w:numId="20">
    <w:abstractNumId w:val="14"/>
  </w:num>
  <w:num w:numId="21">
    <w:abstractNumId w:val="26"/>
  </w:num>
  <w:num w:numId="22">
    <w:abstractNumId w:val="2"/>
  </w:num>
  <w:num w:numId="23">
    <w:abstractNumId w:val="27"/>
  </w:num>
  <w:num w:numId="24">
    <w:abstractNumId w:val="22"/>
  </w:num>
  <w:num w:numId="25">
    <w:abstractNumId w:val="12"/>
  </w:num>
  <w:num w:numId="26">
    <w:abstractNumId w:val="16"/>
  </w:num>
  <w:num w:numId="27">
    <w:abstractNumId w:val="3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39FB"/>
    <w:rsid w:val="00287EDD"/>
    <w:rsid w:val="0032484B"/>
    <w:rsid w:val="003D2298"/>
    <w:rsid w:val="003D297B"/>
    <w:rsid w:val="004C32D4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5C26"/>
    <w:rsid w:val="0069772D"/>
    <w:rsid w:val="006A4C3B"/>
    <w:rsid w:val="006E4B93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75BA"/>
    <w:rsid w:val="00B6591A"/>
    <w:rsid w:val="00B85864"/>
    <w:rsid w:val="00BC1982"/>
    <w:rsid w:val="00C2334E"/>
    <w:rsid w:val="00C377B2"/>
    <w:rsid w:val="00C6089C"/>
    <w:rsid w:val="00C71288"/>
    <w:rsid w:val="00C975E3"/>
    <w:rsid w:val="00CE370F"/>
    <w:rsid w:val="00D05683"/>
    <w:rsid w:val="00D06FEB"/>
    <w:rsid w:val="00D851DC"/>
    <w:rsid w:val="00DB79BE"/>
    <w:rsid w:val="00E03665"/>
    <w:rsid w:val="00E052B5"/>
    <w:rsid w:val="00E46EA2"/>
    <w:rsid w:val="00EA1F3D"/>
    <w:rsid w:val="00EC563A"/>
    <w:rsid w:val="00ED195D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5AD6B7"/>
  <w15:docId w15:val="{FC1C48A2-348F-4840-8455-8DC13B56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af7">
    <w:name w:val="основа"/>
    <w:basedOn w:val="a0"/>
    <w:link w:val="af8"/>
    <w:qFormat/>
    <w:rsid w:val="003D297B"/>
    <w:pPr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основа Знак"/>
    <w:link w:val="af7"/>
    <w:rsid w:val="003D297B"/>
    <w:rPr>
      <w:rFonts w:ascii="Times New Roman" w:eastAsia="Calibri" w:hAnsi="Times New Roman" w:cs="Times New Roman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3D2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4728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5732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495628" TargetMode="External"/><Relationship Id="rId11" Type="http://schemas.openxmlformats.org/officeDocument/2006/relationships/hyperlink" Target="https://biblioclub.ru/index.php?page=book_red&amp;id=577782" TargetMode="External"/><Relationship Id="rId5" Type="http://schemas.openxmlformats.org/officeDocument/2006/relationships/hyperlink" Target="https://biblioclub.ru/index.php?page=book_red&amp;id=455415" TargetMode="External"/><Relationship Id="rId10" Type="http://schemas.openxmlformats.org/officeDocument/2006/relationships/hyperlink" Target="https://biblioclub.ru/index.php?page=book_red&amp;id=115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57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11</cp:revision>
  <cp:lastPrinted>2019-11-28T11:03:00Z</cp:lastPrinted>
  <dcterms:created xsi:type="dcterms:W3CDTF">2023-03-27T22:37:00Z</dcterms:created>
  <dcterms:modified xsi:type="dcterms:W3CDTF">2023-06-02T09:42:00Z</dcterms:modified>
</cp:coreProperties>
</file>