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C53BB8" w:rsidRDefault="00F17820" w:rsidP="00F17820">
      <w:pPr>
        <w:pStyle w:val="a5"/>
        <w:spacing w:before="60"/>
        <w:jc w:val="center"/>
      </w:pPr>
      <w:bookmarkStart w:id="0" w:name="_Toc255399132"/>
      <w:r w:rsidRPr="00C53BB8">
        <w:t>ГОСУДАРСТВЕННОЕ АВТОНОМНОЕ ОБРАЗОВАТЕЛЬНОЕ УЧРЕЖДЕНИЕ ВЫСШЕГО ОБРАЗОВАНИЯ ЛЕНИНГРАДСКОЙ ОБЛАСТИ</w:t>
      </w:r>
    </w:p>
    <w:p w:rsidR="00F17820" w:rsidRPr="00C53BB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C53BB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C53BB8">
        <w:rPr>
          <w:b/>
        </w:rPr>
        <w:t xml:space="preserve">«ЛЕНИНГРАДСКИЙ ГОСУДАРСТВЕННЫЙ УНИВЕРСИТЕТ </w:t>
      </w:r>
    </w:p>
    <w:p w:rsidR="00F17820" w:rsidRPr="00C53BB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53BB8">
        <w:rPr>
          <w:b/>
        </w:rPr>
        <w:t>ИМЕНИ А.С. ПУШКИНА»</w:t>
      </w:r>
    </w:p>
    <w:p w:rsidR="00F17820" w:rsidRPr="00C53BB8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53BB8" w:rsidRDefault="00FE5484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53BB8" w:rsidRDefault="00F17820" w:rsidP="00F17820">
      <w:pPr>
        <w:pStyle w:val="a7"/>
        <w:ind w:left="1418" w:right="1700"/>
        <w:rPr>
          <w:bCs/>
        </w:rPr>
      </w:pPr>
    </w:p>
    <w:p w:rsidR="00F17820" w:rsidRPr="00C53BB8" w:rsidRDefault="00F17820" w:rsidP="00F17820">
      <w:pPr>
        <w:ind w:left="5040"/>
      </w:pPr>
      <w:r w:rsidRPr="00C53BB8">
        <w:t>УТВЕРЖДАЮ</w:t>
      </w:r>
    </w:p>
    <w:p w:rsidR="00F17820" w:rsidRPr="00C53BB8" w:rsidRDefault="00FE5484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53BB8">
        <w:t>Проректор</w:t>
      </w:r>
      <w:r w:rsidR="00114A23" w:rsidRPr="00C53BB8">
        <w:t xml:space="preserve"> </w:t>
      </w:r>
      <w:r w:rsidR="00F17820" w:rsidRPr="00C53BB8">
        <w:t>по учебно-методической работе</w:t>
      </w:r>
    </w:p>
    <w:p w:rsidR="00F17820" w:rsidRPr="00C53BB8" w:rsidRDefault="00F17820" w:rsidP="00F17820">
      <w:pPr>
        <w:ind w:left="5040"/>
      </w:pPr>
    </w:p>
    <w:p w:rsidR="00F17820" w:rsidRPr="00C53BB8" w:rsidRDefault="00F17820" w:rsidP="00F17820">
      <w:pPr>
        <w:ind w:left="5040"/>
      </w:pPr>
      <w:r w:rsidRPr="00C53BB8">
        <w:t>____________________</w:t>
      </w:r>
      <w:proofErr w:type="spellStart"/>
      <w:r w:rsidRPr="00C53BB8">
        <w:t>С.Н.Большаков</w:t>
      </w:r>
      <w:proofErr w:type="spellEnd"/>
    </w:p>
    <w:p w:rsidR="00F17820" w:rsidRPr="00C53BB8" w:rsidRDefault="00FE5484" w:rsidP="00F17820">
      <w:pPr>
        <w:ind w:left="5040"/>
      </w:pPr>
      <w:r>
        <w:t>_____________________</w:t>
      </w:r>
    </w:p>
    <w:p w:rsidR="00F17820" w:rsidRPr="00C53BB8" w:rsidRDefault="00F17820" w:rsidP="00F17820">
      <w:pPr>
        <w:ind w:left="5040"/>
      </w:pPr>
    </w:p>
    <w:p w:rsidR="00F17820" w:rsidRPr="00C53BB8" w:rsidRDefault="00F17820" w:rsidP="00F17820">
      <w:pPr>
        <w:ind w:left="5040"/>
      </w:pPr>
    </w:p>
    <w:p w:rsidR="00F17820" w:rsidRPr="00C53BB8" w:rsidRDefault="00F17820" w:rsidP="00F17820">
      <w:pPr>
        <w:rPr>
          <w:bCs/>
          <w:sz w:val="36"/>
        </w:rPr>
      </w:pPr>
    </w:p>
    <w:p w:rsidR="00F17820" w:rsidRPr="00C53BB8" w:rsidRDefault="00FE5484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C53BB8">
        <w:rPr>
          <w:b w:val="0"/>
          <w:bCs w:val="0"/>
        </w:rPr>
        <w:t>РАБОЧАЯ ПРОГРАММА</w:t>
      </w:r>
    </w:p>
    <w:p w:rsidR="00F17820" w:rsidRPr="00C53BB8" w:rsidRDefault="00114A23" w:rsidP="00F17820">
      <w:pPr>
        <w:jc w:val="center"/>
        <w:rPr>
          <w:bCs/>
        </w:rPr>
      </w:pPr>
      <w:r w:rsidRPr="00C53BB8">
        <w:rPr>
          <w:bCs/>
        </w:rPr>
        <w:t>д</w:t>
      </w:r>
      <w:r w:rsidR="00F17820" w:rsidRPr="00C53BB8">
        <w:rPr>
          <w:bCs/>
        </w:rPr>
        <w:t>исциплины</w:t>
      </w:r>
    </w:p>
    <w:p w:rsidR="00114A23" w:rsidRPr="00C53BB8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C53BB8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297B50" w:rsidRDefault="00261D64" w:rsidP="00297B50">
      <w:pPr>
        <w:pStyle w:val="5"/>
        <w:spacing w:before="0" w:after="0"/>
        <w:jc w:val="center"/>
        <w:rPr>
          <w:i w:val="0"/>
          <w:iCs w:val="0"/>
          <w:caps/>
          <w:sz w:val="24"/>
          <w:szCs w:val="24"/>
        </w:rPr>
      </w:pPr>
      <w:r w:rsidRPr="00297B50">
        <w:rPr>
          <w:i w:val="0"/>
          <w:iCs w:val="0"/>
          <w:caps/>
          <w:sz w:val="24"/>
          <w:szCs w:val="24"/>
        </w:rPr>
        <w:t>Б</w:t>
      </w:r>
      <w:proofErr w:type="gramStart"/>
      <w:r w:rsidRPr="00297B50">
        <w:rPr>
          <w:i w:val="0"/>
          <w:iCs w:val="0"/>
          <w:caps/>
          <w:sz w:val="24"/>
          <w:szCs w:val="24"/>
        </w:rPr>
        <w:t>1.О.</w:t>
      </w:r>
      <w:proofErr w:type="gramEnd"/>
      <w:r w:rsidRPr="00297B50">
        <w:rPr>
          <w:i w:val="0"/>
          <w:iCs w:val="0"/>
          <w:caps/>
          <w:sz w:val="24"/>
          <w:szCs w:val="24"/>
        </w:rPr>
        <w:t>0</w:t>
      </w:r>
      <w:r w:rsidR="00B534C5" w:rsidRPr="00297B50">
        <w:rPr>
          <w:i w:val="0"/>
          <w:iCs w:val="0"/>
          <w:caps/>
          <w:sz w:val="24"/>
          <w:szCs w:val="24"/>
        </w:rPr>
        <w:t>3</w:t>
      </w:r>
      <w:r w:rsidR="00297B50">
        <w:rPr>
          <w:i w:val="0"/>
          <w:iCs w:val="0"/>
          <w:caps/>
          <w:sz w:val="24"/>
          <w:szCs w:val="24"/>
        </w:rPr>
        <w:t xml:space="preserve"> </w:t>
      </w:r>
      <w:r w:rsidR="00B534C5" w:rsidRPr="00297B50">
        <w:rPr>
          <w:i w:val="0"/>
          <w:iCs w:val="0"/>
          <w:caps/>
          <w:sz w:val="24"/>
          <w:szCs w:val="24"/>
        </w:rPr>
        <w:t>Экономическая теория (продвинутый уровень)</w:t>
      </w:r>
      <w:r w:rsidR="00114A23" w:rsidRPr="00297B50">
        <w:rPr>
          <w:i w:val="0"/>
          <w:iCs w:val="0"/>
          <w:caps/>
          <w:sz w:val="24"/>
          <w:szCs w:val="24"/>
        </w:rPr>
        <w:t>:</w:t>
      </w:r>
    </w:p>
    <w:p w:rsidR="00F17820" w:rsidRPr="00C53BB8" w:rsidRDefault="00F17820" w:rsidP="00114A23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/>
        </w:rPr>
      </w:pPr>
      <w:r w:rsidRPr="00C53BB8">
        <w:rPr>
          <w:bCs/>
        </w:rPr>
        <w:t xml:space="preserve">Направление подготовки </w:t>
      </w:r>
      <w:r w:rsidR="00B534C5" w:rsidRPr="00B534C5">
        <w:rPr>
          <w:b/>
        </w:rPr>
        <w:t xml:space="preserve">38.04.01. Экономика  </w:t>
      </w:r>
    </w:p>
    <w:p w:rsidR="00F17820" w:rsidRPr="00C53BB8" w:rsidRDefault="00021DDC" w:rsidP="00021DDC">
      <w:pPr>
        <w:jc w:val="center"/>
      </w:pPr>
      <w:r w:rsidRPr="00C53BB8">
        <w:t xml:space="preserve">Направленность (профиль) </w:t>
      </w:r>
      <w:r w:rsidR="00B534C5" w:rsidRPr="00B534C5">
        <w:rPr>
          <w:b/>
        </w:rPr>
        <w:t>Аудит и финансовый консалтинг</w:t>
      </w:r>
      <w:r w:rsidR="00B534C5" w:rsidRPr="00C53BB8">
        <w:rPr>
          <w:b/>
        </w:rPr>
        <w:t xml:space="preserve"> </w:t>
      </w:r>
    </w:p>
    <w:p w:rsidR="00F17820" w:rsidRPr="00C53BB8" w:rsidRDefault="00F17820" w:rsidP="00F17820">
      <w:pPr>
        <w:ind w:left="1152"/>
        <w:jc w:val="center"/>
        <w:rPr>
          <w:b/>
          <w:bCs/>
          <w:i/>
        </w:rPr>
      </w:pPr>
    </w:p>
    <w:p w:rsidR="00114A23" w:rsidRPr="00C53BB8" w:rsidRDefault="00114A23" w:rsidP="00114A23">
      <w:pPr>
        <w:tabs>
          <w:tab w:val="left" w:pos="3822"/>
        </w:tabs>
        <w:jc w:val="center"/>
        <w:rPr>
          <w:bCs/>
        </w:rPr>
      </w:pPr>
      <w:r w:rsidRPr="00C53BB8">
        <w:rPr>
          <w:bCs/>
        </w:rPr>
        <w:t>(год начала подготовки – 20</w:t>
      </w:r>
      <w:r w:rsidR="00173A67" w:rsidRPr="00C53BB8">
        <w:rPr>
          <w:bCs/>
        </w:rPr>
        <w:t>21</w:t>
      </w:r>
      <w:r w:rsidRPr="00C53BB8">
        <w:rPr>
          <w:bCs/>
        </w:rPr>
        <w:t>)</w:t>
      </w:r>
    </w:p>
    <w:p w:rsidR="00F17820" w:rsidRPr="00C53BB8" w:rsidRDefault="00F17820" w:rsidP="00F17820">
      <w:pPr>
        <w:ind w:left="1152"/>
        <w:jc w:val="center"/>
        <w:rPr>
          <w:b/>
          <w:bCs/>
          <w:i/>
        </w:rPr>
      </w:pPr>
    </w:p>
    <w:p w:rsidR="00F17820" w:rsidRPr="00C53BB8" w:rsidRDefault="00F17820" w:rsidP="00F17820">
      <w:pPr>
        <w:ind w:left="1152"/>
        <w:jc w:val="both"/>
        <w:rPr>
          <w:bCs/>
        </w:rPr>
      </w:pPr>
    </w:p>
    <w:p w:rsidR="00F17820" w:rsidRPr="00C53BB8" w:rsidRDefault="00F17820" w:rsidP="00F17820">
      <w:pPr>
        <w:ind w:left="1152"/>
        <w:jc w:val="both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173A67">
      <w:pPr>
        <w:jc w:val="center"/>
      </w:pPr>
      <w:r w:rsidRPr="00C53BB8">
        <w:t>Санкт-Петербург</w:t>
      </w:r>
    </w:p>
    <w:p w:rsidR="000E63F1" w:rsidRPr="00C53BB8" w:rsidRDefault="00F17820" w:rsidP="00173A67">
      <w:pPr>
        <w:pStyle w:val="a9"/>
        <w:jc w:val="center"/>
      </w:pPr>
      <w:r w:rsidRPr="00C53BB8">
        <w:t>20</w:t>
      </w:r>
      <w:r w:rsidR="00A61C38" w:rsidRPr="00C53BB8">
        <w:t>2</w:t>
      </w:r>
      <w:r w:rsidR="00FE5484">
        <w:t>1</w:t>
      </w:r>
      <w:bookmarkStart w:id="1" w:name="_GoBack"/>
      <w:bookmarkEnd w:id="1"/>
    </w:p>
    <w:p w:rsidR="00114A23" w:rsidRPr="00C53BB8" w:rsidRDefault="000E63F1" w:rsidP="00757060">
      <w:pPr>
        <w:spacing w:after="160" w:line="259" w:lineRule="auto"/>
      </w:pPr>
      <w:r w:rsidRPr="00C53BB8">
        <w:br w:type="page"/>
      </w:r>
      <w:bookmarkEnd w:id="0"/>
      <w:r w:rsidR="00114A23" w:rsidRPr="00C53BB8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114A23" w:rsidRPr="00C53BB8" w:rsidRDefault="00114A23" w:rsidP="00114A23">
      <w:pPr>
        <w:pStyle w:val="a"/>
        <w:numPr>
          <w:ilvl w:val="0"/>
          <w:numId w:val="0"/>
        </w:numPr>
        <w:spacing w:line="240" w:lineRule="auto"/>
        <w:ind w:left="567"/>
      </w:pPr>
    </w:p>
    <w:p w:rsidR="00114A23" w:rsidRPr="00C53BB8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</w:pPr>
      <w:r w:rsidRPr="00C53BB8"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53BB8" w:rsidRPr="00C53BB8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C53BB8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C53BB8"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C53BB8" w:rsidRDefault="00C2334E" w:rsidP="00114A23">
            <w:pPr>
              <w:pStyle w:val="af"/>
              <w:jc w:val="center"/>
            </w:pPr>
            <w:r w:rsidRPr="00C53BB8">
              <w:t xml:space="preserve">Содержание компетенции </w:t>
            </w:r>
          </w:p>
          <w:p w:rsidR="00C2334E" w:rsidRPr="00C53BB8" w:rsidRDefault="00C2334E" w:rsidP="00114A23">
            <w:pPr>
              <w:jc w:val="center"/>
              <w:rPr>
                <w:sz w:val="20"/>
                <w:szCs w:val="20"/>
              </w:rPr>
            </w:pPr>
            <w:r w:rsidRPr="00C53BB8"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Pr="00C53BB8" w:rsidRDefault="00C2334E" w:rsidP="00114A23">
            <w:pPr>
              <w:jc w:val="center"/>
            </w:pPr>
            <w:r w:rsidRPr="00C53BB8">
              <w:t>Индикаторы компетенций</w:t>
            </w:r>
          </w:p>
          <w:p w:rsidR="00C2334E" w:rsidRPr="00C53BB8" w:rsidRDefault="00C2334E" w:rsidP="00114A23">
            <w:pPr>
              <w:jc w:val="center"/>
              <w:rPr>
                <w:sz w:val="20"/>
                <w:szCs w:val="20"/>
              </w:rPr>
            </w:pPr>
            <w:r w:rsidRPr="00C53BB8"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C53BB8" w:rsidRDefault="00C2334E" w:rsidP="00114A23">
            <w:pPr>
              <w:jc w:val="center"/>
              <w:rPr>
                <w:sz w:val="20"/>
                <w:szCs w:val="20"/>
              </w:rPr>
            </w:pPr>
            <w:r w:rsidRPr="00C53BB8"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53BB8" w:rsidRPr="00C53BB8" w:rsidTr="00C2334E">
        <w:trPr>
          <w:trHeight w:val="253"/>
        </w:trPr>
        <w:tc>
          <w:tcPr>
            <w:tcW w:w="1668" w:type="dxa"/>
            <w:vMerge/>
          </w:tcPr>
          <w:p w:rsidR="00C2334E" w:rsidRPr="00C53BB8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C53BB8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C53BB8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C53BB8" w:rsidRDefault="00C2334E" w:rsidP="00114A23">
            <w:pPr>
              <w:rPr>
                <w:sz w:val="20"/>
                <w:szCs w:val="20"/>
              </w:rPr>
            </w:pPr>
          </w:p>
        </w:tc>
      </w:tr>
      <w:tr w:rsidR="00C53BB8" w:rsidRPr="00C53BB8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C2334E" w:rsidRPr="00C53BB8" w:rsidRDefault="00E71227" w:rsidP="00297B50">
            <w:pPr>
              <w:pStyle w:val="af"/>
              <w:rPr>
                <w:bCs/>
              </w:rPr>
            </w:pPr>
            <w:r>
              <w:t>ОПК-</w:t>
            </w:r>
            <w:r w:rsidR="00297B50">
              <w:t>1</w:t>
            </w:r>
          </w:p>
        </w:tc>
        <w:tc>
          <w:tcPr>
            <w:tcW w:w="2003" w:type="dxa"/>
            <w:shd w:val="clear" w:color="auto" w:fill="auto"/>
          </w:tcPr>
          <w:p w:rsidR="00C2334E" w:rsidRPr="00C53BB8" w:rsidRDefault="00297B50" w:rsidP="00297B50">
            <w:pPr>
              <w:pStyle w:val="af"/>
            </w:pPr>
            <w:r>
              <w:rPr>
                <w:kern w:val="2"/>
              </w:rPr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334E" w:rsidRPr="00C53BB8" w:rsidRDefault="00297B50" w:rsidP="00571497">
            <w:pPr>
              <w:pStyle w:val="af"/>
              <w:jc w:val="both"/>
            </w:pPr>
            <w:r>
              <w:rPr>
                <w:color w:val="000000"/>
              </w:rPr>
              <w:t>ИОПК-1.1. Применяет современные методы исследования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297B50" w:rsidRDefault="00297B50" w:rsidP="00297B50">
            <w:pPr>
              <w:pStyle w:val="af"/>
              <w:jc w:val="both"/>
            </w:pPr>
            <w:r>
              <w:t xml:space="preserve">ИОПК-1.1.  З-1 </w:t>
            </w:r>
            <w:proofErr w:type="gramStart"/>
            <w:r>
              <w:t>Знает</w:t>
            </w:r>
            <w:proofErr w:type="gramEnd"/>
            <w:r>
              <w:t xml:space="preserve"> методологические подходы к анализу фундаментальных экономических моделей при решении практических и (или) исследовательских задач</w:t>
            </w:r>
          </w:p>
          <w:p w:rsidR="00297B50" w:rsidRDefault="00297B50" w:rsidP="00297B50">
            <w:pPr>
              <w:pStyle w:val="af"/>
              <w:jc w:val="both"/>
            </w:pPr>
            <w:r>
              <w:t xml:space="preserve">ИОПК-1.1. У-1 </w:t>
            </w:r>
            <w:proofErr w:type="gramStart"/>
            <w:r>
              <w:t>Умеет</w:t>
            </w:r>
            <w:proofErr w:type="gramEnd"/>
            <w:r>
              <w:t xml:space="preserve"> определять необходимый набор современных методов исследования фундаментальной экономической науки при решении практических и (или) исследовательских задач</w:t>
            </w:r>
          </w:p>
          <w:p w:rsidR="00173A67" w:rsidRPr="00C53BB8" w:rsidRDefault="00297B50" w:rsidP="00297B50">
            <w:pPr>
              <w:pStyle w:val="af"/>
              <w:jc w:val="both"/>
            </w:pPr>
            <w:r>
              <w:t>ИОПК-1.1. В-1 Владеет навыками осуществления методологического анализа фундаментальных экономических моделей при решении практических и (или) исследовательских задач</w:t>
            </w:r>
          </w:p>
        </w:tc>
      </w:tr>
    </w:tbl>
    <w:p w:rsidR="006E4B93" w:rsidRPr="00C53BB8" w:rsidRDefault="006E4B93" w:rsidP="00F17820">
      <w:pPr>
        <w:rPr>
          <w:b/>
          <w:bCs/>
        </w:rPr>
      </w:pPr>
    </w:p>
    <w:p w:rsidR="00F17820" w:rsidRPr="00C53BB8" w:rsidRDefault="00F17820" w:rsidP="0068415F">
      <w:r w:rsidRPr="00C53BB8">
        <w:rPr>
          <w:b/>
          <w:bCs/>
        </w:rPr>
        <w:t xml:space="preserve">2. </w:t>
      </w:r>
      <w:r w:rsidRPr="00C53BB8">
        <w:rPr>
          <w:b/>
          <w:bCs/>
          <w:caps/>
        </w:rPr>
        <w:t>Место дисциплины в структуре ОП</w:t>
      </w:r>
      <w:r w:rsidRPr="00C53BB8">
        <w:rPr>
          <w:b/>
          <w:bCs/>
        </w:rPr>
        <w:t xml:space="preserve">: </w:t>
      </w:r>
    </w:p>
    <w:p w:rsidR="00F17820" w:rsidRPr="00C53BB8" w:rsidRDefault="00F17820" w:rsidP="003D2298">
      <w:pPr>
        <w:jc w:val="both"/>
        <w:rPr>
          <w:iCs/>
        </w:rPr>
      </w:pPr>
    </w:p>
    <w:p w:rsidR="003D2298" w:rsidRPr="00C53BB8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2" w:name="_Hlk79191986"/>
      <w:r w:rsidRPr="00C53BB8">
        <w:rPr>
          <w:bCs/>
        </w:rPr>
        <w:t xml:space="preserve">Цель </w:t>
      </w:r>
      <w:r w:rsidRPr="00C53BB8">
        <w:t>дисциплины: сформировать</w:t>
      </w:r>
      <w:r w:rsidR="00297B50">
        <w:t xml:space="preserve"> и расширить</w:t>
      </w:r>
      <w:r w:rsidRPr="00C53BB8">
        <w:t xml:space="preserve"> у обучающихся в качестве результатов обучения по дисциплине </w:t>
      </w:r>
      <w:r w:rsidR="00B53322" w:rsidRPr="00C53BB8">
        <w:t xml:space="preserve">систему знаний, умений и навыков в области </w:t>
      </w:r>
      <w:r w:rsidR="00297B50">
        <w:t xml:space="preserve">экономической теории и </w:t>
      </w:r>
      <w:r w:rsidR="00E71227">
        <w:t>институционального анализа</w:t>
      </w:r>
      <w:r w:rsidRPr="00C53BB8">
        <w:rPr>
          <w:rFonts w:eastAsia="MS Mincho"/>
        </w:rPr>
        <w:t>.</w:t>
      </w:r>
    </w:p>
    <w:p w:rsidR="003D2298" w:rsidRPr="00C53BB8" w:rsidRDefault="003D2298" w:rsidP="003D2298">
      <w:pPr>
        <w:shd w:val="clear" w:color="auto" w:fill="FFFFFF"/>
        <w:ind w:firstLine="680"/>
        <w:contextualSpacing/>
        <w:jc w:val="both"/>
      </w:pPr>
      <w:r w:rsidRPr="00C53BB8">
        <w:t xml:space="preserve">Задачи дисциплины: </w:t>
      </w:r>
      <w:r w:rsidR="00297B50">
        <w:t>углубление</w:t>
      </w:r>
      <w:r w:rsidRPr="00C53BB8">
        <w:t xml:space="preserve"> необходимых теоретических знаний, умений и практических навыков в области </w:t>
      </w:r>
      <w:r w:rsidR="00B53322" w:rsidRPr="00C53BB8">
        <w:rPr>
          <w:rFonts w:eastAsia="MS Mincho"/>
        </w:rPr>
        <w:t xml:space="preserve">научного </w:t>
      </w:r>
      <w:r w:rsidR="00E71227">
        <w:rPr>
          <w:rFonts w:eastAsia="MS Mincho"/>
        </w:rPr>
        <w:t>экономико-институционального</w:t>
      </w:r>
      <w:r w:rsidR="00B53322" w:rsidRPr="00C53BB8">
        <w:rPr>
          <w:rFonts w:eastAsia="MS Mincho"/>
        </w:rPr>
        <w:t xml:space="preserve"> мировоззрения на </w:t>
      </w:r>
      <w:r w:rsidR="009844BD">
        <w:rPr>
          <w:rFonts w:eastAsia="MS Mincho"/>
        </w:rPr>
        <w:t xml:space="preserve">микро и </w:t>
      </w:r>
      <w:r w:rsidR="00B53322" w:rsidRPr="00C53BB8">
        <w:rPr>
          <w:rFonts w:eastAsia="MS Mincho"/>
        </w:rPr>
        <w:t>макроуровне</w:t>
      </w:r>
      <w:r w:rsidRPr="00C53BB8">
        <w:t xml:space="preserve"> как элементов компетенций, формируемых у обучающихся в результате обучения.</w:t>
      </w:r>
    </w:p>
    <w:bookmarkEnd w:id="2"/>
    <w:p w:rsidR="003D2298" w:rsidRPr="00C53BB8" w:rsidRDefault="003D2298" w:rsidP="003D2298">
      <w:pPr>
        <w:ind w:firstLine="680"/>
        <w:contextualSpacing/>
        <w:jc w:val="both"/>
      </w:pPr>
      <w:r w:rsidRPr="00C53BB8">
        <w:t xml:space="preserve">Дисциплина относится к обязательным дисциплинам базовой части программы </w:t>
      </w:r>
      <w:r w:rsidR="001801DC">
        <w:t>магистратуры</w:t>
      </w:r>
      <w:r w:rsidRPr="00C53BB8">
        <w:t>.</w:t>
      </w:r>
    </w:p>
    <w:p w:rsidR="003D2298" w:rsidRPr="00C53BB8" w:rsidRDefault="003D2298" w:rsidP="003D2298">
      <w:pPr>
        <w:ind w:firstLine="680"/>
        <w:contextualSpacing/>
      </w:pPr>
      <w:r w:rsidRPr="00C53BB8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FCA" w:rsidRPr="00C53BB8" w:rsidRDefault="005B7FCA" w:rsidP="00695C26">
      <w:pPr>
        <w:jc w:val="both"/>
        <w:rPr>
          <w:b/>
          <w:bCs/>
        </w:rPr>
      </w:pPr>
    </w:p>
    <w:p w:rsidR="00695C26" w:rsidRPr="00C53BB8" w:rsidRDefault="00695C26" w:rsidP="00695C26">
      <w:pPr>
        <w:jc w:val="both"/>
        <w:rPr>
          <w:b/>
          <w:bCs/>
        </w:rPr>
      </w:pPr>
    </w:p>
    <w:p w:rsidR="00F17820" w:rsidRPr="00C53BB8" w:rsidRDefault="00F17820" w:rsidP="00695C26">
      <w:pPr>
        <w:rPr>
          <w:b/>
          <w:bCs/>
        </w:rPr>
      </w:pPr>
      <w:r w:rsidRPr="00C53BB8">
        <w:rPr>
          <w:b/>
          <w:bCs/>
        </w:rPr>
        <w:t xml:space="preserve">3. </w:t>
      </w:r>
      <w:r w:rsidRPr="00C53BB8">
        <w:rPr>
          <w:b/>
          <w:bCs/>
          <w:caps/>
        </w:rPr>
        <w:t>Объем дисциплины и виды учебной работы</w:t>
      </w:r>
    </w:p>
    <w:p w:rsidR="00695C26" w:rsidRPr="00C53BB8" w:rsidRDefault="00695C26" w:rsidP="00695C26">
      <w:pPr>
        <w:ind w:firstLine="720"/>
        <w:jc w:val="both"/>
      </w:pPr>
    </w:p>
    <w:p w:rsidR="005B7FCA" w:rsidRPr="00C53BB8" w:rsidRDefault="005B7FCA" w:rsidP="00695C26">
      <w:pPr>
        <w:ind w:firstLine="720"/>
        <w:jc w:val="both"/>
        <w:rPr>
          <w:i/>
        </w:rPr>
      </w:pPr>
      <w:r w:rsidRPr="00C53BB8">
        <w:t xml:space="preserve">Общая трудоемкость освоения дисциплины составляет </w:t>
      </w:r>
      <w:r w:rsidR="00B534C5">
        <w:t>7</w:t>
      </w:r>
      <w:r w:rsidRPr="00C53BB8">
        <w:t xml:space="preserve"> зачетных единиц, </w:t>
      </w:r>
      <w:r w:rsidR="00B534C5">
        <w:t>252</w:t>
      </w:r>
      <w:r w:rsidRPr="00C53BB8">
        <w:rPr>
          <w:u w:val="single"/>
        </w:rPr>
        <w:t xml:space="preserve"> </w:t>
      </w:r>
      <w:r w:rsidRPr="00C53BB8">
        <w:t>академических часа</w:t>
      </w:r>
      <w:r w:rsidRPr="00C53BB8">
        <w:rPr>
          <w:i/>
        </w:rPr>
        <w:t xml:space="preserve"> (1 зачетная единица соответствует 36 академическим часам).</w:t>
      </w:r>
    </w:p>
    <w:p w:rsidR="005B7FCA" w:rsidRPr="00C53BB8" w:rsidRDefault="005B7FCA" w:rsidP="00695C26">
      <w:pPr>
        <w:ind w:firstLine="720"/>
        <w:jc w:val="both"/>
        <w:rPr>
          <w:i/>
        </w:rPr>
      </w:pPr>
    </w:p>
    <w:p w:rsidR="005B7FCA" w:rsidRPr="00C53BB8" w:rsidRDefault="005B7FCA" w:rsidP="00695C26">
      <w:r w:rsidRPr="00C53BB8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53BB8" w:rsidRPr="00C53BB8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C53BB8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C53BB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C53BB8" w:rsidRDefault="00695C26" w:rsidP="007B1FC4">
            <w:pPr>
              <w:pStyle w:val="af"/>
              <w:ind w:hanging="3"/>
              <w:contextualSpacing/>
              <w:jc w:val="center"/>
            </w:pPr>
            <w:r w:rsidRPr="00C53BB8">
              <w:t>Трудоемкость в акад.час</w:t>
            </w:r>
          </w:p>
        </w:tc>
      </w:tr>
      <w:tr w:rsidR="00C53BB8" w:rsidRPr="00C53BB8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C53BB8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C53BB8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C53BB8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C53BB8">
              <w:t>Практическая подготовка</w:t>
            </w:r>
          </w:p>
        </w:tc>
      </w:tr>
      <w:tr w:rsidR="00C53BB8" w:rsidRPr="00C53BB8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C53BB8" w:rsidRDefault="007B1FC4" w:rsidP="007B1FC4">
            <w:pPr>
              <w:ind w:left="57"/>
              <w:contextualSpacing/>
            </w:pPr>
            <w:r w:rsidRPr="00C53B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53BB8" w:rsidRDefault="00B534C5" w:rsidP="00066F66">
            <w:pPr>
              <w:ind w:hanging="3"/>
              <w:contextualSpacing/>
              <w:jc w:val="center"/>
            </w:pPr>
            <w:r>
              <w:t>106</w:t>
            </w:r>
          </w:p>
        </w:tc>
      </w:tr>
      <w:tr w:rsidR="00C53BB8" w:rsidRPr="00C53BB8" w:rsidTr="00C377B2">
        <w:tc>
          <w:tcPr>
            <w:tcW w:w="6525" w:type="dxa"/>
            <w:shd w:val="clear" w:color="auto" w:fill="auto"/>
          </w:tcPr>
          <w:p w:rsidR="007B1FC4" w:rsidRPr="00C53BB8" w:rsidRDefault="007B1FC4" w:rsidP="007B1FC4">
            <w:pPr>
              <w:pStyle w:val="af"/>
              <w:ind w:left="57"/>
              <w:contextualSpacing/>
            </w:pPr>
            <w:r w:rsidRPr="00C53BB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C53BB8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C53BB8" w:rsidRPr="00C53BB8" w:rsidTr="00C377B2">
        <w:tc>
          <w:tcPr>
            <w:tcW w:w="6525" w:type="dxa"/>
            <w:shd w:val="clear" w:color="auto" w:fill="auto"/>
          </w:tcPr>
          <w:p w:rsidR="007B1FC4" w:rsidRPr="00C53BB8" w:rsidRDefault="007B1FC4" w:rsidP="007B1FC4">
            <w:pPr>
              <w:pStyle w:val="af"/>
              <w:ind w:left="57"/>
              <w:contextualSpacing/>
            </w:pPr>
            <w:r w:rsidRPr="00C53BB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C53BB8" w:rsidRDefault="00B534C5" w:rsidP="007B1FC4">
            <w:pPr>
              <w:ind w:hanging="3"/>
              <w:contextualSpacing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C53BB8" w:rsidRDefault="00B534C5" w:rsidP="007B1FC4">
            <w:pPr>
              <w:ind w:hanging="3"/>
              <w:contextualSpacing/>
              <w:jc w:val="center"/>
            </w:pPr>
            <w:r>
              <w:t>30</w:t>
            </w:r>
          </w:p>
        </w:tc>
      </w:tr>
      <w:tr w:rsidR="00C53BB8" w:rsidRPr="00C53BB8" w:rsidTr="00C377B2">
        <w:tc>
          <w:tcPr>
            <w:tcW w:w="6525" w:type="dxa"/>
            <w:shd w:val="clear" w:color="auto" w:fill="auto"/>
          </w:tcPr>
          <w:p w:rsidR="007B1FC4" w:rsidRPr="00C53BB8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C53BB8" w:rsidRDefault="007B1FC4" w:rsidP="00B534C5">
            <w:pPr>
              <w:ind w:hanging="3"/>
              <w:contextualSpacing/>
              <w:jc w:val="center"/>
            </w:pPr>
            <w:r w:rsidRPr="00C53BB8">
              <w:t>-/</w:t>
            </w:r>
            <w:r w:rsidR="00B534C5">
              <w:t>76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C53BB8" w:rsidRDefault="007B1FC4" w:rsidP="00B534C5">
            <w:pPr>
              <w:ind w:hanging="3"/>
              <w:contextualSpacing/>
              <w:jc w:val="center"/>
            </w:pPr>
            <w:r w:rsidRPr="00C53BB8">
              <w:t>-/</w:t>
            </w:r>
            <w:r w:rsidR="00B534C5">
              <w:t>78</w:t>
            </w:r>
          </w:p>
        </w:tc>
      </w:tr>
      <w:tr w:rsidR="00C53BB8" w:rsidRPr="00C53BB8" w:rsidTr="00C377B2">
        <w:tc>
          <w:tcPr>
            <w:tcW w:w="6525" w:type="dxa"/>
            <w:shd w:val="clear" w:color="auto" w:fill="E0E0E0"/>
          </w:tcPr>
          <w:p w:rsidR="007B1FC4" w:rsidRPr="00C53BB8" w:rsidRDefault="007B1FC4" w:rsidP="007B1FC4">
            <w:pPr>
              <w:pStyle w:val="af"/>
              <w:ind w:left="57"/>
              <w:contextualSpacing/>
            </w:pPr>
            <w:r w:rsidRPr="00C53B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F15334" w:rsidRDefault="00B534C5" w:rsidP="007B1FC4">
            <w:pPr>
              <w:ind w:hanging="3"/>
              <w:contextualSpacing/>
              <w:jc w:val="center"/>
            </w:pPr>
            <w:r>
              <w:t>110</w:t>
            </w:r>
          </w:p>
        </w:tc>
      </w:tr>
      <w:tr w:rsidR="00C53BB8" w:rsidRPr="00C53BB8" w:rsidTr="00C377B2">
        <w:tc>
          <w:tcPr>
            <w:tcW w:w="6525" w:type="dxa"/>
            <w:shd w:val="clear" w:color="auto" w:fill="E0E0E0"/>
          </w:tcPr>
          <w:p w:rsidR="007B1FC4" w:rsidRPr="00C53BB8" w:rsidRDefault="007B1FC4" w:rsidP="007B1FC4">
            <w:pPr>
              <w:pStyle w:val="af"/>
              <w:ind w:left="57"/>
              <w:contextualSpacing/>
            </w:pPr>
            <w:r w:rsidRPr="00C53BB8">
              <w:rPr>
                <w:b/>
              </w:rPr>
              <w:t>Вид промежуточной аттестации (</w:t>
            </w:r>
            <w:r w:rsidR="00B53322" w:rsidRPr="00C53BB8">
              <w:rPr>
                <w:b/>
              </w:rPr>
              <w:t xml:space="preserve">зачет, </w:t>
            </w:r>
            <w:r w:rsidRPr="00C53BB8">
              <w:rPr>
                <w:b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53BB8" w:rsidRDefault="00B534C5" w:rsidP="007B1FC4">
            <w:pPr>
              <w:pStyle w:val="af"/>
              <w:contextualSpacing/>
              <w:jc w:val="center"/>
            </w:pPr>
            <w:r>
              <w:t>Зачет, экзамен</w:t>
            </w:r>
          </w:p>
        </w:tc>
      </w:tr>
      <w:tr w:rsidR="00C53BB8" w:rsidRPr="00C53BB8" w:rsidTr="00C377B2">
        <w:tc>
          <w:tcPr>
            <w:tcW w:w="6525" w:type="dxa"/>
            <w:shd w:val="clear" w:color="auto" w:fill="auto"/>
          </w:tcPr>
          <w:p w:rsidR="007B1FC4" w:rsidRPr="00C53BB8" w:rsidRDefault="007B1FC4" w:rsidP="007B1FC4">
            <w:pPr>
              <w:pStyle w:val="af"/>
              <w:ind w:left="57"/>
              <w:contextualSpacing/>
            </w:pPr>
            <w:r w:rsidRPr="00C53BB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066F66" w:rsidRDefault="00E71227" w:rsidP="007B1FC4">
            <w:pPr>
              <w:pStyle w:val="af"/>
              <w:contextualSpacing/>
              <w:jc w:val="center"/>
            </w:pPr>
            <w:r>
              <w:t>2</w:t>
            </w:r>
          </w:p>
        </w:tc>
      </w:tr>
      <w:tr w:rsidR="00C53BB8" w:rsidRPr="00C53BB8" w:rsidTr="00C377B2">
        <w:tc>
          <w:tcPr>
            <w:tcW w:w="6525" w:type="dxa"/>
            <w:shd w:val="clear" w:color="auto" w:fill="auto"/>
          </w:tcPr>
          <w:p w:rsidR="007B1FC4" w:rsidRPr="00C53BB8" w:rsidRDefault="007B1FC4" w:rsidP="007B1FC4">
            <w:pPr>
              <w:pStyle w:val="af"/>
              <w:ind w:left="57"/>
              <w:contextualSpacing/>
            </w:pPr>
            <w:r w:rsidRPr="00C53BB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53BB8" w:rsidRDefault="00B534C5" w:rsidP="00066F66">
            <w:pPr>
              <w:pStyle w:val="af"/>
              <w:contextualSpacing/>
              <w:jc w:val="center"/>
            </w:pPr>
            <w:r>
              <w:t>34</w:t>
            </w:r>
          </w:p>
        </w:tc>
      </w:tr>
      <w:tr w:rsidR="00C53BB8" w:rsidRPr="00C53BB8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C53BB8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53BB8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C53BB8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F15334" w:rsidRDefault="00B534C5" w:rsidP="00B534C5">
            <w:pPr>
              <w:pStyle w:val="af"/>
              <w:ind w:hanging="3"/>
              <w:contextualSpacing/>
              <w:jc w:val="center"/>
            </w:pPr>
            <w:r>
              <w:t>252</w:t>
            </w:r>
            <w:r w:rsidR="007B1FC4" w:rsidRPr="00C53BB8">
              <w:t xml:space="preserve">/ </w:t>
            </w:r>
            <w:r>
              <w:t>7</w:t>
            </w:r>
          </w:p>
        </w:tc>
      </w:tr>
    </w:tbl>
    <w:p w:rsidR="00695C26" w:rsidRPr="00C53BB8" w:rsidRDefault="00695C26" w:rsidP="00695C26"/>
    <w:p w:rsidR="00695C26" w:rsidRPr="00C53BB8" w:rsidRDefault="00695C26" w:rsidP="00695C26">
      <w:pPr>
        <w:rPr>
          <w:b/>
          <w:bCs/>
        </w:rPr>
      </w:pPr>
    </w:p>
    <w:p w:rsidR="00F17820" w:rsidRPr="00C53BB8" w:rsidRDefault="00F17820" w:rsidP="00695C26">
      <w:pPr>
        <w:rPr>
          <w:b/>
          <w:bCs/>
          <w:caps/>
        </w:rPr>
      </w:pPr>
      <w:r w:rsidRPr="00C53BB8">
        <w:rPr>
          <w:b/>
          <w:bCs/>
        </w:rPr>
        <w:t xml:space="preserve">4. </w:t>
      </w:r>
      <w:r w:rsidRPr="00C53BB8">
        <w:rPr>
          <w:b/>
          <w:bCs/>
          <w:caps/>
        </w:rPr>
        <w:t>Содержание дисциплины</w:t>
      </w:r>
    </w:p>
    <w:p w:rsidR="00695C26" w:rsidRPr="00C53BB8" w:rsidRDefault="00695C26" w:rsidP="00695C26">
      <w:pPr>
        <w:ind w:firstLine="708"/>
        <w:jc w:val="both"/>
      </w:pPr>
    </w:p>
    <w:p w:rsidR="00F17820" w:rsidRPr="00C53BB8" w:rsidRDefault="00F17820" w:rsidP="00695C26">
      <w:pPr>
        <w:ind w:firstLine="708"/>
        <w:jc w:val="both"/>
      </w:pPr>
      <w:r w:rsidRPr="00C53BB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C53BB8" w:rsidRDefault="001C2093" w:rsidP="00695C26">
      <w:pPr>
        <w:rPr>
          <w:b/>
          <w:bCs/>
          <w:caps/>
        </w:rPr>
      </w:pPr>
    </w:p>
    <w:p w:rsidR="00695C26" w:rsidRPr="00C53BB8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53BB8">
        <w:rPr>
          <w:b/>
          <w:bCs/>
          <w:sz w:val="24"/>
          <w:szCs w:val="24"/>
        </w:rPr>
        <w:tab/>
        <w:t>4.1 Блоки (разделы) дисциплины.</w:t>
      </w:r>
    </w:p>
    <w:tbl>
      <w:tblPr>
        <w:tblStyle w:val="af4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216"/>
      </w:tblGrid>
      <w:tr w:rsidR="00C53BB8" w:rsidRPr="00C53BB8" w:rsidTr="003E48C4">
        <w:tc>
          <w:tcPr>
            <w:tcW w:w="1134" w:type="dxa"/>
          </w:tcPr>
          <w:p w:rsidR="004E682B" w:rsidRPr="00C53BB8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B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216" w:type="dxa"/>
          </w:tcPr>
          <w:p w:rsidR="004E682B" w:rsidRPr="00C53BB8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B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48C4" w:rsidRPr="00C53BB8" w:rsidTr="003E48C4">
        <w:tc>
          <w:tcPr>
            <w:tcW w:w="1134" w:type="dxa"/>
          </w:tcPr>
          <w:p w:rsidR="003E48C4" w:rsidRPr="00C53BB8" w:rsidRDefault="003E48C4" w:rsidP="003E48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C53BB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216" w:type="dxa"/>
            <w:shd w:val="clear" w:color="auto" w:fill="auto"/>
          </w:tcPr>
          <w:p w:rsidR="003E48C4" w:rsidRPr="00C53BB8" w:rsidRDefault="003E48C4" w:rsidP="003E48C4">
            <w:pPr>
              <w:widowControl w:val="0"/>
              <w:rPr>
                <w:bCs/>
              </w:rPr>
            </w:pPr>
            <w:r w:rsidRPr="00DC000B">
              <w:t>Раздел 1. Проблемы исследования экономического поведения</w:t>
            </w:r>
          </w:p>
        </w:tc>
      </w:tr>
      <w:tr w:rsidR="003E48C4" w:rsidRPr="00C53BB8" w:rsidTr="003E48C4">
        <w:tc>
          <w:tcPr>
            <w:tcW w:w="1134" w:type="dxa"/>
          </w:tcPr>
          <w:p w:rsidR="003E48C4" w:rsidRPr="00C53BB8" w:rsidRDefault="003E48C4" w:rsidP="003E48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C53BB8">
              <w:rPr>
                <w:snapToGrid w:val="0"/>
                <w:sz w:val="24"/>
                <w:szCs w:val="24"/>
              </w:rPr>
              <w:t xml:space="preserve"> 2</w:t>
            </w:r>
          </w:p>
        </w:tc>
        <w:tc>
          <w:tcPr>
            <w:tcW w:w="8216" w:type="dxa"/>
            <w:shd w:val="clear" w:color="auto" w:fill="auto"/>
          </w:tcPr>
          <w:p w:rsidR="003E48C4" w:rsidRPr="00C53BB8" w:rsidRDefault="003E48C4" w:rsidP="003E48C4">
            <w:pPr>
              <w:widowControl w:val="0"/>
              <w:jc w:val="both"/>
              <w:rPr>
                <w:snapToGrid w:val="0"/>
              </w:rPr>
            </w:pPr>
            <w:r w:rsidRPr="00DC000B">
              <w:t xml:space="preserve">Раздел 2. Институциональные проблемы современной экономики </w:t>
            </w:r>
          </w:p>
        </w:tc>
      </w:tr>
      <w:tr w:rsidR="003E48C4" w:rsidRPr="00C53BB8" w:rsidTr="003E48C4">
        <w:tc>
          <w:tcPr>
            <w:tcW w:w="1134" w:type="dxa"/>
          </w:tcPr>
          <w:p w:rsidR="003E48C4" w:rsidRPr="00C53BB8" w:rsidRDefault="003E48C4" w:rsidP="003E48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C53BB8">
              <w:rPr>
                <w:snapToGrid w:val="0"/>
                <w:sz w:val="24"/>
                <w:szCs w:val="24"/>
              </w:rPr>
              <w:t xml:space="preserve"> 3</w:t>
            </w:r>
          </w:p>
        </w:tc>
        <w:tc>
          <w:tcPr>
            <w:tcW w:w="8216" w:type="dxa"/>
            <w:shd w:val="clear" w:color="auto" w:fill="auto"/>
          </w:tcPr>
          <w:p w:rsidR="003E48C4" w:rsidRPr="00C53BB8" w:rsidRDefault="003E48C4" w:rsidP="003E48C4">
            <w:pPr>
              <w:contextualSpacing/>
              <w:rPr>
                <w:snapToGrid w:val="0"/>
              </w:rPr>
            </w:pPr>
            <w:r w:rsidRPr="00DC000B">
              <w:t>Раздел 3. Проблемы предпринимательской деятельности и ее регулирования</w:t>
            </w:r>
          </w:p>
        </w:tc>
      </w:tr>
    </w:tbl>
    <w:p w:rsidR="00F17820" w:rsidRPr="00C53BB8" w:rsidRDefault="00F17820" w:rsidP="000E63F1">
      <w:pPr>
        <w:spacing w:line="276" w:lineRule="auto"/>
        <w:rPr>
          <w:bCs/>
        </w:rPr>
      </w:pPr>
    </w:p>
    <w:p w:rsidR="00F17820" w:rsidRPr="00C53BB8" w:rsidRDefault="00F17820" w:rsidP="00695C26">
      <w:pPr>
        <w:ind w:firstLine="708"/>
        <w:rPr>
          <w:b/>
        </w:rPr>
      </w:pPr>
      <w:r w:rsidRPr="00C53BB8">
        <w:rPr>
          <w:b/>
        </w:rPr>
        <w:t>4.2 Примерная тематика курсовых работ (проектов)</w:t>
      </w:r>
    </w:p>
    <w:p w:rsidR="00187F8C" w:rsidRPr="00C53BB8" w:rsidRDefault="00187F8C" w:rsidP="00695C26">
      <w:pPr>
        <w:ind w:firstLine="708"/>
        <w:rPr>
          <w:b/>
        </w:rPr>
      </w:pPr>
    </w:p>
    <w:p w:rsidR="00187F8C" w:rsidRPr="00C53BB8" w:rsidRDefault="006E5095" w:rsidP="006E5095">
      <w:pPr>
        <w:widowControl w:val="0"/>
        <w:tabs>
          <w:tab w:val="left" w:pos="788"/>
        </w:tabs>
        <w:suppressAutoHyphens/>
        <w:spacing w:line="252" w:lineRule="auto"/>
        <w:ind w:left="720"/>
        <w:contextualSpacing/>
        <w:jc w:val="both"/>
        <w:rPr>
          <w:kern w:val="1"/>
          <w:lang w:eastAsia="zh-CN"/>
        </w:rPr>
      </w:pPr>
      <w:r>
        <w:rPr>
          <w:kern w:val="1"/>
          <w:lang w:eastAsia="zh-CN"/>
        </w:rPr>
        <w:t>Не предусмотрено учебным планом</w:t>
      </w:r>
    </w:p>
    <w:p w:rsidR="00E03665" w:rsidRPr="00C53BB8" w:rsidRDefault="00E03665" w:rsidP="00695C26"/>
    <w:p w:rsidR="00F17820" w:rsidRPr="00C53BB8" w:rsidRDefault="00F17820" w:rsidP="00E03665">
      <w:pPr>
        <w:ind w:firstLine="708"/>
        <w:jc w:val="both"/>
        <w:rPr>
          <w:b/>
        </w:rPr>
      </w:pPr>
      <w:r w:rsidRPr="00C53BB8">
        <w:rPr>
          <w:b/>
          <w:bCs/>
          <w:caps/>
        </w:rPr>
        <w:t>4.</w:t>
      </w:r>
      <w:r w:rsidRPr="00C53BB8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C53BB8">
        <w:rPr>
          <w:b/>
          <w:bCs/>
          <w:caps/>
        </w:rPr>
        <w:t>.</w:t>
      </w:r>
      <w:r w:rsidR="00E03665" w:rsidRPr="00C53BB8">
        <w:rPr>
          <w:b/>
        </w:rPr>
        <w:t xml:space="preserve"> Практическая подготовка.</w:t>
      </w:r>
    </w:p>
    <w:p w:rsidR="001944AE" w:rsidRPr="00C53BB8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C53BB8" w:rsidRPr="00C53BB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C53BB8" w:rsidRDefault="001944AE" w:rsidP="00020C5E">
            <w:pPr>
              <w:pStyle w:val="af"/>
              <w:jc w:val="center"/>
              <w:rPr>
                <w:b/>
              </w:rPr>
            </w:pPr>
            <w:r w:rsidRPr="00C53BB8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C53BB8" w:rsidRDefault="001944AE" w:rsidP="00020C5E">
            <w:pPr>
              <w:pStyle w:val="af"/>
              <w:jc w:val="center"/>
              <w:rPr>
                <w:b/>
              </w:rPr>
            </w:pPr>
            <w:r w:rsidRPr="00C53BB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C53BB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C53BB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C53BB8" w:rsidRPr="00C53BB8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C53BB8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C53BB8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C53BB8" w:rsidRDefault="001944AE" w:rsidP="00020C5E">
            <w:pPr>
              <w:pStyle w:val="af"/>
              <w:jc w:val="center"/>
              <w:rPr>
                <w:b/>
              </w:rPr>
            </w:pPr>
            <w:r w:rsidRPr="00C53BB8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C53BB8" w:rsidRDefault="001944AE" w:rsidP="00020C5E">
            <w:pPr>
              <w:pStyle w:val="af"/>
              <w:jc w:val="center"/>
              <w:rPr>
                <w:b/>
              </w:rPr>
            </w:pPr>
            <w:r w:rsidRPr="00C53BB8">
              <w:rPr>
                <w:b/>
              </w:rPr>
              <w:t>Форма проведения занятия, в т.ч. практическая подготовка</w:t>
            </w:r>
          </w:p>
        </w:tc>
      </w:tr>
      <w:tr w:rsidR="003E48C4" w:rsidRPr="00C53BB8" w:rsidTr="003D63B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8C4" w:rsidRPr="00C53BB8" w:rsidRDefault="003E48C4" w:rsidP="003E48C4">
            <w:r w:rsidRPr="00DC000B">
              <w:t>Раздел 1. Проблемы исследования экономического поведения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</w:pPr>
            <w:r w:rsidRPr="00DC000B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</w:pPr>
            <w:r w:rsidRPr="00DC000B">
              <w:rPr>
                <w:lang w:eastAsia="en-US"/>
              </w:rPr>
              <w:t>Лекция-диалог</w:t>
            </w:r>
          </w:p>
        </w:tc>
      </w:tr>
      <w:tr w:rsidR="003E48C4" w:rsidRPr="00C53BB8" w:rsidTr="003D63B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8C4" w:rsidRPr="00C53BB8" w:rsidRDefault="003E48C4" w:rsidP="003E48C4">
            <w:pPr>
              <w:contextualSpacing/>
            </w:pPr>
            <w:r w:rsidRPr="00DC000B">
              <w:t>Раздел 1. Проблемы исследования экономического поведения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t>Семинар-обсуждение</w:t>
            </w:r>
          </w:p>
        </w:tc>
      </w:tr>
      <w:tr w:rsidR="003E48C4" w:rsidRPr="00C53BB8" w:rsidTr="003D63B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8C4" w:rsidRPr="00C53BB8" w:rsidRDefault="003E48C4" w:rsidP="003E48C4">
            <w:pPr>
              <w:contextualSpacing/>
            </w:pPr>
            <w:r w:rsidRPr="00DC000B">
              <w:t xml:space="preserve">Раздел 2. Институциональные проблемы современной экономики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contextualSpacing/>
            </w:pPr>
            <w:r w:rsidRPr="00DC000B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contextualSpacing/>
            </w:pPr>
            <w:r w:rsidRPr="00DC000B">
              <w:rPr>
                <w:lang w:eastAsia="en-US"/>
              </w:rPr>
              <w:t>Лекция-диалог</w:t>
            </w:r>
          </w:p>
        </w:tc>
      </w:tr>
      <w:tr w:rsidR="003E48C4" w:rsidRPr="00C53BB8" w:rsidTr="003D63B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8C4" w:rsidRPr="00CF6B0F" w:rsidRDefault="003E48C4" w:rsidP="003E48C4">
            <w:pPr>
              <w:contextualSpacing/>
            </w:pPr>
            <w:r w:rsidRPr="00DC000B">
              <w:t xml:space="preserve">Раздел 2. Институциональные проблемы современной экономики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E48C4" w:rsidRPr="0023606B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48C4" w:rsidRPr="0023606B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t>Семинар-обсуждение</w:t>
            </w:r>
          </w:p>
        </w:tc>
      </w:tr>
      <w:tr w:rsidR="003E48C4" w:rsidRPr="00C53BB8" w:rsidTr="003D63B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8C4" w:rsidRPr="00CF6B0F" w:rsidRDefault="003E48C4" w:rsidP="003E48C4">
            <w:pPr>
              <w:contextualSpacing/>
            </w:pPr>
            <w:r w:rsidRPr="00DC000B">
              <w:t>Раздел 3. Проблемы предпринимательской деятельности и ее регулирования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E48C4" w:rsidRPr="0023606B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48C4" w:rsidRPr="0023606B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rPr>
                <w:lang w:eastAsia="en-US"/>
              </w:rPr>
              <w:t>Лекция-диалог</w:t>
            </w:r>
          </w:p>
        </w:tc>
      </w:tr>
      <w:tr w:rsidR="003E48C4" w:rsidRPr="00C53BB8" w:rsidTr="003D63B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48C4" w:rsidRPr="00C53BB8" w:rsidRDefault="003E48C4" w:rsidP="003E48C4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8C4" w:rsidRPr="00CF6B0F" w:rsidRDefault="003E48C4" w:rsidP="003E48C4">
            <w:pPr>
              <w:contextualSpacing/>
            </w:pPr>
            <w:r w:rsidRPr="00DC000B">
              <w:t>Раздел 3. Проблемы предпринимательской деятельности и ее регулирования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E48C4" w:rsidRPr="0023606B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48C4" w:rsidRPr="0023606B" w:rsidRDefault="003E48C4" w:rsidP="003E48C4">
            <w:pPr>
              <w:pStyle w:val="af"/>
              <w:contextualSpacing/>
              <w:rPr>
                <w:lang w:eastAsia="en-US"/>
              </w:rPr>
            </w:pPr>
            <w:r w:rsidRPr="00DC000B">
              <w:t>Семинар-обсуждение</w:t>
            </w:r>
          </w:p>
        </w:tc>
      </w:tr>
    </w:tbl>
    <w:p w:rsidR="001944AE" w:rsidRPr="00C53BB8" w:rsidRDefault="001944AE" w:rsidP="00E03665">
      <w:pPr>
        <w:ind w:firstLine="708"/>
        <w:jc w:val="both"/>
        <w:rPr>
          <w:b/>
        </w:rPr>
      </w:pPr>
    </w:p>
    <w:p w:rsidR="00656146" w:rsidRPr="00C53BB8" w:rsidRDefault="00656146" w:rsidP="00695C26">
      <w:pPr>
        <w:rPr>
          <w:b/>
          <w:bCs/>
          <w:caps/>
        </w:rPr>
      </w:pPr>
    </w:p>
    <w:p w:rsidR="00F17820" w:rsidRPr="00C53BB8" w:rsidRDefault="00F17820" w:rsidP="00E03665">
      <w:pPr>
        <w:jc w:val="both"/>
        <w:rPr>
          <w:b/>
          <w:bCs/>
          <w:caps/>
        </w:rPr>
      </w:pPr>
      <w:r w:rsidRPr="00C53BB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Pr="00C53BB8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3E48C4">
        <w:rPr>
          <w:b/>
          <w:bCs/>
          <w:color w:val="000000"/>
          <w:kern w:val="1"/>
          <w:lang w:eastAsia="zh-CN"/>
        </w:rPr>
        <w:t>5.1. Примеры упражнений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>1. В каких ситуациях использование моделей, основанных на усреднении поведенческих реакций людей дает неадекватные результаты.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>2. Приведите примеры ситуаций, в которых мы сталкиваемся с теми или иными видами ограничений. Поясните свой ответ.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 xml:space="preserve">3. «Четкое разграничение целей и средств их достижения является </w:t>
      </w:r>
      <w:proofErr w:type="spellStart"/>
      <w:proofErr w:type="gramStart"/>
      <w:r w:rsidRPr="003E48C4">
        <w:rPr>
          <w:kern w:val="1"/>
          <w:lang w:eastAsia="zh-CN"/>
        </w:rPr>
        <w:t>заслу</w:t>
      </w:r>
      <w:proofErr w:type="spellEnd"/>
      <w:r w:rsidRPr="003E48C4">
        <w:rPr>
          <w:kern w:val="1"/>
          <w:lang w:eastAsia="zh-CN"/>
        </w:rPr>
        <w:t>-гой</w:t>
      </w:r>
      <w:proofErr w:type="gramEnd"/>
      <w:r w:rsidRPr="003E48C4">
        <w:rPr>
          <w:kern w:val="1"/>
          <w:lang w:eastAsia="zh-CN"/>
        </w:rPr>
        <w:t xml:space="preserve"> экономического анализа, так как в противном случае модель поведения из-лишне усложнится, что является нерациональным для исследователя». Оцените справедливость данного положения.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 xml:space="preserve">4. «Модель экономического человека» в отличии от подходов </w:t>
      </w:r>
      <w:proofErr w:type="gramStart"/>
      <w:r w:rsidRPr="003E48C4">
        <w:rPr>
          <w:kern w:val="1"/>
          <w:lang w:eastAsia="zh-CN"/>
        </w:rPr>
        <w:t>характер-</w:t>
      </w:r>
      <w:proofErr w:type="spellStart"/>
      <w:r w:rsidRPr="003E48C4">
        <w:rPr>
          <w:kern w:val="1"/>
          <w:lang w:eastAsia="zh-CN"/>
        </w:rPr>
        <w:t>ных</w:t>
      </w:r>
      <w:proofErr w:type="spellEnd"/>
      <w:proofErr w:type="gramEnd"/>
      <w:r w:rsidRPr="003E48C4">
        <w:rPr>
          <w:kern w:val="1"/>
          <w:lang w:eastAsia="zh-CN"/>
        </w:rPr>
        <w:t xml:space="preserve"> для психологов или социологов не оставляет места в человеческом </w:t>
      </w:r>
      <w:proofErr w:type="spellStart"/>
      <w:r w:rsidRPr="003E48C4">
        <w:rPr>
          <w:kern w:val="1"/>
          <w:lang w:eastAsia="zh-CN"/>
        </w:rPr>
        <w:t>поведе-нии</w:t>
      </w:r>
      <w:proofErr w:type="spellEnd"/>
      <w:r w:rsidRPr="003E48C4">
        <w:rPr>
          <w:kern w:val="1"/>
          <w:lang w:eastAsia="zh-CN"/>
        </w:rPr>
        <w:t xml:space="preserve"> для проявлений альтруизма, делает описание человека излишне </w:t>
      </w:r>
      <w:proofErr w:type="spellStart"/>
      <w:r w:rsidRPr="003E48C4">
        <w:rPr>
          <w:kern w:val="1"/>
          <w:lang w:eastAsia="zh-CN"/>
        </w:rPr>
        <w:t>эгоистич-ным</w:t>
      </w:r>
      <w:proofErr w:type="spellEnd"/>
      <w:r w:rsidRPr="003E48C4">
        <w:rPr>
          <w:kern w:val="1"/>
          <w:lang w:eastAsia="zh-CN"/>
        </w:rPr>
        <w:t>. Оцените справедливость данного положения.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 xml:space="preserve">5. «Принцип методологического индивидуализма в экономике не </w:t>
      </w:r>
      <w:proofErr w:type="spellStart"/>
      <w:proofErr w:type="gramStart"/>
      <w:r w:rsidRPr="003E48C4">
        <w:rPr>
          <w:kern w:val="1"/>
          <w:lang w:eastAsia="zh-CN"/>
        </w:rPr>
        <w:t>соот-ветствует</w:t>
      </w:r>
      <w:proofErr w:type="spellEnd"/>
      <w:proofErr w:type="gramEnd"/>
      <w:r w:rsidRPr="003E48C4">
        <w:rPr>
          <w:kern w:val="1"/>
          <w:lang w:eastAsia="zh-CN"/>
        </w:rPr>
        <w:t xml:space="preserve"> реальности, ведь часто человек делает не то, что действительно ему интересно». Оцените справедливость данного положения.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 xml:space="preserve">6. Постарайтесь, как можно более подробно, описать проблемы </w:t>
      </w:r>
      <w:proofErr w:type="gramStart"/>
      <w:r w:rsidRPr="003E48C4">
        <w:rPr>
          <w:kern w:val="1"/>
          <w:lang w:eastAsia="zh-CN"/>
        </w:rPr>
        <w:t>моде-ли</w:t>
      </w:r>
      <w:proofErr w:type="gramEnd"/>
      <w:r w:rsidRPr="003E48C4">
        <w:rPr>
          <w:kern w:val="1"/>
          <w:lang w:eastAsia="zh-CN"/>
        </w:rPr>
        <w:t xml:space="preserve"> экономического человека с точки зрения потенциала развития </w:t>
      </w:r>
      <w:proofErr w:type="spellStart"/>
      <w:r w:rsidRPr="003E48C4">
        <w:rPr>
          <w:kern w:val="1"/>
          <w:lang w:eastAsia="zh-CN"/>
        </w:rPr>
        <w:t>экономиче-ской</w:t>
      </w:r>
      <w:proofErr w:type="spellEnd"/>
      <w:r w:rsidRPr="003E48C4">
        <w:rPr>
          <w:kern w:val="1"/>
          <w:lang w:eastAsia="zh-CN"/>
        </w:rPr>
        <w:t xml:space="preserve"> методологии.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>7. «Для экономической теории не имеет значения, откуда берутся и как трансформируются цели хозяйственной деятельности, ведь задача экономики – разработка методологии эффективного достижения любой поставленной цели» Выразите свое отношение к данному высказыванию.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 xml:space="preserve">8. Объясните, в чем состоит суть институциональных, эволюционных и информационных факторов, воздействующих на выбор альтернатив </w:t>
      </w:r>
      <w:proofErr w:type="spellStart"/>
      <w:proofErr w:type="gramStart"/>
      <w:r w:rsidRPr="003E48C4">
        <w:rPr>
          <w:kern w:val="1"/>
          <w:lang w:eastAsia="zh-CN"/>
        </w:rPr>
        <w:t>экономи-ческими</w:t>
      </w:r>
      <w:proofErr w:type="spellEnd"/>
      <w:proofErr w:type="gramEnd"/>
      <w:r w:rsidRPr="003E48C4">
        <w:rPr>
          <w:kern w:val="1"/>
          <w:lang w:eastAsia="zh-CN"/>
        </w:rPr>
        <w:t xml:space="preserve"> агентами.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kern w:val="1"/>
          <w:lang w:eastAsia="zh-CN"/>
        </w:rPr>
      </w:pPr>
      <w:r w:rsidRPr="003E48C4">
        <w:rPr>
          <w:kern w:val="1"/>
          <w:lang w:eastAsia="zh-CN"/>
        </w:rPr>
        <w:t>9. Оцените значение эндогенных ограничений. Как Вы думаете, в каких ситуациях они могут существенно изменить решение человека?</w:t>
      </w: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ind w:left="720"/>
        <w:jc w:val="both"/>
        <w:rPr>
          <w:bCs/>
          <w:kern w:val="1"/>
          <w:lang w:eastAsia="zh-CN"/>
        </w:rPr>
      </w:pPr>
    </w:p>
    <w:p w:rsidR="003E48C4" w:rsidRPr="003E48C4" w:rsidRDefault="003E48C4" w:rsidP="003E48C4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3E48C4">
        <w:rPr>
          <w:b/>
          <w:bCs/>
          <w:kern w:val="1"/>
          <w:lang w:eastAsia="zh-CN"/>
        </w:rPr>
        <w:t>5.2. Темы докладов</w:t>
      </w:r>
    </w:p>
    <w:p w:rsidR="003E48C4" w:rsidRPr="003E48C4" w:rsidRDefault="003E48C4" w:rsidP="003E48C4">
      <w:pPr>
        <w:ind w:firstLine="142"/>
        <w:rPr>
          <w:b/>
        </w:rPr>
      </w:pPr>
      <w:r w:rsidRPr="003E48C4">
        <w:rPr>
          <w:b/>
        </w:rPr>
        <w:t>Теоретические</w:t>
      </w:r>
      <w:r w:rsidRPr="003E48C4">
        <w:rPr>
          <w:b/>
          <w:lang w:val="en-US"/>
        </w:rPr>
        <w:t>: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Выбор методологического аппарата исследования экономических процессов в современных условиях хозяйственной деятельности.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 xml:space="preserve">Современные проблемы оценки </w:t>
      </w:r>
      <w:proofErr w:type="spellStart"/>
      <w:r w:rsidRPr="003E48C4">
        <w:rPr>
          <w:lang w:eastAsia="en-US"/>
        </w:rPr>
        <w:t>трансакционных</w:t>
      </w:r>
      <w:proofErr w:type="spellEnd"/>
      <w:r w:rsidRPr="003E48C4">
        <w:rPr>
          <w:lang w:eastAsia="en-US"/>
        </w:rPr>
        <w:t xml:space="preserve"> издержек в экономике.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Актуальные проблемы теории фирмы.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Актуальные проблемы теории общественного выбора.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 xml:space="preserve">Методологические подходы к разграничению функций государства и частного сектора в </w:t>
      </w:r>
      <w:proofErr w:type="gramStart"/>
      <w:r w:rsidRPr="003E48C4">
        <w:rPr>
          <w:lang w:eastAsia="en-US"/>
        </w:rPr>
        <w:t>экономике..</w:t>
      </w:r>
      <w:proofErr w:type="gramEnd"/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Методология институциональных изменений.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Классические и современные подходы к исследованию экономического поведения: возможности и ограничения.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Мотивация трудовой деятельности: выбор методологии исследования.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 xml:space="preserve">Сопоставление подходов к </w:t>
      </w:r>
      <w:proofErr w:type="spellStart"/>
      <w:r w:rsidRPr="003E48C4">
        <w:rPr>
          <w:lang w:eastAsia="en-US"/>
        </w:rPr>
        <w:t>типологизации</w:t>
      </w:r>
      <w:proofErr w:type="spellEnd"/>
      <w:r w:rsidRPr="003E48C4">
        <w:rPr>
          <w:lang w:eastAsia="en-US"/>
        </w:rPr>
        <w:t xml:space="preserve"> предпринимателей: критерии, потенциал использования и ограничения.</w:t>
      </w:r>
    </w:p>
    <w:p w:rsidR="003E48C4" w:rsidRPr="003E48C4" w:rsidRDefault="003E48C4" w:rsidP="003E48C4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Сравнительный анализа моделей государственного регулирования предпринимательской деятельности.</w:t>
      </w:r>
    </w:p>
    <w:p w:rsidR="003E48C4" w:rsidRPr="003E48C4" w:rsidRDefault="003E48C4" w:rsidP="003E48C4">
      <w:pPr>
        <w:spacing w:after="160" w:line="259" w:lineRule="auto"/>
        <w:ind w:firstLine="142"/>
        <w:rPr>
          <w:lang w:eastAsia="en-US"/>
        </w:rPr>
      </w:pPr>
    </w:p>
    <w:p w:rsidR="003E48C4" w:rsidRPr="003E48C4" w:rsidRDefault="003E48C4" w:rsidP="003E48C4">
      <w:pPr>
        <w:ind w:firstLine="142"/>
        <w:rPr>
          <w:b/>
        </w:rPr>
      </w:pPr>
      <w:r w:rsidRPr="003E48C4">
        <w:rPr>
          <w:b/>
        </w:rPr>
        <w:t>Прикладные</w:t>
      </w:r>
      <w:r w:rsidRPr="003E48C4">
        <w:rPr>
          <w:b/>
          <w:lang w:val="en-US"/>
        </w:rPr>
        <w:t>: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 xml:space="preserve">Влияние уровня </w:t>
      </w:r>
      <w:proofErr w:type="spellStart"/>
      <w:r w:rsidRPr="003E48C4">
        <w:rPr>
          <w:lang w:eastAsia="en-US"/>
        </w:rPr>
        <w:t>трансакционных</w:t>
      </w:r>
      <w:proofErr w:type="spellEnd"/>
      <w:r w:rsidRPr="003E48C4">
        <w:rPr>
          <w:lang w:eastAsia="en-US"/>
        </w:rPr>
        <w:t xml:space="preserve"> издержек на экономическое поведение.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Спецификация прав собственности как метод повышения эффективности экономической деятельности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 xml:space="preserve">Проблемы выбора общественных благ путем </w:t>
      </w:r>
      <w:proofErr w:type="gramStart"/>
      <w:r w:rsidRPr="003E48C4">
        <w:rPr>
          <w:lang w:eastAsia="en-US"/>
        </w:rPr>
        <w:t>голосования .</w:t>
      </w:r>
      <w:proofErr w:type="gramEnd"/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Экономическая эффективность создания групп организованных интересов в России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Проблемы стимулирования экономической деятельности в России.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Проблемы развития предпринимательства в современной России.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Конфликт интересов собственников и управляющих в современных фирмах и механизмы его смягчения.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Теории потребительского выбора и их практическое использование в современной России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Формирование условий для проведения институциональных изменений на макроуровне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Формирование условий для проведения институциональных изменений на микроуровне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Проблемы формирования рынков для инновационных товаров (услуг)</w:t>
      </w:r>
    </w:p>
    <w:p w:rsidR="003E48C4" w:rsidRPr="003E48C4" w:rsidRDefault="003E48C4" w:rsidP="003E48C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160" w:line="259" w:lineRule="auto"/>
        <w:ind w:left="0" w:firstLine="142"/>
        <w:jc w:val="both"/>
        <w:rPr>
          <w:lang w:eastAsia="en-US"/>
        </w:rPr>
      </w:pPr>
      <w:r w:rsidRPr="003E48C4">
        <w:rPr>
          <w:lang w:eastAsia="en-US"/>
        </w:rPr>
        <w:t>Институциональные ловушки и проблемы их преодоления</w:t>
      </w:r>
    </w:p>
    <w:p w:rsidR="008A7E85" w:rsidRPr="00C53BB8" w:rsidRDefault="008A7E85" w:rsidP="00F17820">
      <w:pPr>
        <w:rPr>
          <w:b/>
          <w:bCs/>
        </w:rPr>
      </w:pPr>
    </w:p>
    <w:p w:rsidR="00F17820" w:rsidRPr="00C53BB8" w:rsidRDefault="00F17820" w:rsidP="00F17820">
      <w:pPr>
        <w:rPr>
          <w:b/>
          <w:bCs/>
          <w:caps/>
        </w:rPr>
      </w:pPr>
      <w:r w:rsidRPr="00C53BB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C53BB8" w:rsidRDefault="00F17820" w:rsidP="00F17820">
      <w:pPr>
        <w:rPr>
          <w:b/>
          <w:bCs/>
        </w:rPr>
      </w:pPr>
    </w:p>
    <w:p w:rsidR="00F17820" w:rsidRPr="00C53BB8" w:rsidRDefault="00F17820" w:rsidP="00BC1982">
      <w:pPr>
        <w:ind w:firstLine="708"/>
        <w:rPr>
          <w:b/>
          <w:bCs/>
        </w:rPr>
      </w:pPr>
      <w:r w:rsidRPr="00C53BB8">
        <w:rPr>
          <w:b/>
          <w:bCs/>
        </w:rPr>
        <w:t>6.1. Текущий контроль</w:t>
      </w:r>
    </w:p>
    <w:p w:rsidR="001944AE" w:rsidRPr="00C53BB8" w:rsidRDefault="001944AE" w:rsidP="00BC1982">
      <w:pPr>
        <w:ind w:firstLine="708"/>
        <w:rPr>
          <w:b/>
          <w:bCs/>
        </w:rPr>
      </w:pPr>
    </w:p>
    <w:p w:rsidR="00187F8C" w:rsidRPr="00C53BB8" w:rsidRDefault="00187F8C" w:rsidP="00BC1982">
      <w:pPr>
        <w:ind w:firstLine="708"/>
        <w:rPr>
          <w:b/>
          <w:bCs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2622"/>
        <w:gridCol w:w="6048"/>
      </w:tblGrid>
      <w:tr w:rsidR="003E48C4" w:rsidTr="003E48C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E48C4" w:rsidRDefault="003E48C4">
            <w:pPr>
              <w:pStyle w:val="af"/>
              <w:jc w:val="center"/>
            </w:pPr>
            <w:r>
              <w:t>№</w:t>
            </w:r>
          </w:p>
          <w:p w:rsidR="003E48C4" w:rsidRDefault="003E48C4">
            <w:pPr>
              <w:pStyle w:val="af"/>
              <w:jc w:val="center"/>
            </w:pPr>
            <w:r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E48C4" w:rsidRDefault="003E48C4">
            <w:pPr>
              <w:pStyle w:val="af"/>
              <w:jc w:val="center"/>
            </w:pPr>
            <w:r>
              <w:t xml:space="preserve">№ блока (раздела) </w:t>
            </w:r>
          </w:p>
          <w:p w:rsidR="003E48C4" w:rsidRDefault="003E48C4">
            <w:pPr>
              <w:pStyle w:val="af"/>
              <w:jc w:val="center"/>
            </w:pPr>
            <w:r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3E48C4" w:rsidRDefault="003E48C4">
            <w:pPr>
              <w:pStyle w:val="af"/>
              <w:jc w:val="center"/>
            </w:pPr>
            <w:r>
              <w:t>Форма текущего контроля</w:t>
            </w:r>
          </w:p>
        </w:tc>
      </w:tr>
      <w:tr w:rsidR="003E48C4" w:rsidTr="003E48C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E48C4" w:rsidRDefault="003E48C4" w:rsidP="003E48C4">
            <w:pPr>
              <w:pStyle w:val="af"/>
              <w:numPr>
                <w:ilvl w:val="0"/>
                <w:numId w:val="29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E48C4" w:rsidRDefault="003E48C4">
            <w:pPr>
              <w:pStyle w:val="af"/>
              <w:tabs>
                <w:tab w:val="left" w:pos="538"/>
              </w:tabs>
              <w:jc w:val="center"/>
            </w:pPr>
            <w:r>
              <w:rPr>
                <w:lang w:eastAsia="en-US"/>
              </w:rPr>
              <w:t>Разделы 1-3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3E48C4" w:rsidRDefault="003E48C4">
            <w:pPr>
              <w:pStyle w:val="af"/>
              <w:jc w:val="center"/>
            </w:pPr>
            <w:r>
              <w:rPr>
                <w:lang w:eastAsia="en-US"/>
              </w:rPr>
              <w:t>Устный опрос</w:t>
            </w:r>
          </w:p>
        </w:tc>
      </w:tr>
      <w:tr w:rsidR="003E48C4" w:rsidTr="003E48C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E48C4" w:rsidRDefault="003E48C4" w:rsidP="003E48C4">
            <w:pPr>
              <w:pStyle w:val="af"/>
              <w:numPr>
                <w:ilvl w:val="0"/>
                <w:numId w:val="29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E48C4" w:rsidRDefault="003E48C4">
            <w:pPr>
              <w:pStyle w:val="af"/>
              <w:tabs>
                <w:tab w:val="left" w:pos="538"/>
              </w:tabs>
              <w:jc w:val="center"/>
            </w:pPr>
            <w:r>
              <w:rPr>
                <w:lang w:eastAsia="en-US"/>
              </w:rPr>
              <w:t>Разделы 1-3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3E48C4" w:rsidRDefault="003E48C4">
            <w:pPr>
              <w:pStyle w:val="af"/>
              <w:jc w:val="center"/>
            </w:pPr>
            <w:r>
              <w:t>Задания практикума</w:t>
            </w:r>
          </w:p>
        </w:tc>
      </w:tr>
      <w:tr w:rsidR="003E48C4" w:rsidTr="003E48C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E48C4" w:rsidRDefault="003E48C4" w:rsidP="003E48C4">
            <w:pPr>
              <w:pStyle w:val="af"/>
              <w:numPr>
                <w:ilvl w:val="0"/>
                <w:numId w:val="29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E48C4" w:rsidRDefault="003E48C4">
            <w:pPr>
              <w:pStyle w:val="af"/>
              <w:tabs>
                <w:tab w:val="left" w:pos="538"/>
              </w:tabs>
              <w:jc w:val="center"/>
            </w:pPr>
            <w:r>
              <w:rPr>
                <w:lang w:eastAsia="en-US"/>
              </w:rPr>
              <w:t>Разделы 1-3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3E48C4" w:rsidRDefault="003E48C4">
            <w:pPr>
              <w:pStyle w:val="af"/>
              <w:jc w:val="center"/>
            </w:pPr>
            <w:r>
              <w:rPr>
                <w:lang w:eastAsia="en-US"/>
              </w:rPr>
              <w:t>Самостоятельная работа</w:t>
            </w:r>
          </w:p>
        </w:tc>
      </w:tr>
      <w:tr w:rsidR="003E48C4" w:rsidTr="003E48C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E48C4" w:rsidRDefault="003E48C4" w:rsidP="003E48C4">
            <w:pPr>
              <w:pStyle w:val="af"/>
              <w:numPr>
                <w:ilvl w:val="0"/>
                <w:numId w:val="29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E48C4" w:rsidRDefault="003E48C4">
            <w:pPr>
              <w:pStyle w:val="af"/>
              <w:tabs>
                <w:tab w:val="left" w:pos="538"/>
              </w:tabs>
              <w:jc w:val="center"/>
            </w:pPr>
            <w:r>
              <w:rPr>
                <w:lang w:eastAsia="en-US"/>
              </w:rPr>
              <w:t>Разделы 1-3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3E48C4" w:rsidRDefault="003E48C4" w:rsidP="00516F15">
            <w:pPr>
              <w:pStyle w:val="af"/>
              <w:jc w:val="center"/>
            </w:pPr>
            <w:r>
              <w:rPr>
                <w:lang w:eastAsia="en-US"/>
              </w:rPr>
              <w:t>Защита аналитических докладов (включая презентации)</w:t>
            </w:r>
          </w:p>
        </w:tc>
      </w:tr>
    </w:tbl>
    <w:p w:rsidR="00010547" w:rsidRPr="00C53BB8" w:rsidRDefault="00010547" w:rsidP="00F17820">
      <w:pPr>
        <w:jc w:val="both"/>
        <w:rPr>
          <w:b/>
          <w:bCs/>
          <w:caps/>
        </w:rPr>
      </w:pPr>
    </w:p>
    <w:p w:rsidR="00187F8C" w:rsidRPr="00C53BB8" w:rsidRDefault="00187F8C" w:rsidP="00F17820">
      <w:pPr>
        <w:jc w:val="both"/>
        <w:rPr>
          <w:b/>
          <w:bCs/>
          <w:caps/>
        </w:rPr>
      </w:pPr>
    </w:p>
    <w:p w:rsidR="00187F8C" w:rsidRPr="00C53BB8" w:rsidRDefault="00187F8C" w:rsidP="00F17820">
      <w:pPr>
        <w:jc w:val="both"/>
        <w:rPr>
          <w:b/>
          <w:bCs/>
          <w:caps/>
        </w:rPr>
      </w:pPr>
    </w:p>
    <w:p w:rsidR="00F17820" w:rsidRPr="00C53BB8" w:rsidRDefault="00F17820" w:rsidP="00C6089C">
      <w:pPr>
        <w:rPr>
          <w:b/>
          <w:bCs/>
        </w:rPr>
      </w:pPr>
      <w:r w:rsidRPr="00C53BB8">
        <w:rPr>
          <w:b/>
          <w:bCs/>
        </w:rPr>
        <w:t>7. ПЕРЕЧЕНЬ УЧЕБНОЙ ЛИТЕРАТУРЫ</w:t>
      </w:r>
    </w:p>
    <w:p w:rsidR="00821DEA" w:rsidRPr="00C53BB8" w:rsidRDefault="00821DEA" w:rsidP="00C6089C">
      <w:pPr>
        <w:rPr>
          <w:b/>
          <w:bCs/>
        </w:rPr>
      </w:pPr>
    </w:p>
    <w:p w:rsidR="008252C4" w:rsidRDefault="008252C4" w:rsidP="008252C4">
      <w:pPr>
        <w:jc w:val="both"/>
        <w:rPr>
          <w:b/>
          <w:bCs/>
          <w:lang w:eastAsia="en-US"/>
        </w:rPr>
      </w:pPr>
      <w:r w:rsidRPr="008252C4">
        <w:rPr>
          <w:b/>
          <w:bCs/>
          <w:lang w:eastAsia="en-US"/>
        </w:rPr>
        <w:t>7.1. Основная литература</w:t>
      </w:r>
    </w:p>
    <w:p w:rsidR="008252C4" w:rsidRPr="008252C4" w:rsidRDefault="003E48C4" w:rsidP="008252C4">
      <w:pPr>
        <w:jc w:val="both"/>
        <w:rPr>
          <w:lang w:eastAsia="en-US"/>
        </w:rPr>
      </w:pPr>
      <w:r w:rsidRPr="003E48C4">
        <w:rPr>
          <w:lang w:eastAsia="en-US"/>
        </w:rPr>
        <w:t>1.</w:t>
      </w:r>
      <w:r w:rsidRPr="003E48C4">
        <w:rPr>
          <w:lang w:eastAsia="en-US"/>
        </w:rPr>
        <w:tab/>
        <w:t xml:space="preserve">Современные проблемы экономической науки и управления социально-экономическими </w:t>
      </w:r>
      <w:proofErr w:type="gramStart"/>
      <w:r w:rsidRPr="003E48C4">
        <w:rPr>
          <w:lang w:eastAsia="en-US"/>
        </w:rPr>
        <w:t>процессам :</w:t>
      </w:r>
      <w:proofErr w:type="gramEnd"/>
      <w:r w:rsidRPr="003E48C4">
        <w:rPr>
          <w:lang w:eastAsia="en-US"/>
        </w:rPr>
        <w:t xml:space="preserve"> учебное пособие / О. П. </w:t>
      </w:r>
      <w:proofErr w:type="spellStart"/>
      <w:r w:rsidRPr="003E48C4">
        <w:rPr>
          <w:lang w:eastAsia="en-US"/>
        </w:rPr>
        <w:t>Чекмарев</w:t>
      </w:r>
      <w:proofErr w:type="spellEnd"/>
      <w:r w:rsidRPr="003E48C4">
        <w:rPr>
          <w:lang w:eastAsia="en-US"/>
        </w:rPr>
        <w:t xml:space="preserve">, А. З. </w:t>
      </w:r>
      <w:proofErr w:type="spellStart"/>
      <w:r w:rsidRPr="003E48C4">
        <w:rPr>
          <w:lang w:eastAsia="en-US"/>
        </w:rPr>
        <w:t>Улимбашев</w:t>
      </w:r>
      <w:proofErr w:type="spellEnd"/>
      <w:r w:rsidRPr="003E48C4">
        <w:rPr>
          <w:lang w:eastAsia="en-US"/>
        </w:rPr>
        <w:t xml:space="preserve">, П. А. Конев </w:t>
      </w:r>
      <w:r w:rsidRPr="003E48C4">
        <w:rPr>
          <w:lang w:eastAsia="en-US"/>
        </w:rPr>
        <w:tab/>
      </w:r>
      <w:proofErr w:type="spellStart"/>
      <w:r w:rsidRPr="003E48C4">
        <w:rPr>
          <w:lang w:eastAsia="en-US"/>
        </w:rPr>
        <w:t>Чекмарев</w:t>
      </w:r>
      <w:proofErr w:type="spellEnd"/>
      <w:r w:rsidRPr="003E48C4">
        <w:rPr>
          <w:lang w:eastAsia="en-US"/>
        </w:rPr>
        <w:t>, О. П.</w:t>
      </w:r>
      <w:r w:rsidRPr="003E48C4">
        <w:rPr>
          <w:lang w:eastAsia="en-US"/>
        </w:rPr>
        <w:tab/>
        <w:t>Министерство сельского хозяйства Российской Федерации, Санкт-Петербургский государственный аграрный университет. – Санкт-</w:t>
      </w:r>
      <w:proofErr w:type="gramStart"/>
      <w:r w:rsidRPr="003E48C4">
        <w:rPr>
          <w:lang w:eastAsia="en-US"/>
        </w:rPr>
        <w:t>Петербург :</w:t>
      </w:r>
      <w:proofErr w:type="gramEnd"/>
      <w:r w:rsidRPr="003E48C4">
        <w:rPr>
          <w:lang w:eastAsia="en-US"/>
        </w:rPr>
        <w:t xml:space="preserve"> Санкт-Петербургский государственный аграрный университет (</w:t>
      </w:r>
      <w:proofErr w:type="spellStart"/>
      <w:r w:rsidRPr="003E48C4">
        <w:rPr>
          <w:lang w:eastAsia="en-US"/>
        </w:rPr>
        <w:t>СПбГАУ</w:t>
      </w:r>
      <w:proofErr w:type="spellEnd"/>
      <w:r w:rsidRPr="003E48C4">
        <w:rPr>
          <w:lang w:eastAsia="en-US"/>
        </w:rPr>
        <w:t>)</w:t>
      </w:r>
      <w:r w:rsidRPr="003E48C4">
        <w:rPr>
          <w:lang w:eastAsia="en-US"/>
        </w:rPr>
        <w:tab/>
        <w:t>2018</w:t>
      </w:r>
      <w:r w:rsidRPr="003E48C4">
        <w:rPr>
          <w:lang w:eastAsia="en-US"/>
        </w:rPr>
        <w:tab/>
      </w:r>
      <w:r w:rsidRPr="003E48C4">
        <w:rPr>
          <w:lang w:eastAsia="en-US"/>
        </w:rPr>
        <w:tab/>
        <w:t>https://biblioclub.ru/index.php?page=book&amp;id=486916</w:t>
      </w:r>
    </w:p>
    <w:p w:rsidR="008252C4" w:rsidRPr="008252C4" w:rsidRDefault="008252C4" w:rsidP="008252C4">
      <w:pPr>
        <w:jc w:val="both"/>
        <w:rPr>
          <w:bCs/>
          <w:lang w:eastAsia="en-US"/>
        </w:rPr>
      </w:pPr>
    </w:p>
    <w:p w:rsidR="008252C4" w:rsidRDefault="008252C4" w:rsidP="008252C4">
      <w:pPr>
        <w:jc w:val="both"/>
        <w:rPr>
          <w:b/>
          <w:lang w:eastAsia="en-US"/>
        </w:rPr>
      </w:pPr>
      <w:r w:rsidRPr="008252C4">
        <w:rPr>
          <w:b/>
          <w:lang w:eastAsia="en-US"/>
        </w:rPr>
        <w:t>7.2. Дополнительная литература</w:t>
      </w:r>
    </w:p>
    <w:p w:rsidR="008252C4" w:rsidRPr="008252C4" w:rsidRDefault="00DF20B7" w:rsidP="00516F15">
      <w:pPr>
        <w:jc w:val="both"/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</w:r>
      <w:r w:rsidR="00516F15" w:rsidRPr="00516F15">
        <w:rPr>
          <w:lang w:eastAsia="en-US"/>
        </w:rPr>
        <w:t>1.</w:t>
      </w:r>
      <w:r w:rsidR="00516F15" w:rsidRPr="00516F15">
        <w:rPr>
          <w:lang w:eastAsia="en-US"/>
        </w:rPr>
        <w:tab/>
        <w:t xml:space="preserve">Экономическая </w:t>
      </w:r>
      <w:proofErr w:type="gramStart"/>
      <w:r w:rsidR="00516F15" w:rsidRPr="00516F15">
        <w:rPr>
          <w:lang w:eastAsia="en-US"/>
        </w:rPr>
        <w:t>теория :</w:t>
      </w:r>
      <w:proofErr w:type="gramEnd"/>
      <w:r w:rsidR="00516F15" w:rsidRPr="00516F15">
        <w:rPr>
          <w:lang w:eastAsia="en-US"/>
        </w:rPr>
        <w:t xml:space="preserve"> учебник : </w:t>
      </w:r>
      <w:r w:rsidR="00516F15" w:rsidRPr="00516F15">
        <w:rPr>
          <w:lang w:eastAsia="en-US"/>
        </w:rPr>
        <w:tab/>
        <w:t>В. М. Агеев, А. А. Кочетков, В. И. Новичков [и др.] ; под общ. ред. А. А. Кочеткова.</w:t>
      </w:r>
      <w:r w:rsidR="00516F15" w:rsidRPr="00516F15">
        <w:rPr>
          <w:lang w:eastAsia="en-US"/>
        </w:rPr>
        <w:tab/>
      </w:r>
      <w:proofErr w:type="gramStart"/>
      <w:r w:rsidR="00516F15" w:rsidRPr="00516F15">
        <w:rPr>
          <w:lang w:eastAsia="en-US"/>
        </w:rPr>
        <w:t>Москва :</w:t>
      </w:r>
      <w:proofErr w:type="gramEnd"/>
      <w:r w:rsidR="00516F15" w:rsidRPr="00516F15">
        <w:rPr>
          <w:lang w:eastAsia="en-US"/>
        </w:rPr>
        <w:t xml:space="preserve"> Дашков и К°</w:t>
      </w:r>
      <w:r w:rsidR="00516F15" w:rsidRPr="00516F15">
        <w:rPr>
          <w:lang w:eastAsia="en-US"/>
        </w:rPr>
        <w:tab/>
        <w:t>2020</w:t>
      </w:r>
      <w:r w:rsidR="00516F15" w:rsidRPr="00516F15">
        <w:rPr>
          <w:lang w:eastAsia="en-US"/>
        </w:rPr>
        <w:tab/>
      </w:r>
      <w:r w:rsidR="00516F15" w:rsidRPr="00516F15">
        <w:rPr>
          <w:lang w:eastAsia="en-US"/>
        </w:rPr>
        <w:tab/>
        <w:t>https://biblioclub.ru/index.php?page=book&amp;id=573175</w:t>
      </w:r>
    </w:p>
    <w:p w:rsidR="003351F8" w:rsidRPr="00C53BB8" w:rsidRDefault="003351F8" w:rsidP="003351F8">
      <w:pPr>
        <w:jc w:val="both"/>
        <w:rPr>
          <w:b/>
          <w:bCs/>
        </w:rPr>
      </w:pPr>
    </w:p>
    <w:p w:rsidR="00F17820" w:rsidRPr="00C53BB8" w:rsidRDefault="00F17820" w:rsidP="003351F8">
      <w:pPr>
        <w:jc w:val="both"/>
        <w:rPr>
          <w:b/>
          <w:bCs/>
        </w:rPr>
      </w:pPr>
      <w:r w:rsidRPr="00C53BB8">
        <w:rPr>
          <w:b/>
          <w:bCs/>
        </w:rPr>
        <w:t xml:space="preserve">8. </w:t>
      </w:r>
      <w:r w:rsidRPr="00C53BB8">
        <w:rPr>
          <w:b/>
          <w:bCs/>
          <w:caps/>
        </w:rPr>
        <w:t>Ресурсы информационно-телекоммуникационной сети «Интернет»</w:t>
      </w:r>
    </w:p>
    <w:p w:rsidR="00F17820" w:rsidRPr="00C53BB8" w:rsidRDefault="00F17820" w:rsidP="00F17820">
      <w:pPr>
        <w:jc w:val="both"/>
        <w:rPr>
          <w:bCs/>
        </w:rPr>
      </w:pPr>
    </w:p>
    <w:p w:rsidR="005104A2" w:rsidRPr="00C53BB8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 w:rsidRPr="00C53BB8">
        <w:rPr>
          <w:rFonts w:ascii="Times New Roman" w:hAnsi="Times New Roman"/>
          <w:spacing w:val="-4"/>
          <w:sz w:val="24"/>
          <w:szCs w:val="24"/>
        </w:rPr>
        <w:t>1</w:t>
      </w:r>
      <w:r w:rsidR="00C377B2" w:rsidRPr="00C53BB8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C53BB8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C53BB8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C53BB8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C53BB8">
        <w:rPr>
          <w:rFonts w:ascii="Times New Roman" w:hAnsi="Times New Roman"/>
          <w:spacing w:val="-4"/>
          <w:sz w:val="24"/>
          <w:szCs w:val="24"/>
        </w:rPr>
        <w:t>доступа:  http://www.urait.ru/</w:t>
      </w:r>
      <w:proofErr w:type="gramEnd"/>
    </w:p>
    <w:p w:rsidR="00C377B2" w:rsidRPr="00C53BB8" w:rsidRDefault="00821DEA" w:rsidP="00A80AE7">
      <w:pPr>
        <w:jc w:val="both"/>
      </w:pPr>
      <w:r w:rsidRPr="00C53BB8">
        <w:t>2</w:t>
      </w:r>
      <w:r w:rsidR="00C377B2" w:rsidRPr="00C53BB8">
        <w:t xml:space="preserve">. </w:t>
      </w:r>
      <w:r w:rsidR="00C377B2" w:rsidRPr="00C53BB8">
        <w:rPr>
          <w:spacing w:val="-4"/>
        </w:rPr>
        <w:t>ЭБС</w:t>
      </w:r>
      <w:r w:rsidR="00C377B2" w:rsidRPr="00C53BB8">
        <w:t xml:space="preserve"> «НЭБ». Национальная электронная библиотека.  Режим доступа: http://нэб.рф/</w:t>
      </w:r>
    </w:p>
    <w:p w:rsidR="00C377B2" w:rsidRPr="00C53BB8" w:rsidRDefault="00821DEA" w:rsidP="00A80AE7">
      <w:pPr>
        <w:jc w:val="both"/>
      </w:pPr>
      <w:r w:rsidRPr="00C53BB8">
        <w:t>3</w:t>
      </w:r>
      <w:r w:rsidR="00C377B2" w:rsidRPr="00C53BB8">
        <w:t xml:space="preserve">. </w:t>
      </w:r>
      <w:r w:rsidR="00C377B2" w:rsidRPr="00C53BB8">
        <w:rPr>
          <w:spacing w:val="-4"/>
        </w:rPr>
        <w:t>ЭБС</w:t>
      </w:r>
      <w:r w:rsidR="00C377B2" w:rsidRPr="00C53BB8">
        <w:t xml:space="preserve"> «</w:t>
      </w:r>
      <w:proofErr w:type="spellStart"/>
      <w:r w:rsidR="00C377B2" w:rsidRPr="00C53BB8">
        <w:t>eLibrary</w:t>
      </w:r>
      <w:proofErr w:type="spellEnd"/>
      <w:r w:rsidR="00C377B2" w:rsidRPr="00C53BB8">
        <w:t>». Научная электронная библиотека.  Режим доступа: https://elibrary.ru</w:t>
      </w:r>
    </w:p>
    <w:p w:rsidR="00C377B2" w:rsidRPr="00C53BB8" w:rsidRDefault="00821DEA" w:rsidP="00A80AE7">
      <w:pPr>
        <w:jc w:val="both"/>
      </w:pPr>
      <w:r w:rsidRPr="00C53BB8">
        <w:t>4</w:t>
      </w:r>
      <w:r w:rsidR="00C377B2" w:rsidRPr="00C53BB8">
        <w:t xml:space="preserve">. </w:t>
      </w:r>
      <w:r w:rsidR="00C377B2" w:rsidRPr="00C53BB8">
        <w:rPr>
          <w:spacing w:val="-4"/>
        </w:rPr>
        <w:t>ЭБС</w:t>
      </w:r>
      <w:r w:rsidR="00C377B2" w:rsidRPr="00C53BB8">
        <w:t xml:space="preserve"> «</w:t>
      </w:r>
      <w:proofErr w:type="spellStart"/>
      <w:r w:rsidR="00C377B2" w:rsidRPr="00C53BB8">
        <w:t>КиберЛенинка</w:t>
      </w:r>
      <w:proofErr w:type="spellEnd"/>
      <w:r w:rsidR="00C377B2" w:rsidRPr="00C53BB8">
        <w:t>». Научная электронная библиотека. Режим доступа: https://cyberleninka.ru/</w:t>
      </w:r>
    </w:p>
    <w:p w:rsidR="00C377B2" w:rsidRPr="00C53BB8" w:rsidRDefault="00821DEA" w:rsidP="00A80AE7">
      <w:pPr>
        <w:jc w:val="both"/>
      </w:pPr>
      <w:r w:rsidRPr="00C53BB8">
        <w:t>5</w:t>
      </w:r>
      <w:r w:rsidR="00C377B2" w:rsidRPr="00C53BB8">
        <w:t>. ЭБС «Университетская библиотека онлайн». Режим доступа: http://www.biblioclub.ru/</w:t>
      </w:r>
    </w:p>
    <w:p w:rsidR="00C377B2" w:rsidRPr="00C53BB8" w:rsidRDefault="00821DEA" w:rsidP="00A80AE7">
      <w:pPr>
        <w:jc w:val="both"/>
      </w:pPr>
      <w:r w:rsidRPr="00C53BB8">
        <w:t>6</w:t>
      </w:r>
      <w:r w:rsidR="00C377B2" w:rsidRPr="00C53BB8">
        <w:t>. Российская государственная библиотека. Режим доступа: http://www.rsl.ru/</w:t>
      </w:r>
    </w:p>
    <w:p w:rsidR="00C377B2" w:rsidRPr="00C53BB8" w:rsidRDefault="00C377B2" w:rsidP="00C377B2"/>
    <w:p w:rsidR="00C377B2" w:rsidRPr="00C53BB8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C53BB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377B2" w:rsidRPr="00C53BB8" w:rsidRDefault="00C377B2" w:rsidP="00C377B2">
      <w:pPr>
        <w:ind w:firstLine="567"/>
        <w:rPr>
          <w:rFonts w:eastAsia="WenQuanYi Micro Hei"/>
        </w:rPr>
      </w:pPr>
    </w:p>
    <w:p w:rsidR="00C377B2" w:rsidRPr="00C53BB8" w:rsidRDefault="00C377B2" w:rsidP="00A80AE7">
      <w:pPr>
        <w:ind w:firstLine="567"/>
        <w:jc w:val="both"/>
      </w:pPr>
      <w:r w:rsidRPr="00C53BB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C53BB8" w:rsidRDefault="00C377B2" w:rsidP="00A80AE7">
      <w:pPr>
        <w:ind w:firstLine="567"/>
        <w:jc w:val="both"/>
      </w:pPr>
      <w:r w:rsidRPr="00C53BB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53BB8">
        <w:rPr>
          <w:rFonts w:eastAsia="WenQuanYi Micro Hei"/>
        </w:rPr>
        <w:t>LibreOffice</w:t>
      </w:r>
      <w:proofErr w:type="spellEnd"/>
      <w:r w:rsidRPr="00C53BB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C53BB8">
        <w:rPr>
          <w:rFonts w:eastAsia="WenQuanYi Micro Hei"/>
        </w:rPr>
        <w:t>)</w:t>
      </w:r>
      <w:proofErr w:type="gramEnd"/>
      <w:r w:rsidRPr="00C53BB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C53BB8" w:rsidRDefault="00C377B2" w:rsidP="00A80AE7">
      <w:pPr>
        <w:ind w:firstLine="567"/>
        <w:jc w:val="both"/>
      </w:pPr>
      <w:r w:rsidRPr="00C53BB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Pr="00C53BB8" w:rsidRDefault="00C377B2" w:rsidP="00A80AE7">
      <w:pPr>
        <w:ind w:firstLine="567"/>
        <w:jc w:val="both"/>
        <w:rPr>
          <w:rFonts w:eastAsia="WenQuanYi Micro Hei"/>
        </w:rPr>
      </w:pPr>
      <w:r w:rsidRPr="00C53BB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C53BB8" w:rsidRDefault="00C377B2" w:rsidP="00C377B2">
      <w:pPr>
        <w:ind w:firstLine="567"/>
      </w:pPr>
    </w:p>
    <w:p w:rsidR="00C377B2" w:rsidRPr="00C53BB8" w:rsidRDefault="00C377B2" w:rsidP="00C377B2">
      <w:pPr>
        <w:ind w:firstLine="567"/>
        <w:contextualSpacing/>
      </w:pPr>
      <w:r w:rsidRPr="00C53BB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377B2" w:rsidRPr="00C53BB8" w:rsidRDefault="00C377B2" w:rsidP="00BC1982">
      <w:pPr>
        <w:ind w:firstLine="360"/>
        <w:jc w:val="both"/>
      </w:pPr>
      <w:r w:rsidRPr="00C53BB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C53BB8">
        <w:rPr>
          <w:rFonts w:eastAsia="WenQuanYi Micro Hei"/>
        </w:rPr>
        <w:t>Windows 10 x64</w:t>
      </w:r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C53BB8">
        <w:rPr>
          <w:rFonts w:eastAsia="WenQuanYi Micro Hei"/>
        </w:rPr>
        <w:t>MicrosoftOffice</w:t>
      </w:r>
      <w:proofErr w:type="spellEnd"/>
      <w:r w:rsidRPr="00C53BB8">
        <w:rPr>
          <w:rFonts w:eastAsia="WenQuanYi Micro Hei"/>
        </w:rPr>
        <w:t xml:space="preserve"> 2016</w:t>
      </w:r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C53BB8">
        <w:rPr>
          <w:rFonts w:eastAsia="WenQuanYi Micro Hei"/>
        </w:rPr>
        <w:t>LibreOffice</w:t>
      </w:r>
      <w:proofErr w:type="spellEnd"/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C53BB8">
        <w:rPr>
          <w:rFonts w:eastAsia="WenQuanYi Micro Hei"/>
        </w:rPr>
        <w:t>Firefox</w:t>
      </w:r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C53BB8">
        <w:rPr>
          <w:rFonts w:eastAsia="WenQuanYi Micro Hei"/>
        </w:rPr>
        <w:t>GIMP</w:t>
      </w:r>
    </w:p>
    <w:p w:rsidR="00C377B2" w:rsidRPr="00C53BB8" w:rsidRDefault="00C377B2" w:rsidP="00C377B2">
      <w:pPr>
        <w:tabs>
          <w:tab w:val="left" w:pos="3975"/>
          <w:tab w:val="center" w:pos="5352"/>
        </w:tabs>
      </w:pPr>
    </w:p>
    <w:p w:rsidR="00C377B2" w:rsidRPr="00C53BB8" w:rsidRDefault="00C377B2" w:rsidP="00C377B2">
      <w:pPr>
        <w:ind w:firstLine="360"/>
        <w:contextualSpacing/>
      </w:pPr>
      <w:r w:rsidRPr="00C53BB8">
        <w:rPr>
          <w:rFonts w:eastAsia="WenQuanYi Micro Hei"/>
          <w:b/>
        </w:rPr>
        <w:t>9.2. Информационно-справочные системы (при необходимости):</w:t>
      </w:r>
    </w:p>
    <w:p w:rsidR="003351F8" w:rsidRPr="00C53BB8" w:rsidRDefault="003351F8" w:rsidP="003351F8">
      <w:pPr>
        <w:widowControl w:val="0"/>
        <w:tabs>
          <w:tab w:val="left" w:pos="788"/>
        </w:tabs>
        <w:suppressAutoHyphens/>
        <w:spacing w:line="252" w:lineRule="auto"/>
        <w:ind w:left="40" w:firstLine="709"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351F8" w:rsidRPr="00C53BB8" w:rsidRDefault="003351F8" w:rsidP="003351F8">
      <w:pPr>
        <w:widowControl w:val="0"/>
        <w:tabs>
          <w:tab w:val="left" w:pos="788"/>
        </w:tabs>
        <w:suppressAutoHyphens/>
        <w:spacing w:line="252" w:lineRule="auto"/>
        <w:ind w:left="40" w:firstLine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Информационно-правовой портал «Гарант». –  Режим доступа: http://www.garant.ru/</w:t>
      </w:r>
    </w:p>
    <w:p w:rsidR="00C377B2" w:rsidRPr="00C53BB8" w:rsidRDefault="00C377B2" w:rsidP="00C377B2">
      <w:pPr>
        <w:rPr>
          <w:b/>
          <w:bCs/>
        </w:rPr>
      </w:pPr>
    </w:p>
    <w:p w:rsidR="00C377B2" w:rsidRPr="00C53BB8" w:rsidRDefault="00C377B2" w:rsidP="00C377B2">
      <w:pPr>
        <w:rPr>
          <w:b/>
          <w:bCs/>
        </w:rPr>
      </w:pPr>
    </w:p>
    <w:p w:rsidR="00C377B2" w:rsidRPr="00C53BB8" w:rsidRDefault="00C377B2" w:rsidP="00C377B2">
      <w:pPr>
        <w:rPr>
          <w:b/>
          <w:bCs/>
          <w:spacing w:val="5"/>
        </w:rPr>
      </w:pPr>
      <w:r w:rsidRPr="00C53BB8">
        <w:rPr>
          <w:b/>
          <w:bCs/>
        </w:rPr>
        <w:t xml:space="preserve">10. </w:t>
      </w:r>
      <w:r w:rsidRPr="00C53BB8">
        <w:rPr>
          <w:b/>
          <w:bCs/>
          <w:spacing w:val="5"/>
        </w:rPr>
        <w:t>МАТЕРИАЛЬНО-ТЕХНИЧЕСКОЕ ОБЕСПЕЧЕНИЕ ДИСЦИПЛИНЫ</w:t>
      </w:r>
    </w:p>
    <w:p w:rsidR="00C377B2" w:rsidRPr="00C53BB8" w:rsidRDefault="00C377B2" w:rsidP="00C377B2"/>
    <w:p w:rsidR="00C377B2" w:rsidRPr="00C53BB8" w:rsidRDefault="00C377B2" w:rsidP="00C377B2">
      <w:pPr>
        <w:ind w:firstLine="527"/>
      </w:pPr>
      <w:r w:rsidRPr="00C53BB8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C53BB8" w:rsidRDefault="00C377B2" w:rsidP="006A4C3B">
      <w:pPr>
        <w:ind w:firstLine="527"/>
        <w:jc w:val="both"/>
      </w:pPr>
      <w:r w:rsidRPr="00C53BB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C53BB8" w:rsidRDefault="00C377B2" w:rsidP="001944AE">
      <w:pPr>
        <w:ind w:firstLine="527"/>
        <w:jc w:val="both"/>
        <w:rPr>
          <w:bCs/>
        </w:rPr>
      </w:pPr>
      <w:r w:rsidRPr="00C53BB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C53BB8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86FA8"/>
    <w:multiLevelType w:val="hybridMultilevel"/>
    <w:tmpl w:val="830E4868"/>
    <w:lvl w:ilvl="0" w:tplc="0DB082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445DA"/>
    <w:multiLevelType w:val="hybridMultilevel"/>
    <w:tmpl w:val="5EBE26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3369D"/>
    <w:multiLevelType w:val="hybridMultilevel"/>
    <w:tmpl w:val="CB5C1E3A"/>
    <w:lvl w:ilvl="0" w:tplc="2BDC0982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309AA"/>
    <w:multiLevelType w:val="hybridMultilevel"/>
    <w:tmpl w:val="D646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83F1C"/>
    <w:multiLevelType w:val="hybridMultilevel"/>
    <w:tmpl w:val="B1A470DE"/>
    <w:lvl w:ilvl="0" w:tplc="2BDC0982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6E161AC3"/>
    <w:multiLevelType w:val="hybridMultilevel"/>
    <w:tmpl w:val="98BC0516"/>
    <w:lvl w:ilvl="0" w:tplc="837218D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22"/>
  </w:num>
  <w:num w:numId="5">
    <w:abstractNumId w:val="7"/>
  </w:num>
  <w:num w:numId="6">
    <w:abstractNumId w:val="17"/>
  </w:num>
  <w:num w:numId="7">
    <w:abstractNumId w:val="9"/>
  </w:num>
  <w:num w:numId="8">
    <w:abstractNumId w:val="10"/>
  </w:num>
  <w:num w:numId="9">
    <w:abstractNumId w:val="26"/>
  </w:num>
  <w:num w:numId="10">
    <w:abstractNumId w:val="11"/>
  </w:num>
  <w:num w:numId="11">
    <w:abstractNumId w:val="13"/>
  </w:num>
  <w:num w:numId="12">
    <w:abstractNumId w:val="4"/>
  </w:num>
  <w:num w:numId="13">
    <w:abstractNumId w:val="5"/>
  </w:num>
  <w:num w:numId="14">
    <w:abstractNumId w:val="20"/>
  </w:num>
  <w:num w:numId="15">
    <w:abstractNumId w:val="21"/>
  </w:num>
  <w:num w:numId="16">
    <w:abstractNumId w:val="16"/>
  </w:num>
  <w:num w:numId="17">
    <w:abstractNumId w:val="3"/>
  </w:num>
  <w:num w:numId="18">
    <w:abstractNumId w:val="0"/>
  </w:num>
  <w:num w:numId="19">
    <w:abstractNumId w:val="19"/>
  </w:num>
  <w:num w:numId="20">
    <w:abstractNumId w:val="12"/>
  </w:num>
  <w:num w:numId="21">
    <w:abstractNumId w:val="27"/>
  </w:num>
  <w:num w:numId="22">
    <w:abstractNumId w:val="2"/>
  </w:num>
  <w:num w:numId="23">
    <w:abstractNumId w:val="23"/>
  </w:num>
  <w:num w:numId="24">
    <w:abstractNumId w:val="15"/>
  </w:num>
  <w:num w:numId="25">
    <w:abstractNumId w:val="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36C23"/>
    <w:rsid w:val="00066F66"/>
    <w:rsid w:val="000E5A88"/>
    <w:rsid w:val="000E63F1"/>
    <w:rsid w:val="000F7002"/>
    <w:rsid w:val="00114A23"/>
    <w:rsid w:val="00173A67"/>
    <w:rsid w:val="001801DC"/>
    <w:rsid w:val="00187F8C"/>
    <w:rsid w:val="001944AE"/>
    <w:rsid w:val="001B01B8"/>
    <w:rsid w:val="001C2093"/>
    <w:rsid w:val="001C2368"/>
    <w:rsid w:val="0024388F"/>
    <w:rsid w:val="00246E77"/>
    <w:rsid w:val="00261D64"/>
    <w:rsid w:val="00262C5D"/>
    <w:rsid w:val="00287EDD"/>
    <w:rsid w:val="00297B50"/>
    <w:rsid w:val="0032484B"/>
    <w:rsid w:val="003351F8"/>
    <w:rsid w:val="003D2298"/>
    <w:rsid w:val="003E48C4"/>
    <w:rsid w:val="004C32D4"/>
    <w:rsid w:val="004E682B"/>
    <w:rsid w:val="004F5C32"/>
    <w:rsid w:val="005077A1"/>
    <w:rsid w:val="005104A2"/>
    <w:rsid w:val="00516F15"/>
    <w:rsid w:val="00571497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6E5095"/>
    <w:rsid w:val="00725186"/>
    <w:rsid w:val="007448E7"/>
    <w:rsid w:val="00757060"/>
    <w:rsid w:val="007B1FC4"/>
    <w:rsid w:val="007B46D5"/>
    <w:rsid w:val="007E5182"/>
    <w:rsid w:val="00821DEA"/>
    <w:rsid w:val="008252C4"/>
    <w:rsid w:val="008336AC"/>
    <w:rsid w:val="00887C40"/>
    <w:rsid w:val="008A7E85"/>
    <w:rsid w:val="009300E3"/>
    <w:rsid w:val="00954607"/>
    <w:rsid w:val="009844BD"/>
    <w:rsid w:val="009F7D9C"/>
    <w:rsid w:val="00A0505F"/>
    <w:rsid w:val="00A22080"/>
    <w:rsid w:val="00A42A03"/>
    <w:rsid w:val="00A61C38"/>
    <w:rsid w:val="00A80AE7"/>
    <w:rsid w:val="00AC75BA"/>
    <w:rsid w:val="00B53322"/>
    <w:rsid w:val="00B534C5"/>
    <w:rsid w:val="00BC1982"/>
    <w:rsid w:val="00C2334E"/>
    <w:rsid w:val="00C377B2"/>
    <w:rsid w:val="00C53BB8"/>
    <w:rsid w:val="00C6089C"/>
    <w:rsid w:val="00C71288"/>
    <w:rsid w:val="00C975E3"/>
    <w:rsid w:val="00CE370F"/>
    <w:rsid w:val="00D05683"/>
    <w:rsid w:val="00D06FEB"/>
    <w:rsid w:val="00D851DC"/>
    <w:rsid w:val="00DA3025"/>
    <w:rsid w:val="00DB79BE"/>
    <w:rsid w:val="00DF20B7"/>
    <w:rsid w:val="00E03665"/>
    <w:rsid w:val="00E052B5"/>
    <w:rsid w:val="00E46EA2"/>
    <w:rsid w:val="00E71227"/>
    <w:rsid w:val="00EA1F3D"/>
    <w:rsid w:val="00EC563A"/>
    <w:rsid w:val="00ED195D"/>
    <w:rsid w:val="00F15334"/>
    <w:rsid w:val="00F17820"/>
    <w:rsid w:val="00F249BF"/>
    <w:rsid w:val="00F73BDD"/>
    <w:rsid w:val="00F85DF6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595854"/>
  <w15:docId w15:val="{3F8558FF-548B-4D1B-891C-752640D4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7</cp:revision>
  <cp:lastPrinted>2019-11-28T11:03:00Z</cp:lastPrinted>
  <dcterms:created xsi:type="dcterms:W3CDTF">2023-05-22T21:30:00Z</dcterms:created>
  <dcterms:modified xsi:type="dcterms:W3CDTF">2023-06-02T09:41:00Z</dcterms:modified>
</cp:coreProperties>
</file>