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CB" w:rsidRPr="00593F00" w:rsidRDefault="0060595C" w:rsidP="006D0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F00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</w:t>
      </w:r>
    </w:p>
    <w:p w:rsidR="004A7BCB" w:rsidRPr="00593F00" w:rsidRDefault="0060595C" w:rsidP="006D0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F00">
        <w:rPr>
          <w:rFonts w:ascii="Times New Roman" w:hAnsi="Times New Roman" w:cs="Times New Roman"/>
          <w:b/>
          <w:sz w:val="24"/>
          <w:szCs w:val="24"/>
        </w:rPr>
        <w:t>ПО НАПРАВЛЕНИЮ ПОДГОТОВКИ 38.04.01 ЭКОНОМИКА</w:t>
      </w:r>
    </w:p>
    <w:p w:rsidR="00662776" w:rsidRPr="00593F00" w:rsidRDefault="0060595C" w:rsidP="006D0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F00">
        <w:rPr>
          <w:rFonts w:ascii="Times New Roman" w:hAnsi="Times New Roman" w:cs="Times New Roman"/>
          <w:b/>
          <w:sz w:val="24"/>
          <w:szCs w:val="24"/>
        </w:rPr>
        <w:t>НАПРАВЛЕННОСТЬ (ПРОФИЛЬ) АУДИТ И ФИНАНСОВЫЙ КОНСАЛТИНГ</w:t>
      </w:r>
    </w:p>
    <w:p w:rsidR="004A7BCB" w:rsidRPr="00593F00" w:rsidRDefault="004A7BCB" w:rsidP="006D00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C52" w:rsidRPr="00593F00" w:rsidRDefault="003668A5" w:rsidP="00FB4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F00">
        <w:rPr>
          <w:rFonts w:ascii="Times New Roman" w:hAnsi="Times New Roman" w:cs="Times New Roman"/>
          <w:b/>
          <w:sz w:val="24"/>
          <w:szCs w:val="24"/>
        </w:rPr>
        <w:t>Б2.О.01(У) НАУЧНО-ИССЛЕДОВАТЕЛЬСКАЯ РАБОТА (ПОЛУЧЕНИЕ ПЕРВИЧНЫХ НАВЫКОВ НАУЧНО-ИССЛЕДОВАТЕЛЬСКОЙ РАБОТЫ)</w:t>
      </w:r>
    </w:p>
    <w:p w:rsidR="006D00B7" w:rsidRPr="00593F00" w:rsidRDefault="00FB480E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93F00">
        <w:rPr>
          <w:rFonts w:ascii="Times New Roman" w:hAnsi="Times New Roman"/>
          <w:b w:val="0"/>
          <w:color w:val="auto"/>
          <w:sz w:val="24"/>
          <w:szCs w:val="24"/>
        </w:rPr>
        <w:t xml:space="preserve">1. ПЕРЕЧЕНЬ ПЛАНИРУЕМЫХ РЕЗУЛЬТАТОВ ОБУЧЕНИЯ ПРИ ПРОХОЖДЕНИИ ПРАКТИКИ </w:t>
      </w:r>
    </w:p>
    <w:p w:rsidR="006D00B7" w:rsidRPr="00593F00" w:rsidRDefault="006D00B7" w:rsidP="006D00B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универсальных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DF14ED" w:rsidRPr="00593F00" w:rsidTr="008C4CE4">
        <w:tc>
          <w:tcPr>
            <w:tcW w:w="2405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F4517F" w:rsidRPr="00593F00" w:rsidTr="00692C41">
        <w:trPr>
          <w:trHeight w:val="2830"/>
        </w:trPr>
        <w:tc>
          <w:tcPr>
            <w:tcW w:w="2405" w:type="dxa"/>
          </w:tcPr>
          <w:p w:rsidR="00F4517F" w:rsidRPr="00593F00" w:rsidRDefault="00F4517F" w:rsidP="00F4517F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УК-4</w:t>
            </w:r>
          </w:p>
          <w:p w:rsidR="00F4517F" w:rsidRPr="00593F00" w:rsidRDefault="00F4517F" w:rsidP="00F4517F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2948" w:type="dxa"/>
            <w:vAlign w:val="center"/>
          </w:tcPr>
          <w:p w:rsidR="00F4517F" w:rsidRPr="00593F00" w:rsidRDefault="00F4517F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2. Представляет результаты академической и профессиональной деятельности на мероприятиях различного формата, включая международные</w:t>
            </w:r>
          </w:p>
          <w:p w:rsidR="00F4517F" w:rsidRPr="00593F00" w:rsidRDefault="00F4517F" w:rsidP="008C4CE4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4517F" w:rsidRPr="00593F00" w:rsidRDefault="00F4517F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2. У-1. Умеет воспринимать и анализировать информацию на государственном языке РФ и иностранном языке в процессе академического и профессионального взаимодействия</w:t>
            </w:r>
          </w:p>
        </w:tc>
      </w:tr>
    </w:tbl>
    <w:p w:rsidR="00DF14ED" w:rsidRPr="00593F00" w:rsidRDefault="006D00B7" w:rsidP="006D00B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общепрофессиональных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DF14ED" w:rsidRPr="00593F00" w:rsidTr="00DF14ED">
        <w:tc>
          <w:tcPr>
            <w:tcW w:w="2405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F4517F" w:rsidRPr="00593F00" w:rsidTr="00D96B5C">
        <w:trPr>
          <w:trHeight w:val="2760"/>
        </w:trPr>
        <w:tc>
          <w:tcPr>
            <w:tcW w:w="2405" w:type="dxa"/>
          </w:tcPr>
          <w:p w:rsidR="00F4517F" w:rsidRPr="00593F00" w:rsidRDefault="00F4517F" w:rsidP="00F4517F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ОПК-2</w:t>
            </w:r>
          </w:p>
          <w:p w:rsidR="00F4517F" w:rsidRPr="00593F00" w:rsidRDefault="00F4517F" w:rsidP="00F4517F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применять продвинутые инструментальные методы экономического анализа в прикладных и (или) фундаментальных исследованиях</w:t>
            </w:r>
          </w:p>
        </w:tc>
        <w:tc>
          <w:tcPr>
            <w:tcW w:w="2948" w:type="dxa"/>
            <w:vAlign w:val="center"/>
          </w:tcPr>
          <w:p w:rsidR="00F4517F" w:rsidRPr="00593F00" w:rsidRDefault="00F4517F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ИОПК-2.2.  Обрабатывает статистическую информацию и получает статистически обоснованные выводы</w:t>
            </w:r>
          </w:p>
        </w:tc>
        <w:tc>
          <w:tcPr>
            <w:tcW w:w="4536" w:type="dxa"/>
            <w:vAlign w:val="center"/>
          </w:tcPr>
          <w:p w:rsidR="00F4517F" w:rsidRPr="00593F00" w:rsidRDefault="00F4517F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ИОПК-2.2. У-1. Умеет  обрабатывать статистическую информацию и представить наглядную визуализацию данных</w:t>
            </w:r>
          </w:p>
        </w:tc>
      </w:tr>
      <w:tr w:rsidR="00F4517F" w:rsidRPr="00593F00" w:rsidTr="000900B3">
        <w:trPr>
          <w:trHeight w:val="1114"/>
        </w:trPr>
        <w:tc>
          <w:tcPr>
            <w:tcW w:w="2405" w:type="dxa"/>
            <w:vMerge w:val="restart"/>
          </w:tcPr>
          <w:p w:rsidR="00F4517F" w:rsidRPr="00593F00" w:rsidRDefault="00F4517F" w:rsidP="00F4517F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ОПК-3</w:t>
            </w:r>
          </w:p>
          <w:p w:rsidR="00F4517F" w:rsidRPr="00593F00" w:rsidRDefault="00F4517F" w:rsidP="00F4517F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обобщать и критически оценивать научные исследования в экономике</w:t>
            </w:r>
          </w:p>
        </w:tc>
        <w:tc>
          <w:tcPr>
            <w:tcW w:w="2948" w:type="dxa"/>
            <w:vMerge w:val="restart"/>
            <w:vAlign w:val="center"/>
          </w:tcPr>
          <w:p w:rsidR="00F4517F" w:rsidRPr="00593F00" w:rsidRDefault="00F4517F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ИОПК-3.2. Проводит сравнительный анализ, обобщает и критически оценивает выполненные научные исследования в экономике</w:t>
            </w:r>
          </w:p>
        </w:tc>
        <w:tc>
          <w:tcPr>
            <w:tcW w:w="4536" w:type="dxa"/>
            <w:vAlign w:val="center"/>
          </w:tcPr>
          <w:p w:rsidR="00F4517F" w:rsidRPr="00593F00" w:rsidRDefault="00F4517F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ИОПК-3.2. У-1. Умеет проводить сравнительный анализ современных научных исследований в экономике</w:t>
            </w:r>
          </w:p>
        </w:tc>
      </w:tr>
      <w:tr w:rsidR="00F4517F" w:rsidRPr="00593F00" w:rsidTr="00DF14ED">
        <w:trPr>
          <w:trHeight w:val="878"/>
        </w:trPr>
        <w:tc>
          <w:tcPr>
            <w:tcW w:w="2405" w:type="dxa"/>
            <w:vMerge/>
          </w:tcPr>
          <w:p w:rsidR="00F4517F" w:rsidRPr="00593F00" w:rsidRDefault="00F4517F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F4517F" w:rsidRPr="00593F00" w:rsidRDefault="00F4517F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4517F" w:rsidRPr="00593F00" w:rsidRDefault="00F4517F" w:rsidP="008C4CE4">
            <w:pPr>
              <w:contextualSpacing/>
              <w:rPr>
                <w:sz w:val="24"/>
                <w:szCs w:val="24"/>
              </w:rPr>
            </w:pPr>
          </w:p>
        </w:tc>
      </w:tr>
      <w:tr w:rsidR="00F4517F" w:rsidRPr="00593F00" w:rsidTr="00CE3A63">
        <w:trPr>
          <w:trHeight w:val="3036"/>
        </w:trPr>
        <w:tc>
          <w:tcPr>
            <w:tcW w:w="2405" w:type="dxa"/>
          </w:tcPr>
          <w:p w:rsidR="00F4517F" w:rsidRPr="00593F00" w:rsidRDefault="00F4517F" w:rsidP="00F4517F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lastRenderedPageBreak/>
              <w:t>ОПК-5</w:t>
            </w:r>
          </w:p>
          <w:p w:rsidR="00F4517F" w:rsidRPr="00593F00" w:rsidRDefault="00F4517F" w:rsidP="00F4517F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948" w:type="dxa"/>
            <w:vAlign w:val="center"/>
          </w:tcPr>
          <w:p w:rsidR="00F4517F" w:rsidRPr="00593F00" w:rsidRDefault="00F4517F" w:rsidP="008C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ИОПК-5.2. И</w:t>
            </w:r>
            <w:r w:rsidRPr="00593F00">
              <w:rPr>
                <w:sz w:val="24"/>
                <w:szCs w:val="24"/>
              </w:rPr>
              <w:t>спользует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4536" w:type="dxa"/>
          </w:tcPr>
          <w:p w:rsidR="00F4517F" w:rsidRPr="00593F00" w:rsidRDefault="00F4517F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ИОПК-5.2. </w:t>
            </w:r>
            <w:r w:rsidRPr="00593F00">
              <w:rPr>
                <w:sz w:val="24"/>
                <w:szCs w:val="24"/>
              </w:rPr>
              <w:t>У-1 Умеет применять электронные библиотечные системы для поиска необходимой научной литературы и социально-экономической статистики</w:t>
            </w:r>
          </w:p>
        </w:tc>
      </w:tr>
    </w:tbl>
    <w:p w:rsidR="00DF14ED" w:rsidRPr="00593F00" w:rsidRDefault="00DF14ED" w:rsidP="00DF14ED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 xml:space="preserve"> </w:t>
      </w:r>
      <w:r w:rsidR="006D00B7"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DF14ED" w:rsidRPr="00593F00" w:rsidTr="008C4CE4">
        <w:tc>
          <w:tcPr>
            <w:tcW w:w="2405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F4517F" w:rsidRPr="00593F00" w:rsidTr="00950045">
        <w:tc>
          <w:tcPr>
            <w:tcW w:w="2405" w:type="dxa"/>
            <w:vMerge w:val="restart"/>
          </w:tcPr>
          <w:p w:rsidR="00F4517F" w:rsidRPr="00593F00" w:rsidRDefault="00F4517F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  <w:p w:rsidR="00F4517F" w:rsidRPr="00593F00" w:rsidRDefault="00F4517F" w:rsidP="00F4517F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ПК-5</w:t>
            </w:r>
          </w:p>
          <w:p w:rsidR="00F4517F" w:rsidRPr="00593F00" w:rsidRDefault="00F4517F" w:rsidP="00F4517F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осуществлять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2948" w:type="dxa"/>
            <w:vMerge w:val="restart"/>
            <w:vAlign w:val="center"/>
          </w:tcPr>
          <w:p w:rsidR="00F4517F" w:rsidRPr="00593F00" w:rsidRDefault="00F4517F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ИПК-5.3. Применяет знание об организации и проведении научного исследования</w:t>
            </w:r>
          </w:p>
          <w:p w:rsidR="00F4517F" w:rsidRPr="00593F00" w:rsidRDefault="00F4517F" w:rsidP="008C4CE4">
            <w:pPr>
              <w:contextualSpacing/>
              <w:rPr>
                <w:sz w:val="24"/>
                <w:szCs w:val="24"/>
              </w:rPr>
            </w:pPr>
          </w:p>
          <w:p w:rsidR="00F4517F" w:rsidRPr="00593F00" w:rsidRDefault="00F4517F" w:rsidP="008C4CE4">
            <w:pPr>
              <w:contextualSpacing/>
              <w:rPr>
                <w:sz w:val="24"/>
                <w:szCs w:val="24"/>
              </w:rPr>
            </w:pPr>
          </w:p>
          <w:p w:rsidR="00F4517F" w:rsidRPr="00593F00" w:rsidRDefault="00F4517F" w:rsidP="008C4C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4517F" w:rsidRPr="00593F00" w:rsidRDefault="00F4517F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ИПК-5.3.  3-1 </w:t>
            </w:r>
          </w:p>
          <w:p w:rsidR="00F4517F" w:rsidRPr="00593F00" w:rsidRDefault="00F4517F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основы организации и проведении научного исследования, в том числе его планирование и реализацию, а также представление результатов</w:t>
            </w:r>
          </w:p>
        </w:tc>
      </w:tr>
      <w:tr w:rsidR="00F4517F" w:rsidRPr="00593F00" w:rsidTr="002C2C32">
        <w:trPr>
          <w:trHeight w:val="1739"/>
        </w:trPr>
        <w:tc>
          <w:tcPr>
            <w:tcW w:w="2405" w:type="dxa"/>
            <w:vMerge/>
          </w:tcPr>
          <w:p w:rsidR="00F4517F" w:rsidRPr="00593F00" w:rsidRDefault="00F4517F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F4517F" w:rsidRPr="00593F00" w:rsidRDefault="00F4517F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4517F" w:rsidRPr="00593F00" w:rsidRDefault="00F4517F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ИПК-5.3. У-1</w:t>
            </w:r>
          </w:p>
          <w:p w:rsidR="00F4517F" w:rsidRPr="00593F00" w:rsidRDefault="00F4517F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осуществлять поиск информации и работать с ней в рамках организованного научного исследования, способен представлять результаты исследования</w:t>
            </w:r>
          </w:p>
        </w:tc>
      </w:tr>
    </w:tbl>
    <w:p w:rsidR="00DF14ED" w:rsidRPr="00593F00" w:rsidRDefault="00DF14ED" w:rsidP="00DF14ED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p w:rsidR="006D00B7" w:rsidRPr="00593F00" w:rsidRDefault="00DF14ED" w:rsidP="00DF14ED">
      <w:pPr>
        <w:pStyle w:val="a8"/>
        <w:spacing w:line="240" w:lineRule="auto"/>
        <w:ind w:left="0" w:firstLine="567"/>
        <w:rPr>
          <w:b/>
          <w:color w:val="auto"/>
          <w:sz w:val="24"/>
          <w:szCs w:val="24"/>
        </w:rPr>
      </w:pPr>
      <w:r w:rsidRPr="00593F00">
        <w:rPr>
          <w:b/>
          <w:color w:val="auto"/>
          <w:sz w:val="24"/>
          <w:szCs w:val="24"/>
        </w:rPr>
        <w:t xml:space="preserve"> </w:t>
      </w:r>
      <w:r w:rsidR="00FB480E" w:rsidRPr="00593F00">
        <w:rPr>
          <w:color w:val="auto"/>
          <w:sz w:val="24"/>
          <w:szCs w:val="24"/>
        </w:rPr>
        <w:t>2. МЕСТО ПРАКТИКИ В СТРУКТУРЕ ОП</w:t>
      </w:r>
    </w:p>
    <w:p w:rsidR="006D00B7" w:rsidRPr="00593F00" w:rsidRDefault="006D00B7" w:rsidP="006D00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 xml:space="preserve">  Цель практики: формирование и закрепление у студентов компетенций, связанных с организацией научных исследований в современных условиях.</w:t>
      </w:r>
    </w:p>
    <w:p w:rsidR="006D00B7" w:rsidRPr="00593F00" w:rsidRDefault="006D00B7" w:rsidP="006D00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>Задачи практики: выработка у студентов теоретических навыков по выбору правильных организационных действий, необходимых для проведения научных исследований в современных условиях; формирование профессиональных навыков по организации и проведению научных исследований, в том числе в составе научного коллектива; формирование практических навыков правильного применения выбранных методов и способов организации научного исследования.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eastAsia="TimesNewRoman" w:hAnsi="Times New Roman" w:cs="Times New Roman"/>
          <w:sz w:val="24"/>
          <w:szCs w:val="24"/>
        </w:rPr>
        <w:t xml:space="preserve">Выполнение </w:t>
      </w:r>
      <w:r w:rsidRPr="00593F00">
        <w:rPr>
          <w:rFonts w:ascii="Times New Roman" w:hAnsi="Times New Roman" w:cs="Times New Roman"/>
          <w:sz w:val="24"/>
          <w:szCs w:val="24"/>
        </w:rPr>
        <w:t xml:space="preserve">практики опирается на знания, умения и навыки, приобретенные </w:t>
      </w:r>
      <w:r w:rsidRPr="00593F00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в том числе на: </w:t>
      </w:r>
      <w:r w:rsidRPr="00593F00">
        <w:rPr>
          <w:rFonts w:ascii="Times New Roman" w:hAnsi="Times New Roman" w:cs="Times New Roman"/>
          <w:sz w:val="24"/>
          <w:szCs w:val="24"/>
        </w:rPr>
        <w:t>знания в области экономики и управления, в том числе финансов;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в устной и письменной формах на русском и иностранном языке для решения задач профессиональной деятельности.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>Практика проходит на базе Ленинградского государственного университета имени А.С. Пушкина.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93F00">
        <w:rPr>
          <w:rFonts w:ascii="Times New Roman" w:eastAsia="TimesNewRoman" w:hAnsi="Times New Roman" w:cs="Times New Roman"/>
          <w:sz w:val="24"/>
          <w:szCs w:val="24"/>
        </w:rPr>
        <w:t>Учебная практика НИР является предшествующей для научно-исследовательской работы.</w:t>
      </w:r>
    </w:p>
    <w:p w:rsidR="006D00B7" w:rsidRPr="00593F00" w:rsidRDefault="00FB480E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93F00">
        <w:rPr>
          <w:rFonts w:ascii="Times New Roman" w:hAnsi="Times New Roman"/>
          <w:b w:val="0"/>
          <w:color w:val="auto"/>
          <w:sz w:val="24"/>
          <w:szCs w:val="24"/>
        </w:rPr>
        <w:t>3. ОБЪЕМ, ПРОДОЛЖИТЕЛЬНОСТЬ ПРАКТИКИ И ВИДЫ ВЫПОЛНЯЕМЫХ РАБОТ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 xml:space="preserve">Общая трудоёмкость практики составляет 3 зачетные единицы, 108 академических часов (1 зачетная единица соответствует 36 академическим часам). </w:t>
      </w:r>
    </w:p>
    <w:p w:rsidR="006D00B7" w:rsidRPr="00593F00" w:rsidRDefault="00FB480E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93F00">
        <w:rPr>
          <w:rFonts w:ascii="Times New Roman" w:hAnsi="Times New Roman"/>
          <w:b w:val="0"/>
          <w:color w:val="auto"/>
          <w:sz w:val="24"/>
          <w:szCs w:val="24"/>
        </w:rPr>
        <w:t xml:space="preserve">4. СОДЕРЖАНИЕ ПРАКТИКИ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6D00B7" w:rsidRPr="00593F00" w:rsidTr="00F4012F">
        <w:trPr>
          <w:trHeight w:val="507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</w:tr>
      <w:tr w:rsidR="006D00B7" w:rsidRPr="00593F00" w:rsidTr="00F4012F">
        <w:trPr>
          <w:trHeight w:val="507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B7" w:rsidRPr="00593F00" w:rsidTr="00F4012F">
        <w:trPr>
          <w:trHeight w:val="507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6D0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Вводная конференция, включая инструктаж по практике, в том числе по технике безопасности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6D0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Самостоятельное ознакомление с ресурсами - источниками информации для проведения научно-исследовательской работы, указанными в программе практики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6D0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Самостоятельное ознакомление с ГОСТами, регулирующими научную документацию (ГОСТ 7.32 – 2001 СИБИД Отчет о научно-исследовательской работе. и др.)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6D0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ознакомление с научными публикациями кафедры экономики и управления (выборочно) 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6D0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tabs>
                <w:tab w:val="left" w:pos="7"/>
                <w:tab w:val="left" w:pos="4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освоение программ создания и демонстрации электронных презентаций 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6D0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tabs>
                <w:tab w:val="left" w:pos="7"/>
                <w:tab w:val="left" w:pos="4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Составление краткой программы самостоятельного научного исследования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6D0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 xml:space="preserve">Поиск и обработка литературы по выбранной теме, составление аннотированного списка литературы 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6D0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Обработка и анализ полученной информации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6D0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Подготовка текста научной статьи/доклада в рамках выбранной темы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6D0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практике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6D0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6D0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Заключительная конференция (в том числе зачет)</w:t>
            </w:r>
          </w:p>
        </w:tc>
      </w:tr>
    </w:tbl>
    <w:p w:rsidR="003668A5" w:rsidRPr="00593F00" w:rsidRDefault="003668A5" w:rsidP="006D0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C52" w:rsidRPr="00593F00" w:rsidRDefault="003668A5" w:rsidP="00FB4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F00">
        <w:rPr>
          <w:rFonts w:ascii="Times New Roman" w:hAnsi="Times New Roman" w:cs="Times New Roman"/>
          <w:b/>
          <w:sz w:val="24"/>
          <w:szCs w:val="24"/>
        </w:rPr>
        <w:t>Б2.О.02(П) НАУЧНО-ИССЛЕДОВАТЕЛЬСКАЯ РАБОТА</w:t>
      </w:r>
    </w:p>
    <w:p w:rsidR="006D00B7" w:rsidRPr="00593F00" w:rsidRDefault="00FD27B4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_Toc464786891"/>
      <w:r w:rsidRPr="00593F00">
        <w:rPr>
          <w:rFonts w:ascii="Times New Roman" w:hAnsi="Times New Roman"/>
          <w:b w:val="0"/>
          <w:color w:val="auto"/>
          <w:sz w:val="24"/>
          <w:szCs w:val="24"/>
        </w:rPr>
        <w:t xml:space="preserve">1. ПЕРЕЧЕНЬ ПЛАНИРУЕМЫХ РЕЗУЛЬТАТОВ ОБУЧЕНИЯ ПРИ ПРОХОЖДЕНИИ ПРАКТИКИ </w:t>
      </w:r>
      <w:bookmarkEnd w:id="0"/>
    </w:p>
    <w:p w:rsidR="00DF14ED" w:rsidRPr="00593F00" w:rsidRDefault="006D00B7" w:rsidP="00DF14ED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универсальных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DF14ED" w:rsidRPr="00593F00" w:rsidTr="008C4CE4">
        <w:tc>
          <w:tcPr>
            <w:tcW w:w="2405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F4517F" w:rsidRPr="00593F00" w:rsidTr="00F02183">
        <w:trPr>
          <w:trHeight w:val="3036"/>
        </w:trPr>
        <w:tc>
          <w:tcPr>
            <w:tcW w:w="2405" w:type="dxa"/>
          </w:tcPr>
          <w:p w:rsidR="00F4517F" w:rsidRPr="00593F00" w:rsidRDefault="00F4517F" w:rsidP="00F4517F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УК-4</w:t>
            </w:r>
          </w:p>
          <w:p w:rsidR="00F4517F" w:rsidRPr="00593F00" w:rsidRDefault="00F4517F" w:rsidP="00F4517F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2948" w:type="dxa"/>
            <w:vAlign w:val="center"/>
          </w:tcPr>
          <w:p w:rsidR="00F4517F" w:rsidRPr="00593F00" w:rsidRDefault="00F4517F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2. Представляет результаты академической и профессиональной деятельности на мероприятиях различного формата, включая международные</w:t>
            </w:r>
          </w:p>
          <w:p w:rsidR="00F4517F" w:rsidRPr="00593F00" w:rsidRDefault="00F4517F" w:rsidP="008C4CE4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4517F" w:rsidRPr="00593F00" w:rsidRDefault="00F4517F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2. У-1. Умеет воспринимать и анализировать информацию на государственном языке РФ и иностранном языке в процессе академического и профессионального взаимодействия</w:t>
            </w:r>
          </w:p>
        </w:tc>
      </w:tr>
    </w:tbl>
    <w:p w:rsidR="006D00B7" w:rsidRPr="00593F00" w:rsidRDefault="00DF14ED" w:rsidP="00DF14ED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 xml:space="preserve"> </w:t>
      </w:r>
      <w:r w:rsidR="006D00B7"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общепрофессиональных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F40DA0" w:rsidRPr="00593F00" w:rsidTr="00F40DA0">
        <w:tc>
          <w:tcPr>
            <w:tcW w:w="2405" w:type="dxa"/>
          </w:tcPr>
          <w:p w:rsidR="00F40DA0" w:rsidRPr="00593F00" w:rsidRDefault="00F40DA0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F40DA0" w:rsidRPr="00593F00" w:rsidRDefault="00F40DA0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F40DA0" w:rsidRPr="00593F00" w:rsidRDefault="00F40DA0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2304E6" w:rsidRPr="00593F00" w:rsidTr="00F40DA0">
        <w:tc>
          <w:tcPr>
            <w:tcW w:w="2405" w:type="dxa"/>
            <w:vMerge w:val="restart"/>
          </w:tcPr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ОПК-2</w:t>
            </w:r>
          </w:p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применять продвинутые инструментальные методы экономического анализа в прикладных и (или) фундаментальных исследованиях</w:t>
            </w:r>
          </w:p>
        </w:tc>
        <w:tc>
          <w:tcPr>
            <w:tcW w:w="2948" w:type="dxa"/>
            <w:vMerge w:val="restart"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ИОПК-2.2.  Обрабатывает статистическую информацию и получает статистически обоснованные выводы</w:t>
            </w: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ИОПК-2.2. У-1. Умеет  обрабатывать статистическую информацию и представить наглядную визуализацию данных</w:t>
            </w:r>
          </w:p>
        </w:tc>
      </w:tr>
      <w:tr w:rsidR="002304E6" w:rsidRPr="00593F00" w:rsidTr="002C2C32">
        <w:trPr>
          <w:trHeight w:val="1739"/>
        </w:trPr>
        <w:tc>
          <w:tcPr>
            <w:tcW w:w="2405" w:type="dxa"/>
            <w:vMerge/>
          </w:tcPr>
          <w:p w:rsidR="002304E6" w:rsidRPr="00593F00" w:rsidRDefault="002304E6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ИОПК-2.2. У-2. Умеет  </w:t>
            </w:r>
            <w:r w:rsidRPr="00593F00">
              <w:rPr>
                <w:sz w:val="24"/>
                <w:szCs w:val="24"/>
              </w:rPr>
              <w:t>составлять план и осуществлять статистические исследования реальной экономической ситуации с применением изученных методов</w:t>
            </w:r>
          </w:p>
        </w:tc>
      </w:tr>
      <w:tr w:rsidR="002304E6" w:rsidRPr="00593F00" w:rsidTr="00BE20CF">
        <w:tc>
          <w:tcPr>
            <w:tcW w:w="2405" w:type="dxa"/>
            <w:vMerge w:val="restart"/>
          </w:tcPr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ОПК-3</w:t>
            </w:r>
          </w:p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обобщать и критически оценивать научные исследования в экономике</w:t>
            </w:r>
          </w:p>
        </w:tc>
        <w:tc>
          <w:tcPr>
            <w:tcW w:w="2948" w:type="dxa"/>
            <w:vMerge w:val="restart"/>
            <w:vAlign w:val="center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ИОПК-3.3. Проводит сравнительный анализ, обобщает и критически оценивает выполненные научные исследования в экономике</w:t>
            </w: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ИОПК-3.3. У-2. Умеет обобщать и критически оценивать современные научные исследования в экономике</w:t>
            </w:r>
          </w:p>
        </w:tc>
      </w:tr>
      <w:tr w:rsidR="002304E6" w:rsidRPr="00593F00" w:rsidTr="002C2C32">
        <w:trPr>
          <w:trHeight w:val="1152"/>
        </w:trPr>
        <w:tc>
          <w:tcPr>
            <w:tcW w:w="2405" w:type="dxa"/>
            <w:vMerge/>
          </w:tcPr>
          <w:p w:rsidR="002304E6" w:rsidRPr="00593F00" w:rsidRDefault="002304E6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ИОПК-3.3. У-1. Умеет проводить сравнительный анализ современных научных исследований в экономике</w:t>
            </w:r>
          </w:p>
        </w:tc>
      </w:tr>
      <w:tr w:rsidR="002304E6" w:rsidRPr="00593F00" w:rsidTr="000530F4">
        <w:trPr>
          <w:trHeight w:val="3036"/>
        </w:trPr>
        <w:tc>
          <w:tcPr>
            <w:tcW w:w="2405" w:type="dxa"/>
          </w:tcPr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ОПК-5</w:t>
            </w:r>
          </w:p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948" w:type="dxa"/>
            <w:vAlign w:val="center"/>
          </w:tcPr>
          <w:p w:rsidR="002304E6" w:rsidRPr="00593F00" w:rsidRDefault="002304E6" w:rsidP="008C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ИОПК-5.2. И</w:t>
            </w:r>
            <w:r w:rsidRPr="00593F00">
              <w:rPr>
                <w:sz w:val="24"/>
                <w:szCs w:val="24"/>
              </w:rPr>
              <w:t>спользует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4536" w:type="dxa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ИОПК-5.2. </w:t>
            </w:r>
            <w:r w:rsidRPr="00593F00">
              <w:rPr>
                <w:sz w:val="24"/>
                <w:szCs w:val="24"/>
              </w:rPr>
              <w:t>У-1 Умеет применять электронные библиотечные системы для поиска необходимой научной литературы и социально-экономической статистики</w:t>
            </w:r>
          </w:p>
        </w:tc>
      </w:tr>
    </w:tbl>
    <w:p w:rsidR="006D00B7" w:rsidRPr="00593F00" w:rsidRDefault="006D00B7" w:rsidP="006D00B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DF14ED" w:rsidRPr="00593F00" w:rsidTr="008C4CE4">
        <w:tc>
          <w:tcPr>
            <w:tcW w:w="2405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bookmarkStart w:id="1" w:name="_Toc464786892"/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2304E6" w:rsidRPr="00593F00" w:rsidTr="0065767A">
        <w:tc>
          <w:tcPr>
            <w:tcW w:w="2405" w:type="dxa"/>
            <w:vMerge w:val="restart"/>
          </w:tcPr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ПК-5</w:t>
            </w:r>
          </w:p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осуществлять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2948" w:type="dxa"/>
            <w:vMerge w:val="restart"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ИПК-5.3. Применяет знание об организации и проведении научного исследования</w:t>
            </w:r>
          </w:p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</w:p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</w:p>
          <w:p w:rsidR="002304E6" w:rsidRPr="00593F00" w:rsidRDefault="002304E6" w:rsidP="008C4C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ИПК-5.3.  3-1 </w:t>
            </w:r>
          </w:p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основы организации и проведении научного исследования, в том числе его планирование и реализацию, а также представление результатов</w:t>
            </w:r>
          </w:p>
        </w:tc>
      </w:tr>
      <w:tr w:rsidR="002304E6" w:rsidRPr="00593F00" w:rsidTr="002C2C32">
        <w:trPr>
          <w:trHeight w:val="1465"/>
        </w:trPr>
        <w:tc>
          <w:tcPr>
            <w:tcW w:w="2405" w:type="dxa"/>
            <w:vMerge/>
          </w:tcPr>
          <w:p w:rsidR="002304E6" w:rsidRPr="00593F00" w:rsidRDefault="002304E6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ИПК-5.3. У-1</w:t>
            </w:r>
          </w:p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осуществлять поиск информации и работать с ней в рамках организованного научного исследования, способен представлять результаты исследования</w:t>
            </w:r>
          </w:p>
        </w:tc>
      </w:tr>
    </w:tbl>
    <w:p w:rsidR="00DF14ED" w:rsidRPr="00593F00" w:rsidRDefault="00DF14ED" w:rsidP="00DF14ED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p w:rsidR="006D00B7" w:rsidRPr="00593F00" w:rsidRDefault="00FD27B4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93F00">
        <w:rPr>
          <w:rFonts w:ascii="Times New Roman" w:hAnsi="Times New Roman"/>
          <w:b w:val="0"/>
          <w:color w:val="auto"/>
          <w:sz w:val="24"/>
          <w:szCs w:val="24"/>
        </w:rPr>
        <w:t xml:space="preserve">2. МЕСТО ПРАКТИКИ В СТРУКТУРЕ </w:t>
      </w:r>
      <w:bookmarkEnd w:id="1"/>
      <w:r w:rsidRPr="00593F00">
        <w:rPr>
          <w:rFonts w:ascii="Times New Roman" w:hAnsi="Times New Roman"/>
          <w:b w:val="0"/>
          <w:color w:val="auto"/>
          <w:sz w:val="24"/>
          <w:szCs w:val="24"/>
        </w:rPr>
        <w:t>ОП</w:t>
      </w:r>
    </w:p>
    <w:p w:rsidR="006D00B7" w:rsidRPr="00593F00" w:rsidRDefault="006D00B7" w:rsidP="006D00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 xml:space="preserve">  Цель практики: формирование и закрепление у студентов компетенций, связанных с организацией и проведением научных исследований в современных условиях.</w:t>
      </w:r>
    </w:p>
    <w:p w:rsidR="006D00B7" w:rsidRPr="00593F00" w:rsidRDefault="006D00B7" w:rsidP="006D00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>Задачи практики: выработка у студентов теоретических навыков по выбору правильных организационных действий, необходимых для проведения научных исследований в современных условиях; формирование профессиональных навыков по организации и проведению научных исследований, в том числе в составе научного коллектива; формирование практических навыков правильного применения выбранных методов и способов организации научного исследования.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eastAsia="TimesNewRoman" w:hAnsi="Times New Roman" w:cs="Times New Roman"/>
          <w:sz w:val="24"/>
          <w:szCs w:val="24"/>
        </w:rPr>
        <w:t xml:space="preserve">Выполнение </w:t>
      </w:r>
      <w:r w:rsidRPr="00593F00">
        <w:rPr>
          <w:rFonts w:ascii="Times New Roman" w:hAnsi="Times New Roman" w:cs="Times New Roman"/>
          <w:sz w:val="24"/>
          <w:szCs w:val="24"/>
        </w:rPr>
        <w:t xml:space="preserve">практики опирается на знания, умения и навыки, приобретенные </w:t>
      </w:r>
      <w:r w:rsidRPr="00593F00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в том числе на: </w:t>
      </w:r>
      <w:r w:rsidRPr="00593F00">
        <w:rPr>
          <w:rFonts w:ascii="Times New Roman" w:hAnsi="Times New Roman" w:cs="Times New Roman"/>
          <w:sz w:val="24"/>
          <w:szCs w:val="24"/>
        </w:rPr>
        <w:t>знания в области экономики и управления;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в устной и письменной формах на русском и иностранном языке для решения задач профессиональной деятельности.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>Практика проходит на базе Ленинградского государственного университета имени А.С. Пушкина.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93F00">
        <w:rPr>
          <w:rFonts w:ascii="Times New Roman" w:eastAsia="TimesNewRoman" w:hAnsi="Times New Roman" w:cs="Times New Roman"/>
          <w:sz w:val="24"/>
          <w:szCs w:val="24"/>
        </w:rPr>
        <w:t>НИР является предшествующей для практики по профилю профессиональной деятельности.</w:t>
      </w:r>
    </w:p>
    <w:p w:rsidR="006D00B7" w:rsidRPr="00593F00" w:rsidRDefault="00FD27B4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2" w:name="_Toc464786893"/>
      <w:r w:rsidRPr="00593F00">
        <w:rPr>
          <w:rFonts w:ascii="Times New Roman" w:hAnsi="Times New Roman"/>
          <w:b w:val="0"/>
          <w:color w:val="auto"/>
          <w:sz w:val="24"/>
          <w:szCs w:val="24"/>
        </w:rPr>
        <w:t>3. ОБЪЕМ, ПРОДОЛЖИТЕЛЬНОСТЬ</w:t>
      </w:r>
      <w:bookmarkEnd w:id="2"/>
      <w:r w:rsidRPr="00593F00">
        <w:rPr>
          <w:rFonts w:ascii="Times New Roman" w:hAnsi="Times New Roman"/>
          <w:b w:val="0"/>
          <w:color w:val="auto"/>
          <w:sz w:val="24"/>
          <w:szCs w:val="24"/>
        </w:rPr>
        <w:t xml:space="preserve"> ПРАКТИКИ И ВИДЫ ВЫПОЛНЯЕМЫХ РАБОТ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 xml:space="preserve">Общая трудоёмкость практики составляет 9 зачетных единиц, 324 академических часа (1 зачетная единица соответствует 36 академическим часам). </w:t>
      </w:r>
    </w:p>
    <w:p w:rsidR="006D00B7" w:rsidRPr="00593F00" w:rsidRDefault="00FD27B4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3" w:name="_Toc464786894"/>
      <w:r w:rsidRPr="00593F00">
        <w:rPr>
          <w:rFonts w:ascii="Times New Roman" w:hAnsi="Times New Roman"/>
          <w:b w:val="0"/>
          <w:color w:val="auto"/>
          <w:sz w:val="24"/>
          <w:szCs w:val="24"/>
        </w:rPr>
        <w:t>4. СОДЕРЖАНИЕ ПРАКТИКИ</w:t>
      </w:r>
      <w:bookmarkEnd w:id="3"/>
      <w:r w:rsidRPr="00593F00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6D00B7" w:rsidRPr="00593F00" w:rsidTr="00F4012F">
        <w:trPr>
          <w:trHeight w:val="507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</w:tr>
      <w:tr w:rsidR="006D00B7" w:rsidRPr="00593F00" w:rsidTr="00F4012F">
        <w:trPr>
          <w:trHeight w:val="507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B7" w:rsidRPr="00593F00" w:rsidTr="00F4012F">
        <w:trPr>
          <w:trHeight w:val="507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405812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Вводная конференция, включая инструктаж по практике, в том числе по технике безопасности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40581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Самостоятельное ознакомление с ресурсами - источниками информации для проведения научно-исследовательской работы, указанными в программе практики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40581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Планирование и корректировка планов научно-исследовательской работы по выбранной теме, в том числе составление программы исследования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40581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Проведение научно-исследовательской работы, в том числе поиск и обработка литературы по выбранной теме, составление аннотированного списка литературы по форме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40581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tabs>
                <w:tab w:val="left" w:pos="7"/>
                <w:tab w:val="left" w:pos="4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Проведение научно-исследовательской работы, в том числе обработка и анализ полученной информации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40581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tabs>
                <w:tab w:val="left" w:pos="7"/>
                <w:tab w:val="left" w:pos="4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Подготовка статьи для участия в конференции по итогам научно-исследовательской работы / Подготовка участия в научном конкурсе по итогам научно-исследовательской работы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40581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практике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40581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40581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Заключительная конференция (в том числе зачет)</w:t>
            </w:r>
          </w:p>
        </w:tc>
      </w:tr>
    </w:tbl>
    <w:p w:rsidR="006D00B7" w:rsidRPr="00593F00" w:rsidRDefault="006D00B7" w:rsidP="006D00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0C52" w:rsidRPr="00593F00" w:rsidRDefault="003668A5" w:rsidP="00FD2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F00">
        <w:rPr>
          <w:rFonts w:ascii="Times New Roman" w:hAnsi="Times New Roman" w:cs="Times New Roman"/>
          <w:b/>
          <w:sz w:val="24"/>
          <w:szCs w:val="24"/>
        </w:rPr>
        <w:t>Б2.О.03(П) ПРАКТИКА ПО ПРОФИЛЮ ПРОФЕССИОНАЛЬНОЙ ДЕЯТЕЛЬНОСТИ</w:t>
      </w:r>
    </w:p>
    <w:p w:rsidR="006D00B7" w:rsidRPr="00593F00" w:rsidRDefault="00FD27B4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93F00">
        <w:rPr>
          <w:rFonts w:ascii="Times New Roman" w:hAnsi="Times New Roman"/>
          <w:b w:val="0"/>
          <w:color w:val="auto"/>
          <w:sz w:val="24"/>
          <w:szCs w:val="24"/>
        </w:rPr>
        <w:t xml:space="preserve">1. ПЕРЕЧЕНЬ ПЛАНИРУЕМЫХ РЕЗУЛЬТАТОВ ОБУЧЕНИЯ ПРИ ПРОХОЖДЕНИИ ПРАКТИКИ </w:t>
      </w:r>
    </w:p>
    <w:p w:rsidR="006D00B7" w:rsidRPr="00593F00" w:rsidRDefault="006D00B7" w:rsidP="006D00B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универсальных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DF14ED" w:rsidRPr="00593F00" w:rsidTr="00F40DA0">
        <w:tc>
          <w:tcPr>
            <w:tcW w:w="2405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2304E6" w:rsidRPr="00593F00" w:rsidTr="00F40DA0">
        <w:tc>
          <w:tcPr>
            <w:tcW w:w="2405" w:type="dxa"/>
            <w:vMerge w:val="restart"/>
          </w:tcPr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УК-1</w:t>
            </w:r>
          </w:p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948" w:type="dxa"/>
            <w:vMerge w:val="restart"/>
            <w:vAlign w:val="center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ИУК-1.2. Разрабатывает варианты решения проблемной ситуации на основе критического анализа доступных источников информации</w:t>
            </w: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ИУК-1.2. У-1. Умеет оценивать адекватность и достоверность информации о проблемной ситуации, работать с противоречивой информацией из разных источников</w:t>
            </w:r>
          </w:p>
        </w:tc>
      </w:tr>
      <w:tr w:rsidR="002304E6" w:rsidRPr="00593F00" w:rsidTr="002C2C32">
        <w:trPr>
          <w:trHeight w:val="1639"/>
        </w:trPr>
        <w:tc>
          <w:tcPr>
            <w:tcW w:w="2405" w:type="dxa"/>
            <w:vMerge/>
          </w:tcPr>
          <w:p w:rsidR="002304E6" w:rsidRPr="00593F00" w:rsidRDefault="002304E6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ИУК-1.2. У-2. Умеет определить возможные варианты решения проблемной ситуации на основе анализа причинно-следственных связей</w:t>
            </w:r>
          </w:p>
        </w:tc>
      </w:tr>
      <w:tr w:rsidR="002304E6" w:rsidRPr="00593F00" w:rsidTr="00B809D0">
        <w:tc>
          <w:tcPr>
            <w:tcW w:w="2405" w:type="dxa"/>
            <w:vMerge w:val="restart"/>
          </w:tcPr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УК-2</w:t>
            </w:r>
          </w:p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948" w:type="dxa"/>
            <w:vMerge w:val="restart"/>
            <w:vAlign w:val="center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ИУК-2.2.  Демонстрирует способность управления проектами </w:t>
            </w: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ИУК-2.2.  У-1. Умеет оценивать эффективности проектов </w:t>
            </w:r>
          </w:p>
        </w:tc>
      </w:tr>
      <w:tr w:rsidR="002304E6" w:rsidRPr="00593F00" w:rsidTr="002C2C32">
        <w:trPr>
          <w:trHeight w:val="1255"/>
        </w:trPr>
        <w:tc>
          <w:tcPr>
            <w:tcW w:w="2405" w:type="dxa"/>
            <w:vMerge/>
          </w:tcPr>
          <w:p w:rsidR="002304E6" w:rsidRPr="00593F00" w:rsidRDefault="002304E6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ИУК-2.2.  У-2. Умеет измерять и анализировать результаты проектной деятельности </w:t>
            </w:r>
          </w:p>
        </w:tc>
      </w:tr>
      <w:tr w:rsidR="002304E6" w:rsidRPr="00593F00" w:rsidTr="00ED39BD">
        <w:trPr>
          <w:trHeight w:val="2760"/>
        </w:trPr>
        <w:tc>
          <w:tcPr>
            <w:tcW w:w="2405" w:type="dxa"/>
          </w:tcPr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УК-3</w:t>
            </w:r>
          </w:p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948" w:type="dxa"/>
            <w:vAlign w:val="center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ИУК-3.2. Формирует эффективную команду</w:t>
            </w: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ИУК-3.2. У-1. Умеет составлять планы и графики основных шагов по достижению поставленной перед командой цели и оценивать необходимые временные, информационные и другие ресурсы</w:t>
            </w:r>
          </w:p>
        </w:tc>
      </w:tr>
      <w:tr w:rsidR="002304E6" w:rsidRPr="00593F00" w:rsidTr="007223E0">
        <w:tc>
          <w:tcPr>
            <w:tcW w:w="2405" w:type="dxa"/>
            <w:vMerge w:val="restart"/>
          </w:tcPr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УК-4</w:t>
            </w:r>
          </w:p>
          <w:p w:rsidR="002304E6" w:rsidRPr="00593F00" w:rsidRDefault="002304E6" w:rsidP="002304E6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2948" w:type="dxa"/>
            <w:vMerge w:val="restart"/>
            <w:vAlign w:val="center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3. Составляет в соответствии с нормами государственного языка РФ и иностранного языка документы (письма, эссе, рефераты и др.) для академического и профессионального взаимодействия</w:t>
            </w: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3. У-1. Умеет найти и проанализировать информацию, необходимую для качественного выполнения академических и профессиональных задач и достижения профессионально значимых целей, в т.ч. на иностранном языке</w:t>
            </w:r>
          </w:p>
        </w:tc>
      </w:tr>
      <w:tr w:rsidR="002304E6" w:rsidRPr="00593F00" w:rsidTr="007223E0">
        <w:trPr>
          <w:trHeight w:val="1164"/>
        </w:trPr>
        <w:tc>
          <w:tcPr>
            <w:tcW w:w="2405" w:type="dxa"/>
            <w:vMerge/>
          </w:tcPr>
          <w:p w:rsidR="002304E6" w:rsidRPr="00593F00" w:rsidRDefault="002304E6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3. У-2. Умеет составить, отредактировать на государственном языке РФ и/или иностранном языке, выполнить корректный перевод с иностранного языка на государственный язык РФ и с государственного языка РФ на иностранный язык различных академических и профессиональных текстов</w:t>
            </w:r>
          </w:p>
        </w:tc>
      </w:tr>
      <w:tr w:rsidR="002304E6" w:rsidRPr="00593F00" w:rsidTr="007223E0">
        <w:trPr>
          <w:trHeight w:val="878"/>
        </w:trPr>
        <w:tc>
          <w:tcPr>
            <w:tcW w:w="2405" w:type="dxa"/>
            <w:vMerge/>
          </w:tcPr>
          <w:p w:rsidR="002304E6" w:rsidRPr="00593F00" w:rsidRDefault="002304E6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  <w:vAlign w:val="center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ИУК-4.4</w:t>
            </w:r>
            <w:r w:rsidRPr="00593F00">
              <w:rPr>
                <w:color w:val="000000"/>
                <w:sz w:val="24"/>
                <w:szCs w:val="24"/>
              </w:rPr>
              <w:t>. Принимает участие в академических и профессиональных дискуссиях, в том числе на иностранном(ых) языке(ах)</w:t>
            </w: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ИУК-4.4</w:t>
            </w:r>
            <w:r w:rsidRPr="00593F00">
              <w:rPr>
                <w:color w:val="000000"/>
                <w:sz w:val="24"/>
                <w:szCs w:val="24"/>
              </w:rPr>
              <w:t>. У-1. Умеет воспринимать и анализировать информацию на государственном языке РФ и иностранном языке в процессе академического и профессионального взаимодействия</w:t>
            </w:r>
          </w:p>
        </w:tc>
      </w:tr>
      <w:tr w:rsidR="002304E6" w:rsidRPr="00593F00" w:rsidTr="007223E0">
        <w:trPr>
          <w:trHeight w:val="878"/>
        </w:trPr>
        <w:tc>
          <w:tcPr>
            <w:tcW w:w="2405" w:type="dxa"/>
            <w:vMerge/>
          </w:tcPr>
          <w:p w:rsidR="002304E6" w:rsidRPr="00593F00" w:rsidRDefault="002304E6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304E6" w:rsidRPr="00593F00" w:rsidRDefault="002304E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ИУК-4.4</w:t>
            </w:r>
            <w:r w:rsidRPr="00593F00">
              <w:rPr>
                <w:color w:val="000000"/>
                <w:sz w:val="24"/>
                <w:szCs w:val="24"/>
              </w:rPr>
              <w:t>. У-2. Умеет вести академические и профессиональные дискуссии на государственном языке РФ и/или иностранном языке, аргументированно отстаивая свои позиции и идеи</w:t>
            </w:r>
          </w:p>
        </w:tc>
      </w:tr>
      <w:tr w:rsidR="00B3433B" w:rsidRPr="00593F00" w:rsidTr="00AC6CC7">
        <w:trPr>
          <w:trHeight w:val="2208"/>
        </w:trPr>
        <w:tc>
          <w:tcPr>
            <w:tcW w:w="2405" w:type="dxa"/>
          </w:tcPr>
          <w:p w:rsidR="00B3433B" w:rsidRPr="00593F00" w:rsidRDefault="00B3433B" w:rsidP="00B3433B">
            <w:pPr>
              <w:contextualSpacing/>
              <w:rPr>
                <w:sz w:val="24"/>
                <w:szCs w:val="24"/>
                <w:lang w:eastAsia="ru-RU"/>
              </w:rPr>
            </w:pPr>
            <w:r w:rsidRPr="00593F00">
              <w:rPr>
                <w:sz w:val="24"/>
                <w:szCs w:val="24"/>
                <w:lang w:eastAsia="ru-RU"/>
              </w:rPr>
              <w:t>УК-5</w:t>
            </w:r>
          </w:p>
          <w:p w:rsidR="00B3433B" w:rsidRPr="00593F00" w:rsidRDefault="00B3433B" w:rsidP="00B3433B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948" w:type="dxa"/>
            <w:vAlign w:val="center"/>
          </w:tcPr>
          <w:p w:rsidR="00B3433B" w:rsidRPr="00593F00" w:rsidRDefault="00B3433B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ИУК-5.</w:t>
            </w:r>
            <w:r w:rsidRPr="00593F00">
              <w:rPr>
                <w:color w:val="000000"/>
                <w:sz w:val="24"/>
                <w:szCs w:val="24"/>
              </w:rPr>
              <w:t xml:space="preserve">2. Демонстрирует способность  анализировать и учитывать разнообразие культур в процессе межкультурного взаимодействия </w:t>
            </w:r>
          </w:p>
        </w:tc>
        <w:tc>
          <w:tcPr>
            <w:tcW w:w="4536" w:type="dxa"/>
            <w:vAlign w:val="center"/>
          </w:tcPr>
          <w:p w:rsidR="00B3433B" w:rsidRPr="00593F00" w:rsidRDefault="00B3433B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ИУК-5.</w:t>
            </w:r>
            <w:r w:rsidRPr="00593F00">
              <w:rPr>
                <w:color w:val="000000"/>
                <w:sz w:val="24"/>
                <w:szCs w:val="24"/>
              </w:rPr>
              <w:t xml:space="preserve">2. У-1. Умеет учитывать разнообразие культур в процессе межкультурного взаимодействия  </w:t>
            </w:r>
          </w:p>
        </w:tc>
      </w:tr>
      <w:tr w:rsidR="00B3433B" w:rsidRPr="00593F00" w:rsidTr="00700CAE">
        <w:tc>
          <w:tcPr>
            <w:tcW w:w="2405" w:type="dxa"/>
            <w:vMerge w:val="restart"/>
          </w:tcPr>
          <w:p w:rsidR="00B3433B" w:rsidRPr="00593F00" w:rsidRDefault="00B3433B" w:rsidP="00B3433B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УК-6</w:t>
            </w:r>
          </w:p>
          <w:p w:rsidR="00B3433B" w:rsidRPr="00593F00" w:rsidRDefault="00B3433B" w:rsidP="00B3433B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948" w:type="dxa"/>
            <w:vMerge w:val="restart"/>
            <w:vAlign w:val="center"/>
          </w:tcPr>
          <w:p w:rsidR="00B3433B" w:rsidRPr="00593F00" w:rsidRDefault="00B3433B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ИУК-6.</w:t>
            </w:r>
            <w:r w:rsidRPr="00593F00">
              <w:rPr>
                <w:color w:val="000000"/>
                <w:sz w:val="24"/>
                <w:szCs w:val="24"/>
              </w:rPr>
              <w:t>2. Проводит рефлексию своей деятельности и разрабатывает способы ее совершенствования</w:t>
            </w:r>
          </w:p>
        </w:tc>
        <w:tc>
          <w:tcPr>
            <w:tcW w:w="4536" w:type="dxa"/>
            <w:vAlign w:val="center"/>
          </w:tcPr>
          <w:p w:rsidR="00B3433B" w:rsidRPr="00593F00" w:rsidRDefault="00B3433B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ИУК-6.</w:t>
            </w:r>
            <w:r w:rsidRPr="00593F00">
              <w:rPr>
                <w:color w:val="000000"/>
                <w:sz w:val="24"/>
                <w:szCs w:val="24"/>
              </w:rPr>
              <w:t>2.У-1. Умеет провести анализ результатов своей социальной и профессиональной деятельности</w:t>
            </w:r>
          </w:p>
        </w:tc>
      </w:tr>
      <w:tr w:rsidR="00B3433B" w:rsidRPr="00593F00" w:rsidTr="00E27B45">
        <w:trPr>
          <w:trHeight w:val="1716"/>
        </w:trPr>
        <w:tc>
          <w:tcPr>
            <w:tcW w:w="2405" w:type="dxa"/>
            <w:vMerge/>
          </w:tcPr>
          <w:p w:rsidR="00B3433B" w:rsidRPr="00593F00" w:rsidRDefault="00B3433B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B3433B" w:rsidRPr="00593F00" w:rsidRDefault="00B3433B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3433B" w:rsidRPr="00593F00" w:rsidRDefault="00B3433B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ИУК-6.</w:t>
            </w:r>
            <w:r w:rsidRPr="00593F00">
              <w:rPr>
                <w:color w:val="000000"/>
                <w:sz w:val="24"/>
                <w:szCs w:val="24"/>
              </w:rPr>
              <w:t>2. У-2. Умеет корректировать планы личного и профессионального развития</w:t>
            </w:r>
          </w:p>
        </w:tc>
      </w:tr>
    </w:tbl>
    <w:p w:rsidR="006D00B7" w:rsidRPr="00593F00" w:rsidRDefault="006D00B7" w:rsidP="006D00B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общепрофессиональных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DF14ED" w:rsidRPr="00593F00" w:rsidTr="008C4CE4">
        <w:tc>
          <w:tcPr>
            <w:tcW w:w="2405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D36A6" w:rsidRPr="00593F00" w:rsidTr="00037D79">
        <w:tc>
          <w:tcPr>
            <w:tcW w:w="2405" w:type="dxa"/>
            <w:vMerge w:val="restart"/>
          </w:tcPr>
          <w:p w:rsidR="000D36A6" w:rsidRPr="00593F00" w:rsidRDefault="000D36A6" w:rsidP="000D36A6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ОПК-1</w:t>
            </w:r>
          </w:p>
          <w:p w:rsidR="000D36A6" w:rsidRPr="00593F00" w:rsidRDefault="000D36A6" w:rsidP="000D36A6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применять знания (на продвинутом уровне) фундаментальной экономической науки при решении практических и (или) исследовательских задач</w:t>
            </w:r>
          </w:p>
        </w:tc>
        <w:tc>
          <w:tcPr>
            <w:tcW w:w="2948" w:type="dxa"/>
            <w:vMerge w:val="restart"/>
            <w:vAlign w:val="center"/>
          </w:tcPr>
          <w:p w:rsidR="000D36A6" w:rsidRPr="00593F00" w:rsidRDefault="000D36A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ИОПК-1.1. Применяет современные методы исследования фундаментальной экономической науки при решении практических и (или) исследовательских задач</w:t>
            </w:r>
          </w:p>
        </w:tc>
        <w:tc>
          <w:tcPr>
            <w:tcW w:w="4536" w:type="dxa"/>
          </w:tcPr>
          <w:p w:rsidR="000D36A6" w:rsidRPr="00593F00" w:rsidRDefault="000D36A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ИОПК-1.1.  З-1 Знает методологические подходы к анализу фундаментальных экономических моделей при решении практических и (или) исследовательских задач</w:t>
            </w:r>
          </w:p>
        </w:tc>
      </w:tr>
      <w:tr w:rsidR="000D36A6" w:rsidRPr="00593F00" w:rsidTr="00037D79">
        <w:trPr>
          <w:trHeight w:val="169"/>
        </w:trPr>
        <w:tc>
          <w:tcPr>
            <w:tcW w:w="2405" w:type="dxa"/>
            <w:vMerge/>
          </w:tcPr>
          <w:p w:rsidR="000D36A6" w:rsidRPr="00593F00" w:rsidRDefault="000D36A6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D36A6" w:rsidRPr="00593F00" w:rsidRDefault="000D36A6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D36A6" w:rsidRPr="00593F00" w:rsidRDefault="000D36A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ИОПК-1.1. У-1 Умеет определять необходимый набор современных методов исследования фундаментальной экономической науки при решении практических и (или) исследовательских задач</w:t>
            </w:r>
          </w:p>
        </w:tc>
      </w:tr>
      <w:tr w:rsidR="000D36A6" w:rsidRPr="00593F00" w:rsidTr="00037D79">
        <w:trPr>
          <w:trHeight w:val="878"/>
        </w:trPr>
        <w:tc>
          <w:tcPr>
            <w:tcW w:w="2405" w:type="dxa"/>
            <w:vMerge/>
          </w:tcPr>
          <w:p w:rsidR="000D36A6" w:rsidRPr="00593F00" w:rsidRDefault="000D36A6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D36A6" w:rsidRPr="00593F00" w:rsidRDefault="000D36A6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D36A6" w:rsidRPr="00593F00" w:rsidRDefault="000D36A6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ИОПК-1.1. В-1 Владеет навыками осуществления методологического анализа фундаментальных экономических моделей при решении практических и (или) исследовательских задач</w:t>
            </w:r>
          </w:p>
        </w:tc>
      </w:tr>
      <w:tr w:rsidR="005037DC" w:rsidRPr="00593F00" w:rsidTr="00402750">
        <w:tc>
          <w:tcPr>
            <w:tcW w:w="2405" w:type="dxa"/>
            <w:vMerge w:val="restart"/>
          </w:tcPr>
          <w:p w:rsidR="005037DC" w:rsidRPr="00593F00" w:rsidRDefault="005037DC" w:rsidP="000D36A6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ОПК-2</w:t>
            </w:r>
          </w:p>
          <w:p w:rsidR="005037DC" w:rsidRPr="00593F00" w:rsidRDefault="005037DC" w:rsidP="000D36A6">
            <w:pPr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применять продвинутые инструментальные методы экономического анализа в прикладных и (или) фундаментальных исследованиях</w:t>
            </w:r>
          </w:p>
        </w:tc>
        <w:tc>
          <w:tcPr>
            <w:tcW w:w="2948" w:type="dxa"/>
            <w:vMerge w:val="restart"/>
          </w:tcPr>
          <w:p w:rsidR="005037DC" w:rsidRPr="00593F00" w:rsidRDefault="005037DC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ИОПК-2.3. Применяет современные методы экономического анализа, математической статистики и эконометрики для решения теоретических и прикладных задач</w:t>
            </w:r>
          </w:p>
          <w:p w:rsidR="005037DC" w:rsidRPr="00593F00" w:rsidRDefault="005037DC" w:rsidP="008C4CE4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ИОПК-2.3. У-1.</w:t>
            </w:r>
            <w:r w:rsidRPr="00593F00">
              <w:rPr>
                <w:sz w:val="24"/>
                <w:szCs w:val="24"/>
              </w:rPr>
              <w:t xml:space="preserve"> Умеет работать с национальными и международными базами данных с целью поиска необходимой информации  об экономических явлениях и процессах</w:t>
            </w:r>
          </w:p>
        </w:tc>
      </w:tr>
      <w:tr w:rsidR="005037DC" w:rsidRPr="00593F00" w:rsidTr="002C2C32">
        <w:trPr>
          <w:trHeight w:val="1425"/>
        </w:trPr>
        <w:tc>
          <w:tcPr>
            <w:tcW w:w="2405" w:type="dxa"/>
            <w:vMerge/>
          </w:tcPr>
          <w:p w:rsidR="005037DC" w:rsidRPr="00593F00" w:rsidRDefault="005037DC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ИОПК-2.3. У-2.  Умеет использовать современные методы экономического анализа, математической статистики и эконометрики  для решения прикладных задач</w:t>
            </w:r>
          </w:p>
        </w:tc>
      </w:tr>
      <w:tr w:rsidR="005037DC" w:rsidRPr="00593F00" w:rsidTr="00376E62">
        <w:trPr>
          <w:trHeight w:val="878"/>
        </w:trPr>
        <w:tc>
          <w:tcPr>
            <w:tcW w:w="2405" w:type="dxa"/>
            <w:vMerge/>
          </w:tcPr>
          <w:p w:rsidR="005037DC" w:rsidRPr="00593F00" w:rsidRDefault="005037DC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ИОПК-2.4.  Обрабатывает статистическую информацию и получает статистически обоснованные выводы</w:t>
            </w: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ИОПК-2.4. У-1. Умеет делать статистически обоснованные выводы</w:t>
            </w:r>
            <w:r w:rsidRPr="00593F00">
              <w:rPr>
                <w:sz w:val="24"/>
                <w:szCs w:val="24"/>
              </w:rPr>
              <w:t>, оценивать силу альтернативных гипотез на основе полученных результатов</w:t>
            </w:r>
          </w:p>
        </w:tc>
      </w:tr>
      <w:tr w:rsidR="005037DC" w:rsidRPr="00593F00" w:rsidTr="00856609">
        <w:tc>
          <w:tcPr>
            <w:tcW w:w="2405" w:type="dxa"/>
            <w:vMerge w:val="restart"/>
          </w:tcPr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ОПК-3</w:t>
            </w:r>
          </w:p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обобщать и критически оценивать научные исследования в экономике</w:t>
            </w:r>
          </w:p>
        </w:tc>
        <w:tc>
          <w:tcPr>
            <w:tcW w:w="2948" w:type="dxa"/>
            <w:vMerge w:val="restart"/>
            <w:vAlign w:val="center"/>
          </w:tcPr>
          <w:p w:rsidR="005037DC" w:rsidRPr="00593F00" w:rsidRDefault="005037DC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ИОПК-3.3. Проводит сравнительный анализ, обобщает и критически оценивает выполненные научные исследования в экономике</w:t>
            </w:r>
          </w:p>
        </w:tc>
        <w:tc>
          <w:tcPr>
            <w:tcW w:w="4536" w:type="dxa"/>
            <w:vAlign w:val="center"/>
          </w:tcPr>
          <w:p w:rsidR="005037DC" w:rsidRPr="00593F00" w:rsidRDefault="005037DC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ИОПК-3.3. У-2. Умеет обобщать и критически оценивать современные научные исследования в экономике</w:t>
            </w:r>
          </w:p>
        </w:tc>
      </w:tr>
      <w:tr w:rsidR="005037DC" w:rsidRPr="00593F00" w:rsidTr="002C2C32">
        <w:trPr>
          <w:trHeight w:val="1272"/>
        </w:trPr>
        <w:tc>
          <w:tcPr>
            <w:tcW w:w="2405" w:type="dxa"/>
            <w:vMerge/>
          </w:tcPr>
          <w:p w:rsidR="005037DC" w:rsidRPr="00593F00" w:rsidRDefault="005037DC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ИОПК-3.3. У-1. Умеет проводить сравнительный анализ современных научных исследований в экономике</w:t>
            </w:r>
          </w:p>
        </w:tc>
      </w:tr>
      <w:tr w:rsidR="005037DC" w:rsidRPr="00593F00" w:rsidTr="00F40DA0">
        <w:tc>
          <w:tcPr>
            <w:tcW w:w="2405" w:type="dxa"/>
            <w:vMerge w:val="restart"/>
          </w:tcPr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ОПК-4</w:t>
            </w:r>
          </w:p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принимать экономически и финансово обоснованные организационно-управленческие решения в профессиональной деятельности и нести за них ответственность</w:t>
            </w:r>
          </w:p>
        </w:tc>
        <w:tc>
          <w:tcPr>
            <w:tcW w:w="2948" w:type="dxa"/>
            <w:vMerge w:val="restart"/>
          </w:tcPr>
          <w:p w:rsidR="005037DC" w:rsidRPr="00593F00" w:rsidRDefault="005037DC" w:rsidP="008C4CE4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ИОПК-4.2. определяет финансово-экономические цели</w:t>
            </w:r>
          </w:p>
          <w:p w:rsidR="005037DC" w:rsidRPr="00593F00" w:rsidRDefault="005037DC" w:rsidP="008C4CE4">
            <w:pPr>
              <w:tabs>
                <w:tab w:val="left" w:pos="1560"/>
              </w:tabs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деятельности организации (предприятия) и формирует на их основе перечни задач, которые могут решаться инструментами экономического анализа</w:t>
            </w:r>
          </w:p>
        </w:tc>
        <w:tc>
          <w:tcPr>
            <w:tcW w:w="4536" w:type="dxa"/>
          </w:tcPr>
          <w:p w:rsidR="005037DC" w:rsidRPr="00593F00" w:rsidRDefault="005037DC" w:rsidP="008C4CE4">
            <w:pPr>
              <w:tabs>
                <w:tab w:val="left" w:pos="1560"/>
              </w:tabs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ИОПК-4.2. У-1. Умеет определять финансово-экономические цели и задачи деятельности организации (предприятия)</w:t>
            </w:r>
          </w:p>
          <w:p w:rsidR="005037DC" w:rsidRPr="00593F00" w:rsidRDefault="005037DC" w:rsidP="008C4CE4">
            <w:pPr>
              <w:tabs>
                <w:tab w:val="left" w:pos="1560"/>
              </w:tabs>
              <w:contextualSpacing/>
              <w:rPr>
                <w:sz w:val="24"/>
                <w:szCs w:val="24"/>
              </w:rPr>
            </w:pPr>
          </w:p>
        </w:tc>
      </w:tr>
      <w:tr w:rsidR="005037DC" w:rsidRPr="00593F00" w:rsidTr="0042426D">
        <w:trPr>
          <w:trHeight w:val="1992"/>
        </w:trPr>
        <w:tc>
          <w:tcPr>
            <w:tcW w:w="2405" w:type="dxa"/>
            <w:vMerge/>
          </w:tcPr>
          <w:p w:rsidR="005037DC" w:rsidRPr="00593F00" w:rsidRDefault="005037DC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ИОПК-4.2. У-2. Умеет применять инструменты экономического и финансового анализа для принятия обоснованных управленческих решений</w:t>
            </w:r>
          </w:p>
        </w:tc>
      </w:tr>
      <w:tr w:rsidR="005037DC" w:rsidRPr="00593F00" w:rsidTr="00503D19">
        <w:trPr>
          <w:trHeight w:val="2278"/>
        </w:trPr>
        <w:tc>
          <w:tcPr>
            <w:tcW w:w="2405" w:type="dxa"/>
            <w:vMerge w:val="restart"/>
          </w:tcPr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ОПК-5</w:t>
            </w:r>
          </w:p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948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ИОПК-5.2. И</w:t>
            </w:r>
            <w:r w:rsidRPr="00593F00">
              <w:rPr>
                <w:sz w:val="24"/>
                <w:szCs w:val="24"/>
              </w:rPr>
              <w:t>спользует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ИОПК-5.2</w:t>
            </w:r>
            <w:r w:rsidRPr="00593F00">
              <w:rPr>
                <w:sz w:val="24"/>
                <w:szCs w:val="24"/>
              </w:rPr>
              <w:t>. У-1 Умеет применять электронные библиотечные системы для поиска необходимой научной литературы и социально-экономической статистики</w:t>
            </w:r>
          </w:p>
        </w:tc>
      </w:tr>
      <w:tr w:rsidR="005037DC" w:rsidRPr="00593F00" w:rsidTr="00F40DA0">
        <w:trPr>
          <w:trHeight w:val="878"/>
        </w:trPr>
        <w:tc>
          <w:tcPr>
            <w:tcW w:w="2405" w:type="dxa"/>
            <w:vMerge/>
          </w:tcPr>
          <w:p w:rsidR="005037DC" w:rsidRPr="00593F00" w:rsidRDefault="005037DC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</w:tcPr>
          <w:p w:rsidR="005037DC" w:rsidRPr="00593F00" w:rsidRDefault="005037DC" w:rsidP="005037DC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ИОПК-5.3. Применяет общие или специализированные пакеты прикладных программ, предназначенных для выполнения</w:t>
            </w:r>
          </w:p>
          <w:p w:rsidR="005037DC" w:rsidRPr="00593F00" w:rsidRDefault="005037DC" w:rsidP="005037DC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статистических процедур (обработка статистической</w:t>
            </w:r>
          </w:p>
          <w:p w:rsidR="005037DC" w:rsidRPr="00593F00" w:rsidRDefault="005037DC" w:rsidP="005037DC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информации, построение и проведение диагностики</w:t>
            </w:r>
          </w:p>
          <w:p w:rsidR="005037DC" w:rsidRPr="00593F00" w:rsidRDefault="005037DC" w:rsidP="005037DC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эконометрических моделей)</w:t>
            </w:r>
          </w:p>
        </w:tc>
        <w:tc>
          <w:tcPr>
            <w:tcW w:w="4536" w:type="dxa"/>
          </w:tcPr>
          <w:p w:rsidR="005037DC" w:rsidRPr="00593F00" w:rsidRDefault="005037DC" w:rsidP="005037DC">
            <w:pPr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ИОПК-5.3. У-1 Умеет  применять как минимум две из общих или специализированных пакетов</w:t>
            </w:r>
          </w:p>
          <w:p w:rsidR="005037DC" w:rsidRPr="00593F00" w:rsidRDefault="005037DC" w:rsidP="005037DC">
            <w:pPr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прикладных программ (таких как MS Excel, Eviews, Stata, SPSS, R и др.), предназначенных для выполнения статистических процедур (построение и проведение диагностики эконометрических моделей)</w:t>
            </w:r>
          </w:p>
        </w:tc>
      </w:tr>
    </w:tbl>
    <w:p w:rsidR="006D00B7" w:rsidRPr="00593F00" w:rsidRDefault="006D00B7" w:rsidP="006D00B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 xml:space="preserve">Процесс прохождения практики направлен на формирование следующих профессиональных компетенций: 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DF14ED" w:rsidRPr="00593F00" w:rsidTr="00F4517F">
        <w:tc>
          <w:tcPr>
            <w:tcW w:w="2405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5037DC" w:rsidRPr="00593F00" w:rsidTr="00877CF5">
        <w:tc>
          <w:tcPr>
            <w:tcW w:w="2405" w:type="dxa"/>
            <w:vMerge w:val="restart"/>
          </w:tcPr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ПК-1</w:t>
            </w:r>
          </w:p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организовать и/или выполнить аудиторское задание, обобщить, интерпретировать и представить его результаты с рекомендациями</w:t>
            </w:r>
          </w:p>
        </w:tc>
        <w:tc>
          <w:tcPr>
            <w:tcW w:w="2948" w:type="dxa"/>
            <w:vMerge w:val="restart"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ИПК-1.4 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Ориентируется в видах и формах финансовой отчетности организаций</w:t>
            </w: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ИПК-1.4. 3-1 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виды и формы финансовой отчетности организаций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</w:tr>
      <w:tr w:rsidR="005037DC" w:rsidRPr="00593F00" w:rsidTr="002C2C32">
        <w:trPr>
          <w:trHeight w:val="1680"/>
        </w:trPr>
        <w:tc>
          <w:tcPr>
            <w:tcW w:w="2405" w:type="dxa"/>
            <w:vMerge/>
          </w:tcPr>
          <w:p w:rsidR="005037DC" w:rsidRPr="00593F00" w:rsidRDefault="005037DC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ИПК-1.4. У-1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видеть взаимосвязь и разночтения различных видов и форм финансовой отчетности организаций</w:t>
            </w:r>
          </w:p>
        </w:tc>
      </w:tr>
      <w:tr w:rsidR="005037DC" w:rsidRPr="00593F00" w:rsidTr="009C5527">
        <w:trPr>
          <w:trHeight w:val="3036"/>
        </w:trPr>
        <w:tc>
          <w:tcPr>
            <w:tcW w:w="2405" w:type="dxa"/>
          </w:tcPr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ПК-2</w:t>
            </w:r>
          </w:p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организовать и осуществлять контроль за ходом и результатами проверки финансово-хозяйственной деятельности организаций</w:t>
            </w:r>
          </w:p>
        </w:tc>
        <w:tc>
          <w:tcPr>
            <w:tcW w:w="2948" w:type="dxa"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ИПК-2.3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Ориентируется в результатах проверки финансово-хозяйственной деятельности организаций</w:t>
            </w: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ИПК-2.3. 3-1 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итоговые документы для проверки финансово-хозяйственной деятельности организаций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</w:tr>
      <w:tr w:rsidR="005037DC" w:rsidRPr="00593F00" w:rsidTr="003C4D7C">
        <w:tc>
          <w:tcPr>
            <w:tcW w:w="2405" w:type="dxa"/>
            <w:vMerge w:val="restart"/>
          </w:tcPr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ПК-3</w:t>
            </w:r>
          </w:p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осуществлять финансовое консультирование по широкому кругу вопросов</w:t>
            </w:r>
          </w:p>
        </w:tc>
        <w:tc>
          <w:tcPr>
            <w:tcW w:w="2948" w:type="dxa"/>
            <w:vMerge w:val="restart"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ИПК-3.4.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Ориентируется в видах и формах легитимной хозяйственной деятельности организаций</w:t>
            </w:r>
          </w:p>
          <w:p w:rsidR="005037DC" w:rsidRPr="00593F00" w:rsidRDefault="005037DC" w:rsidP="008C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ИПК-3.4. 3-1 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виды и формы легитимной хозяйственной деятельности организаций</w:t>
            </w:r>
          </w:p>
        </w:tc>
      </w:tr>
      <w:tr w:rsidR="005037DC" w:rsidRPr="00593F00" w:rsidTr="002C2C32">
        <w:trPr>
          <w:trHeight w:val="1645"/>
        </w:trPr>
        <w:tc>
          <w:tcPr>
            <w:tcW w:w="2405" w:type="dxa"/>
            <w:vMerge/>
          </w:tcPr>
          <w:p w:rsidR="005037DC" w:rsidRPr="00593F00" w:rsidRDefault="005037DC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ИПК-3.4. У-1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видеть взаимосвязь и разночтения различных видов и форм легитимной хозяйственной деятельности организаций, отраженные в финансовом результате</w:t>
            </w:r>
          </w:p>
        </w:tc>
      </w:tr>
      <w:tr w:rsidR="005037DC" w:rsidRPr="00593F00" w:rsidTr="0074535F">
        <w:tc>
          <w:tcPr>
            <w:tcW w:w="2405" w:type="dxa"/>
            <w:vMerge w:val="restart"/>
          </w:tcPr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ПК-4</w:t>
            </w:r>
          </w:p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формировать плановые инвестиционные предложения в соответствии с текущими и перспективными интересами клиента</w:t>
            </w:r>
          </w:p>
        </w:tc>
        <w:tc>
          <w:tcPr>
            <w:tcW w:w="2948" w:type="dxa"/>
            <w:vMerge w:val="restart"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ИПК-4.3. </w:t>
            </w:r>
            <w:r w:rsidRPr="00593F00">
              <w:rPr>
                <w:color w:val="000000"/>
                <w:sz w:val="24"/>
                <w:szCs w:val="24"/>
              </w:rPr>
              <w:t>Способен оформить инвестиционное предложение</w:t>
            </w: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ИПК-4.3. </w:t>
            </w:r>
            <w:r w:rsidRPr="00593F00">
              <w:rPr>
                <w:color w:val="000000"/>
                <w:sz w:val="24"/>
                <w:szCs w:val="24"/>
              </w:rPr>
              <w:t>З-1.  Знает формы представления инвестиционного предложения клиентам</w:t>
            </w:r>
          </w:p>
        </w:tc>
      </w:tr>
      <w:tr w:rsidR="005037DC" w:rsidRPr="00593F00" w:rsidTr="009415FD">
        <w:trPr>
          <w:trHeight w:val="1716"/>
        </w:trPr>
        <w:tc>
          <w:tcPr>
            <w:tcW w:w="2405" w:type="dxa"/>
            <w:vMerge/>
          </w:tcPr>
          <w:p w:rsidR="005037DC" w:rsidRPr="00593F00" w:rsidRDefault="005037DC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ИПК-4.3. </w:t>
            </w:r>
            <w:r w:rsidRPr="00593F00">
              <w:rPr>
                <w:color w:val="000000"/>
                <w:sz w:val="24"/>
                <w:szCs w:val="24"/>
              </w:rPr>
              <w:t>У-1.  Оформляет инвестиционное предложение по готовой форме</w:t>
            </w:r>
          </w:p>
        </w:tc>
      </w:tr>
      <w:tr w:rsidR="005037DC" w:rsidRPr="00593F00" w:rsidTr="008E7391">
        <w:tc>
          <w:tcPr>
            <w:tcW w:w="2405" w:type="dxa"/>
            <w:vMerge w:val="restart"/>
          </w:tcPr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ПК-5</w:t>
            </w:r>
          </w:p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осуществлять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2948" w:type="dxa"/>
            <w:vMerge w:val="restart"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ИПК-5.3. Применяет знание об организации и проведении научного исследования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  <w:p w:rsidR="005037DC" w:rsidRPr="00593F00" w:rsidRDefault="005037DC" w:rsidP="008C4C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ИПК-5.3.  3-1 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основы организации и проведении научного исследования, в том числе его планирование и реализацию, а также представление результатов</w:t>
            </w:r>
          </w:p>
        </w:tc>
      </w:tr>
      <w:tr w:rsidR="005037DC" w:rsidRPr="00593F00" w:rsidTr="005037DC">
        <w:trPr>
          <w:trHeight w:val="1571"/>
        </w:trPr>
        <w:tc>
          <w:tcPr>
            <w:tcW w:w="2405" w:type="dxa"/>
            <w:vMerge/>
          </w:tcPr>
          <w:p w:rsidR="005037DC" w:rsidRPr="00593F00" w:rsidRDefault="005037DC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ИПК-5.3. У-1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осуществлять поиск информации и работать с ней в рамках организованного научного исследования, способен представлять результаты исследования</w:t>
            </w:r>
          </w:p>
        </w:tc>
      </w:tr>
    </w:tbl>
    <w:p w:rsidR="00DF14ED" w:rsidRPr="00593F00" w:rsidRDefault="00DF14ED" w:rsidP="006D00B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p w:rsidR="006D00B7" w:rsidRPr="00593F00" w:rsidRDefault="00FD27B4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93F00">
        <w:rPr>
          <w:rFonts w:ascii="Times New Roman" w:hAnsi="Times New Roman"/>
          <w:b w:val="0"/>
          <w:color w:val="auto"/>
          <w:sz w:val="24"/>
          <w:szCs w:val="24"/>
        </w:rPr>
        <w:t>2. МЕСТО ПРАКТИКИ В СТРУКТУРЕ ОП</w:t>
      </w:r>
    </w:p>
    <w:p w:rsidR="006D00B7" w:rsidRPr="00593F00" w:rsidRDefault="006D00B7" w:rsidP="006D00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 xml:space="preserve">  Цель практики: формирование и закрепление у студентов компетенций, связанных с профессиональной деятельностью в сфере аудита и финансового консалтинга.</w:t>
      </w:r>
    </w:p>
    <w:p w:rsidR="006D00B7" w:rsidRPr="00593F00" w:rsidRDefault="006D00B7" w:rsidP="006D00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>Задачи практики: выработка у студентов теоретических навыков по выбору правильных организационных действий, необходимых для осуществления профессиональной деятельности в сфере аудита и финансового консалтинга; формирование профессиональных навыков по организации и проведению анализа финансово-хозяйственной деятельности организаций и инвестиционных проектов, в том числе в составе коллектива; формирование практических навыков правильного применения выбранных методов и способов анализа деловой и финансовой документации.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eastAsia="TimesNewRoman" w:hAnsi="Times New Roman" w:cs="Times New Roman"/>
          <w:sz w:val="24"/>
          <w:szCs w:val="24"/>
        </w:rPr>
        <w:t xml:space="preserve">Выполнение </w:t>
      </w:r>
      <w:r w:rsidRPr="00593F00">
        <w:rPr>
          <w:rFonts w:ascii="Times New Roman" w:hAnsi="Times New Roman" w:cs="Times New Roman"/>
          <w:sz w:val="24"/>
          <w:szCs w:val="24"/>
        </w:rPr>
        <w:t xml:space="preserve">практики опирается на знания, умения и навыки, приобретенные </w:t>
      </w:r>
      <w:r w:rsidRPr="00593F00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в том числе на: </w:t>
      </w:r>
      <w:r w:rsidRPr="00593F00">
        <w:rPr>
          <w:rFonts w:ascii="Times New Roman" w:hAnsi="Times New Roman" w:cs="Times New Roman"/>
          <w:sz w:val="24"/>
          <w:szCs w:val="24"/>
        </w:rPr>
        <w:t>знания в области экономики и управления, в том числе финансов;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в устной и письменной формах на русском и иностранном языке для решения задач профессиональной деятельности.</w:t>
      </w:r>
    </w:p>
    <w:p w:rsidR="006D00B7" w:rsidRPr="00593F00" w:rsidRDefault="00FD27B4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93F00">
        <w:rPr>
          <w:rFonts w:ascii="Times New Roman" w:hAnsi="Times New Roman"/>
          <w:b w:val="0"/>
          <w:color w:val="auto"/>
          <w:sz w:val="24"/>
          <w:szCs w:val="24"/>
        </w:rPr>
        <w:t>3. ОБЪЕМ, ПРОДОЛЖИТЕЛЬНОСТЬ ПРАКТИКИ И ВИДЫ ВЫПОЛНЯЕМЫХ РАБОТ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 xml:space="preserve">Общая трудоёмкость практики составляет 9 зачетных единиц, 324 академических часа (1 зачетная единица соответствует 36 академическим часам). </w:t>
      </w:r>
    </w:p>
    <w:p w:rsidR="006D00B7" w:rsidRPr="00593F00" w:rsidRDefault="00FD27B4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93F00">
        <w:rPr>
          <w:rFonts w:ascii="Times New Roman" w:hAnsi="Times New Roman"/>
          <w:b w:val="0"/>
          <w:color w:val="auto"/>
          <w:sz w:val="24"/>
          <w:szCs w:val="24"/>
        </w:rPr>
        <w:t xml:space="preserve">4. СОДЕРЖАНИЕ ПРАКТИКИ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6D00B7" w:rsidRPr="00593F00" w:rsidTr="00F4012F">
        <w:trPr>
          <w:cantSplit/>
          <w:trHeight w:val="507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</w:tr>
      <w:tr w:rsidR="006D00B7" w:rsidRPr="00593F00" w:rsidTr="00F4012F">
        <w:trPr>
          <w:trHeight w:val="507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B7" w:rsidRPr="00593F00" w:rsidTr="00F4012F">
        <w:trPr>
          <w:trHeight w:val="507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Вводная конференция, включая инструктаж по практике, в том числе по технике безопасности.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Выработка навыков решения профессиональных задач научно-исследовательской, аналитической и организационно-управленческой деятельности в рамках выполнения должностных обязанностей по месту прохождения практики.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Сбор информации об организации-месте прохождения практики.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Аналитическая обработка материалов о месте прохождения практики.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Подготовка аудиторского заключения по организации-месту практики.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Оформление инвестиционных предложений по организации-месту практики (как субъекта и объекта инвестиций).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практике.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Заключительная конференция (в том числе зачет).</w:t>
            </w:r>
          </w:p>
        </w:tc>
      </w:tr>
    </w:tbl>
    <w:p w:rsidR="006D00B7" w:rsidRPr="00593F00" w:rsidRDefault="006D00B7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CA0C52" w:rsidRPr="00593F00" w:rsidRDefault="003668A5" w:rsidP="00FD2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>Б2.В.01(У) ОЗНАКОМИТЕЛЬНАЯ ПРАКТИКА</w:t>
      </w:r>
    </w:p>
    <w:p w:rsidR="006D00B7" w:rsidRPr="00593F00" w:rsidRDefault="00FD27B4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93F00">
        <w:rPr>
          <w:rFonts w:ascii="Times New Roman" w:hAnsi="Times New Roman"/>
          <w:b w:val="0"/>
          <w:color w:val="auto"/>
          <w:sz w:val="24"/>
          <w:szCs w:val="24"/>
        </w:rPr>
        <w:t xml:space="preserve">1. ПЕРЕЧЕНЬ ПЛАНИРУЕМЫХ РЕЗУЛЬТАТОВ ОБУЧЕНИЯ ПРИ ПРОХОЖДЕНИИ ПРАКТИКИ </w:t>
      </w:r>
    </w:p>
    <w:p w:rsidR="00DF14ED" w:rsidRPr="00593F00" w:rsidRDefault="006D00B7" w:rsidP="00DF14ED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 xml:space="preserve">Процесс прохождения практики направлен на формирование следующих профессиональных компетенций: 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DF14ED" w:rsidRPr="00593F00" w:rsidTr="00F4517F">
        <w:tc>
          <w:tcPr>
            <w:tcW w:w="2405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DF14ED" w:rsidRPr="00593F00" w:rsidRDefault="00DF14ED" w:rsidP="008C4CE4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5037DC" w:rsidRPr="00593F00" w:rsidTr="00DD09F8">
        <w:tc>
          <w:tcPr>
            <w:tcW w:w="2405" w:type="dxa"/>
            <w:vMerge w:val="restart"/>
          </w:tcPr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ПК-1</w:t>
            </w:r>
          </w:p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организовать и/или выполнить аудиторское задание, обобщить, интерпретировать и представить его результаты с рекомендациями</w:t>
            </w:r>
          </w:p>
        </w:tc>
        <w:tc>
          <w:tcPr>
            <w:tcW w:w="2948" w:type="dxa"/>
            <w:vMerge w:val="restart"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ИПК-1.4 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Ориентируется в видах и формах финансовой отчетности организаций</w:t>
            </w: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ИПК-1.4. 3-1 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виды и формы финансовой отчетности организаций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</w:tr>
      <w:tr w:rsidR="005037DC" w:rsidRPr="00593F00" w:rsidTr="002C2C32">
        <w:trPr>
          <w:trHeight w:val="1694"/>
        </w:trPr>
        <w:tc>
          <w:tcPr>
            <w:tcW w:w="2405" w:type="dxa"/>
            <w:vMerge/>
          </w:tcPr>
          <w:p w:rsidR="005037DC" w:rsidRPr="00593F00" w:rsidRDefault="005037DC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ИПК-1.4. У-1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видеть взаимосвязь и разночтения различных видов и форм финансовой отчетности организаций</w:t>
            </w:r>
          </w:p>
        </w:tc>
      </w:tr>
      <w:tr w:rsidR="005037DC" w:rsidRPr="00593F00" w:rsidTr="00B509FA">
        <w:trPr>
          <w:trHeight w:val="3036"/>
        </w:trPr>
        <w:tc>
          <w:tcPr>
            <w:tcW w:w="2405" w:type="dxa"/>
          </w:tcPr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ПК-2</w:t>
            </w:r>
          </w:p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организовать и осуществлять контроль за ходом и результатами проверки финансово-хозяйственной деятельности организаций</w:t>
            </w:r>
          </w:p>
        </w:tc>
        <w:tc>
          <w:tcPr>
            <w:tcW w:w="2948" w:type="dxa"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ИПК-2.3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Ориентируется в результатах проверки финансово-хозяйственной деятельности организаций</w:t>
            </w: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ИПК-2.3. 3-1 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итоговые документы для проверки финансово-хозяйственной деятельности организаций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</w:tr>
      <w:tr w:rsidR="005037DC" w:rsidRPr="00593F00" w:rsidTr="0073280D">
        <w:tc>
          <w:tcPr>
            <w:tcW w:w="2405" w:type="dxa"/>
            <w:vMerge w:val="restart"/>
          </w:tcPr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ПК-3</w:t>
            </w:r>
          </w:p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осуществлять финансовое консультирование по широкому кругу вопросов</w:t>
            </w:r>
          </w:p>
        </w:tc>
        <w:tc>
          <w:tcPr>
            <w:tcW w:w="2948" w:type="dxa"/>
            <w:vMerge w:val="restart"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ИПК-3.4.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Ориентируется в видах и формах легитимной хозяйственной деятельности организаций</w:t>
            </w:r>
          </w:p>
          <w:p w:rsidR="005037DC" w:rsidRPr="00593F00" w:rsidRDefault="005037DC" w:rsidP="008C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ИПК-3.4. 3-1 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виды и формы легитимной хозяйственной деятельности организаций</w:t>
            </w:r>
          </w:p>
        </w:tc>
      </w:tr>
      <w:tr w:rsidR="005037DC" w:rsidRPr="00593F00" w:rsidTr="005037DC">
        <w:trPr>
          <w:trHeight w:val="1891"/>
        </w:trPr>
        <w:tc>
          <w:tcPr>
            <w:tcW w:w="2405" w:type="dxa"/>
            <w:vMerge/>
          </w:tcPr>
          <w:p w:rsidR="005037DC" w:rsidRPr="00593F00" w:rsidRDefault="005037DC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ИПК-3.4. У-1</w:t>
            </w:r>
          </w:p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видеть взаимосвязь и разночтения различных видов и форм легитимной хозяйственной деятельности организаций, отраженные в финансовом результате</w:t>
            </w:r>
          </w:p>
        </w:tc>
      </w:tr>
      <w:tr w:rsidR="005037DC" w:rsidRPr="00593F00" w:rsidTr="00916310">
        <w:tc>
          <w:tcPr>
            <w:tcW w:w="2405" w:type="dxa"/>
            <w:vMerge w:val="restart"/>
          </w:tcPr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ПК-4</w:t>
            </w:r>
          </w:p>
          <w:p w:rsidR="005037DC" w:rsidRPr="00593F00" w:rsidRDefault="005037DC" w:rsidP="005037DC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4"/>
                <w:szCs w:val="24"/>
              </w:rPr>
            </w:pPr>
            <w:r w:rsidRPr="00593F00">
              <w:rPr>
                <w:kern w:val="1"/>
                <w:sz w:val="24"/>
                <w:szCs w:val="24"/>
              </w:rPr>
              <w:t>Способен формировать плановые инвестиционные предложения в соответствии с текущими и перспективными интересами клиента</w:t>
            </w:r>
          </w:p>
        </w:tc>
        <w:tc>
          <w:tcPr>
            <w:tcW w:w="2948" w:type="dxa"/>
            <w:vMerge w:val="restart"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ИПК-4.3. </w:t>
            </w:r>
            <w:r w:rsidRPr="00593F00">
              <w:rPr>
                <w:color w:val="000000"/>
                <w:sz w:val="24"/>
                <w:szCs w:val="24"/>
              </w:rPr>
              <w:t>Способен оформить инвестиционное предложение</w:t>
            </w:r>
            <w:bookmarkStart w:id="4" w:name="_GoBack"/>
            <w:bookmarkEnd w:id="4"/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ИПК-4.3. </w:t>
            </w:r>
            <w:r w:rsidRPr="00593F00">
              <w:rPr>
                <w:color w:val="000000"/>
                <w:sz w:val="24"/>
                <w:szCs w:val="24"/>
              </w:rPr>
              <w:t>З-1.  Знает формы представления инвестиционного предложения клиентам</w:t>
            </w:r>
          </w:p>
        </w:tc>
      </w:tr>
      <w:tr w:rsidR="005037DC" w:rsidRPr="00593F00" w:rsidTr="00F61CF3">
        <w:trPr>
          <w:trHeight w:val="1716"/>
        </w:trPr>
        <w:tc>
          <w:tcPr>
            <w:tcW w:w="2405" w:type="dxa"/>
            <w:vMerge/>
          </w:tcPr>
          <w:p w:rsidR="005037DC" w:rsidRPr="00593F00" w:rsidRDefault="005037DC" w:rsidP="008C4C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37DC" w:rsidRPr="00593F00" w:rsidRDefault="005037DC" w:rsidP="008C4CE4">
            <w:pPr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ИПК-4.3. </w:t>
            </w:r>
            <w:r w:rsidRPr="00593F00">
              <w:rPr>
                <w:color w:val="000000"/>
                <w:sz w:val="24"/>
                <w:szCs w:val="24"/>
              </w:rPr>
              <w:t>У-1.  Оформляет инвестиционное предложение по готовой форме</w:t>
            </w:r>
          </w:p>
        </w:tc>
      </w:tr>
    </w:tbl>
    <w:p w:rsidR="00DF14ED" w:rsidRPr="00593F00" w:rsidRDefault="00DF14ED" w:rsidP="00DF14ED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p w:rsidR="006D00B7" w:rsidRPr="00593F00" w:rsidRDefault="00FD27B4" w:rsidP="00DF14ED">
      <w:pPr>
        <w:pStyle w:val="a8"/>
        <w:spacing w:line="240" w:lineRule="auto"/>
        <w:ind w:left="0" w:firstLine="567"/>
        <w:rPr>
          <w:b/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>2. МЕСТО ПРАКТИКИ В СТРУКТУРЕ ОП</w:t>
      </w:r>
    </w:p>
    <w:p w:rsidR="006D00B7" w:rsidRPr="00593F00" w:rsidRDefault="006D00B7" w:rsidP="006D00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 xml:space="preserve">  Цель практики: формирование и закрепление у студентов компетенций, связанных с анализом деловой и финансовой документации.</w:t>
      </w:r>
    </w:p>
    <w:p w:rsidR="006D00B7" w:rsidRPr="00593F00" w:rsidRDefault="006D00B7" w:rsidP="006D00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>Задачи практики: выработка у студентов теоретических навыков по выбору правильных организационных действий, необходимых для проведения анализа деловой и финансовой документации; формирование профессиональных навыков по организации и проведению анализа деловой и финансовой документации, в том числе в составе коллектива; формирование практических навыков правильного применения выбранных методов и способов анализа деловой и финансовой документации.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eastAsia="TimesNewRoman" w:hAnsi="Times New Roman" w:cs="Times New Roman"/>
          <w:sz w:val="24"/>
          <w:szCs w:val="24"/>
        </w:rPr>
        <w:t xml:space="preserve">Выполнение </w:t>
      </w:r>
      <w:r w:rsidRPr="00593F00">
        <w:rPr>
          <w:rFonts w:ascii="Times New Roman" w:hAnsi="Times New Roman" w:cs="Times New Roman"/>
          <w:sz w:val="24"/>
          <w:szCs w:val="24"/>
        </w:rPr>
        <w:t xml:space="preserve">практики опирается на знания, умения и навыки, приобретенные </w:t>
      </w:r>
      <w:r w:rsidRPr="00593F00">
        <w:rPr>
          <w:rFonts w:ascii="Times New Roman" w:eastAsia="TimesNewRoman" w:hAnsi="Times New Roman" w:cs="Times New Roman"/>
          <w:sz w:val="24"/>
          <w:szCs w:val="24"/>
        </w:rPr>
        <w:t xml:space="preserve">при предшествующем обучении, в том числе на: </w:t>
      </w:r>
      <w:r w:rsidRPr="00593F00">
        <w:rPr>
          <w:rFonts w:ascii="Times New Roman" w:hAnsi="Times New Roman" w:cs="Times New Roman"/>
          <w:sz w:val="24"/>
          <w:szCs w:val="24"/>
        </w:rPr>
        <w:t>знания в области экономики и управления, в том числе финансов;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в устной и письменной формах на русском и иностранном языке для решения задач профессиональной деятельности.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>Практика проходит на базе Ленинградского государственного университета имени А.С. Пушкина.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93F00">
        <w:rPr>
          <w:rFonts w:ascii="Times New Roman" w:eastAsia="TimesNewRoman" w:hAnsi="Times New Roman" w:cs="Times New Roman"/>
          <w:sz w:val="24"/>
          <w:szCs w:val="24"/>
        </w:rPr>
        <w:t>Учебная ознакомительная практика является предшествующей для учебной практики НИР.</w:t>
      </w:r>
    </w:p>
    <w:p w:rsidR="006D00B7" w:rsidRPr="00593F00" w:rsidRDefault="00FD27B4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93F00">
        <w:rPr>
          <w:rFonts w:ascii="Times New Roman" w:hAnsi="Times New Roman"/>
          <w:b w:val="0"/>
          <w:color w:val="auto"/>
          <w:sz w:val="24"/>
          <w:szCs w:val="24"/>
        </w:rPr>
        <w:t>3. ОБЪЕМ, ПРОДОЛЖИТЕЛЬНОСТЬ ПРАКТИКИ И ВИДЫ ВЫПОЛНЯЕМЫХ РАБОТ</w:t>
      </w:r>
    </w:p>
    <w:p w:rsidR="006D00B7" w:rsidRPr="00593F00" w:rsidRDefault="006D00B7" w:rsidP="006D00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00">
        <w:rPr>
          <w:rFonts w:ascii="Times New Roman" w:hAnsi="Times New Roman" w:cs="Times New Roman"/>
          <w:sz w:val="24"/>
          <w:szCs w:val="24"/>
        </w:rPr>
        <w:t xml:space="preserve">Общая трудоёмкость практики составляет 3 зачетные единицы, 108 академических часов (1 зачетная единица соответствует 36 академическим часам). </w:t>
      </w:r>
    </w:p>
    <w:p w:rsidR="006D00B7" w:rsidRPr="00593F00" w:rsidRDefault="00FD27B4" w:rsidP="006D00B7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93F00">
        <w:rPr>
          <w:rFonts w:ascii="Times New Roman" w:hAnsi="Times New Roman"/>
          <w:b w:val="0"/>
          <w:color w:val="auto"/>
          <w:sz w:val="24"/>
          <w:szCs w:val="24"/>
        </w:rPr>
        <w:t xml:space="preserve">4. СОДЕРЖАНИЕ ПРАКТИКИ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6D00B7" w:rsidRPr="00593F00" w:rsidTr="00F4012F">
        <w:trPr>
          <w:trHeight w:val="507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</w:tr>
      <w:tr w:rsidR="006D00B7" w:rsidRPr="00593F00" w:rsidTr="00F4012F">
        <w:trPr>
          <w:trHeight w:val="507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B7" w:rsidRPr="00593F00" w:rsidTr="00F4012F">
        <w:trPr>
          <w:trHeight w:val="507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Вводная конференция, включая инструктаж по практике, в том числе по технике безопасности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Поиск полнотекстовых годовых отчетов публичного акционерного общества или иной хозяйственной организации (на выбор) за период 5 лет.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реестров документов, составляющих годовой отчет, по годам.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Обработка и анализ полученной информации, составление аналитической справки о качестве документации, информации и финансово-экономическом состоянии организации.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Обращение в инвестиционную компанию (на выбор) как потенциального клиента, по итогам обращения - формирование схемы работы с клиентами, составление типовой формы инвестиционного предложения.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практике.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</w:t>
            </w:r>
          </w:p>
        </w:tc>
      </w:tr>
      <w:tr w:rsidR="006D00B7" w:rsidRPr="00593F00" w:rsidTr="00F4012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D00B7" w:rsidRPr="00593F00" w:rsidRDefault="006D00B7" w:rsidP="00FD27B4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D00B7" w:rsidRPr="00593F00" w:rsidRDefault="006D00B7" w:rsidP="006D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F00">
              <w:rPr>
                <w:rFonts w:ascii="Times New Roman" w:hAnsi="Times New Roman" w:cs="Times New Roman"/>
                <w:sz w:val="24"/>
                <w:szCs w:val="24"/>
              </w:rPr>
              <w:t>Заключительная конференция (в том числе зачет)</w:t>
            </w:r>
          </w:p>
        </w:tc>
      </w:tr>
    </w:tbl>
    <w:p w:rsidR="00CA0C52" w:rsidRPr="00593F00" w:rsidRDefault="00CA0C52" w:rsidP="00A62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0C52" w:rsidRPr="00593F00" w:rsidSect="00F0067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5D7" w:rsidRDefault="001B05D7" w:rsidP="00593F00">
      <w:pPr>
        <w:spacing w:after="0" w:line="240" w:lineRule="auto"/>
      </w:pPr>
      <w:r>
        <w:separator/>
      </w:r>
    </w:p>
  </w:endnote>
  <w:endnote w:type="continuationSeparator" w:id="0">
    <w:p w:rsidR="001B05D7" w:rsidRDefault="001B05D7" w:rsidP="0059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24046"/>
      <w:docPartObj>
        <w:docPartGallery w:val="Page Numbers (Bottom of Page)"/>
        <w:docPartUnique/>
      </w:docPartObj>
    </w:sdtPr>
    <w:sdtContent>
      <w:p w:rsidR="00593F00" w:rsidRDefault="00593F0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5D7">
          <w:rPr>
            <w:noProof/>
          </w:rPr>
          <w:t>1</w:t>
        </w:r>
        <w:r>
          <w:fldChar w:fldCharType="end"/>
        </w:r>
      </w:p>
    </w:sdtContent>
  </w:sdt>
  <w:p w:rsidR="00593F00" w:rsidRDefault="00593F0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5D7" w:rsidRDefault="001B05D7" w:rsidP="00593F00">
      <w:pPr>
        <w:spacing w:after="0" w:line="240" w:lineRule="auto"/>
      </w:pPr>
      <w:r>
        <w:separator/>
      </w:r>
    </w:p>
  </w:footnote>
  <w:footnote w:type="continuationSeparator" w:id="0">
    <w:p w:rsidR="001B05D7" w:rsidRDefault="001B05D7" w:rsidP="00593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B47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25A0"/>
    <w:multiLevelType w:val="hybridMultilevel"/>
    <w:tmpl w:val="2F706024"/>
    <w:lvl w:ilvl="0" w:tplc="4A56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184FBD"/>
    <w:multiLevelType w:val="hybridMultilevel"/>
    <w:tmpl w:val="B84EF6D2"/>
    <w:lvl w:ilvl="0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13EC6812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2343"/>
    <w:multiLevelType w:val="hybridMultilevel"/>
    <w:tmpl w:val="EFFC5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A726C"/>
    <w:multiLevelType w:val="multilevel"/>
    <w:tmpl w:val="C1E87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DF3AC2"/>
    <w:multiLevelType w:val="hybridMultilevel"/>
    <w:tmpl w:val="B5BC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701D6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222447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DEB76B2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44B73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0D13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374F2F"/>
    <w:multiLevelType w:val="hybridMultilevel"/>
    <w:tmpl w:val="EBE0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96B0F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2DE7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A602A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6" w15:restartNumberingAfterBreak="0">
    <w:nsid w:val="700B3069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22E2646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ED4EDF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9056FE"/>
    <w:multiLevelType w:val="hybridMultilevel"/>
    <w:tmpl w:val="2E721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B9437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7248B"/>
    <w:multiLevelType w:val="hybridMultilevel"/>
    <w:tmpl w:val="67A45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205490"/>
    <w:multiLevelType w:val="hybridMultilevel"/>
    <w:tmpl w:val="7C84688A"/>
    <w:lvl w:ilvl="0" w:tplc="6A688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31"/>
  </w:num>
  <w:num w:numId="3">
    <w:abstractNumId w:val="0"/>
  </w:num>
  <w:num w:numId="4">
    <w:abstractNumId w:val="2"/>
  </w:num>
  <w:num w:numId="5">
    <w:abstractNumId w:val="6"/>
  </w:num>
  <w:num w:numId="6">
    <w:abstractNumId w:val="14"/>
  </w:num>
  <w:num w:numId="7">
    <w:abstractNumId w:val="12"/>
  </w:num>
  <w:num w:numId="8">
    <w:abstractNumId w:val="21"/>
  </w:num>
  <w:num w:numId="9">
    <w:abstractNumId w:val="30"/>
  </w:num>
  <w:num w:numId="10">
    <w:abstractNumId w:val="16"/>
  </w:num>
  <w:num w:numId="11">
    <w:abstractNumId w:val="29"/>
  </w:num>
  <w:num w:numId="12">
    <w:abstractNumId w:val="5"/>
  </w:num>
  <w:num w:numId="13">
    <w:abstractNumId w:val="8"/>
  </w:num>
  <w:num w:numId="14">
    <w:abstractNumId w:val="20"/>
  </w:num>
  <w:num w:numId="15">
    <w:abstractNumId w:val="7"/>
  </w:num>
  <w:num w:numId="16">
    <w:abstractNumId w:val="13"/>
  </w:num>
  <w:num w:numId="17">
    <w:abstractNumId w:val="1"/>
  </w:num>
  <w:num w:numId="18">
    <w:abstractNumId w:val="25"/>
  </w:num>
  <w:num w:numId="19">
    <w:abstractNumId w:val="9"/>
  </w:num>
  <w:num w:numId="20">
    <w:abstractNumId w:val="23"/>
  </w:num>
  <w:num w:numId="21">
    <w:abstractNumId w:val="11"/>
  </w:num>
  <w:num w:numId="22">
    <w:abstractNumId w:val="15"/>
  </w:num>
  <w:num w:numId="23">
    <w:abstractNumId w:val="27"/>
  </w:num>
  <w:num w:numId="24">
    <w:abstractNumId w:val="18"/>
  </w:num>
  <w:num w:numId="25">
    <w:abstractNumId w:val="32"/>
  </w:num>
  <w:num w:numId="26">
    <w:abstractNumId w:val="22"/>
  </w:num>
  <w:num w:numId="27">
    <w:abstractNumId w:val="28"/>
  </w:num>
  <w:num w:numId="28">
    <w:abstractNumId w:val="26"/>
  </w:num>
  <w:num w:numId="29">
    <w:abstractNumId w:val="4"/>
  </w:num>
  <w:num w:numId="30">
    <w:abstractNumId w:val="19"/>
  </w:num>
  <w:num w:numId="31">
    <w:abstractNumId w:val="17"/>
  </w:num>
  <w:num w:numId="32">
    <w:abstractNumId w:val="10"/>
  </w:num>
  <w:num w:numId="33">
    <w:abstractNumId w:val="2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E1D"/>
    <w:rsid w:val="000D36A6"/>
    <w:rsid w:val="00103E89"/>
    <w:rsid w:val="00143F9B"/>
    <w:rsid w:val="001B05D7"/>
    <w:rsid w:val="002101F0"/>
    <w:rsid w:val="002304E6"/>
    <w:rsid w:val="00247234"/>
    <w:rsid w:val="002C2C32"/>
    <w:rsid w:val="003668A5"/>
    <w:rsid w:val="00405812"/>
    <w:rsid w:val="00443031"/>
    <w:rsid w:val="00444EBF"/>
    <w:rsid w:val="004A7BCB"/>
    <w:rsid w:val="00501E4D"/>
    <w:rsid w:val="005037DC"/>
    <w:rsid w:val="00555C6A"/>
    <w:rsid w:val="00593F00"/>
    <w:rsid w:val="005B7117"/>
    <w:rsid w:val="005C6BA7"/>
    <w:rsid w:val="005D1119"/>
    <w:rsid w:val="005E4B13"/>
    <w:rsid w:val="0060595C"/>
    <w:rsid w:val="00627723"/>
    <w:rsid w:val="00655E8E"/>
    <w:rsid w:val="00662776"/>
    <w:rsid w:val="006955C6"/>
    <w:rsid w:val="006D00B7"/>
    <w:rsid w:val="00756A98"/>
    <w:rsid w:val="007714E4"/>
    <w:rsid w:val="00795C30"/>
    <w:rsid w:val="007D6BC8"/>
    <w:rsid w:val="007F2F4E"/>
    <w:rsid w:val="0081387D"/>
    <w:rsid w:val="008741FC"/>
    <w:rsid w:val="0099252F"/>
    <w:rsid w:val="009E607E"/>
    <w:rsid w:val="009F6401"/>
    <w:rsid w:val="00A62011"/>
    <w:rsid w:val="00A80E1D"/>
    <w:rsid w:val="00A82FE5"/>
    <w:rsid w:val="00B3433B"/>
    <w:rsid w:val="00BC058A"/>
    <w:rsid w:val="00C23C97"/>
    <w:rsid w:val="00C52F4E"/>
    <w:rsid w:val="00C87856"/>
    <w:rsid w:val="00CA0C52"/>
    <w:rsid w:val="00D3471E"/>
    <w:rsid w:val="00D52AD0"/>
    <w:rsid w:val="00DF14ED"/>
    <w:rsid w:val="00DF799E"/>
    <w:rsid w:val="00E83BED"/>
    <w:rsid w:val="00EE09D7"/>
    <w:rsid w:val="00F0067E"/>
    <w:rsid w:val="00F14073"/>
    <w:rsid w:val="00F4012F"/>
    <w:rsid w:val="00F40DA0"/>
    <w:rsid w:val="00F4517F"/>
    <w:rsid w:val="00FB480E"/>
    <w:rsid w:val="00FD27B4"/>
    <w:rsid w:val="00FD4C94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D70CF-C57B-43F4-81D3-66AB2FE6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067E"/>
  </w:style>
  <w:style w:type="paragraph" w:styleId="1">
    <w:name w:val="heading 1"/>
    <w:basedOn w:val="a0"/>
    <w:next w:val="a0"/>
    <w:link w:val="10"/>
    <w:uiPriority w:val="99"/>
    <w:qFormat/>
    <w:rsid w:val="007F2F4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F2F4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msonormal0">
    <w:name w:val="msonormal"/>
    <w:basedOn w:val="a0"/>
    <w:rsid w:val="007F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unhideWhenUsed/>
    <w:rsid w:val="007F2F4E"/>
    <w:pPr>
      <w:widowControl w:val="0"/>
      <w:tabs>
        <w:tab w:val="left" w:pos="788"/>
      </w:tabs>
      <w:suppressAutoHyphens/>
      <w:spacing w:after="120" w:line="480" w:lineRule="auto"/>
      <w:ind w:left="283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20">
    <w:name w:val="Основной текст с отступом 2 Знак"/>
    <w:basedOn w:val="a1"/>
    <w:link w:val="2"/>
    <w:uiPriority w:val="99"/>
    <w:rsid w:val="007F2F4E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a4">
    <w:name w:val="Без интервала Знак"/>
    <w:basedOn w:val="a1"/>
    <w:link w:val="a5"/>
    <w:uiPriority w:val="99"/>
    <w:locked/>
    <w:rsid w:val="007F2F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99"/>
    <w:qFormat/>
    <w:rsid w:val="007F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7F2F4E"/>
    <w:pPr>
      <w:widowControl w:val="0"/>
      <w:tabs>
        <w:tab w:val="left" w:pos="788"/>
      </w:tabs>
      <w:suppressAutoHyphens/>
      <w:spacing w:after="0" w:line="252" w:lineRule="auto"/>
      <w:ind w:left="720" w:firstLine="480"/>
      <w:contextualSpacing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WW-">
    <w:name w:val="WW-Базовый"/>
    <w:rsid w:val="007F2F4E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a7">
    <w:name w:val="Для таблиц"/>
    <w:basedOn w:val="a0"/>
    <w:qFormat/>
    <w:rsid w:val="007F2F4E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2"/>
      <w:sz w:val="18"/>
      <w:szCs w:val="18"/>
      <w:lang w:eastAsia="ru-RU"/>
    </w:rPr>
  </w:style>
  <w:style w:type="paragraph" w:customStyle="1" w:styleId="a8">
    <w:name w:val="список с точками"/>
    <w:basedOn w:val="a0"/>
    <w:uiPriority w:val="99"/>
    <w:rsid w:val="007F2F4E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2"/>
      <w:sz w:val="18"/>
      <w:szCs w:val="18"/>
      <w:lang w:eastAsia="ru-RU"/>
    </w:rPr>
  </w:style>
  <w:style w:type="paragraph" w:customStyle="1" w:styleId="a9">
    <w:name w:val="Содержимое таблицы"/>
    <w:basedOn w:val="a0"/>
    <w:rsid w:val="007F2F4E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2"/>
      <w:sz w:val="18"/>
      <w:szCs w:val="18"/>
      <w:lang w:eastAsia="zh-CN"/>
    </w:rPr>
  </w:style>
  <w:style w:type="paragraph" w:customStyle="1" w:styleId="msonormalcxspmiddle">
    <w:name w:val="msonormalcxspmiddle"/>
    <w:basedOn w:val="a0"/>
    <w:uiPriority w:val="99"/>
    <w:rsid w:val="007F2F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0"/>
    <w:uiPriority w:val="99"/>
    <w:rsid w:val="007F2F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0"/>
    <w:rsid w:val="007F2F4E"/>
    <w:pPr>
      <w:tabs>
        <w:tab w:val="left" w:pos="788"/>
      </w:tabs>
      <w:spacing w:after="0" w:line="252" w:lineRule="auto"/>
      <w:ind w:left="40" w:firstLine="480"/>
      <w:jc w:val="both"/>
    </w:pPr>
    <w:rPr>
      <w:rFonts w:ascii="Courier New" w:eastAsiaTheme="minorEastAsia" w:hAnsi="Courier New" w:cs="Courier New"/>
      <w:kern w:val="2"/>
      <w:sz w:val="20"/>
      <w:szCs w:val="20"/>
      <w:lang w:eastAsia="ru-RU"/>
    </w:rPr>
  </w:style>
  <w:style w:type="paragraph" w:customStyle="1" w:styleId="western">
    <w:name w:val="western"/>
    <w:basedOn w:val="a0"/>
    <w:rsid w:val="007F2F4E"/>
    <w:pPr>
      <w:shd w:val="clear" w:color="auto" w:fill="FFFFFF"/>
      <w:tabs>
        <w:tab w:val="left" w:pos="788"/>
      </w:tabs>
      <w:spacing w:before="280" w:after="0" w:line="360" w:lineRule="auto"/>
      <w:ind w:left="40" w:firstLine="480"/>
      <w:jc w:val="both"/>
    </w:pPr>
    <w:rPr>
      <w:rFonts w:ascii="Times New Roman" w:eastAsiaTheme="minorEastAsia" w:hAnsi="Times New Roman" w:cs="Times New Roman"/>
      <w:color w:val="000000"/>
      <w:kern w:val="2"/>
      <w:sz w:val="28"/>
      <w:szCs w:val="28"/>
      <w:lang w:eastAsia="ru-RU"/>
    </w:rPr>
  </w:style>
  <w:style w:type="character" w:customStyle="1" w:styleId="ListLabel13">
    <w:name w:val="ListLabel 13"/>
    <w:rsid w:val="007F2F4E"/>
    <w:rPr>
      <w:rFonts w:ascii="Courier New" w:hAnsi="Courier New" w:cs="Courier New" w:hint="default"/>
    </w:rPr>
  </w:style>
  <w:style w:type="table" w:styleId="aa">
    <w:name w:val="Table Grid"/>
    <w:basedOn w:val="a2"/>
    <w:uiPriority w:val="39"/>
    <w:rsid w:val="007F2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7F2F4E"/>
    <w:rPr>
      <w:b/>
      <w:bCs/>
    </w:rPr>
  </w:style>
  <w:style w:type="table" w:customStyle="1" w:styleId="12">
    <w:name w:val="Сетка таблицы1"/>
    <w:basedOn w:val="a2"/>
    <w:next w:val="aa"/>
    <w:uiPriority w:val="39"/>
    <w:rsid w:val="009F6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М"/>
    <w:basedOn w:val="a0"/>
    <w:rsid w:val="00D3471E"/>
    <w:pPr>
      <w:numPr>
        <w:numId w:val="15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d"/>
    <w:uiPriority w:val="99"/>
    <w:rsid w:val="00E83B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E83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rsid w:val="005E4B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5E4B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1"/>
    <w:link w:val="4"/>
    <w:rsid w:val="005E4B13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0"/>
    <w:rsid w:val="005E4B13"/>
    <w:pPr>
      <w:widowControl w:val="0"/>
      <w:shd w:val="clear" w:color="auto" w:fill="FFFFFF"/>
      <w:spacing w:after="0"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">
    <w:name w:val="Заголовок №3_"/>
    <w:basedOn w:val="a1"/>
    <w:link w:val="30"/>
    <w:rsid w:val="005E4B13"/>
    <w:rPr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rsid w:val="005E4B13"/>
    <w:pPr>
      <w:widowControl w:val="0"/>
      <w:shd w:val="clear" w:color="auto" w:fill="FFFFFF"/>
      <w:spacing w:after="60" w:line="0" w:lineRule="atLeast"/>
      <w:ind w:hanging="1800"/>
      <w:jc w:val="both"/>
      <w:outlineLvl w:val="2"/>
    </w:pPr>
    <w:rPr>
      <w:spacing w:val="3"/>
      <w:sz w:val="21"/>
      <w:szCs w:val="21"/>
    </w:rPr>
  </w:style>
  <w:style w:type="character" w:customStyle="1" w:styleId="FontStyle42">
    <w:name w:val="Font Style42"/>
    <w:rsid w:val="005B7117"/>
    <w:rPr>
      <w:rFonts w:ascii="Times New Roman" w:hAnsi="Times New Roman"/>
      <w:sz w:val="20"/>
    </w:rPr>
  </w:style>
  <w:style w:type="character" w:customStyle="1" w:styleId="22-1pt">
    <w:name w:val="Заголовок №2 (2) + Интервал -1 pt"/>
    <w:rsid w:val="006D0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paragraph" w:customStyle="1" w:styleId="Default">
    <w:name w:val="Default"/>
    <w:qFormat/>
    <w:rsid w:val="00501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59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59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4008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Кротенко</dc:creator>
  <cp:keywords/>
  <dc:description/>
  <cp:lastModifiedBy>Елена Александровна Кротенко</cp:lastModifiedBy>
  <cp:revision>55</cp:revision>
  <dcterms:created xsi:type="dcterms:W3CDTF">2021-08-16T06:18:00Z</dcterms:created>
  <dcterms:modified xsi:type="dcterms:W3CDTF">2023-06-02T10:16:00Z</dcterms:modified>
</cp:coreProperties>
</file>