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753" w:rsidRPr="00263C6C" w:rsidRDefault="006E2753" w:rsidP="006E2753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263C6C">
        <w:t xml:space="preserve">ГОСУДАРСТВЕННОЕ АВТОНОМНОЕ ОБРАЗОВАТЕЛЬНОЕ УЧРЕЖДЕНИЕ ВЫСШЕГО ОБРАЗОВАНИЯ </w:t>
      </w:r>
    </w:p>
    <w:p w:rsidR="006E2753" w:rsidRPr="00263C6C" w:rsidRDefault="006E2753" w:rsidP="006E2753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6E2753" w:rsidRPr="00263C6C" w:rsidRDefault="006E2753" w:rsidP="006E2753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263C6C">
        <w:rPr>
          <w:b/>
        </w:rPr>
        <w:t xml:space="preserve">«ЛЕНИНГРАДСКИЙ ГОСУДАРСТВЕННЫЙ УНИВЕРСИТЕТ </w:t>
      </w:r>
    </w:p>
    <w:p w:rsidR="006E2753" w:rsidRPr="00263C6C" w:rsidRDefault="006E2753" w:rsidP="006E2753">
      <w:pPr>
        <w:tabs>
          <w:tab w:val="left" w:pos="1530"/>
        </w:tabs>
        <w:ind w:hanging="40"/>
        <w:jc w:val="center"/>
      </w:pPr>
      <w:r w:rsidRPr="00263C6C">
        <w:rPr>
          <w:b/>
        </w:rPr>
        <w:t>ИМЕНИ А.С. ПУШКИНА»</w:t>
      </w:r>
    </w:p>
    <w:p w:rsidR="006E2753" w:rsidRPr="00263C6C" w:rsidRDefault="006E2753" w:rsidP="006E2753">
      <w:pPr>
        <w:tabs>
          <w:tab w:val="left" w:pos="1530"/>
        </w:tabs>
        <w:ind w:hanging="40"/>
        <w:jc w:val="center"/>
      </w:pPr>
    </w:p>
    <w:p w:rsidR="006E2753" w:rsidRPr="00263C6C" w:rsidRDefault="006E2753" w:rsidP="006E2753">
      <w:pPr>
        <w:tabs>
          <w:tab w:val="left" w:pos="1530"/>
        </w:tabs>
        <w:ind w:hanging="40"/>
        <w:jc w:val="center"/>
      </w:pPr>
    </w:p>
    <w:p w:rsidR="006E2753" w:rsidRPr="00263C6C" w:rsidRDefault="006E2753" w:rsidP="006E2753">
      <w:pPr>
        <w:tabs>
          <w:tab w:val="left" w:pos="1530"/>
        </w:tabs>
        <w:ind w:hanging="40"/>
        <w:jc w:val="center"/>
      </w:pPr>
    </w:p>
    <w:p w:rsidR="006E2753" w:rsidRPr="00263C6C" w:rsidRDefault="006E2753" w:rsidP="006E2753">
      <w:pPr>
        <w:tabs>
          <w:tab w:val="left" w:pos="1530"/>
        </w:tabs>
        <w:ind w:firstLine="5630"/>
      </w:pPr>
      <w:r w:rsidRPr="00263C6C">
        <w:t>УТВЕРЖДАЮ</w:t>
      </w:r>
    </w:p>
    <w:p w:rsidR="006E2753" w:rsidRPr="00263C6C" w:rsidRDefault="006E2753" w:rsidP="006E2753">
      <w:pPr>
        <w:tabs>
          <w:tab w:val="left" w:pos="1530"/>
        </w:tabs>
        <w:ind w:firstLine="5630"/>
      </w:pPr>
      <w:r w:rsidRPr="00263C6C">
        <w:t>Проректор по учебно-методической</w:t>
      </w:r>
    </w:p>
    <w:p w:rsidR="006E2753" w:rsidRPr="00263C6C" w:rsidRDefault="006E2753" w:rsidP="006E2753">
      <w:pPr>
        <w:tabs>
          <w:tab w:val="left" w:pos="1530"/>
        </w:tabs>
        <w:ind w:firstLine="5630"/>
      </w:pPr>
      <w:r w:rsidRPr="00263C6C">
        <w:t xml:space="preserve">работе </w:t>
      </w:r>
    </w:p>
    <w:p w:rsidR="006E2753" w:rsidRPr="00263C6C" w:rsidRDefault="006E2753" w:rsidP="006E2753">
      <w:pPr>
        <w:tabs>
          <w:tab w:val="left" w:pos="1530"/>
        </w:tabs>
        <w:ind w:firstLine="5630"/>
      </w:pPr>
      <w:r w:rsidRPr="00263C6C">
        <w:t>____________ С.Н.Большаков</w:t>
      </w:r>
    </w:p>
    <w:p w:rsidR="006E2753" w:rsidRPr="00263C6C" w:rsidRDefault="006E2753" w:rsidP="006E275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6E2753" w:rsidRPr="00263C6C" w:rsidRDefault="006E2753" w:rsidP="006E2753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6E2753" w:rsidRPr="00263C6C" w:rsidRDefault="006E2753" w:rsidP="006E2753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6E2753" w:rsidRPr="00263C6C" w:rsidRDefault="006E2753" w:rsidP="006E2753">
      <w:pPr>
        <w:suppressAutoHyphens/>
        <w:autoSpaceDE w:val="0"/>
        <w:autoSpaceDN w:val="0"/>
        <w:adjustRightInd w:val="0"/>
        <w:ind w:left="4180"/>
        <w:jc w:val="both"/>
      </w:pPr>
    </w:p>
    <w:p w:rsidR="006E2753" w:rsidRPr="00263C6C" w:rsidRDefault="006E2753" w:rsidP="006E2753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6E2753" w:rsidRPr="00263C6C" w:rsidRDefault="006E2753" w:rsidP="006E2753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263C6C">
        <w:rPr>
          <w:bCs/>
        </w:rPr>
        <w:t xml:space="preserve">РАБОЧАЯ ПРОГРАММА </w:t>
      </w:r>
    </w:p>
    <w:p w:rsidR="006E2753" w:rsidRPr="00263C6C" w:rsidRDefault="006E2753" w:rsidP="006E2753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6E2753" w:rsidRPr="00263C6C" w:rsidRDefault="006E2753" w:rsidP="006E2753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263C6C">
        <w:rPr>
          <w:bCs/>
        </w:rPr>
        <w:t>дисциплины</w:t>
      </w:r>
    </w:p>
    <w:p w:rsidR="006E2753" w:rsidRPr="00263C6C" w:rsidRDefault="006E2753" w:rsidP="006E2753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6E2753" w:rsidRPr="00263C6C" w:rsidRDefault="006E2753" w:rsidP="006E2753">
      <w:pPr>
        <w:jc w:val="center"/>
        <w:rPr>
          <w:szCs w:val="28"/>
        </w:rPr>
      </w:pPr>
      <w:r w:rsidRPr="00263C6C">
        <w:rPr>
          <w:b/>
          <w:bCs/>
          <w:szCs w:val="28"/>
        </w:rPr>
        <w:t xml:space="preserve">Б1.О.02.01 ФИЛОСОФСКИЕ ПРОБЛЕМЫ </w:t>
      </w:r>
      <w:r w:rsidR="006D7BC7" w:rsidRPr="00263C6C">
        <w:rPr>
          <w:b/>
          <w:bCs/>
          <w:szCs w:val="28"/>
        </w:rPr>
        <w:t>ДИЗАЙНА</w:t>
      </w:r>
    </w:p>
    <w:p w:rsidR="006E2753" w:rsidRPr="00263C6C" w:rsidRDefault="006E2753" w:rsidP="006E2753">
      <w:pPr>
        <w:tabs>
          <w:tab w:val="right" w:leader="underscore" w:pos="8505"/>
        </w:tabs>
        <w:rPr>
          <w:b/>
          <w:sz w:val="28"/>
          <w:szCs w:val="28"/>
        </w:rPr>
      </w:pPr>
    </w:p>
    <w:p w:rsidR="006E2753" w:rsidRPr="00263C6C" w:rsidRDefault="006E2753" w:rsidP="006E2753">
      <w:pPr>
        <w:tabs>
          <w:tab w:val="right" w:leader="underscore" w:pos="8505"/>
        </w:tabs>
      </w:pPr>
    </w:p>
    <w:p w:rsidR="006E2753" w:rsidRPr="00263C6C" w:rsidRDefault="006E2753" w:rsidP="006E2753">
      <w:pPr>
        <w:jc w:val="center"/>
        <w:rPr>
          <w:b/>
          <w:bCs/>
        </w:rPr>
      </w:pPr>
      <w:bookmarkStart w:id="1" w:name="_Hlk99186519"/>
      <w:r w:rsidRPr="00263C6C">
        <w:rPr>
          <w:bCs/>
        </w:rPr>
        <w:t xml:space="preserve">Направление подготовки </w:t>
      </w:r>
      <w:r w:rsidRPr="00263C6C">
        <w:rPr>
          <w:b/>
          <w:bCs/>
        </w:rPr>
        <w:t>54.04.01 -Дизайн</w:t>
      </w:r>
    </w:p>
    <w:p w:rsidR="006E2753" w:rsidRPr="00263C6C" w:rsidRDefault="006E2753" w:rsidP="006E2753">
      <w:pPr>
        <w:ind w:left="1152"/>
        <w:jc w:val="both"/>
        <w:rPr>
          <w:b/>
        </w:rPr>
      </w:pPr>
    </w:p>
    <w:bookmarkEnd w:id="1"/>
    <w:p w:rsidR="00C8425D" w:rsidRDefault="00C8425D" w:rsidP="00C8425D">
      <w:pPr>
        <w:ind w:left="-37"/>
        <w:jc w:val="center"/>
        <w:rPr>
          <w:b/>
          <w:bCs/>
          <w:i/>
        </w:rPr>
      </w:pPr>
      <w:r>
        <w:rPr>
          <w:bCs/>
        </w:rPr>
        <w:t xml:space="preserve">Направленность (профиль) – </w:t>
      </w:r>
      <w:r>
        <w:rPr>
          <w:b/>
          <w:bCs/>
          <w:i/>
        </w:rPr>
        <w:t>«Дизайн среды»</w:t>
      </w:r>
    </w:p>
    <w:p w:rsidR="00C8425D" w:rsidRDefault="00C8425D" w:rsidP="00C8425D">
      <w:pPr>
        <w:ind w:left="1152"/>
        <w:jc w:val="center"/>
        <w:rPr>
          <w:b/>
          <w:bCs/>
          <w:i/>
        </w:rPr>
      </w:pPr>
    </w:p>
    <w:p w:rsidR="00C8425D" w:rsidRDefault="00C8425D" w:rsidP="00C8425D">
      <w:pPr>
        <w:jc w:val="center"/>
        <w:rPr>
          <w:b/>
          <w:bCs/>
          <w:i/>
        </w:rPr>
      </w:pPr>
    </w:p>
    <w:p w:rsidR="00C8425D" w:rsidRDefault="00C8425D" w:rsidP="00C8425D">
      <w:pPr>
        <w:jc w:val="center"/>
        <w:rPr>
          <w:bCs/>
        </w:rPr>
      </w:pPr>
    </w:p>
    <w:p w:rsidR="00C8425D" w:rsidRDefault="00C8425D" w:rsidP="00C8425D">
      <w:pPr>
        <w:tabs>
          <w:tab w:val="left" w:pos="3822"/>
        </w:tabs>
        <w:jc w:val="center"/>
        <w:rPr>
          <w:bCs/>
        </w:rPr>
      </w:pPr>
      <w:bookmarkStart w:id="2" w:name="_Hlk99045099"/>
      <w:bookmarkStart w:id="3" w:name="_Hlk98719412"/>
      <w:r>
        <w:rPr>
          <w:bCs/>
        </w:rPr>
        <w:t>(год начала подготовки – 2022)</w:t>
      </w:r>
    </w:p>
    <w:bookmarkEnd w:id="2"/>
    <w:p w:rsidR="00C8425D" w:rsidRDefault="00C8425D" w:rsidP="00C8425D">
      <w:pPr>
        <w:tabs>
          <w:tab w:val="left" w:pos="3822"/>
        </w:tabs>
        <w:jc w:val="center"/>
        <w:rPr>
          <w:bCs/>
        </w:rPr>
      </w:pPr>
    </w:p>
    <w:bookmarkEnd w:id="3"/>
    <w:p w:rsidR="00C8425D" w:rsidRDefault="00C8425D" w:rsidP="00C8425D">
      <w:pPr>
        <w:tabs>
          <w:tab w:val="left" w:pos="3822"/>
        </w:tabs>
        <w:jc w:val="center"/>
        <w:rPr>
          <w:bCs/>
        </w:rPr>
      </w:pPr>
    </w:p>
    <w:p w:rsidR="00C8425D" w:rsidRDefault="00C8425D" w:rsidP="00C8425D">
      <w:pPr>
        <w:tabs>
          <w:tab w:val="left" w:pos="748"/>
          <w:tab w:val="left" w:pos="828"/>
          <w:tab w:val="left" w:pos="3822"/>
        </w:tabs>
        <w:jc w:val="center"/>
      </w:pPr>
    </w:p>
    <w:p w:rsidR="00C8425D" w:rsidRDefault="00C8425D" w:rsidP="00C8425D">
      <w:pPr>
        <w:tabs>
          <w:tab w:val="left" w:pos="748"/>
          <w:tab w:val="left" w:pos="828"/>
          <w:tab w:val="left" w:pos="3822"/>
        </w:tabs>
        <w:jc w:val="center"/>
      </w:pPr>
    </w:p>
    <w:p w:rsidR="00C8425D" w:rsidRDefault="00C8425D" w:rsidP="00C8425D">
      <w:pPr>
        <w:tabs>
          <w:tab w:val="left" w:pos="748"/>
          <w:tab w:val="left" w:pos="828"/>
          <w:tab w:val="left" w:pos="3822"/>
        </w:tabs>
        <w:jc w:val="center"/>
      </w:pPr>
    </w:p>
    <w:p w:rsidR="00C8425D" w:rsidRDefault="00C8425D" w:rsidP="00C8425D">
      <w:pPr>
        <w:tabs>
          <w:tab w:val="left" w:pos="748"/>
          <w:tab w:val="left" w:pos="828"/>
          <w:tab w:val="left" w:pos="3822"/>
        </w:tabs>
        <w:jc w:val="center"/>
      </w:pPr>
    </w:p>
    <w:p w:rsidR="00C8425D" w:rsidRDefault="00C8425D" w:rsidP="00C8425D">
      <w:pPr>
        <w:tabs>
          <w:tab w:val="left" w:pos="748"/>
          <w:tab w:val="left" w:pos="828"/>
          <w:tab w:val="left" w:pos="3822"/>
        </w:tabs>
        <w:jc w:val="center"/>
      </w:pPr>
    </w:p>
    <w:p w:rsidR="00C8425D" w:rsidRDefault="00C8425D" w:rsidP="00C8425D">
      <w:pPr>
        <w:tabs>
          <w:tab w:val="left" w:pos="748"/>
          <w:tab w:val="left" w:pos="828"/>
          <w:tab w:val="left" w:pos="3822"/>
        </w:tabs>
        <w:jc w:val="center"/>
      </w:pPr>
    </w:p>
    <w:p w:rsidR="00C8425D" w:rsidRDefault="00C8425D" w:rsidP="00C8425D">
      <w:pPr>
        <w:tabs>
          <w:tab w:val="left" w:pos="748"/>
          <w:tab w:val="left" w:pos="828"/>
          <w:tab w:val="left" w:pos="3822"/>
        </w:tabs>
        <w:jc w:val="center"/>
      </w:pPr>
    </w:p>
    <w:p w:rsidR="00C8425D" w:rsidRDefault="00C8425D" w:rsidP="00C8425D">
      <w:pPr>
        <w:tabs>
          <w:tab w:val="left" w:pos="748"/>
          <w:tab w:val="left" w:pos="828"/>
          <w:tab w:val="left" w:pos="3822"/>
        </w:tabs>
        <w:jc w:val="center"/>
      </w:pPr>
    </w:p>
    <w:p w:rsidR="00C8425D" w:rsidRDefault="00C8425D" w:rsidP="00C8425D">
      <w:pPr>
        <w:tabs>
          <w:tab w:val="left" w:pos="748"/>
          <w:tab w:val="left" w:pos="828"/>
          <w:tab w:val="left" w:pos="3822"/>
        </w:tabs>
        <w:jc w:val="center"/>
      </w:pPr>
    </w:p>
    <w:p w:rsidR="00C8425D" w:rsidRDefault="00C8425D" w:rsidP="00C8425D">
      <w:pPr>
        <w:tabs>
          <w:tab w:val="left" w:pos="5130"/>
        </w:tabs>
      </w:pPr>
    </w:p>
    <w:p w:rsidR="00C8425D" w:rsidRDefault="00C8425D" w:rsidP="00C8425D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C8425D" w:rsidRDefault="00C8425D" w:rsidP="00C8425D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6E2753" w:rsidRPr="00263C6C" w:rsidRDefault="00DA10A6" w:rsidP="006E2753">
      <w:pPr>
        <w:tabs>
          <w:tab w:val="left" w:pos="748"/>
          <w:tab w:val="left" w:pos="828"/>
          <w:tab w:val="left" w:pos="3822"/>
        </w:tabs>
        <w:jc w:val="center"/>
      </w:pPr>
      <w:bookmarkStart w:id="4" w:name="_GoBack"/>
      <w:bookmarkEnd w:id="4"/>
      <w:r w:rsidRPr="00263C6C">
        <w:rPr>
          <w:b/>
          <w:bCs/>
        </w:rPr>
        <w:br w:type="page"/>
      </w:r>
      <w:bookmarkStart w:id="5" w:name="_Hlk98721152"/>
      <w:bookmarkStart w:id="6" w:name="_Hlk99130231"/>
      <w:bookmarkStart w:id="7" w:name="_Hlk98716413"/>
      <w:bookmarkStart w:id="8" w:name="_Hlk99912058"/>
      <w:r w:rsidR="006E2753" w:rsidRPr="00263C6C">
        <w:rPr>
          <w:b/>
          <w:bCs/>
          <w:color w:val="000000"/>
        </w:rPr>
        <w:lastRenderedPageBreak/>
        <w:t xml:space="preserve">1. </w:t>
      </w:r>
      <w:bookmarkStart w:id="9" w:name="_Hlk98715140"/>
      <w:r w:rsidR="006E2753" w:rsidRPr="00263C6C">
        <w:rPr>
          <w:b/>
          <w:bCs/>
          <w:color w:val="000000"/>
        </w:rPr>
        <w:t>ПЕРЕЧЕНЬ ПЛАНИРУЕМЫХ РЕЗУЛЬТАТОВ ОБУЧЕНИЯ ПО ДИСЦИПЛИНЕ:</w:t>
      </w:r>
    </w:p>
    <w:p w:rsidR="006E2753" w:rsidRPr="00263C6C" w:rsidRDefault="006E2753" w:rsidP="00024A66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10" w:name="_Hlk98677663"/>
      <w:r w:rsidRPr="00263C6C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03"/>
        <w:gridCol w:w="5670"/>
      </w:tblGrid>
      <w:tr w:rsidR="006E2753" w:rsidRPr="00263C6C" w:rsidTr="006E2753">
        <w:trPr>
          <w:trHeight w:val="858"/>
        </w:trPr>
        <w:tc>
          <w:tcPr>
            <w:tcW w:w="993" w:type="dxa"/>
            <w:shd w:val="clear" w:color="auto" w:fill="auto"/>
          </w:tcPr>
          <w:p w:rsidR="006E2753" w:rsidRPr="00263C6C" w:rsidRDefault="006E2753" w:rsidP="006E275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263C6C">
              <w:rPr>
                <w:color w:val="000000"/>
              </w:rPr>
              <w:t>Индекс компетенции</w:t>
            </w:r>
          </w:p>
        </w:tc>
        <w:tc>
          <w:tcPr>
            <w:tcW w:w="3103" w:type="dxa"/>
            <w:shd w:val="clear" w:color="auto" w:fill="auto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rPr>
                <w:color w:val="000000"/>
              </w:rPr>
              <w:t xml:space="preserve">Содержание компетенции </w:t>
            </w:r>
          </w:p>
          <w:p w:rsidR="006E2753" w:rsidRPr="00263C6C" w:rsidRDefault="006E2753" w:rsidP="006E2753">
            <w:pPr>
              <w:pStyle w:val="a5"/>
              <w:jc w:val="center"/>
            </w:pPr>
            <w:r w:rsidRPr="00263C6C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Индикаторы компетенций (код и содержание)</w:t>
            </w:r>
          </w:p>
          <w:p w:rsidR="006E2753" w:rsidRPr="00263C6C" w:rsidRDefault="006E2753" w:rsidP="006E2753">
            <w:pPr>
              <w:pStyle w:val="a5"/>
              <w:jc w:val="center"/>
            </w:pPr>
          </w:p>
        </w:tc>
      </w:tr>
      <w:bookmarkEnd w:id="6"/>
      <w:tr w:rsidR="006E2753" w:rsidRPr="00263C6C" w:rsidTr="006E275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E2753" w:rsidRPr="00263C6C" w:rsidRDefault="006E2753" w:rsidP="006E2753">
            <w:pPr>
              <w:rPr>
                <w:color w:val="000000"/>
              </w:rPr>
            </w:pPr>
            <w:r w:rsidRPr="00263C6C">
              <w:rPr>
                <w:color w:val="000000"/>
              </w:rPr>
              <w:t>УК-1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6E2753" w:rsidRPr="00263C6C" w:rsidRDefault="006E2753" w:rsidP="006E2753">
            <w:pPr>
              <w:rPr>
                <w:color w:val="000000"/>
              </w:rPr>
            </w:pPr>
            <w:r w:rsidRPr="00263C6C">
              <w:rPr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670" w:type="dxa"/>
            <w:vAlign w:val="center"/>
          </w:tcPr>
          <w:p w:rsidR="006E2753" w:rsidRPr="00263C6C" w:rsidRDefault="006E2753" w:rsidP="006E2753">
            <w:pPr>
              <w:jc w:val="both"/>
            </w:pPr>
            <w:r w:rsidRPr="00263C6C">
              <w:t xml:space="preserve">УК-1 Анализирует проблемную ситуацию как систему, выявляя ее составляющие и связи между ними. </w:t>
            </w:r>
          </w:p>
          <w:p w:rsidR="006E2753" w:rsidRPr="00263C6C" w:rsidRDefault="006E2753" w:rsidP="006E2753">
            <w:pPr>
              <w:jc w:val="both"/>
            </w:pPr>
            <w:r w:rsidRPr="00263C6C">
              <w:t xml:space="preserve">УК-1 Осуществляет поиск вариантов решения поставленной проблемной ситуации на основе доступных источников информации. Определяет в рамках выбранного алгоритма вопросы (задачи), подлежащие дальнейшей разработке. Предлагает способы их решения. </w:t>
            </w:r>
          </w:p>
          <w:p w:rsidR="006E2753" w:rsidRPr="00263C6C" w:rsidRDefault="006E2753" w:rsidP="006E2753">
            <w:pPr>
              <w:jc w:val="both"/>
              <w:rPr>
                <w:color w:val="000000"/>
              </w:rPr>
            </w:pPr>
            <w:r w:rsidRPr="00263C6C">
              <w:t>УК-1 Разрабатывает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деятельности.</w:t>
            </w:r>
          </w:p>
        </w:tc>
      </w:tr>
      <w:tr w:rsidR="006E2753" w:rsidRPr="00263C6C" w:rsidTr="006E275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E2753" w:rsidRPr="00263C6C" w:rsidRDefault="006E2753" w:rsidP="006E2753">
            <w:r w:rsidRPr="00263C6C">
              <w:t>ОПК-1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6E2753" w:rsidRPr="00263C6C" w:rsidRDefault="006E2753" w:rsidP="006E2753">
            <w:r w:rsidRPr="00263C6C"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 и дизайна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5670" w:type="dxa"/>
            <w:vAlign w:val="center"/>
          </w:tcPr>
          <w:p w:rsidR="006E2753" w:rsidRPr="00263C6C" w:rsidRDefault="006E2753" w:rsidP="006E2753">
            <w:pPr>
              <w:jc w:val="both"/>
            </w:pPr>
            <w:r w:rsidRPr="00263C6C">
              <w:t xml:space="preserve">ОПК-1 Знает основы истории и теории искусств, истории и теории дизайна, основные религиозные и философские и эстетические идеи конкретных исторических периодов </w:t>
            </w:r>
          </w:p>
          <w:p w:rsidR="006E2753" w:rsidRPr="00263C6C" w:rsidRDefault="006E2753" w:rsidP="006E2753">
            <w:pPr>
              <w:jc w:val="both"/>
            </w:pPr>
            <w:r w:rsidRPr="00263C6C">
              <w:t>ОПК-1 Умеет применять знания в области истории и теории искусств, истории и теории дизайна в профессиональной деятельности, рассматривать произведения искусства, дизайна и техники в широком культурноисторическом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  <w:p w:rsidR="006E2753" w:rsidRPr="00263C6C" w:rsidRDefault="006E2753" w:rsidP="006E2753">
            <w:pPr>
              <w:jc w:val="both"/>
            </w:pPr>
          </w:p>
        </w:tc>
      </w:tr>
      <w:tr w:rsidR="00263C6C" w:rsidRPr="00263C6C" w:rsidTr="006E275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63C6C" w:rsidRPr="00263C6C" w:rsidRDefault="00263C6C" w:rsidP="00263C6C">
            <w:pPr>
              <w:rPr>
                <w:color w:val="000000"/>
              </w:rPr>
            </w:pPr>
            <w:r w:rsidRPr="00263C6C">
              <w:rPr>
                <w:color w:val="000000"/>
              </w:rPr>
              <w:t>ПК-1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263C6C" w:rsidRPr="00263C6C" w:rsidRDefault="00263C6C" w:rsidP="00263C6C">
            <w:pPr>
              <w:rPr>
                <w:color w:val="000000"/>
              </w:rPr>
            </w:pPr>
            <w:r w:rsidRPr="00263C6C">
              <w:rPr>
                <w:color w:val="000000"/>
              </w:rPr>
              <w:t xml:space="preserve">Способен вести научно-исследовательскую деятельность: планировать научное исследование, собирать и обрабатывать информацию, фиксировать и обобщать полученные результаты, представлять итоги проделанной работы в виде отчетов, рефератов, статей с привлечением современных художественных средств редактирования и печати, владеть опытом публичных выступлений с научными </w:t>
            </w:r>
            <w:r w:rsidRPr="00263C6C">
              <w:rPr>
                <w:color w:val="000000"/>
              </w:rPr>
              <w:lastRenderedPageBreak/>
              <w:t xml:space="preserve">докладами и сообщениями </w:t>
            </w:r>
          </w:p>
        </w:tc>
        <w:tc>
          <w:tcPr>
            <w:tcW w:w="5670" w:type="dxa"/>
            <w:vAlign w:val="center"/>
          </w:tcPr>
          <w:p w:rsidR="00263C6C" w:rsidRPr="00263C6C" w:rsidRDefault="00263C6C" w:rsidP="00263C6C">
            <w:r w:rsidRPr="00263C6C">
              <w:lastRenderedPageBreak/>
              <w:t xml:space="preserve">ИПК-1 Демонстрирует навыки научно-исследовательской деятельности (планирование научного исследования, сбор информации и ее обработки, фиксирования и обобщения полученных результатов); </w:t>
            </w:r>
          </w:p>
          <w:p w:rsidR="00263C6C" w:rsidRPr="00263C6C" w:rsidRDefault="00263C6C" w:rsidP="00263C6C">
            <w:r w:rsidRPr="00263C6C">
              <w:t xml:space="preserve">ИПК-1 Представляет итоги проделанной работы в виде отчетов, рефератов, статей, оформленных в соответствии с имеющимися требованиями, с привлечением современных художественных средств редактирования и печати; </w:t>
            </w:r>
          </w:p>
          <w:p w:rsidR="00263C6C" w:rsidRPr="00263C6C" w:rsidRDefault="00263C6C" w:rsidP="00263C6C">
            <w:pPr>
              <w:rPr>
                <w:color w:val="000000"/>
              </w:rPr>
            </w:pPr>
            <w:r w:rsidRPr="00263C6C">
              <w:t>ИПК-1 Публично выступает с научными докладами и сообщениями;</w:t>
            </w:r>
          </w:p>
        </w:tc>
      </w:tr>
      <w:bookmarkEnd w:id="7"/>
      <w:bookmarkEnd w:id="9"/>
      <w:bookmarkEnd w:id="10"/>
    </w:tbl>
    <w:p w:rsidR="006355E7" w:rsidRPr="00263C6C" w:rsidRDefault="006355E7" w:rsidP="006E2753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A10A6" w:rsidRPr="00263C6C" w:rsidRDefault="00DA10A6" w:rsidP="0027119F">
      <w:r w:rsidRPr="00263C6C">
        <w:rPr>
          <w:b/>
          <w:bCs/>
        </w:rPr>
        <w:t xml:space="preserve">2. </w:t>
      </w:r>
      <w:r w:rsidR="00CA1940" w:rsidRPr="00263C6C">
        <w:rPr>
          <w:b/>
          <w:bCs/>
          <w:caps/>
        </w:rPr>
        <w:t xml:space="preserve">Место дисциплины </w:t>
      </w:r>
      <w:r w:rsidRPr="00263C6C">
        <w:rPr>
          <w:b/>
          <w:bCs/>
          <w:caps/>
        </w:rPr>
        <w:t>в структуре ОП</w:t>
      </w:r>
      <w:r w:rsidRPr="00263C6C">
        <w:rPr>
          <w:b/>
          <w:bCs/>
        </w:rPr>
        <w:t xml:space="preserve">: </w:t>
      </w:r>
    </w:p>
    <w:p w:rsidR="009C6FC3" w:rsidRPr="00263C6C" w:rsidRDefault="00B71438" w:rsidP="009C6FC3">
      <w:pPr>
        <w:ind w:firstLine="709"/>
        <w:jc w:val="both"/>
      </w:pPr>
      <w:r w:rsidRPr="00263C6C">
        <w:rPr>
          <w:u w:val="single"/>
        </w:rPr>
        <w:t>Цель дисциплины</w:t>
      </w:r>
      <w:r w:rsidR="00DA10A6" w:rsidRPr="00263C6C">
        <w:t xml:space="preserve">: </w:t>
      </w:r>
      <w:r w:rsidR="009C6FC3" w:rsidRPr="00263C6C">
        <w:t>подготовка обучающихся, способных целостно осмыслить науку и технику как социально-культурные феномены и специальные виды познавательной и креативной деятельности людей; формирование знаний о содержании и когнитивном потенциале основных методов современной науки, принципов формирования научных гипотез и критериев выбора теорий, понимания сущности научного познания и технического творчества, взаимодействие науки и техники с производством; создание философского образа современной науки и технологического прогресса, ознакомление с базовыми понятиями и теориями науки и техники</w:t>
      </w:r>
    </w:p>
    <w:p w:rsidR="009C6FC3" w:rsidRPr="00263C6C" w:rsidRDefault="009C6FC3" w:rsidP="009C6FC3">
      <w:pPr>
        <w:jc w:val="both"/>
      </w:pPr>
      <w:r w:rsidRPr="00263C6C">
        <w:rPr>
          <w:u w:val="single"/>
        </w:rPr>
        <w:t>Задачи дисциплины</w:t>
      </w:r>
      <w:r w:rsidRPr="00263C6C">
        <w:t>:</w:t>
      </w:r>
    </w:p>
    <w:p w:rsidR="009C6FC3" w:rsidRPr="00263C6C" w:rsidRDefault="009C6FC3" w:rsidP="009C6FC3">
      <w:pPr>
        <w:jc w:val="both"/>
      </w:pPr>
      <w:r w:rsidRPr="00263C6C">
        <w:t>- систематизировать знания о возможности применения философского анализа к фундаментальным и прикладным областям науки и техники; программно-целевых методах решения научных проблем</w:t>
      </w:r>
    </w:p>
    <w:p w:rsidR="009C6FC3" w:rsidRPr="00263C6C" w:rsidRDefault="009C6FC3" w:rsidP="009C6FC3">
      <w:pPr>
        <w:jc w:val="both"/>
      </w:pPr>
      <w:r w:rsidRPr="00263C6C">
        <w:t>- осуществлять методологическое обоснование научного исследования; использовать в исследовательской работе современные научные методы и эвристический потенциал других форм регуляции познавательной деятельности в науке;</w:t>
      </w:r>
    </w:p>
    <w:p w:rsidR="009C6FC3" w:rsidRPr="00263C6C" w:rsidRDefault="009C6FC3" w:rsidP="009C6FC3">
      <w:pPr>
        <w:jc w:val="both"/>
      </w:pPr>
      <w:r w:rsidRPr="00263C6C">
        <w:t xml:space="preserve"> -анализа различных философских концепций науки и техники; навыками самостоятельного философского исследования содержания научных проблем, познавательной и социокультурной сущности достижений науки и техники.</w:t>
      </w:r>
    </w:p>
    <w:p w:rsidR="00DA10A6" w:rsidRPr="00263C6C" w:rsidRDefault="00DA10A6" w:rsidP="00B71438">
      <w:pPr>
        <w:pStyle w:val="western"/>
        <w:shd w:val="clear" w:color="auto" w:fill="auto"/>
        <w:spacing w:before="0" w:beforeAutospacing="0" w:line="240" w:lineRule="auto"/>
        <w:jc w:val="both"/>
        <w:rPr>
          <w:color w:val="00B0F0"/>
          <w:sz w:val="24"/>
          <w:szCs w:val="24"/>
        </w:rPr>
      </w:pPr>
    </w:p>
    <w:p w:rsidR="004939F4" w:rsidRPr="00263C6C" w:rsidRDefault="004939F4" w:rsidP="00377F02">
      <w:r w:rsidRPr="00263C6C">
        <w:rPr>
          <w:u w:val="single"/>
        </w:rPr>
        <w:t>Место дисциплины</w:t>
      </w:r>
      <w:r w:rsidRPr="00263C6C">
        <w:t>: дисциплина относится к обязательным дисциплинам базовой части программы магистратуры.</w:t>
      </w:r>
    </w:p>
    <w:p w:rsidR="00DB5F25" w:rsidRPr="00263C6C" w:rsidRDefault="00DB5F25" w:rsidP="00E70E1A">
      <w:pPr>
        <w:autoSpaceDE w:val="0"/>
        <w:autoSpaceDN w:val="0"/>
        <w:adjustRightInd w:val="0"/>
        <w:ind w:firstLine="709"/>
        <w:jc w:val="both"/>
      </w:pPr>
    </w:p>
    <w:p w:rsidR="00DA10A6" w:rsidRPr="00263C6C" w:rsidRDefault="00DA10A6" w:rsidP="003A38C9">
      <w:pPr>
        <w:spacing w:line="360" w:lineRule="auto"/>
        <w:rPr>
          <w:b/>
          <w:bCs/>
        </w:rPr>
      </w:pPr>
      <w:r w:rsidRPr="00263C6C">
        <w:rPr>
          <w:b/>
          <w:bCs/>
        </w:rPr>
        <w:t xml:space="preserve">3. </w:t>
      </w:r>
      <w:r w:rsidRPr="00263C6C">
        <w:rPr>
          <w:b/>
          <w:bCs/>
          <w:caps/>
        </w:rPr>
        <w:t>Объем дисциплины и виды учебной работы</w:t>
      </w:r>
    </w:p>
    <w:p w:rsidR="00B71438" w:rsidRPr="00263C6C" w:rsidRDefault="00DA10A6" w:rsidP="00B71438">
      <w:pPr>
        <w:ind w:firstLine="709"/>
        <w:jc w:val="both"/>
        <w:rPr>
          <w:color w:val="000000"/>
        </w:rPr>
      </w:pPr>
      <w:r w:rsidRPr="00263C6C">
        <w:t xml:space="preserve">Общая трудоемкость освоения дисциплины составляет </w:t>
      </w:r>
      <w:r w:rsidR="006D7BC7" w:rsidRPr="00263C6C">
        <w:t>3</w:t>
      </w:r>
      <w:r w:rsidR="006355E7" w:rsidRPr="00263C6C">
        <w:t xml:space="preserve"> зачетных единиц</w:t>
      </w:r>
      <w:r w:rsidRPr="00263C6C">
        <w:t xml:space="preserve">, </w:t>
      </w:r>
      <w:r w:rsidR="006D7BC7" w:rsidRPr="00263C6C">
        <w:t>108</w:t>
      </w:r>
      <w:r w:rsidRPr="00263C6C">
        <w:t xml:space="preserve"> академических час</w:t>
      </w:r>
      <w:r w:rsidR="006355E7" w:rsidRPr="00263C6C">
        <w:t>ов</w:t>
      </w:r>
      <w:r w:rsidR="009C6FC3" w:rsidRPr="00263C6C">
        <w:t xml:space="preserve"> </w:t>
      </w:r>
      <w:r w:rsidR="00B71438" w:rsidRPr="00263C6C">
        <w:rPr>
          <w:i/>
        </w:rPr>
        <w:t>(1 зачетная единица соответствует 36 ака</w:t>
      </w:r>
      <w:r w:rsidR="00B71438" w:rsidRPr="00263C6C">
        <w:rPr>
          <w:i/>
          <w:color w:val="000000"/>
        </w:rPr>
        <w:t>демическим часам).</w:t>
      </w:r>
    </w:p>
    <w:p w:rsidR="00DA10A6" w:rsidRPr="00263C6C" w:rsidRDefault="00DA10A6" w:rsidP="00EC69C9">
      <w:pPr>
        <w:ind w:firstLine="720"/>
        <w:jc w:val="both"/>
      </w:pPr>
    </w:p>
    <w:p w:rsidR="00770EE2" w:rsidRPr="00263C6C" w:rsidRDefault="00770EE2" w:rsidP="00770EE2">
      <w:pPr>
        <w:jc w:val="both"/>
        <w:rPr>
          <w:bCs/>
        </w:rPr>
      </w:pPr>
      <w:r w:rsidRPr="00263C6C">
        <w:rPr>
          <w:bCs/>
        </w:rPr>
        <w:t>Заочная форма обучения</w:t>
      </w:r>
    </w:p>
    <w:p w:rsidR="00770EE2" w:rsidRPr="00263C6C" w:rsidRDefault="00770EE2" w:rsidP="00770EE2">
      <w:pPr>
        <w:jc w:val="both"/>
        <w:rPr>
          <w:bCs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E2753" w:rsidRPr="00263C6C" w:rsidTr="006E2753">
        <w:trPr>
          <w:trHeight w:val="257"/>
        </w:trPr>
        <w:tc>
          <w:tcPr>
            <w:tcW w:w="6540" w:type="dxa"/>
            <w:shd w:val="clear" w:color="auto" w:fill="auto"/>
          </w:tcPr>
          <w:p w:rsidR="006E2753" w:rsidRPr="00263C6C" w:rsidRDefault="006E2753" w:rsidP="006E2753">
            <w:pPr>
              <w:pStyle w:val="a5"/>
              <w:jc w:val="center"/>
              <w:rPr>
                <w:i/>
                <w:iCs/>
              </w:rPr>
            </w:pPr>
            <w:bookmarkStart w:id="11" w:name="_Hlk98686718"/>
            <w:r w:rsidRPr="00263C6C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Трудоемкость в акад.час</w:t>
            </w:r>
          </w:p>
        </w:tc>
      </w:tr>
      <w:tr w:rsidR="006E2753" w:rsidRPr="00263C6C" w:rsidTr="006E2753">
        <w:trPr>
          <w:trHeight w:val="257"/>
        </w:trPr>
        <w:tc>
          <w:tcPr>
            <w:tcW w:w="6540" w:type="dxa"/>
            <w:shd w:val="clear" w:color="auto" w:fill="auto"/>
          </w:tcPr>
          <w:p w:rsidR="006E2753" w:rsidRPr="00263C6C" w:rsidRDefault="006E2753" w:rsidP="006E275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E2753" w:rsidRPr="00263C6C" w:rsidRDefault="006E2753" w:rsidP="006E2753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E2753" w:rsidRPr="00263C6C" w:rsidRDefault="006E2753" w:rsidP="006E2753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263C6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E2753" w:rsidRPr="00263C6C" w:rsidTr="006E2753">
        <w:trPr>
          <w:trHeight w:val="262"/>
        </w:trPr>
        <w:tc>
          <w:tcPr>
            <w:tcW w:w="6540" w:type="dxa"/>
            <w:shd w:val="clear" w:color="auto" w:fill="E0E0E0"/>
          </w:tcPr>
          <w:p w:rsidR="006E2753" w:rsidRPr="00263C6C" w:rsidRDefault="006E2753" w:rsidP="006E2753">
            <w:r w:rsidRPr="00263C6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E2753" w:rsidRPr="00263C6C" w:rsidRDefault="006E2753" w:rsidP="006E2753">
            <w:pPr>
              <w:jc w:val="center"/>
            </w:pPr>
            <w:r w:rsidRPr="00263C6C">
              <w:t>18</w:t>
            </w:r>
          </w:p>
        </w:tc>
      </w:tr>
      <w:tr w:rsidR="006E2753" w:rsidRPr="00263C6C" w:rsidTr="006E2753">
        <w:tc>
          <w:tcPr>
            <w:tcW w:w="6540" w:type="dxa"/>
            <w:shd w:val="clear" w:color="auto" w:fill="auto"/>
          </w:tcPr>
          <w:p w:rsidR="006E2753" w:rsidRPr="00263C6C" w:rsidRDefault="006E2753" w:rsidP="006E2753">
            <w:pPr>
              <w:pStyle w:val="a5"/>
            </w:pPr>
            <w:r w:rsidRPr="00263C6C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E2753" w:rsidRPr="00263C6C" w:rsidRDefault="006E2753" w:rsidP="006E2753">
            <w:pPr>
              <w:pStyle w:val="a5"/>
              <w:snapToGrid w:val="0"/>
              <w:jc w:val="center"/>
            </w:pPr>
          </w:p>
        </w:tc>
      </w:tr>
      <w:tr w:rsidR="006E2753" w:rsidRPr="00263C6C" w:rsidTr="006E2753">
        <w:tc>
          <w:tcPr>
            <w:tcW w:w="6540" w:type="dxa"/>
            <w:shd w:val="clear" w:color="auto" w:fill="auto"/>
          </w:tcPr>
          <w:p w:rsidR="006E2753" w:rsidRPr="00263C6C" w:rsidRDefault="006E2753" w:rsidP="006E2753">
            <w:pPr>
              <w:pStyle w:val="a5"/>
            </w:pPr>
            <w:r w:rsidRPr="00263C6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E2753" w:rsidRPr="00263C6C" w:rsidRDefault="006E2753" w:rsidP="006E2753">
            <w:pPr>
              <w:jc w:val="center"/>
            </w:pPr>
            <w:r w:rsidRPr="00263C6C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E2753" w:rsidRPr="00263C6C" w:rsidRDefault="006E2753" w:rsidP="006E2753">
            <w:pPr>
              <w:jc w:val="center"/>
            </w:pPr>
            <w:r w:rsidRPr="00263C6C">
              <w:t>-</w:t>
            </w:r>
          </w:p>
        </w:tc>
      </w:tr>
      <w:tr w:rsidR="006E2753" w:rsidRPr="00263C6C" w:rsidTr="006E2753">
        <w:tc>
          <w:tcPr>
            <w:tcW w:w="6540" w:type="dxa"/>
            <w:shd w:val="clear" w:color="auto" w:fill="auto"/>
          </w:tcPr>
          <w:p w:rsidR="006E2753" w:rsidRPr="00263C6C" w:rsidRDefault="006E2753" w:rsidP="006E2753">
            <w:pPr>
              <w:pStyle w:val="a5"/>
            </w:pPr>
            <w:r w:rsidRPr="00263C6C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E2753" w:rsidRPr="00263C6C" w:rsidRDefault="006E2753" w:rsidP="006E2753">
            <w:pPr>
              <w:jc w:val="center"/>
            </w:pPr>
            <w:r w:rsidRPr="00263C6C">
              <w:t>-/12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E2753" w:rsidRPr="00263C6C" w:rsidRDefault="006E2753" w:rsidP="006E2753">
            <w:pPr>
              <w:jc w:val="center"/>
            </w:pPr>
            <w:r w:rsidRPr="00263C6C">
              <w:t>-/1</w:t>
            </w:r>
          </w:p>
        </w:tc>
      </w:tr>
      <w:tr w:rsidR="006E2753" w:rsidRPr="00263C6C" w:rsidTr="006E2753">
        <w:tc>
          <w:tcPr>
            <w:tcW w:w="6540" w:type="dxa"/>
            <w:shd w:val="clear" w:color="auto" w:fill="E0E0E0"/>
          </w:tcPr>
          <w:p w:rsidR="006E2753" w:rsidRPr="00263C6C" w:rsidRDefault="006E2753" w:rsidP="006E2753">
            <w:pPr>
              <w:pStyle w:val="a5"/>
            </w:pPr>
            <w:r w:rsidRPr="00263C6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6E2753" w:rsidRPr="00263C6C" w:rsidRDefault="006E2753" w:rsidP="006E2753">
            <w:pPr>
              <w:jc w:val="center"/>
            </w:pPr>
            <w:r w:rsidRPr="00263C6C">
              <w:t>77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6E2753" w:rsidRPr="00263C6C" w:rsidRDefault="006E2753" w:rsidP="006E2753">
            <w:pPr>
              <w:jc w:val="center"/>
            </w:pPr>
            <w:r w:rsidRPr="00263C6C">
              <w:t>-</w:t>
            </w:r>
          </w:p>
        </w:tc>
      </w:tr>
      <w:tr w:rsidR="006E2753" w:rsidRPr="00263C6C" w:rsidTr="006E2753">
        <w:tc>
          <w:tcPr>
            <w:tcW w:w="6540" w:type="dxa"/>
            <w:shd w:val="clear" w:color="auto" w:fill="D9D9D9"/>
          </w:tcPr>
          <w:p w:rsidR="006E2753" w:rsidRPr="00263C6C" w:rsidRDefault="006E2753" w:rsidP="006E2753">
            <w:pPr>
              <w:pStyle w:val="a5"/>
            </w:pPr>
            <w:r w:rsidRPr="00263C6C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-</w:t>
            </w:r>
          </w:p>
        </w:tc>
      </w:tr>
      <w:tr w:rsidR="006E2753" w:rsidRPr="00263C6C" w:rsidTr="006E2753">
        <w:tc>
          <w:tcPr>
            <w:tcW w:w="6540" w:type="dxa"/>
            <w:shd w:val="clear" w:color="auto" w:fill="auto"/>
          </w:tcPr>
          <w:p w:rsidR="006E2753" w:rsidRPr="00263C6C" w:rsidRDefault="006E2753" w:rsidP="006E2753">
            <w:pPr>
              <w:pStyle w:val="a5"/>
            </w:pPr>
            <w:r w:rsidRPr="00263C6C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-</w:t>
            </w:r>
          </w:p>
        </w:tc>
      </w:tr>
      <w:tr w:rsidR="006E2753" w:rsidRPr="00263C6C" w:rsidTr="006E2753">
        <w:tc>
          <w:tcPr>
            <w:tcW w:w="6540" w:type="dxa"/>
            <w:shd w:val="clear" w:color="auto" w:fill="auto"/>
          </w:tcPr>
          <w:p w:rsidR="006E2753" w:rsidRPr="00263C6C" w:rsidRDefault="006E2753" w:rsidP="006E2753">
            <w:pPr>
              <w:pStyle w:val="a5"/>
            </w:pPr>
            <w:r w:rsidRPr="00263C6C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-</w:t>
            </w:r>
          </w:p>
        </w:tc>
      </w:tr>
      <w:tr w:rsidR="006E2753" w:rsidRPr="00263C6C" w:rsidTr="006E2753">
        <w:tc>
          <w:tcPr>
            <w:tcW w:w="6540" w:type="dxa"/>
            <w:shd w:val="clear" w:color="auto" w:fill="DDDDDD"/>
          </w:tcPr>
          <w:p w:rsidR="006E2753" w:rsidRPr="00263C6C" w:rsidRDefault="006E2753" w:rsidP="006E2753">
            <w:pPr>
              <w:pStyle w:val="a5"/>
              <w:ind w:left="57"/>
            </w:pPr>
            <w:r w:rsidRPr="00263C6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 xml:space="preserve">9 </w:t>
            </w:r>
          </w:p>
        </w:tc>
      </w:tr>
      <w:tr w:rsidR="006E2753" w:rsidRPr="00263C6C" w:rsidTr="006E2753">
        <w:tc>
          <w:tcPr>
            <w:tcW w:w="6540" w:type="dxa"/>
            <w:shd w:val="clear" w:color="auto" w:fill="auto"/>
          </w:tcPr>
          <w:p w:rsidR="006E2753" w:rsidRPr="00263C6C" w:rsidRDefault="006E2753" w:rsidP="006E2753">
            <w:pPr>
              <w:pStyle w:val="a5"/>
              <w:ind w:left="57"/>
            </w:pPr>
            <w:r w:rsidRPr="00263C6C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2,35</w:t>
            </w:r>
          </w:p>
        </w:tc>
      </w:tr>
      <w:tr w:rsidR="006E2753" w:rsidRPr="00263C6C" w:rsidTr="006E2753">
        <w:tc>
          <w:tcPr>
            <w:tcW w:w="6540" w:type="dxa"/>
            <w:shd w:val="clear" w:color="auto" w:fill="auto"/>
          </w:tcPr>
          <w:p w:rsidR="006E2753" w:rsidRPr="00263C6C" w:rsidRDefault="006E2753" w:rsidP="006E2753">
            <w:pPr>
              <w:pStyle w:val="a5"/>
              <w:ind w:left="57"/>
            </w:pPr>
            <w:r w:rsidRPr="00263C6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6,65</w:t>
            </w:r>
          </w:p>
        </w:tc>
      </w:tr>
      <w:tr w:rsidR="006E2753" w:rsidRPr="00263C6C" w:rsidTr="006E2753">
        <w:trPr>
          <w:trHeight w:val="306"/>
        </w:trPr>
        <w:tc>
          <w:tcPr>
            <w:tcW w:w="6540" w:type="dxa"/>
            <w:shd w:val="clear" w:color="auto" w:fill="E0E0E0"/>
          </w:tcPr>
          <w:p w:rsidR="006E2753" w:rsidRPr="00263C6C" w:rsidRDefault="006E2753" w:rsidP="006E2753">
            <w:pPr>
              <w:pStyle w:val="a5"/>
            </w:pPr>
            <w:r w:rsidRPr="00263C6C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108/3</w:t>
            </w:r>
          </w:p>
        </w:tc>
      </w:tr>
      <w:bookmarkEnd w:id="11"/>
    </w:tbl>
    <w:p w:rsidR="006E2753" w:rsidRPr="00263C6C" w:rsidRDefault="006E2753" w:rsidP="00770EE2">
      <w:pPr>
        <w:jc w:val="both"/>
        <w:rPr>
          <w:bCs/>
        </w:rPr>
      </w:pPr>
    </w:p>
    <w:p w:rsidR="00DA10A6" w:rsidRPr="00263C6C" w:rsidRDefault="00DA10A6" w:rsidP="00936094">
      <w:pPr>
        <w:spacing w:after="120"/>
        <w:rPr>
          <w:b/>
          <w:bCs/>
          <w:caps/>
        </w:rPr>
      </w:pPr>
      <w:r w:rsidRPr="00263C6C">
        <w:rPr>
          <w:b/>
          <w:bCs/>
        </w:rPr>
        <w:t xml:space="preserve">4. </w:t>
      </w:r>
      <w:r w:rsidRPr="00263C6C">
        <w:rPr>
          <w:b/>
          <w:bCs/>
          <w:caps/>
        </w:rPr>
        <w:t>Содержание дисциплины</w:t>
      </w:r>
    </w:p>
    <w:p w:rsidR="00D141E6" w:rsidRPr="00263C6C" w:rsidRDefault="00D141E6" w:rsidP="00D141E6">
      <w:pPr>
        <w:ind w:firstLine="708"/>
        <w:jc w:val="both"/>
      </w:pPr>
      <w:r w:rsidRPr="00263C6C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E2753" w:rsidRPr="00263C6C" w:rsidRDefault="006E2753" w:rsidP="006E275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2" w:name="_Hlk98702274"/>
      <w:bookmarkStart w:id="13" w:name="_Hlk98683790"/>
      <w:bookmarkStart w:id="14" w:name="_Hlk98688469"/>
      <w:bookmarkStart w:id="15" w:name="_Hlk98721408"/>
      <w:bookmarkStart w:id="16" w:name="_Hlk98717686"/>
      <w:bookmarkStart w:id="17" w:name="_Hlk98701459"/>
      <w:r w:rsidRPr="00263C6C">
        <w:rPr>
          <w:b/>
          <w:bCs/>
          <w:color w:val="000000"/>
          <w:sz w:val="24"/>
          <w:szCs w:val="24"/>
        </w:rPr>
        <w:t xml:space="preserve">4.1 </w:t>
      </w:r>
      <w:r w:rsidRPr="00263C6C">
        <w:rPr>
          <w:b/>
          <w:bCs/>
          <w:sz w:val="24"/>
          <w:szCs w:val="24"/>
        </w:rPr>
        <w:t>Блоки (разделы) дисциплины.</w:t>
      </w:r>
    </w:p>
    <w:p w:rsidR="006E2753" w:rsidRPr="00263C6C" w:rsidRDefault="006E2753" w:rsidP="006E275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E2753" w:rsidRPr="00263C6C" w:rsidRDefault="006E2753" w:rsidP="006E2753">
            <w:r w:rsidRPr="00263C6C">
              <w:t>Предмет и основные концепции современной философии науки</w:t>
            </w:r>
          </w:p>
        </w:tc>
      </w:tr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E2753" w:rsidRPr="00263C6C" w:rsidRDefault="006E2753" w:rsidP="006E2753">
            <w:pPr>
              <w:rPr>
                <w:spacing w:val="-8"/>
              </w:rPr>
            </w:pPr>
            <w:r w:rsidRPr="00263C6C">
              <w:rPr>
                <w:bCs/>
              </w:rPr>
              <w:t>Наука в культуре современной цивилизации</w:t>
            </w:r>
          </w:p>
        </w:tc>
      </w:tr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E2753" w:rsidRPr="00263C6C" w:rsidRDefault="006E2753" w:rsidP="006E2753">
            <w:r w:rsidRPr="00263C6C">
              <w:rPr>
                <w:bCs/>
              </w:rPr>
              <w:t>Возникновение науки и основные стадии её исторической эволюции</w:t>
            </w:r>
          </w:p>
        </w:tc>
      </w:tr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E2753" w:rsidRPr="00263C6C" w:rsidRDefault="006E2753" w:rsidP="006E2753">
            <w:r w:rsidRPr="00263C6C">
              <w:rPr>
                <w:bCs/>
              </w:rPr>
              <w:t>Структура научного знания</w:t>
            </w:r>
          </w:p>
        </w:tc>
      </w:tr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E2753" w:rsidRPr="00263C6C" w:rsidRDefault="006E2753" w:rsidP="006E2753">
            <w:r w:rsidRPr="00263C6C">
              <w:t>Общая характеристика основных методов научного познания</w:t>
            </w:r>
          </w:p>
        </w:tc>
      </w:tr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E2753" w:rsidRPr="00263C6C" w:rsidRDefault="006E2753" w:rsidP="006E2753">
            <w:r w:rsidRPr="00263C6C">
              <w:t>Динамика науки как процесс порождения нового знания</w:t>
            </w:r>
          </w:p>
        </w:tc>
      </w:tr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E2753" w:rsidRPr="00263C6C" w:rsidRDefault="006E2753" w:rsidP="006E2753">
            <w:r w:rsidRPr="00263C6C">
              <w:rPr>
                <w:bCs/>
              </w:rPr>
              <w:t>Научные традиции и научные революции. Типы научной рациональности</w:t>
            </w:r>
          </w:p>
        </w:tc>
      </w:tr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E2753" w:rsidRPr="00263C6C" w:rsidRDefault="006E2753" w:rsidP="006E2753">
            <w:r w:rsidRPr="00263C6C">
              <w:rPr>
                <w:bCs/>
              </w:rPr>
              <w:t>Особенности современного этапа развития науки. Перспективы научно-технического прогресса</w:t>
            </w:r>
          </w:p>
        </w:tc>
      </w:tr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6E2753" w:rsidRPr="00263C6C" w:rsidRDefault="006E2753" w:rsidP="006E2753">
            <w:r w:rsidRPr="00263C6C">
              <w:rPr>
                <w:bCs/>
              </w:rPr>
              <w:t>Наука как социальный институт</w:t>
            </w:r>
          </w:p>
        </w:tc>
      </w:tr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6E2753" w:rsidRPr="00263C6C" w:rsidRDefault="006E2753" w:rsidP="006E2753">
            <w:pPr>
              <w:rPr>
                <w:b/>
                <w:bCs/>
              </w:rPr>
            </w:pPr>
            <w:r w:rsidRPr="00263C6C">
              <w:rPr>
                <w:iCs/>
              </w:rPr>
              <w:t>Общетеоретические подходы</w:t>
            </w:r>
          </w:p>
        </w:tc>
      </w:tr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Специфика объекта и предмета социально-гуманитарного знания</w:t>
            </w:r>
          </w:p>
        </w:tc>
      </w:tr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Субъект социально-гуманитарного познания</w:t>
            </w:r>
          </w:p>
        </w:tc>
      </w:tr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Природа ценностей и их роль в социально-гуманитарном познании</w:t>
            </w:r>
          </w:p>
        </w:tc>
      </w:tr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Жизнь как категория наук об обществе и культуре</w:t>
            </w:r>
          </w:p>
        </w:tc>
      </w:tr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t>Время, пространство, хронотоп в социальном и гуманитарном знании</w:t>
            </w:r>
          </w:p>
        </w:tc>
      </w:tr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Коммуникативность в науках об обществе и культуре: методологические следствия и императивы</w:t>
            </w:r>
          </w:p>
        </w:tc>
      </w:tr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Проблема истинности и рациональности в социально-гуманитарных науках</w:t>
            </w:r>
          </w:p>
        </w:tc>
      </w:tr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Объяснение, понимание, интерпретация в социальных и гуманитарных науках</w:t>
            </w:r>
          </w:p>
        </w:tc>
      </w:tr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Вера, сомнение, знание в социально-гуманитарных науках</w:t>
            </w:r>
          </w:p>
        </w:tc>
      </w:tr>
      <w:tr w:rsidR="006E2753" w:rsidRPr="00263C6C" w:rsidTr="006E2753">
        <w:tc>
          <w:tcPr>
            <w:tcW w:w="693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Основные исследовательские программы СГН, дисциплинарная структура и роль социально-гуманитарных наук в процессе социальных трансформаций</w:t>
            </w:r>
          </w:p>
        </w:tc>
      </w:tr>
      <w:bookmarkEnd w:id="8"/>
      <w:bookmarkEnd w:id="12"/>
    </w:tbl>
    <w:p w:rsidR="006E2753" w:rsidRPr="00263C6C" w:rsidRDefault="006E2753" w:rsidP="006E275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E2753" w:rsidRPr="00263C6C" w:rsidRDefault="006E2753" w:rsidP="006E2753">
      <w:bookmarkStart w:id="18" w:name="_Hlk98687745"/>
      <w:bookmarkStart w:id="19" w:name="_Hlk98715371"/>
      <w:bookmarkStart w:id="20" w:name="_Hlk98716743"/>
      <w:bookmarkStart w:id="21" w:name="_Hlk98702400"/>
      <w:bookmarkStart w:id="22" w:name="_Hlk98715873"/>
      <w:bookmarkStart w:id="23" w:name="_Hlk98713506"/>
      <w:bookmarkEnd w:id="13"/>
      <w:r w:rsidRPr="00263C6C">
        <w:rPr>
          <w:b/>
          <w:color w:val="000000"/>
        </w:rPr>
        <w:t>4.2. Примерная тематика курсовых работ (проектов):</w:t>
      </w:r>
    </w:p>
    <w:p w:rsidR="006E2753" w:rsidRPr="00263C6C" w:rsidRDefault="006E2753" w:rsidP="006E2753">
      <w:r w:rsidRPr="00263C6C">
        <w:t>Курсовая работа по дисциплине не предусмотрена учебным планом.</w:t>
      </w:r>
    </w:p>
    <w:bookmarkEnd w:id="14"/>
    <w:bookmarkEnd w:id="18"/>
    <w:p w:rsidR="006E2753" w:rsidRPr="00263C6C" w:rsidRDefault="006E2753" w:rsidP="006E2753">
      <w:pPr>
        <w:rPr>
          <w:color w:val="000000"/>
        </w:rPr>
      </w:pPr>
    </w:p>
    <w:p w:rsidR="006E2753" w:rsidRPr="00263C6C" w:rsidRDefault="006E2753" w:rsidP="006E2753">
      <w:pPr>
        <w:rPr>
          <w:b/>
        </w:rPr>
      </w:pPr>
      <w:r w:rsidRPr="00263C6C">
        <w:rPr>
          <w:b/>
          <w:bCs/>
          <w:caps/>
        </w:rPr>
        <w:t xml:space="preserve">4.3. </w:t>
      </w:r>
      <w:r w:rsidRPr="00263C6C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6E2753" w:rsidRPr="00263C6C" w:rsidRDefault="006E2753" w:rsidP="006E2753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6E2753" w:rsidRPr="00263C6C" w:rsidTr="006E275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E2753" w:rsidRPr="00263C6C" w:rsidRDefault="006E2753" w:rsidP="006E2753">
            <w:pPr>
              <w:pStyle w:val="a5"/>
              <w:jc w:val="center"/>
              <w:rPr>
                <w:b/>
              </w:rPr>
            </w:pPr>
            <w:r w:rsidRPr="00263C6C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E2753" w:rsidRPr="00263C6C" w:rsidRDefault="006E2753" w:rsidP="006E2753">
            <w:pPr>
              <w:pStyle w:val="a5"/>
              <w:jc w:val="center"/>
              <w:rPr>
                <w:b/>
              </w:rPr>
            </w:pPr>
            <w:r w:rsidRPr="00263C6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6E2753" w:rsidRPr="00263C6C" w:rsidRDefault="006E2753" w:rsidP="006E275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63C6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jc w:val="center"/>
              <w:rPr>
                <w:b/>
              </w:rPr>
            </w:pPr>
            <w:r w:rsidRPr="00263C6C">
              <w:rPr>
                <w:b/>
              </w:rPr>
              <w:t>Практическая подготовка*</w:t>
            </w:r>
          </w:p>
        </w:tc>
      </w:tr>
      <w:tr w:rsidR="006E2753" w:rsidRPr="00263C6C" w:rsidTr="006E275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6E2753" w:rsidRPr="00263C6C" w:rsidRDefault="006E2753" w:rsidP="006E2753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E2753" w:rsidRPr="00263C6C" w:rsidRDefault="006E2753" w:rsidP="006E2753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E2753" w:rsidRPr="00263C6C" w:rsidRDefault="006E2753" w:rsidP="006E275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263C6C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E2753" w:rsidRPr="00263C6C" w:rsidRDefault="006E2753" w:rsidP="006E275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63C6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jc w:val="center"/>
              <w:rPr>
                <w:b/>
              </w:rPr>
            </w:pPr>
          </w:p>
        </w:tc>
      </w:tr>
      <w:bookmarkEnd w:id="15"/>
      <w:bookmarkEnd w:id="16"/>
      <w:bookmarkEnd w:id="19"/>
      <w:bookmarkEnd w:id="20"/>
      <w:bookmarkEnd w:id="21"/>
      <w:bookmarkEnd w:id="22"/>
      <w:tr w:rsidR="006E2753" w:rsidRPr="00263C6C" w:rsidTr="006E2753">
        <w:trPr>
          <w:trHeight w:val="422"/>
        </w:trPr>
        <w:tc>
          <w:tcPr>
            <w:tcW w:w="709" w:type="dxa"/>
            <w:shd w:val="clear" w:color="auto" w:fill="auto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E2753" w:rsidRPr="00263C6C" w:rsidRDefault="006E2753" w:rsidP="006E2753">
            <w:r w:rsidRPr="00263C6C">
              <w:t>Предмет и основные концепции современной философии науки</w:t>
            </w:r>
          </w:p>
        </w:tc>
        <w:tc>
          <w:tcPr>
            <w:tcW w:w="1701" w:type="dxa"/>
            <w:shd w:val="clear" w:color="auto" w:fill="auto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</w:p>
        </w:tc>
      </w:tr>
      <w:tr w:rsidR="006E2753" w:rsidRPr="00263C6C" w:rsidTr="006E2753">
        <w:trPr>
          <w:trHeight w:val="446"/>
        </w:trPr>
        <w:tc>
          <w:tcPr>
            <w:tcW w:w="709" w:type="dxa"/>
            <w:shd w:val="clear" w:color="auto" w:fill="auto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shd w:val="clear" w:color="auto" w:fill="auto"/>
          </w:tcPr>
          <w:p w:rsidR="006E2753" w:rsidRPr="00263C6C" w:rsidRDefault="006E2753" w:rsidP="006E2753">
            <w:pPr>
              <w:rPr>
                <w:spacing w:val="-8"/>
              </w:rPr>
            </w:pPr>
            <w:r w:rsidRPr="00263C6C">
              <w:rPr>
                <w:bCs/>
              </w:rPr>
              <w:t>Наука в культуре современной цивилизации</w:t>
            </w:r>
          </w:p>
        </w:tc>
        <w:tc>
          <w:tcPr>
            <w:tcW w:w="1701" w:type="dxa"/>
            <w:shd w:val="clear" w:color="auto" w:fill="auto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</w:p>
        </w:tc>
      </w:tr>
      <w:tr w:rsidR="006E2753" w:rsidRPr="00263C6C" w:rsidTr="006E2753">
        <w:trPr>
          <w:trHeight w:val="514"/>
        </w:trPr>
        <w:tc>
          <w:tcPr>
            <w:tcW w:w="709" w:type="dxa"/>
            <w:shd w:val="clear" w:color="auto" w:fill="auto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bCs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701" w:type="dxa"/>
            <w:shd w:val="clear" w:color="auto" w:fill="auto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</w:p>
        </w:tc>
      </w:tr>
      <w:tr w:rsidR="006E2753" w:rsidRPr="00263C6C" w:rsidTr="006E2753">
        <w:trPr>
          <w:trHeight w:val="551"/>
        </w:trPr>
        <w:tc>
          <w:tcPr>
            <w:tcW w:w="709" w:type="dxa"/>
            <w:shd w:val="clear" w:color="auto" w:fill="auto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bCs/>
              </w:rPr>
              <w:t>Структура научного знания</w:t>
            </w:r>
          </w:p>
        </w:tc>
        <w:tc>
          <w:tcPr>
            <w:tcW w:w="1701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</w:p>
        </w:tc>
      </w:tr>
      <w:tr w:rsidR="006E2753" w:rsidRPr="00263C6C" w:rsidTr="006E2753">
        <w:trPr>
          <w:trHeight w:val="834"/>
        </w:trPr>
        <w:tc>
          <w:tcPr>
            <w:tcW w:w="709" w:type="dxa"/>
            <w:shd w:val="clear" w:color="auto" w:fill="auto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6E2753" w:rsidRPr="00263C6C" w:rsidRDefault="006E2753" w:rsidP="006E2753">
            <w:r w:rsidRPr="00263C6C">
              <w:t>Общая характеристика основных методов научного познания</w:t>
            </w:r>
          </w:p>
        </w:tc>
        <w:tc>
          <w:tcPr>
            <w:tcW w:w="1701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</w:p>
        </w:tc>
      </w:tr>
      <w:tr w:rsidR="006E2753" w:rsidRPr="00263C6C" w:rsidTr="006E2753">
        <w:trPr>
          <w:trHeight w:val="267"/>
        </w:trPr>
        <w:tc>
          <w:tcPr>
            <w:tcW w:w="709" w:type="dxa"/>
            <w:shd w:val="clear" w:color="auto" w:fill="auto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6E2753" w:rsidRPr="00263C6C" w:rsidRDefault="006E2753" w:rsidP="006E2753">
            <w:r w:rsidRPr="00263C6C">
              <w:t>Динамика науки как процесс порождения нового знания</w:t>
            </w:r>
          </w:p>
        </w:tc>
        <w:tc>
          <w:tcPr>
            <w:tcW w:w="1701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2753" w:rsidRPr="00263C6C" w:rsidRDefault="006E2753" w:rsidP="006E2753">
            <w:pPr>
              <w:ind w:hanging="17"/>
            </w:pPr>
            <w:r w:rsidRPr="00263C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</w:p>
        </w:tc>
      </w:tr>
      <w:tr w:rsidR="006E2753" w:rsidRPr="00263C6C" w:rsidTr="006E2753">
        <w:trPr>
          <w:trHeight w:val="974"/>
        </w:trPr>
        <w:tc>
          <w:tcPr>
            <w:tcW w:w="709" w:type="dxa"/>
            <w:shd w:val="clear" w:color="auto" w:fill="auto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bCs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701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2753" w:rsidRPr="00263C6C" w:rsidRDefault="006E2753" w:rsidP="006E2753">
            <w:pPr>
              <w:ind w:hanging="17"/>
            </w:pPr>
            <w:r w:rsidRPr="00263C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</w:p>
        </w:tc>
      </w:tr>
      <w:tr w:rsidR="006E2753" w:rsidRPr="00263C6C" w:rsidTr="006E2753">
        <w:trPr>
          <w:trHeight w:val="266"/>
        </w:trPr>
        <w:tc>
          <w:tcPr>
            <w:tcW w:w="709" w:type="dxa"/>
            <w:shd w:val="clear" w:color="auto" w:fill="auto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bCs/>
              </w:rPr>
              <w:t>Особенности современного этапа развития науки. Перспективы научно-технического прогресса</w:t>
            </w:r>
          </w:p>
        </w:tc>
        <w:tc>
          <w:tcPr>
            <w:tcW w:w="1701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2753" w:rsidRPr="00263C6C" w:rsidRDefault="006E2753" w:rsidP="006E2753">
            <w:pPr>
              <w:ind w:hanging="17"/>
            </w:pPr>
            <w:r w:rsidRPr="00263C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</w:p>
        </w:tc>
      </w:tr>
      <w:tr w:rsidR="006E2753" w:rsidRPr="00263C6C" w:rsidTr="006E2753">
        <w:trPr>
          <w:trHeight w:val="698"/>
        </w:trPr>
        <w:tc>
          <w:tcPr>
            <w:tcW w:w="709" w:type="dxa"/>
            <w:shd w:val="clear" w:color="auto" w:fill="auto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bCs/>
              </w:rPr>
              <w:t>Наука как социальный институт</w:t>
            </w:r>
          </w:p>
        </w:tc>
        <w:tc>
          <w:tcPr>
            <w:tcW w:w="1701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2753" w:rsidRPr="00263C6C" w:rsidRDefault="006E2753" w:rsidP="006E2753">
            <w:pPr>
              <w:ind w:hanging="17"/>
            </w:pPr>
            <w:r w:rsidRPr="00263C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</w:p>
        </w:tc>
      </w:tr>
      <w:tr w:rsidR="006E2753" w:rsidRPr="00263C6C" w:rsidTr="006E2753">
        <w:trPr>
          <w:trHeight w:val="766"/>
        </w:trPr>
        <w:tc>
          <w:tcPr>
            <w:tcW w:w="709" w:type="dxa"/>
            <w:shd w:val="clear" w:color="auto" w:fill="auto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6E2753" w:rsidRPr="00263C6C" w:rsidRDefault="006E2753" w:rsidP="006E2753">
            <w:pPr>
              <w:rPr>
                <w:b/>
                <w:bCs/>
              </w:rPr>
            </w:pPr>
            <w:r w:rsidRPr="00263C6C">
              <w:rPr>
                <w:iCs/>
              </w:rPr>
              <w:t>Общетеоретические подходы</w:t>
            </w:r>
          </w:p>
        </w:tc>
        <w:tc>
          <w:tcPr>
            <w:tcW w:w="1701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2753" w:rsidRPr="00263C6C" w:rsidRDefault="006E2753" w:rsidP="006E2753">
            <w:pPr>
              <w:ind w:hanging="17"/>
            </w:pPr>
            <w:r w:rsidRPr="00263C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</w:p>
        </w:tc>
      </w:tr>
      <w:tr w:rsidR="006E2753" w:rsidRPr="00263C6C" w:rsidTr="006E2753">
        <w:trPr>
          <w:trHeight w:val="705"/>
        </w:trPr>
        <w:tc>
          <w:tcPr>
            <w:tcW w:w="709" w:type="dxa"/>
            <w:shd w:val="clear" w:color="auto" w:fill="auto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Специфика объекта и предмета социально-гуманитарного знания</w:t>
            </w:r>
          </w:p>
        </w:tc>
        <w:tc>
          <w:tcPr>
            <w:tcW w:w="1701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2753" w:rsidRPr="00263C6C" w:rsidRDefault="006E2753" w:rsidP="006E2753">
            <w:pPr>
              <w:ind w:hanging="17"/>
            </w:pPr>
            <w:r w:rsidRPr="00263C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</w:p>
        </w:tc>
      </w:tr>
      <w:tr w:rsidR="006E2753" w:rsidRPr="00263C6C" w:rsidTr="006E2753">
        <w:trPr>
          <w:trHeight w:val="1119"/>
        </w:trPr>
        <w:tc>
          <w:tcPr>
            <w:tcW w:w="709" w:type="dxa"/>
            <w:shd w:val="clear" w:color="auto" w:fill="auto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Субъект социально-гуманитарного познания</w:t>
            </w:r>
          </w:p>
        </w:tc>
        <w:tc>
          <w:tcPr>
            <w:tcW w:w="1701" w:type="dxa"/>
            <w:shd w:val="clear" w:color="auto" w:fill="auto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</w:p>
        </w:tc>
      </w:tr>
      <w:tr w:rsidR="006E2753" w:rsidRPr="00263C6C" w:rsidTr="006E2753">
        <w:trPr>
          <w:trHeight w:val="1119"/>
        </w:trPr>
        <w:tc>
          <w:tcPr>
            <w:tcW w:w="709" w:type="dxa"/>
            <w:shd w:val="clear" w:color="auto" w:fill="auto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Природа ценностей и их роль в социально-гуманитарном познании</w:t>
            </w:r>
          </w:p>
        </w:tc>
        <w:tc>
          <w:tcPr>
            <w:tcW w:w="1701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2753" w:rsidRPr="00263C6C" w:rsidRDefault="006E2753" w:rsidP="006E2753">
            <w:pPr>
              <w:ind w:hanging="17"/>
            </w:pPr>
            <w:r w:rsidRPr="00263C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</w:p>
        </w:tc>
      </w:tr>
      <w:tr w:rsidR="006E2753" w:rsidRPr="00263C6C" w:rsidTr="006E2753">
        <w:trPr>
          <w:trHeight w:val="1119"/>
        </w:trPr>
        <w:tc>
          <w:tcPr>
            <w:tcW w:w="709" w:type="dxa"/>
            <w:shd w:val="clear" w:color="auto" w:fill="auto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Жизнь как категория наук об обществе и культуре</w:t>
            </w:r>
          </w:p>
        </w:tc>
        <w:tc>
          <w:tcPr>
            <w:tcW w:w="1701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2753" w:rsidRPr="00263C6C" w:rsidRDefault="006E2753" w:rsidP="006E2753">
            <w:pPr>
              <w:ind w:hanging="17"/>
            </w:pPr>
            <w:r w:rsidRPr="00263C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</w:p>
        </w:tc>
      </w:tr>
      <w:tr w:rsidR="006E2753" w:rsidRPr="00263C6C" w:rsidTr="006E2753">
        <w:trPr>
          <w:trHeight w:val="1119"/>
        </w:trPr>
        <w:tc>
          <w:tcPr>
            <w:tcW w:w="709" w:type="dxa"/>
            <w:shd w:val="clear" w:color="auto" w:fill="auto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t>Время, пространство, хронотоп в социальном и гуманитарном знании</w:t>
            </w:r>
          </w:p>
        </w:tc>
        <w:tc>
          <w:tcPr>
            <w:tcW w:w="1701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2753" w:rsidRPr="00263C6C" w:rsidRDefault="006E2753" w:rsidP="006E2753">
            <w:pPr>
              <w:ind w:hanging="17"/>
            </w:pPr>
            <w:r w:rsidRPr="00263C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</w:p>
        </w:tc>
      </w:tr>
      <w:tr w:rsidR="006E2753" w:rsidRPr="00263C6C" w:rsidTr="006E2753">
        <w:trPr>
          <w:trHeight w:val="1119"/>
        </w:trPr>
        <w:tc>
          <w:tcPr>
            <w:tcW w:w="709" w:type="dxa"/>
            <w:shd w:val="clear" w:color="auto" w:fill="auto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Коммуникативность в науках об обществе и культуре: методологические следствия и императивы</w:t>
            </w:r>
          </w:p>
        </w:tc>
        <w:tc>
          <w:tcPr>
            <w:tcW w:w="1701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2753" w:rsidRPr="00263C6C" w:rsidRDefault="006E2753" w:rsidP="006E2753">
            <w:pPr>
              <w:ind w:hanging="17"/>
            </w:pPr>
            <w:r w:rsidRPr="00263C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</w:p>
        </w:tc>
      </w:tr>
      <w:tr w:rsidR="006E2753" w:rsidRPr="00263C6C" w:rsidTr="006E2753">
        <w:trPr>
          <w:trHeight w:val="1119"/>
        </w:trPr>
        <w:tc>
          <w:tcPr>
            <w:tcW w:w="709" w:type="dxa"/>
            <w:shd w:val="clear" w:color="auto" w:fill="auto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3544" w:type="dxa"/>
            <w:shd w:val="clear" w:color="auto" w:fill="auto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Проблема истинности и рациональности в социально-гуманитарных науках</w:t>
            </w:r>
          </w:p>
        </w:tc>
        <w:tc>
          <w:tcPr>
            <w:tcW w:w="1701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2753" w:rsidRPr="00263C6C" w:rsidRDefault="006E2753" w:rsidP="006E2753">
            <w:pPr>
              <w:ind w:hanging="17"/>
            </w:pPr>
            <w:r w:rsidRPr="00263C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</w:p>
        </w:tc>
      </w:tr>
      <w:tr w:rsidR="006E2753" w:rsidRPr="00263C6C" w:rsidTr="006E2753">
        <w:trPr>
          <w:trHeight w:val="1119"/>
        </w:trPr>
        <w:tc>
          <w:tcPr>
            <w:tcW w:w="709" w:type="dxa"/>
            <w:shd w:val="clear" w:color="auto" w:fill="auto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Объяснение, понимание, интерпретация в социальных и гуманитарных науках</w:t>
            </w:r>
          </w:p>
        </w:tc>
        <w:tc>
          <w:tcPr>
            <w:tcW w:w="1701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2753" w:rsidRPr="00263C6C" w:rsidRDefault="006E2753" w:rsidP="006E2753">
            <w:pPr>
              <w:ind w:hanging="17"/>
            </w:pPr>
            <w:r w:rsidRPr="00263C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</w:p>
        </w:tc>
      </w:tr>
      <w:tr w:rsidR="006E2753" w:rsidRPr="00263C6C" w:rsidTr="006E2753">
        <w:trPr>
          <w:trHeight w:val="1119"/>
        </w:trPr>
        <w:tc>
          <w:tcPr>
            <w:tcW w:w="709" w:type="dxa"/>
            <w:shd w:val="clear" w:color="auto" w:fill="auto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544" w:type="dxa"/>
            <w:shd w:val="clear" w:color="auto" w:fill="auto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Вера, сомнение, знание в социально-гуманитарных науках</w:t>
            </w:r>
          </w:p>
        </w:tc>
        <w:tc>
          <w:tcPr>
            <w:tcW w:w="1701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2753" w:rsidRPr="00263C6C" w:rsidRDefault="006E2753" w:rsidP="006E2753">
            <w:pPr>
              <w:ind w:hanging="17"/>
            </w:pPr>
            <w:r w:rsidRPr="00263C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</w:p>
        </w:tc>
      </w:tr>
      <w:tr w:rsidR="006E2753" w:rsidRPr="00263C6C" w:rsidTr="006E2753">
        <w:trPr>
          <w:trHeight w:val="1119"/>
        </w:trPr>
        <w:tc>
          <w:tcPr>
            <w:tcW w:w="709" w:type="dxa"/>
            <w:shd w:val="clear" w:color="auto" w:fill="auto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Основные исследовательские программы СГН, дисциплинарная структура и роль социально-гуманитарных наук в процессе социальных трансформаций</w:t>
            </w:r>
          </w:p>
        </w:tc>
        <w:tc>
          <w:tcPr>
            <w:tcW w:w="1701" w:type="dxa"/>
            <w:shd w:val="clear" w:color="auto" w:fill="auto"/>
          </w:tcPr>
          <w:p w:rsidR="006E2753" w:rsidRPr="00263C6C" w:rsidRDefault="006E2753" w:rsidP="006E2753">
            <w:r w:rsidRPr="00263C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2753" w:rsidRPr="00263C6C" w:rsidRDefault="006E2753" w:rsidP="006E2753">
            <w:pPr>
              <w:ind w:hanging="17"/>
            </w:pPr>
            <w:r w:rsidRPr="00263C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2753" w:rsidRPr="00263C6C" w:rsidRDefault="006E2753" w:rsidP="006E2753">
            <w:pPr>
              <w:pStyle w:val="a5"/>
              <w:rPr>
                <w:sz w:val="22"/>
                <w:szCs w:val="22"/>
              </w:rPr>
            </w:pPr>
          </w:p>
        </w:tc>
      </w:tr>
      <w:bookmarkEnd w:id="17"/>
      <w:bookmarkEnd w:id="23"/>
    </w:tbl>
    <w:p w:rsidR="00D141E6" w:rsidRPr="00263C6C" w:rsidRDefault="00D141E6" w:rsidP="00D141E6">
      <w:pPr>
        <w:rPr>
          <w:b/>
          <w:bCs/>
        </w:rPr>
      </w:pPr>
    </w:p>
    <w:p w:rsidR="00DA10A6" w:rsidRPr="00263C6C" w:rsidRDefault="00DA10A6" w:rsidP="00DD0639">
      <w:pPr>
        <w:jc w:val="both"/>
        <w:rPr>
          <w:b/>
          <w:bCs/>
          <w:caps/>
        </w:rPr>
      </w:pPr>
      <w:r w:rsidRPr="00263C6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30DD7" w:rsidRPr="00263C6C" w:rsidRDefault="006355E7" w:rsidP="00D30DD7">
      <w:pPr>
        <w:jc w:val="both"/>
        <w:rPr>
          <w:rFonts w:ascii="Times New Roman Полужирный" w:hAnsi="Times New Roman Полужирный"/>
          <w:b/>
        </w:rPr>
      </w:pPr>
      <w:r w:rsidRPr="00263C6C">
        <w:rPr>
          <w:rFonts w:ascii="Times New Roman Полужирный" w:hAnsi="Times New Roman Полужирный"/>
          <w:b/>
        </w:rPr>
        <w:t xml:space="preserve">5.1 </w:t>
      </w:r>
      <w:r w:rsidRPr="00263C6C">
        <w:rPr>
          <w:rFonts w:ascii="Times New Roman Полужирный" w:hAnsi="Times New Roman Полужирный" w:hint="eastAsia"/>
          <w:b/>
        </w:rPr>
        <w:t>Темы</w:t>
      </w:r>
      <w:r w:rsidRPr="00263C6C">
        <w:rPr>
          <w:rFonts w:ascii="Times New Roman Полужирный" w:hAnsi="Times New Roman Полужирный"/>
          <w:b/>
        </w:rPr>
        <w:t xml:space="preserve"> </w:t>
      </w:r>
      <w:r w:rsidRPr="00263C6C">
        <w:rPr>
          <w:rFonts w:ascii="Times New Roman Полужирный" w:hAnsi="Times New Roman Полужирный" w:hint="eastAsia"/>
          <w:b/>
        </w:rPr>
        <w:t>рефератов</w:t>
      </w:r>
      <w:r w:rsidRPr="00263C6C">
        <w:rPr>
          <w:rFonts w:ascii="Times New Roman Полужирный" w:hAnsi="Times New Roman Полужирный"/>
          <w:b/>
        </w:rPr>
        <w:t>: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Наука в культуре современной цивилизации.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Возникновение науки и основные стадии её исторической эволюции.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Особенности эмпирического и теоретического языка науки.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Роль философских идей и принципов в обосновании научного знания.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Философское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обоснование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как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условие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включения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научных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знаний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в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культуру.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Глобальные революции и типы научной рациональности.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Освоение саморазвивающихся «синергетических» систем и новая стратегия научного поиска.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Глобальный эволюционизм и современная научная картина мира.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Новые этические проблемы науки в конце ХХ столетия.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Научная рациональность и проблема диалога культур.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Компьютеризация науки и её социальные последствия.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Наука и экономика.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Проблема смысла и сущности техники.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Перспективы и границы современной техногенной цивилизации.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Техника как предмет исследования естествознания.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Специфика и основные типы технических наук.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Особенности неклассических научно-технических дисциплин.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Особенности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системы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технического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и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социотехнического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проектирования.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Социальная оценка техники как прикладная философия техники.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Этика ученого и социальная ответственность проектировщика.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Проблемы гуманизации и экологизации современной техники.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Научно-технический прогресс и концепция устойчивого развития.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Научная,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техническая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и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хозяйственная этика и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проблемы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охраны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окружающей среды.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Философские проблемы пространства и времени.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Категории "возможное" и "действительное" в современной физике.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Научное и ненаучное: проблема разграничения.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Логика и интуиция.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Проблема причинности в науке и философии.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lastRenderedPageBreak/>
        <w:t>Понятие виртуальности в точных науках.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Эволюционная эпистемология.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Синергетический подход к проблемам социальной информатики.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Компьютерная этика, инженерия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знаний,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проблема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 xml:space="preserve">интеллектуальной 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собственности.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Интернет как инструмент новых социальных технологий.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Конструктивная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природа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информатики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и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ее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синергетический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коэволюционный смысл.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Натуралистическая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и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антинатуралистическая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исследовательские</w:t>
      </w:r>
      <w:r w:rsidR="006E2753" w:rsidRPr="00263C6C">
        <w:rPr>
          <w:lang w:eastAsia="en-US"/>
        </w:rPr>
        <w:t xml:space="preserve"> </w:t>
      </w:r>
      <w:r w:rsidRPr="00263C6C">
        <w:rPr>
          <w:lang w:eastAsia="en-US"/>
        </w:rPr>
        <w:t>программы в экономической и юридической науках, психологии, филологии.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Вера и понимание в контексте коммуникации.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Коллективный субъект, его формы существования.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Гуманизация и гуманитаризация современного естествознания.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Роль математики в развитии физики.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Математические методы и формирование научного знания.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Новая эпоха великих астрономических открытий.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Роль философской рефлексии в развитии наук о жизни.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Проблема происхождения жизни.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Основные концепции и характеристики информационного общества; информационное общество как информационная экономика, постиндустриальное общество, общество знания и конец общества массового производства.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Концепция информационной безопасности, компьютерная и информационная этика.</w:t>
      </w:r>
    </w:p>
    <w:p w:rsidR="0028029D" w:rsidRPr="00263C6C" w:rsidRDefault="0028029D" w:rsidP="0028029D">
      <w:pPr>
        <w:numPr>
          <w:ilvl w:val="0"/>
          <w:numId w:val="19"/>
        </w:numPr>
        <w:rPr>
          <w:lang w:eastAsia="en-US"/>
        </w:rPr>
      </w:pPr>
      <w:r w:rsidRPr="00263C6C">
        <w:rPr>
          <w:lang w:eastAsia="en-US"/>
        </w:rPr>
        <w:t>Понятия киберпространства и виртуальной реальности.</w:t>
      </w:r>
    </w:p>
    <w:p w:rsidR="0028029D" w:rsidRPr="00263C6C" w:rsidRDefault="0028029D" w:rsidP="00D30DD7">
      <w:pPr>
        <w:jc w:val="both"/>
        <w:rPr>
          <w:b/>
        </w:rPr>
      </w:pPr>
    </w:p>
    <w:p w:rsidR="00DA10A6" w:rsidRPr="00263C6C" w:rsidRDefault="00DA10A6" w:rsidP="00625492">
      <w:pPr>
        <w:rPr>
          <w:b/>
          <w:bCs/>
        </w:rPr>
      </w:pPr>
      <w:r w:rsidRPr="00263C6C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263C6C" w:rsidRDefault="00DA10A6" w:rsidP="00D66A7F">
      <w:pPr>
        <w:spacing w:after="120"/>
        <w:rPr>
          <w:b/>
          <w:bCs/>
        </w:rPr>
      </w:pPr>
      <w:r w:rsidRPr="00263C6C">
        <w:rPr>
          <w:b/>
          <w:bCs/>
        </w:rPr>
        <w:t xml:space="preserve">6.1. </w:t>
      </w:r>
      <w:r w:rsidR="00D66A7F" w:rsidRPr="00263C6C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263C6C" w:rsidTr="00D30DD7">
        <w:trPr>
          <w:trHeight w:val="582"/>
        </w:trPr>
        <w:tc>
          <w:tcPr>
            <w:tcW w:w="567" w:type="dxa"/>
            <w:vAlign w:val="center"/>
          </w:tcPr>
          <w:p w:rsidR="00D66A7F" w:rsidRPr="00263C6C" w:rsidRDefault="00D66A7F" w:rsidP="00F43A50">
            <w:pPr>
              <w:pStyle w:val="a5"/>
              <w:jc w:val="center"/>
            </w:pPr>
            <w:r w:rsidRPr="00263C6C">
              <w:t>№</w:t>
            </w:r>
          </w:p>
          <w:p w:rsidR="00D66A7F" w:rsidRPr="00263C6C" w:rsidRDefault="00D66A7F" w:rsidP="00F43A50">
            <w:pPr>
              <w:pStyle w:val="a5"/>
              <w:jc w:val="center"/>
            </w:pPr>
            <w:r w:rsidRPr="00263C6C">
              <w:t>п</w:t>
            </w:r>
            <w:r w:rsidR="007D59BB" w:rsidRPr="00263C6C">
              <w:t>/</w:t>
            </w:r>
            <w:r w:rsidRPr="00263C6C">
              <w:t>п</w:t>
            </w:r>
          </w:p>
        </w:tc>
        <w:tc>
          <w:tcPr>
            <w:tcW w:w="6096" w:type="dxa"/>
            <w:vAlign w:val="center"/>
          </w:tcPr>
          <w:p w:rsidR="00D66A7F" w:rsidRPr="00263C6C" w:rsidRDefault="00D66A7F" w:rsidP="00F43A50">
            <w:pPr>
              <w:pStyle w:val="a5"/>
              <w:jc w:val="center"/>
            </w:pPr>
            <w:r w:rsidRPr="00263C6C">
              <w:t>№</w:t>
            </w:r>
            <w:r w:rsidR="006E2753" w:rsidRPr="00263C6C">
              <w:t xml:space="preserve"> </w:t>
            </w:r>
            <w:r w:rsidRPr="00263C6C">
              <w:t>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263C6C" w:rsidRDefault="00D66A7F" w:rsidP="00F43A50">
            <w:pPr>
              <w:pStyle w:val="a5"/>
              <w:jc w:val="center"/>
            </w:pPr>
            <w:r w:rsidRPr="00263C6C">
              <w:t>Форма текущего контроля</w:t>
            </w:r>
          </w:p>
        </w:tc>
      </w:tr>
      <w:tr w:rsidR="0028029D" w:rsidRPr="00263C6C" w:rsidTr="006E2753">
        <w:tc>
          <w:tcPr>
            <w:tcW w:w="567" w:type="dxa"/>
          </w:tcPr>
          <w:p w:rsidR="0028029D" w:rsidRPr="00263C6C" w:rsidRDefault="0028029D" w:rsidP="00D30DD7">
            <w:pPr>
              <w:pStyle w:val="a5"/>
            </w:pPr>
            <w:r w:rsidRPr="00263C6C">
              <w:t>1</w:t>
            </w:r>
          </w:p>
        </w:tc>
        <w:tc>
          <w:tcPr>
            <w:tcW w:w="8789" w:type="dxa"/>
            <w:gridSpan w:val="2"/>
          </w:tcPr>
          <w:p w:rsidR="0028029D" w:rsidRPr="00263C6C" w:rsidRDefault="0028029D" w:rsidP="00D30DD7">
            <w:pPr>
              <w:pStyle w:val="a5"/>
              <w:jc w:val="center"/>
            </w:pPr>
            <w:r w:rsidRPr="00263C6C">
              <w:rPr>
                <w:sz w:val="20"/>
                <w:szCs w:val="20"/>
              </w:rPr>
              <w:t xml:space="preserve">Раздел </w:t>
            </w:r>
            <w:r w:rsidRPr="00263C6C">
              <w:rPr>
                <w:sz w:val="20"/>
                <w:szCs w:val="20"/>
                <w:lang w:val="en-US"/>
              </w:rPr>
              <w:t>I</w:t>
            </w:r>
            <w:r w:rsidRPr="00263C6C">
              <w:rPr>
                <w:sz w:val="20"/>
                <w:szCs w:val="20"/>
              </w:rPr>
              <w:t xml:space="preserve">. </w:t>
            </w:r>
            <w:r w:rsidRPr="00263C6C">
              <w:rPr>
                <w:bCs/>
                <w:sz w:val="20"/>
                <w:szCs w:val="20"/>
              </w:rPr>
              <w:t>Общие проблемы философии науки</w:t>
            </w:r>
          </w:p>
        </w:tc>
      </w:tr>
      <w:tr w:rsidR="006E2753" w:rsidRPr="00263C6C" w:rsidTr="00D30DD7">
        <w:tc>
          <w:tcPr>
            <w:tcW w:w="567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6E2753" w:rsidRPr="00263C6C" w:rsidRDefault="006E2753" w:rsidP="006E2753">
            <w:r w:rsidRPr="00263C6C">
              <w:t>Предмет и основные концепции современной философии науки</w:t>
            </w:r>
          </w:p>
        </w:tc>
        <w:tc>
          <w:tcPr>
            <w:tcW w:w="2693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Реферат</w:t>
            </w:r>
          </w:p>
        </w:tc>
      </w:tr>
      <w:tr w:rsidR="006E2753" w:rsidRPr="00263C6C" w:rsidTr="00D30DD7">
        <w:tc>
          <w:tcPr>
            <w:tcW w:w="567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6E2753" w:rsidRPr="00263C6C" w:rsidRDefault="006E2753" w:rsidP="006E2753">
            <w:pPr>
              <w:rPr>
                <w:spacing w:val="-8"/>
              </w:rPr>
            </w:pPr>
            <w:r w:rsidRPr="00263C6C">
              <w:rPr>
                <w:bCs/>
              </w:rPr>
              <w:t>Наука в культуре современной цивилизации</w:t>
            </w:r>
          </w:p>
        </w:tc>
        <w:tc>
          <w:tcPr>
            <w:tcW w:w="2693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Реферат</w:t>
            </w:r>
          </w:p>
        </w:tc>
      </w:tr>
      <w:tr w:rsidR="006E2753" w:rsidRPr="00263C6C" w:rsidTr="00D30DD7">
        <w:tc>
          <w:tcPr>
            <w:tcW w:w="567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6E2753" w:rsidRPr="00263C6C" w:rsidRDefault="006E2753" w:rsidP="006E2753">
            <w:r w:rsidRPr="00263C6C">
              <w:rPr>
                <w:bCs/>
              </w:rPr>
              <w:t>Возникновение науки и основные стадии её исторической эволюции</w:t>
            </w:r>
          </w:p>
        </w:tc>
        <w:tc>
          <w:tcPr>
            <w:tcW w:w="2693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Реферат</w:t>
            </w:r>
          </w:p>
        </w:tc>
      </w:tr>
      <w:tr w:rsidR="006E2753" w:rsidRPr="00263C6C" w:rsidTr="00D30DD7">
        <w:tc>
          <w:tcPr>
            <w:tcW w:w="567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6E2753" w:rsidRPr="00263C6C" w:rsidRDefault="006E2753" w:rsidP="006E2753">
            <w:r w:rsidRPr="00263C6C">
              <w:rPr>
                <w:bCs/>
              </w:rPr>
              <w:t>Структура научного знания</w:t>
            </w:r>
          </w:p>
        </w:tc>
        <w:tc>
          <w:tcPr>
            <w:tcW w:w="2693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Реферат</w:t>
            </w:r>
          </w:p>
          <w:p w:rsidR="006E2753" w:rsidRPr="00263C6C" w:rsidRDefault="006E2753" w:rsidP="006E2753">
            <w:pPr>
              <w:pStyle w:val="a5"/>
              <w:jc w:val="center"/>
            </w:pPr>
            <w:r w:rsidRPr="00263C6C">
              <w:t>Работа на практических занятиях</w:t>
            </w:r>
          </w:p>
        </w:tc>
      </w:tr>
      <w:tr w:rsidR="006E2753" w:rsidRPr="00263C6C" w:rsidTr="00D30DD7">
        <w:tc>
          <w:tcPr>
            <w:tcW w:w="567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6E2753" w:rsidRPr="00263C6C" w:rsidRDefault="006E2753" w:rsidP="006E2753">
            <w:r w:rsidRPr="00263C6C">
              <w:t>Общая характеристика основных методов научного познания</w:t>
            </w:r>
          </w:p>
        </w:tc>
        <w:tc>
          <w:tcPr>
            <w:tcW w:w="2693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Реферат</w:t>
            </w:r>
          </w:p>
        </w:tc>
      </w:tr>
      <w:tr w:rsidR="006E2753" w:rsidRPr="00263C6C" w:rsidTr="00D30DD7">
        <w:tc>
          <w:tcPr>
            <w:tcW w:w="567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6E2753" w:rsidRPr="00263C6C" w:rsidRDefault="006E2753" w:rsidP="006E2753">
            <w:r w:rsidRPr="00263C6C">
              <w:t>Динамика науки как процесс порождения нового знания</w:t>
            </w:r>
          </w:p>
        </w:tc>
        <w:tc>
          <w:tcPr>
            <w:tcW w:w="2693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Реферат</w:t>
            </w:r>
          </w:p>
          <w:p w:rsidR="006E2753" w:rsidRPr="00263C6C" w:rsidRDefault="006E2753" w:rsidP="006E2753">
            <w:pPr>
              <w:pStyle w:val="a5"/>
              <w:jc w:val="center"/>
            </w:pPr>
            <w:r w:rsidRPr="00263C6C">
              <w:t>Работа на практических занятиях</w:t>
            </w:r>
          </w:p>
        </w:tc>
      </w:tr>
      <w:tr w:rsidR="006E2753" w:rsidRPr="00263C6C" w:rsidTr="00D30DD7">
        <w:tc>
          <w:tcPr>
            <w:tcW w:w="567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6E2753" w:rsidRPr="00263C6C" w:rsidRDefault="006E2753" w:rsidP="006E2753">
            <w:r w:rsidRPr="00263C6C">
              <w:rPr>
                <w:bCs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2693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Реферат</w:t>
            </w:r>
          </w:p>
          <w:p w:rsidR="006E2753" w:rsidRPr="00263C6C" w:rsidRDefault="006E2753" w:rsidP="006E2753">
            <w:pPr>
              <w:pStyle w:val="a5"/>
              <w:jc w:val="center"/>
            </w:pPr>
            <w:r w:rsidRPr="00263C6C">
              <w:t>Работа на практических занятиях</w:t>
            </w:r>
          </w:p>
        </w:tc>
      </w:tr>
      <w:tr w:rsidR="006E2753" w:rsidRPr="00263C6C" w:rsidTr="00D30DD7">
        <w:tc>
          <w:tcPr>
            <w:tcW w:w="567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6E2753" w:rsidRPr="00263C6C" w:rsidRDefault="006E2753" w:rsidP="006E2753">
            <w:r w:rsidRPr="00263C6C">
              <w:rPr>
                <w:bCs/>
              </w:rPr>
              <w:t>Особенности современного этапа развития науки. Перспективы научно-технического прогресса</w:t>
            </w:r>
          </w:p>
        </w:tc>
        <w:tc>
          <w:tcPr>
            <w:tcW w:w="2693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Реферат</w:t>
            </w:r>
          </w:p>
          <w:p w:rsidR="006E2753" w:rsidRPr="00263C6C" w:rsidRDefault="006E2753" w:rsidP="006E2753">
            <w:pPr>
              <w:pStyle w:val="a5"/>
              <w:jc w:val="center"/>
            </w:pPr>
            <w:r w:rsidRPr="00263C6C">
              <w:t>Работа на практических занятиях</w:t>
            </w:r>
          </w:p>
        </w:tc>
      </w:tr>
      <w:tr w:rsidR="006E2753" w:rsidRPr="00263C6C" w:rsidTr="00D30DD7">
        <w:tc>
          <w:tcPr>
            <w:tcW w:w="567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6E2753" w:rsidRPr="00263C6C" w:rsidRDefault="006E2753" w:rsidP="006E2753">
            <w:r w:rsidRPr="00263C6C">
              <w:rPr>
                <w:bCs/>
              </w:rPr>
              <w:t>Наука как социальный институт</w:t>
            </w:r>
          </w:p>
        </w:tc>
        <w:tc>
          <w:tcPr>
            <w:tcW w:w="2693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Реферат</w:t>
            </w:r>
          </w:p>
          <w:p w:rsidR="006E2753" w:rsidRPr="00263C6C" w:rsidRDefault="006E2753" w:rsidP="006E2753">
            <w:pPr>
              <w:pStyle w:val="a5"/>
              <w:jc w:val="center"/>
            </w:pPr>
            <w:r w:rsidRPr="00263C6C">
              <w:t>Работа на практических занятиях</w:t>
            </w:r>
          </w:p>
        </w:tc>
      </w:tr>
      <w:tr w:rsidR="006E2753" w:rsidRPr="00263C6C" w:rsidTr="00D30DD7">
        <w:tc>
          <w:tcPr>
            <w:tcW w:w="567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6096" w:type="dxa"/>
          </w:tcPr>
          <w:p w:rsidR="006E2753" w:rsidRPr="00263C6C" w:rsidRDefault="006E2753" w:rsidP="006E2753">
            <w:pPr>
              <w:rPr>
                <w:b/>
                <w:bCs/>
              </w:rPr>
            </w:pPr>
            <w:r w:rsidRPr="00263C6C">
              <w:rPr>
                <w:iCs/>
              </w:rPr>
              <w:t>Общетеоретические подходы</w:t>
            </w:r>
          </w:p>
        </w:tc>
        <w:tc>
          <w:tcPr>
            <w:tcW w:w="2693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Реферат</w:t>
            </w:r>
          </w:p>
        </w:tc>
      </w:tr>
      <w:tr w:rsidR="006E2753" w:rsidRPr="00263C6C" w:rsidTr="00D30DD7">
        <w:tc>
          <w:tcPr>
            <w:tcW w:w="567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Специфика объекта и предмета социально-гуманитарного знания</w:t>
            </w:r>
          </w:p>
        </w:tc>
        <w:tc>
          <w:tcPr>
            <w:tcW w:w="2693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Реферат</w:t>
            </w:r>
          </w:p>
        </w:tc>
      </w:tr>
      <w:tr w:rsidR="006E2753" w:rsidRPr="00263C6C" w:rsidTr="00D30DD7">
        <w:tc>
          <w:tcPr>
            <w:tcW w:w="567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Субъект социально-гуманитарного познания</w:t>
            </w:r>
          </w:p>
        </w:tc>
        <w:tc>
          <w:tcPr>
            <w:tcW w:w="2693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Реферат</w:t>
            </w:r>
          </w:p>
        </w:tc>
      </w:tr>
      <w:tr w:rsidR="006E2753" w:rsidRPr="00263C6C" w:rsidTr="00D30DD7">
        <w:tc>
          <w:tcPr>
            <w:tcW w:w="567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Природа ценностей и их роль в социально-гуманитарном познании</w:t>
            </w:r>
          </w:p>
        </w:tc>
        <w:tc>
          <w:tcPr>
            <w:tcW w:w="2693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Реферат</w:t>
            </w:r>
          </w:p>
          <w:p w:rsidR="006E2753" w:rsidRPr="00263C6C" w:rsidRDefault="006E2753" w:rsidP="006E2753">
            <w:pPr>
              <w:pStyle w:val="a5"/>
              <w:jc w:val="center"/>
            </w:pPr>
            <w:r w:rsidRPr="00263C6C">
              <w:t>Работа на практических занятиях</w:t>
            </w:r>
          </w:p>
        </w:tc>
      </w:tr>
      <w:tr w:rsidR="006E2753" w:rsidRPr="00263C6C" w:rsidTr="00D30DD7">
        <w:tc>
          <w:tcPr>
            <w:tcW w:w="567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Жизнь как категория наук об обществе и культуре</w:t>
            </w:r>
          </w:p>
        </w:tc>
        <w:tc>
          <w:tcPr>
            <w:tcW w:w="2693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Реферат</w:t>
            </w:r>
          </w:p>
        </w:tc>
      </w:tr>
      <w:tr w:rsidR="006E2753" w:rsidRPr="00263C6C" w:rsidTr="00D30DD7">
        <w:tc>
          <w:tcPr>
            <w:tcW w:w="567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t>Время, пространство, хронотоп в социальном и гуманитарном знании</w:t>
            </w:r>
          </w:p>
        </w:tc>
        <w:tc>
          <w:tcPr>
            <w:tcW w:w="2693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Реферат</w:t>
            </w:r>
          </w:p>
        </w:tc>
      </w:tr>
      <w:tr w:rsidR="006E2753" w:rsidRPr="00263C6C" w:rsidTr="00D30DD7">
        <w:tc>
          <w:tcPr>
            <w:tcW w:w="567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Коммуникативность в науках об обществе и культуре: методологические следствия и императивы</w:t>
            </w:r>
          </w:p>
        </w:tc>
        <w:tc>
          <w:tcPr>
            <w:tcW w:w="2693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Реферат</w:t>
            </w:r>
          </w:p>
        </w:tc>
      </w:tr>
      <w:tr w:rsidR="006E2753" w:rsidRPr="00263C6C" w:rsidTr="00D30DD7">
        <w:tc>
          <w:tcPr>
            <w:tcW w:w="567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Проблема истинности и рациональности в социально-гуманитарных науках</w:t>
            </w:r>
          </w:p>
        </w:tc>
        <w:tc>
          <w:tcPr>
            <w:tcW w:w="2693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Реферат</w:t>
            </w:r>
          </w:p>
        </w:tc>
      </w:tr>
      <w:tr w:rsidR="006E2753" w:rsidRPr="00263C6C" w:rsidTr="00D30DD7">
        <w:tc>
          <w:tcPr>
            <w:tcW w:w="567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Объяснение, понимание, интерпретация в социальных и гуманитарных науках</w:t>
            </w:r>
          </w:p>
        </w:tc>
        <w:tc>
          <w:tcPr>
            <w:tcW w:w="2693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Реферат</w:t>
            </w:r>
          </w:p>
          <w:p w:rsidR="006E2753" w:rsidRPr="00263C6C" w:rsidRDefault="006E2753" w:rsidP="006E2753">
            <w:pPr>
              <w:pStyle w:val="a5"/>
              <w:jc w:val="center"/>
            </w:pPr>
            <w:r w:rsidRPr="00263C6C">
              <w:t>Работа на практических занятиях</w:t>
            </w:r>
          </w:p>
        </w:tc>
      </w:tr>
      <w:tr w:rsidR="006E2753" w:rsidRPr="00263C6C" w:rsidTr="00D30DD7">
        <w:tc>
          <w:tcPr>
            <w:tcW w:w="567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Вера, сомнение, знание в социально-гуманитарных науках</w:t>
            </w:r>
          </w:p>
        </w:tc>
        <w:tc>
          <w:tcPr>
            <w:tcW w:w="2693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Реферат</w:t>
            </w:r>
          </w:p>
        </w:tc>
      </w:tr>
      <w:tr w:rsidR="006E2753" w:rsidRPr="00263C6C" w:rsidTr="00D30DD7">
        <w:tc>
          <w:tcPr>
            <w:tcW w:w="567" w:type="dxa"/>
          </w:tcPr>
          <w:p w:rsidR="006E2753" w:rsidRPr="00263C6C" w:rsidRDefault="006E2753" w:rsidP="006E27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63C6C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6E2753" w:rsidRPr="00263C6C" w:rsidRDefault="006E2753" w:rsidP="006E2753">
            <w:pPr>
              <w:rPr>
                <w:bCs/>
              </w:rPr>
            </w:pPr>
            <w:r w:rsidRPr="00263C6C">
              <w:rPr>
                <w:bCs/>
              </w:rPr>
              <w:t>Основные исследовательские программы СГН, дисциплинарная структура и роль социально-гуманитарных наук в процессе социальных трансформаций</w:t>
            </w:r>
          </w:p>
        </w:tc>
        <w:tc>
          <w:tcPr>
            <w:tcW w:w="2693" w:type="dxa"/>
          </w:tcPr>
          <w:p w:rsidR="006E2753" w:rsidRPr="00263C6C" w:rsidRDefault="006E2753" w:rsidP="006E2753">
            <w:pPr>
              <w:pStyle w:val="a5"/>
              <w:jc w:val="center"/>
            </w:pPr>
            <w:r w:rsidRPr="00263C6C">
              <w:t>Реферат</w:t>
            </w:r>
          </w:p>
          <w:p w:rsidR="006E2753" w:rsidRPr="00263C6C" w:rsidRDefault="006E2753" w:rsidP="006E2753">
            <w:pPr>
              <w:pStyle w:val="a5"/>
              <w:jc w:val="center"/>
            </w:pPr>
            <w:r w:rsidRPr="00263C6C">
              <w:t>Работа на практических занятиях</w:t>
            </w:r>
          </w:p>
        </w:tc>
      </w:tr>
    </w:tbl>
    <w:p w:rsidR="00D66A7F" w:rsidRPr="00263C6C" w:rsidRDefault="00D66A7F" w:rsidP="00D66A7F">
      <w:pPr>
        <w:spacing w:after="120"/>
        <w:rPr>
          <w:b/>
          <w:bCs/>
        </w:rPr>
      </w:pPr>
    </w:p>
    <w:p w:rsidR="002670DA" w:rsidRPr="00263C6C" w:rsidRDefault="002670DA" w:rsidP="00D30DD7">
      <w:pPr>
        <w:jc w:val="both"/>
        <w:rPr>
          <w:bCs/>
          <w:i/>
        </w:rPr>
      </w:pPr>
    </w:p>
    <w:p w:rsidR="00DA10A6" w:rsidRPr="00263C6C" w:rsidRDefault="00DA10A6" w:rsidP="003A38C9">
      <w:pPr>
        <w:spacing w:line="360" w:lineRule="auto"/>
        <w:rPr>
          <w:b/>
          <w:bCs/>
        </w:rPr>
      </w:pPr>
      <w:r w:rsidRPr="00263C6C">
        <w:rPr>
          <w:b/>
          <w:bCs/>
        </w:rPr>
        <w:t>7. ПЕРЕЧЕНЬ УЧЕБНОЙ ЛИТЕРАТУРЫ:</w:t>
      </w:r>
    </w:p>
    <w:tbl>
      <w:tblPr>
        <w:tblW w:w="91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191"/>
        <w:gridCol w:w="1251"/>
      </w:tblGrid>
      <w:tr w:rsidR="00204461" w:rsidRPr="00263C6C" w:rsidTr="006E275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04461" w:rsidRPr="00263C6C" w:rsidRDefault="00204461" w:rsidP="006E2753">
            <w:pPr>
              <w:spacing w:line="360" w:lineRule="auto"/>
              <w:jc w:val="center"/>
            </w:pPr>
            <w:r w:rsidRPr="00263C6C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04461" w:rsidRPr="00263C6C" w:rsidRDefault="00204461" w:rsidP="006E2753">
            <w:pPr>
              <w:jc w:val="center"/>
            </w:pPr>
            <w:r w:rsidRPr="00263C6C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04461" w:rsidRPr="00263C6C" w:rsidRDefault="00204461" w:rsidP="006E2753">
            <w:pPr>
              <w:jc w:val="center"/>
            </w:pPr>
            <w:r w:rsidRPr="00263C6C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04461" w:rsidRPr="00263C6C" w:rsidRDefault="00204461" w:rsidP="006E2753">
            <w:pPr>
              <w:ind w:left="113" w:right="113"/>
              <w:jc w:val="center"/>
              <w:rPr>
                <w:sz w:val="20"/>
                <w:szCs w:val="20"/>
              </w:rPr>
            </w:pPr>
            <w:r w:rsidRPr="00263C6C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204461" w:rsidRPr="00263C6C" w:rsidRDefault="00204461" w:rsidP="006E275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63C6C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204461" w:rsidRPr="00263C6C" w:rsidRDefault="00204461" w:rsidP="006E2753">
            <w:pPr>
              <w:jc w:val="center"/>
            </w:pPr>
            <w:r w:rsidRPr="00263C6C">
              <w:t>Наличие</w:t>
            </w:r>
          </w:p>
        </w:tc>
      </w:tr>
      <w:tr w:rsidR="00204461" w:rsidRPr="00263C6C" w:rsidTr="006E2753">
        <w:trPr>
          <w:cantSplit/>
          <w:trHeight w:val="519"/>
        </w:trPr>
        <w:tc>
          <w:tcPr>
            <w:tcW w:w="648" w:type="dxa"/>
            <w:vMerge/>
          </w:tcPr>
          <w:p w:rsidR="00204461" w:rsidRPr="00263C6C" w:rsidRDefault="00204461" w:rsidP="006E2753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204461" w:rsidRPr="00263C6C" w:rsidRDefault="00204461" w:rsidP="006E2753">
            <w:pPr>
              <w:jc w:val="center"/>
            </w:pPr>
          </w:p>
        </w:tc>
        <w:tc>
          <w:tcPr>
            <w:tcW w:w="1560" w:type="dxa"/>
            <w:vMerge/>
          </w:tcPr>
          <w:p w:rsidR="00204461" w:rsidRPr="00263C6C" w:rsidRDefault="00204461" w:rsidP="006E2753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04461" w:rsidRPr="00263C6C" w:rsidRDefault="00204461" w:rsidP="006E275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204461" w:rsidRPr="00263C6C" w:rsidRDefault="00204461" w:rsidP="006E275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204461" w:rsidRPr="00263C6C" w:rsidRDefault="00204461" w:rsidP="006E2753">
            <w:pPr>
              <w:jc w:val="center"/>
              <w:rPr>
                <w:sz w:val="20"/>
                <w:szCs w:val="20"/>
              </w:rPr>
            </w:pPr>
            <w:r w:rsidRPr="00263C6C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51" w:type="dxa"/>
          </w:tcPr>
          <w:p w:rsidR="00204461" w:rsidRPr="00263C6C" w:rsidRDefault="00204461" w:rsidP="006E2753">
            <w:pPr>
              <w:jc w:val="center"/>
            </w:pPr>
            <w:r w:rsidRPr="00263C6C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204461" w:rsidRPr="00263C6C" w:rsidTr="006E2753">
        <w:tc>
          <w:tcPr>
            <w:tcW w:w="648" w:type="dxa"/>
          </w:tcPr>
          <w:p w:rsidR="00204461" w:rsidRPr="00263C6C" w:rsidRDefault="00204461" w:rsidP="006E2753">
            <w:pPr>
              <w:jc w:val="center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1</w:t>
            </w:r>
          </w:p>
        </w:tc>
        <w:tc>
          <w:tcPr>
            <w:tcW w:w="2437" w:type="dxa"/>
          </w:tcPr>
          <w:p w:rsidR="00204461" w:rsidRPr="00263C6C" w:rsidRDefault="00204461" w:rsidP="006E2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 xml:space="preserve">История и философия науки: учебное пособие </w:t>
            </w:r>
          </w:p>
        </w:tc>
        <w:tc>
          <w:tcPr>
            <w:tcW w:w="1560" w:type="dxa"/>
          </w:tcPr>
          <w:p w:rsidR="00204461" w:rsidRPr="00263C6C" w:rsidRDefault="00204461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Булдаков</w:t>
            </w:r>
            <w:r w:rsidRPr="00263C6C">
              <w:rPr>
                <w:bCs/>
                <w:sz w:val="22"/>
                <w:szCs w:val="22"/>
              </w:rPr>
              <w:t>, Сергей Константинович</w:t>
            </w:r>
          </w:p>
        </w:tc>
        <w:tc>
          <w:tcPr>
            <w:tcW w:w="1133" w:type="dxa"/>
          </w:tcPr>
          <w:p w:rsidR="00204461" w:rsidRPr="00263C6C" w:rsidRDefault="00204461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Москва : РИОР,</w:t>
            </w:r>
          </w:p>
        </w:tc>
        <w:tc>
          <w:tcPr>
            <w:tcW w:w="900" w:type="dxa"/>
          </w:tcPr>
          <w:p w:rsidR="00204461" w:rsidRPr="00263C6C" w:rsidRDefault="00204461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2012</w:t>
            </w:r>
          </w:p>
        </w:tc>
        <w:tc>
          <w:tcPr>
            <w:tcW w:w="1191" w:type="dxa"/>
          </w:tcPr>
          <w:p w:rsidR="00204461" w:rsidRPr="00263C6C" w:rsidRDefault="00204461" w:rsidP="006E2753">
            <w:pPr>
              <w:jc w:val="center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+</w:t>
            </w:r>
          </w:p>
        </w:tc>
        <w:tc>
          <w:tcPr>
            <w:tcW w:w="1251" w:type="dxa"/>
          </w:tcPr>
          <w:p w:rsidR="00204461" w:rsidRPr="00263C6C" w:rsidRDefault="00204461" w:rsidP="006E2753">
            <w:pPr>
              <w:jc w:val="both"/>
              <w:rPr>
                <w:iCs/>
                <w:sz w:val="22"/>
                <w:szCs w:val="22"/>
              </w:rPr>
            </w:pPr>
          </w:p>
        </w:tc>
      </w:tr>
      <w:tr w:rsidR="00204461" w:rsidRPr="00263C6C" w:rsidTr="006E2753">
        <w:tc>
          <w:tcPr>
            <w:tcW w:w="648" w:type="dxa"/>
          </w:tcPr>
          <w:p w:rsidR="00204461" w:rsidRPr="00263C6C" w:rsidRDefault="00204461" w:rsidP="006E2753">
            <w:pPr>
              <w:jc w:val="center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2</w:t>
            </w:r>
          </w:p>
        </w:tc>
        <w:tc>
          <w:tcPr>
            <w:tcW w:w="2437" w:type="dxa"/>
          </w:tcPr>
          <w:p w:rsidR="00204461" w:rsidRPr="00263C6C" w:rsidRDefault="00204461" w:rsidP="006E2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 xml:space="preserve">История и философия науки: учебник </w:t>
            </w:r>
          </w:p>
        </w:tc>
        <w:tc>
          <w:tcPr>
            <w:tcW w:w="1560" w:type="dxa"/>
          </w:tcPr>
          <w:p w:rsidR="00204461" w:rsidRPr="00263C6C" w:rsidRDefault="00204461" w:rsidP="006E2753">
            <w:pPr>
              <w:rPr>
                <w:sz w:val="22"/>
                <w:szCs w:val="22"/>
              </w:rPr>
            </w:pPr>
            <w:r w:rsidRPr="00263C6C">
              <w:rPr>
                <w:bCs/>
                <w:sz w:val="22"/>
                <w:szCs w:val="22"/>
              </w:rPr>
              <w:t>Степин, Вячеслав Семенович</w:t>
            </w:r>
          </w:p>
        </w:tc>
        <w:tc>
          <w:tcPr>
            <w:tcW w:w="1133" w:type="dxa"/>
          </w:tcPr>
          <w:p w:rsidR="00204461" w:rsidRPr="00263C6C" w:rsidRDefault="00204461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Москва Академический проект</w:t>
            </w:r>
          </w:p>
        </w:tc>
        <w:tc>
          <w:tcPr>
            <w:tcW w:w="900" w:type="dxa"/>
          </w:tcPr>
          <w:p w:rsidR="00204461" w:rsidRPr="00263C6C" w:rsidRDefault="00204461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2014</w:t>
            </w:r>
          </w:p>
        </w:tc>
        <w:tc>
          <w:tcPr>
            <w:tcW w:w="1191" w:type="dxa"/>
          </w:tcPr>
          <w:p w:rsidR="00204461" w:rsidRPr="00263C6C" w:rsidRDefault="00204461" w:rsidP="006E2753">
            <w:pPr>
              <w:jc w:val="center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+</w:t>
            </w:r>
          </w:p>
        </w:tc>
        <w:tc>
          <w:tcPr>
            <w:tcW w:w="1251" w:type="dxa"/>
          </w:tcPr>
          <w:p w:rsidR="00204461" w:rsidRPr="00263C6C" w:rsidRDefault="00204461" w:rsidP="006E2753">
            <w:pPr>
              <w:rPr>
                <w:sz w:val="22"/>
                <w:szCs w:val="22"/>
              </w:rPr>
            </w:pPr>
          </w:p>
        </w:tc>
      </w:tr>
      <w:tr w:rsidR="00204461" w:rsidRPr="00263C6C" w:rsidTr="006E2753">
        <w:tc>
          <w:tcPr>
            <w:tcW w:w="648" w:type="dxa"/>
          </w:tcPr>
          <w:p w:rsidR="00204461" w:rsidRPr="00263C6C" w:rsidRDefault="00204461" w:rsidP="006E2753">
            <w:pPr>
              <w:jc w:val="center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3</w:t>
            </w:r>
          </w:p>
        </w:tc>
        <w:tc>
          <w:tcPr>
            <w:tcW w:w="2437" w:type="dxa"/>
          </w:tcPr>
          <w:p w:rsidR="00204461" w:rsidRPr="00263C6C" w:rsidRDefault="00204461" w:rsidP="006E2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 xml:space="preserve">История и философия науки : учебное пособие /; </w:t>
            </w:r>
          </w:p>
        </w:tc>
        <w:tc>
          <w:tcPr>
            <w:tcW w:w="1560" w:type="dxa"/>
          </w:tcPr>
          <w:p w:rsidR="00204461" w:rsidRPr="00263C6C" w:rsidRDefault="00204461" w:rsidP="006E2753">
            <w:pPr>
              <w:rPr>
                <w:bCs/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Н.В. Бряник, О.Н. Томюк, Е.П. Стародубцева, Л.Д. Ламберов</w:t>
            </w:r>
          </w:p>
        </w:tc>
        <w:tc>
          <w:tcPr>
            <w:tcW w:w="1133" w:type="dxa"/>
          </w:tcPr>
          <w:p w:rsidR="00204461" w:rsidRPr="00263C6C" w:rsidRDefault="00204461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Екатеринбург : Издательство Уральского университета</w:t>
            </w:r>
          </w:p>
        </w:tc>
        <w:tc>
          <w:tcPr>
            <w:tcW w:w="900" w:type="dxa"/>
          </w:tcPr>
          <w:p w:rsidR="00204461" w:rsidRPr="00263C6C" w:rsidRDefault="00204461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2014</w:t>
            </w:r>
          </w:p>
        </w:tc>
        <w:tc>
          <w:tcPr>
            <w:tcW w:w="1191" w:type="dxa"/>
          </w:tcPr>
          <w:p w:rsidR="00204461" w:rsidRPr="00263C6C" w:rsidRDefault="00204461" w:rsidP="006E2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204461" w:rsidRPr="00263C6C" w:rsidRDefault="00C8425D" w:rsidP="006E2753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7" w:history="1">
              <w:r w:rsidR="00204461" w:rsidRPr="00263C6C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204461" w:rsidRPr="00263C6C" w:rsidRDefault="00204461" w:rsidP="006E2753">
            <w:pPr>
              <w:rPr>
                <w:sz w:val="22"/>
                <w:szCs w:val="22"/>
                <w:lang w:val="en-US"/>
              </w:rPr>
            </w:pPr>
          </w:p>
        </w:tc>
      </w:tr>
      <w:tr w:rsidR="00204461" w:rsidRPr="00263C6C" w:rsidTr="006E2753">
        <w:tc>
          <w:tcPr>
            <w:tcW w:w="648" w:type="dxa"/>
          </w:tcPr>
          <w:p w:rsidR="00204461" w:rsidRPr="00263C6C" w:rsidRDefault="00204461" w:rsidP="006E2753">
            <w:pPr>
              <w:jc w:val="center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4</w:t>
            </w:r>
          </w:p>
        </w:tc>
        <w:tc>
          <w:tcPr>
            <w:tcW w:w="2437" w:type="dxa"/>
          </w:tcPr>
          <w:p w:rsidR="00204461" w:rsidRPr="00263C6C" w:rsidRDefault="00204461" w:rsidP="006E2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 xml:space="preserve">История и философия науки. Структура научного знания : учебное пособие </w:t>
            </w:r>
          </w:p>
        </w:tc>
        <w:tc>
          <w:tcPr>
            <w:tcW w:w="1560" w:type="dxa"/>
          </w:tcPr>
          <w:p w:rsidR="00204461" w:rsidRPr="00263C6C" w:rsidRDefault="00204461" w:rsidP="006E2753">
            <w:pPr>
              <w:rPr>
                <w:bCs/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Черняева, А.С.</w:t>
            </w:r>
          </w:p>
        </w:tc>
        <w:tc>
          <w:tcPr>
            <w:tcW w:w="1133" w:type="dxa"/>
          </w:tcPr>
          <w:p w:rsidR="00204461" w:rsidRPr="00263C6C" w:rsidRDefault="00204461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Красноярск : СибГТУ</w:t>
            </w:r>
          </w:p>
        </w:tc>
        <w:tc>
          <w:tcPr>
            <w:tcW w:w="900" w:type="dxa"/>
          </w:tcPr>
          <w:p w:rsidR="00204461" w:rsidRPr="00263C6C" w:rsidRDefault="00204461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201</w:t>
            </w:r>
          </w:p>
        </w:tc>
        <w:tc>
          <w:tcPr>
            <w:tcW w:w="1191" w:type="dxa"/>
          </w:tcPr>
          <w:p w:rsidR="00204461" w:rsidRPr="00263C6C" w:rsidRDefault="00204461" w:rsidP="006E2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204461" w:rsidRPr="00263C6C" w:rsidRDefault="00C8425D" w:rsidP="006E2753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8" w:history="1">
              <w:r w:rsidR="00204461" w:rsidRPr="00263C6C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204461" w:rsidRPr="00263C6C" w:rsidRDefault="00204461" w:rsidP="006E2753">
            <w:pPr>
              <w:rPr>
                <w:sz w:val="22"/>
                <w:szCs w:val="22"/>
                <w:lang w:val="en-US"/>
              </w:rPr>
            </w:pPr>
          </w:p>
        </w:tc>
      </w:tr>
      <w:tr w:rsidR="00204461" w:rsidRPr="00263C6C" w:rsidTr="006E2753">
        <w:trPr>
          <w:trHeight w:val="429"/>
        </w:trPr>
        <w:tc>
          <w:tcPr>
            <w:tcW w:w="648" w:type="dxa"/>
          </w:tcPr>
          <w:p w:rsidR="00204461" w:rsidRPr="00263C6C" w:rsidRDefault="00204461" w:rsidP="006E2753">
            <w:pPr>
              <w:jc w:val="center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</w:tcPr>
          <w:p w:rsidR="00204461" w:rsidRPr="00263C6C" w:rsidRDefault="00204461" w:rsidP="006E2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 xml:space="preserve">История и философия науки : учебное </w:t>
            </w:r>
            <w:r w:rsidRPr="00263C6C">
              <w:rPr>
                <w:sz w:val="22"/>
                <w:szCs w:val="22"/>
              </w:rPr>
              <w:lastRenderedPageBreak/>
              <w:t xml:space="preserve">пособие / </w:t>
            </w:r>
          </w:p>
        </w:tc>
        <w:tc>
          <w:tcPr>
            <w:tcW w:w="1560" w:type="dxa"/>
          </w:tcPr>
          <w:p w:rsidR="00204461" w:rsidRPr="00263C6C" w:rsidRDefault="00204461" w:rsidP="006E2753">
            <w:pPr>
              <w:rPr>
                <w:bCs/>
                <w:sz w:val="22"/>
                <w:szCs w:val="22"/>
                <w:lang w:val="en-US"/>
              </w:rPr>
            </w:pPr>
            <w:r w:rsidRPr="00263C6C">
              <w:rPr>
                <w:sz w:val="22"/>
                <w:szCs w:val="22"/>
              </w:rPr>
              <w:lastRenderedPageBreak/>
              <w:t>Бучило</w:t>
            </w:r>
            <w:r w:rsidRPr="00263C6C">
              <w:rPr>
                <w:sz w:val="22"/>
                <w:szCs w:val="22"/>
                <w:lang w:val="en-US"/>
              </w:rPr>
              <w:t xml:space="preserve">, </w:t>
            </w:r>
            <w:r w:rsidRPr="00263C6C">
              <w:rPr>
                <w:sz w:val="22"/>
                <w:szCs w:val="22"/>
              </w:rPr>
              <w:t>Н</w:t>
            </w:r>
            <w:r w:rsidRPr="00263C6C">
              <w:rPr>
                <w:sz w:val="22"/>
                <w:szCs w:val="22"/>
                <w:lang w:val="en-US"/>
              </w:rPr>
              <w:t>.</w:t>
            </w:r>
            <w:r w:rsidRPr="00263C6C">
              <w:rPr>
                <w:sz w:val="22"/>
                <w:szCs w:val="22"/>
              </w:rPr>
              <w:t>Ф</w:t>
            </w:r>
            <w:r w:rsidRPr="00263C6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133" w:type="dxa"/>
          </w:tcPr>
          <w:p w:rsidR="00204461" w:rsidRPr="00263C6C" w:rsidRDefault="00204461" w:rsidP="006E2753">
            <w:pPr>
              <w:rPr>
                <w:sz w:val="22"/>
                <w:szCs w:val="22"/>
                <w:lang w:val="en-US"/>
              </w:rPr>
            </w:pPr>
            <w:r w:rsidRPr="00263C6C">
              <w:rPr>
                <w:sz w:val="22"/>
                <w:szCs w:val="22"/>
              </w:rPr>
              <w:t>М. : Проспект</w:t>
            </w:r>
            <w:r w:rsidRPr="00263C6C">
              <w:rPr>
                <w:sz w:val="22"/>
                <w:szCs w:val="22"/>
              </w:rPr>
              <w:lastRenderedPageBreak/>
              <w:t>,</w:t>
            </w:r>
          </w:p>
        </w:tc>
        <w:tc>
          <w:tcPr>
            <w:tcW w:w="900" w:type="dxa"/>
          </w:tcPr>
          <w:p w:rsidR="00204461" w:rsidRPr="00263C6C" w:rsidRDefault="00204461" w:rsidP="006E2753">
            <w:pPr>
              <w:rPr>
                <w:sz w:val="22"/>
                <w:szCs w:val="22"/>
                <w:lang w:val="en-US"/>
              </w:rPr>
            </w:pPr>
            <w:r w:rsidRPr="00263C6C">
              <w:rPr>
                <w:sz w:val="22"/>
                <w:szCs w:val="22"/>
              </w:rPr>
              <w:lastRenderedPageBreak/>
              <w:t>2014</w:t>
            </w:r>
          </w:p>
        </w:tc>
        <w:tc>
          <w:tcPr>
            <w:tcW w:w="1191" w:type="dxa"/>
          </w:tcPr>
          <w:p w:rsidR="00204461" w:rsidRPr="00263C6C" w:rsidRDefault="00204461" w:rsidP="006E275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</w:tcPr>
          <w:p w:rsidR="00204461" w:rsidRPr="00263C6C" w:rsidRDefault="00C8425D" w:rsidP="006E2753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9" w:history="1">
              <w:r w:rsidR="00204461" w:rsidRPr="00263C6C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204461" w:rsidRPr="00263C6C" w:rsidRDefault="00204461" w:rsidP="006E2753">
            <w:pPr>
              <w:rPr>
                <w:sz w:val="22"/>
                <w:szCs w:val="22"/>
                <w:lang w:val="en-US"/>
              </w:rPr>
            </w:pPr>
          </w:p>
        </w:tc>
      </w:tr>
      <w:tr w:rsidR="006E2753" w:rsidRPr="00263C6C" w:rsidTr="006E2753">
        <w:trPr>
          <w:trHeight w:val="429"/>
        </w:trPr>
        <w:tc>
          <w:tcPr>
            <w:tcW w:w="648" w:type="dxa"/>
          </w:tcPr>
          <w:p w:rsidR="006E2753" w:rsidRPr="00263C6C" w:rsidRDefault="006E2753" w:rsidP="006E2753">
            <w:pPr>
              <w:jc w:val="center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437" w:type="dxa"/>
          </w:tcPr>
          <w:p w:rsidR="006E2753" w:rsidRPr="00263C6C" w:rsidRDefault="006E2753" w:rsidP="006E27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 xml:space="preserve">История и философия науки: учебное пособие </w:t>
            </w:r>
          </w:p>
        </w:tc>
        <w:tc>
          <w:tcPr>
            <w:tcW w:w="1560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Вальяно</w:t>
            </w:r>
            <w:r w:rsidRPr="00263C6C">
              <w:rPr>
                <w:bCs/>
                <w:sz w:val="22"/>
                <w:szCs w:val="22"/>
              </w:rPr>
              <w:t>, Михаил Васильевич</w:t>
            </w:r>
          </w:p>
        </w:tc>
        <w:tc>
          <w:tcPr>
            <w:tcW w:w="1133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ИНФРА-М,</w:t>
            </w:r>
          </w:p>
        </w:tc>
        <w:tc>
          <w:tcPr>
            <w:tcW w:w="900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2012</w:t>
            </w:r>
          </w:p>
        </w:tc>
        <w:tc>
          <w:tcPr>
            <w:tcW w:w="1191" w:type="dxa"/>
          </w:tcPr>
          <w:p w:rsidR="006E2753" w:rsidRPr="00263C6C" w:rsidRDefault="006E2753" w:rsidP="006E2753">
            <w:pPr>
              <w:jc w:val="center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+</w:t>
            </w:r>
          </w:p>
        </w:tc>
        <w:tc>
          <w:tcPr>
            <w:tcW w:w="1251" w:type="dxa"/>
          </w:tcPr>
          <w:p w:rsidR="006E2753" w:rsidRPr="00263C6C" w:rsidRDefault="006E2753" w:rsidP="006E2753">
            <w:pPr>
              <w:jc w:val="both"/>
              <w:rPr>
                <w:iCs/>
                <w:sz w:val="22"/>
                <w:szCs w:val="22"/>
              </w:rPr>
            </w:pPr>
          </w:p>
        </w:tc>
      </w:tr>
      <w:tr w:rsidR="006E2753" w:rsidRPr="00263C6C" w:rsidTr="006E2753">
        <w:trPr>
          <w:trHeight w:val="429"/>
        </w:trPr>
        <w:tc>
          <w:tcPr>
            <w:tcW w:w="648" w:type="dxa"/>
          </w:tcPr>
          <w:p w:rsidR="006E2753" w:rsidRPr="00263C6C" w:rsidRDefault="006E2753" w:rsidP="006E2753">
            <w:pPr>
              <w:jc w:val="center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7</w:t>
            </w:r>
          </w:p>
        </w:tc>
        <w:tc>
          <w:tcPr>
            <w:tcW w:w="2437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 xml:space="preserve">История и философия науки : учебное пособие </w:t>
            </w:r>
          </w:p>
        </w:tc>
        <w:tc>
          <w:tcPr>
            <w:tcW w:w="1560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Зеленов, Л.А.</w:t>
            </w:r>
          </w:p>
        </w:tc>
        <w:tc>
          <w:tcPr>
            <w:tcW w:w="1133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М. : Флинта</w:t>
            </w:r>
          </w:p>
        </w:tc>
        <w:tc>
          <w:tcPr>
            <w:tcW w:w="900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2011</w:t>
            </w:r>
          </w:p>
        </w:tc>
        <w:tc>
          <w:tcPr>
            <w:tcW w:w="1191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6E2753" w:rsidRPr="00263C6C" w:rsidRDefault="00C8425D" w:rsidP="006E2753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10" w:history="1">
              <w:r w:rsidR="006E2753" w:rsidRPr="00263C6C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6E2753" w:rsidRPr="00263C6C" w:rsidRDefault="006E2753" w:rsidP="006E2753">
            <w:pPr>
              <w:rPr>
                <w:sz w:val="22"/>
                <w:szCs w:val="22"/>
                <w:lang w:val="en-US"/>
              </w:rPr>
            </w:pPr>
          </w:p>
        </w:tc>
      </w:tr>
      <w:tr w:rsidR="006E2753" w:rsidRPr="00263C6C" w:rsidTr="006E2753">
        <w:trPr>
          <w:trHeight w:val="429"/>
        </w:trPr>
        <w:tc>
          <w:tcPr>
            <w:tcW w:w="648" w:type="dxa"/>
          </w:tcPr>
          <w:p w:rsidR="006E2753" w:rsidRPr="00263C6C" w:rsidRDefault="006E2753" w:rsidP="006E2753">
            <w:pPr>
              <w:jc w:val="center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8</w:t>
            </w:r>
          </w:p>
        </w:tc>
        <w:tc>
          <w:tcPr>
            <w:tcW w:w="2437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 xml:space="preserve">Введение в историю и философию науки : учебник для вузов / </w:t>
            </w:r>
          </w:p>
        </w:tc>
        <w:tc>
          <w:tcPr>
            <w:tcW w:w="1560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Минеев, В.В.</w:t>
            </w:r>
          </w:p>
        </w:tc>
        <w:tc>
          <w:tcPr>
            <w:tcW w:w="1133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- М. ; Берлин : Директ-Медиа</w:t>
            </w:r>
          </w:p>
        </w:tc>
        <w:tc>
          <w:tcPr>
            <w:tcW w:w="900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2014</w:t>
            </w:r>
          </w:p>
        </w:tc>
        <w:tc>
          <w:tcPr>
            <w:tcW w:w="1191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6E2753" w:rsidRPr="00263C6C" w:rsidRDefault="00C8425D" w:rsidP="006E2753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11" w:history="1">
              <w:r w:rsidR="006E2753" w:rsidRPr="00263C6C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6E2753" w:rsidRPr="00263C6C" w:rsidRDefault="006E2753" w:rsidP="006E2753">
            <w:pPr>
              <w:rPr>
                <w:sz w:val="22"/>
                <w:szCs w:val="22"/>
                <w:lang w:val="en-US"/>
              </w:rPr>
            </w:pPr>
          </w:p>
        </w:tc>
      </w:tr>
      <w:tr w:rsidR="006E2753" w:rsidRPr="00263C6C" w:rsidTr="006E2753">
        <w:trPr>
          <w:trHeight w:val="429"/>
        </w:trPr>
        <w:tc>
          <w:tcPr>
            <w:tcW w:w="648" w:type="dxa"/>
          </w:tcPr>
          <w:p w:rsidR="006E2753" w:rsidRPr="00263C6C" w:rsidRDefault="006E2753" w:rsidP="006E2753">
            <w:pPr>
              <w:jc w:val="center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9</w:t>
            </w:r>
          </w:p>
        </w:tc>
        <w:tc>
          <w:tcPr>
            <w:tcW w:w="2437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 xml:space="preserve">Философия науки Нового времени : учебное пособие </w:t>
            </w:r>
          </w:p>
        </w:tc>
        <w:tc>
          <w:tcPr>
            <w:tcW w:w="1560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Чечеткина, И.И.</w:t>
            </w:r>
          </w:p>
        </w:tc>
        <w:tc>
          <w:tcPr>
            <w:tcW w:w="1133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Казань : Издательство КНИТУ</w:t>
            </w:r>
          </w:p>
        </w:tc>
        <w:tc>
          <w:tcPr>
            <w:tcW w:w="900" w:type="dxa"/>
          </w:tcPr>
          <w:p w:rsidR="006E2753" w:rsidRPr="00263C6C" w:rsidRDefault="006E2753" w:rsidP="006E2753">
            <w:pPr>
              <w:rPr>
                <w:sz w:val="22"/>
                <w:szCs w:val="22"/>
                <w:lang w:val="en-US"/>
              </w:rPr>
            </w:pPr>
            <w:r w:rsidRPr="00263C6C">
              <w:rPr>
                <w:sz w:val="22"/>
                <w:szCs w:val="22"/>
              </w:rPr>
              <w:t>2013</w:t>
            </w:r>
          </w:p>
        </w:tc>
        <w:tc>
          <w:tcPr>
            <w:tcW w:w="1191" w:type="dxa"/>
          </w:tcPr>
          <w:p w:rsidR="006E2753" w:rsidRPr="00263C6C" w:rsidRDefault="006E2753" w:rsidP="006E27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</w:tcPr>
          <w:p w:rsidR="006E2753" w:rsidRPr="00263C6C" w:rsidRDefault="00C8425D" w:rsidP="006E2753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12" w:history="1">
              <w:r w:rsidR="006E2753" w:rsidRPr="00263C6C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6E2753" w:rsidRPr="00263C6C" w:rsidRDefault="006E2753" w:rsidP="006E2753">
            <w:pPr>
              <w:rPr>
                <w:sz w:val="22"/>
                <w:szCs w:val="22"/>
                <w:lang w:val="en-US"/>
              </w:rPr>
            </w:pPr>
          </w:p>
        </w:tc>
      </w:tr>
      <w:tr w:rsidR="006E2753" w:rsidRPr="00263C6C" w:rsidTr="006E2753">
        <w:trPr>
          <w:trHeight w:val="429"/>
        </w:trPr>
        <w:tc>
          <w:tcPr>
            <w:tcW w:w="648" w:type="dxa"/>
          </w:tcPr>
          <w:p w:rsidR="006E2753" w:rsidRPr="00263C6C" w:rsidRDefault="00A36B74" w:rsidP="006E2753">
            <w:pPr>
              <w:jc w:val="center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10</w:t>
            </w:r>
          </w:p>
        </w:tc>
        <w:tc>
          <w:tcPr>
            <w:tcW w:w="2437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 xml:space="preserve">История и философия науки : учебное пособие </w:t>
            </w:r>
          </w:p>
        </w:tc>
        <w:tc>
          <w:tcPr>
            <w:tcW w:w="1560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Царегородцев, Г.И.</w:t>
            </w:r>
          </w:p>
        </w:tc>
        <w:tc>
          <w:tcPr>
            <w:tcW w:w="1133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М. : Издательство «СГУ»</w:t>
            </w:r>
          </w:p>
        </w:tc>
        <w:tc>
          <w:tcPr>
            <w:tcW w:w="900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  <w:lang w:val="en-US"/>
              </w:rPr>
              <w:t>2011</w:t>
            </w:r>
          </w:p>
        </w:tc>
        <w:tc>
          <w:tcPr>
            <w:tcW w:w="1191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6E2753" w:rsidRPr="00263C6C" w:rsidRDefault="00C8425D" w:rsidP="006E2753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13" w:history="1">
              <w:r w:rsidR="006E2753" w:rsidRPr="00263C6C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6E2753" w:rsidRPr="00263C6C" w:rsidRDefault="006E2753" w:rsidP="006E2753">
            <w:pPr>
              <w:rPr>
                <w:sz w:val="22"/>
                <w:szCs w:val="22"/>
                <w:lang w:val="en-US"/>
              </w:rPr>
            </w:pPr>
          </w:p>
        </w:tc>
      </w:tr>
      <w:tr w:rsidR="006E2753" w:rsidRPr="00263C6C" w:rsidTr="006E2753">
        <w:trPr>
          <w:trHeight w:val="429"/>
        </w:trPr>
        <w:tc>
          <w:tcPr>
            <w:tcW w:w="648" w:type="dxa"/>
          </w:tcPr>
          <w:p w:rsidR="006E2753" w:rsidRPr="00263C6C" w:rsidRDefault="00A36B74" w:rsidP="006E2753">
            <w:pPr>
              <w:jc w:val="center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11</w:t>
            </w:r>
          </w:p>
        </w:tc>
        <w:tc>
          <w:tcPr>
            <w:tcW w:w="2437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 xml:space="preserve">История и философия науки : курс лекций </w:t>
            </w:r>
          </w:p>
        </w:tc>
        <w:tc>
          <w:tcPr>
            <w:tcW w:w="1560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Беляев, Г.Г.</w:t>
            </w:r>
          </w:p>
        </w:tc>
        <w:tc>
          <w:tcPr>
            <w:tcW w:w="1133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М. : Альтаир : МГАВТ</w:t>
            </w:r>
          </w:p>
        </w:tc>
        <w:tc>
          <w:tcPr>
            <w:tcW w:w="900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2014</w:t>
            </w:r>
          </w:p>
        </w:tc>
        <w:tc>
          <w:tcPr>
            <w:tcW w:w="1191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6E2753" w:rsidRPr="00263C6C" w:rsidRDefault="00C8425D" w:rsidP="006E2753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14" w:history="1">
              <w:r w:rsidR="006E2753" w:rsidRPr="00263C6C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6E2753" w:rsidRPr="00263C6C" w:rsidRDefault="006E2753" w:rsidP="006E2753">
            <w:pPr>
              <w:rPr>
                <w:sz w:val="22"/>
                <w:szCs w:val="22"/>
                <w:lang w:val="en-US"/>
              </w:rPr>
            </w:pPr>
          </w:p>
        </w:tc>
      </w:tr>
      <w:tr w:rsidR="006E2753" w:rsidRPr="00263C6C" w:rsidTr="006E2753">
        <w:trPr>
          <w:trHeight w:val="429"/>
        </w:trPr>
        <w:tc>
          <w:tcPr>
            <w:tcW w:w="648" w:type="dxa"/>
          </w:tcPr>
          <w:p w:rsidR="006E2753" w:rsidRPr="00263C6C" w:rsidRDefault="00A36B74" w:rsidP="006E2753">
            <w:pPr>
              <w:jc w:val="center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12</w:t>
            </w:r>
          </w:p>
        </w:tc>
        <w:tc>
          <w:tcPr>
            <w:tcW w:w="2437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 xml:space="preserve">Философия науки : учебное пособие </w:t>
            </w:r>
          </w:p>
        </w:tc>
        <w:tc>
          <w:tcPr>
            <w:tcW w:w="1560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Рузавин, Г.И.</w:t>
            </w:r>
          </w:p>
        </w:tc>
        <w:tc>
          <w:tcPr>
            <w:tcW w:w="1133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М. : Юнити-Дана</w:t>
            </w:r>
          </w:p>
        </w:tc>
        <w:tc>
          <w:tcPr>
            <w:tcW w:w="900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191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6E2753" w:rsidRPr="00263C6C" w:rsidRDefault="00C8425D" w:rsidP="006E2753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15" w:history="1">
              <w:r w:rsidR="006E2753" w:rsidRPr="00263C6C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6E2753" w:rsidRPr="00263C6C" w:rsidRDefault="006E2753" w:rsidP="006E2753">
            <w:pPr>
              <w:rPr>
                <w:sz w:val="22"/>
                <w:szCs w:val="22"/>
                <w:lang w:val="en-US"/>
              </w:rPr>
            </w:pPr>
          </w:p>
        </w:tc>
      </w:tr>
      <w:tr w:rsidR="006E2753" w:rsidRPr="00263C6C" w:rsidTr="006E2753">
        <w:trPr>
          <w:trHeight w:val="429"/>
        </w:trPr>
        <w:tc>
          <w:tcPr>
            <w:tcW w:w="648" w:type="dxa"/>
          </w:tcPr>
          <w:p w:rsidR="006E2753" w:rsidRPr="00263C6C" w:rsidRDefault="00A36B74" w:rsidP="006E2753">
            <w:pPr>
              <w:jc w:val="center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13</w:t>
            </w:r>
          </w:p>
        </w:tc>
        <w:tc>
          <w:tcPr>
            <w:tcW w:w="2437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 xml:space="preserve">Общие проблемы философии науки : учебное пособие </w:t>
            </w:r>
          </w:p>
        </w:tc>
        <w:tc>
          <w:tcPr>
            <w:tcW w:w="1560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под общ. ред. Л.Ф. Гайнуллиной</w:t>
            </w:r>
          </w:p>
        </w:tc>
        <w:tc>
          <w:tcPr>
            <w:tcW w:w="1133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Казань : Познание</w:t>
            </w:r>
          </w:p>
        </w:tc>
        <w:tc>
          <w:tcPr>
            <w:tcW w:w="900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2008</w:t>
            </w:r>
          </w:p>
        </w:tc>
        <w:tc>
          <w:tcPr>
            <w:tcW w:w="1191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6E2753" w:rsidRPr="00263C6C" w:rsidRDefault="00C8425D" w:rsidP="006E2753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16" w:history="1">
              <w:r w:rsidR="006E2753" w:rsidRPr="00263C6C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6E2753" w:rsidRPr="00263C6C" w:rsidRDefault="006E2753" w:rsidP="006E2753">
            <w:pPr>
              <w:rPr>
                <w:sz w:val="22"/>
                <w:szCs w:val="22"/>
                <w:lang w:val="en-US"/>
              </w:rPr>
            </w:pPr>
          </w:p>
        </w:tc>
      </w:tr>
      <w:tr w:rsidR="006E2753" w:rsidRPr="00263C6C" w:rsidTr="006E2753">
        <w:trPr>
          <w:trHeight w:val="429"/>
        </w:trPr>
        <w:tc>
          <w:tcPr>
            <w:tcW w:w="648" w:type="dxa"/>
          </w:tcPr>
          <w:p w:rsidR="006E2753" w:rsidRPr="00263C6C" w:rsidRDefault="00A36B74" w:rsidP="006E2753">
            <w:pPr>
              <w:jc w:val="center"/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14</w:t>
            </w:r>
          </w:p>
        </w:tc>
        <w:tc>
          <w:tcPr>
            <w:tcW w:w="2437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 xml:space="preserve">Философия науки: история, современное состояние : электронное учебное пособие </w:t>
            </w:r>
          </w:p>
        </w:tc>
        <w:tc>
          <w:tcPr>
            <w:tcW w:w="1560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Кузнецова, Н.В.</w:t>
            </w:r>
          </w:p>
        </w:tc>
        <w:tc>
          <w:tcPr>
            <w:tcW w:w="1133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Кемерово : Кемеровский государственный университет</w:t>
            </w:r>
          </w:p>
        </w:tc>
        <w:tc>
          <w:tcPr>
            <w:tcW w:w="900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  <w:r w:rsidRPr="00263C6C">
              <w:rPr>
                <w:sz w:val="22"/>
                <w:szCs w:val="22"/>
              </w:rPr>
              <w:t>2014</w:t>
            </w:r>
          </w:p>
        </w:tc>
        <w:tc>
          <w:tcPr>
            <w:tcW w:w="1191" w:type="dxa"/>
          </w:tcPr>
          <w:p w:rsidR="006E2753" w:rsidRPr="00263C6C" w:rsidRDefault="006E2753" w:rsidP="006E2753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6E2753" w:rsidRPr="00263C6C" w:rsidRDefault="00C8425D" w:rsidP="006E2753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17" w:history="1">
              <w:r w:rsidR="006E2753" w:rsidRPr="00263C6C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6E2753" w:rsidRPr="00263C6C" w:rsidRDefault="006E2753" w:rsidP="006E2753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A36B74" w:rsidRPr="00263C6C" w:rsidRDefault="00A36B74" w:rsidP="00EF58C6">
      <w:pPr>
        <w:jc w:val="both"/>
        <w:rPr>
          <w:b/>
          <w:bCs/>
        </w:rPr>
      </w:pPr>
    </w:p>
    <w:p w:rsidR="00DA10A6" w:rsidRPr="00263C6C" w:rsidRDefault="00DA10A6" w:rsidP="00EF58C6">
      <w:pPr>
        <w:jc w:val="both"/>
        <w:rPr>
          <w:b/>
          <w:bCs/>
        </w:rPr>
      </w:pPr>
      <w:r w:rsidRPr="00263C6C">
        <w:rPr>
          <w:b/>
          <w:bCs/>
        </w:rPr>
        <w:t>8.</w:t>
      </w:r>
      <w:r w:rsidRPr="00263C6C">
        <w:rPr>
          <w:b/>
          <w:bCs/>
          <w:caps/>
        </w:rPr>
        <w:t>Ресурсы информационно-телекоммуникационной сети «Интернет»</w:t>
      </w:r>
    </w:p>
    <w:p w:rsidR="00A36B74" w:rsidRPr="00263C6C" w:rsidRDefault="00A36B74" w:rsidP="00A36B74">
      <w:pPr>
        <w:ind w:firstLine="244"/>
      </w:pPr>
      <w:bookmarkStart w:id="24" w:name="_Hlk98715517"/>
      <w:r w:rsidRPr="00263C6C">
        <w:t xml:space="preserve">1. «НЭБ». Национальная электронная библиотека. – Режим доступа: </w:t>
      </w:r>
      <w:hyperlink r:id="rId18" w:history="1">
        <w:r w:rsidRPr="00263C6C">
          <w:rPr>
            <w:rStyle w:val="af2"/>
          </w:rPr>
          <w:t>http://нэб.рф/</w:t>
        </w:r>
      </w:hyperlink>
    </w:p>
    <w:p w:rsidR="00A36B74" w:rsidRPr="00263C6C" w:rsidRDefault="00A36B74" w:rsidP="00A36B74">
      <w:pPr>
        <w:ind w:firstLine="244"/>
      </w:pPr>
      <w:r w:rsidRPr="00263C6C">
        <w:t xml:space="preserve">2. «eLibrary». Научная электронная библиотека. – Режим доступа: </w:t>
      </w:r>
      <w:hyperlink r:id="rId19" w:history="1">
        <w:r w:rsidRPr="00263C6C">
          <w:rPr>
            <w:rStyle w:val="af2"/>
          </w:rPr>
          <w:t>https://elibrary.ru</w:t>
        </w:r>
      </w:hyperlink>
    </w:p>
    <w:p w:rsidR="00A36B74" w:rsidRPr="00263C6C" w:rsidRDefault="00A36B74" w:rsidP="00A36B74">
      <w:pPr>
        <w:ind w:firstLine="244"/>
      </w:pPr>
      <w:r w:rsidRPr="00263C6C">
        <w:t xml:space="preserve">3. «КиберЛенинка». Научная электронная библиотека. – Режим доступа: </w:t>
      </w:r>
      <w:hyperlink r:id="rId20" w:history="1">
        <w:r w:rsidRPr="00263C6C">
          <w:rPr>
            <w:rStyle w:val="af2"/>
          </w:rPr>
          <w:t>https://cyberleninka.ru/</w:t>
        </w:r>
      </w:hyperlink>
    </w:p>
    <w:p w:rsidR="00A36B74" w:rsidRPr="00263C6C" w:rsidRDefault="00A36B74" w:rsidP="00A36B74">
      <w:pPr>
        <w:ind w:firstLine="244"/>
        <w:rPr>
          <w:rStyle w:val="af2"/>
        </w:rPr>
      </w:pPr>
      <w:r w:rsidRPr="00263C6C">
        <w:t xml:space="preserve">4. ЭБС «Университетская библиотека онлайн». – Режим доступа: </w:t>
      </w:r>
      <w:hyperlink r:id="rId21" w:history="1">
        <w:r w:rsidRPr="00263C6C">
          <w:rPr>
            <w:rStyle w:val="af2"/>
          </w:rPr>
          <w:t>http://www.biblioclub.ru/</w:t>
        </w:r>
      </w:hyperlink>
    </w:p>
    <w:p w:rsidR="00A36B74" w:rsidRPr="00263C6C" w:rsidRDefault="00A36B74" w:rsidP="00A36B74">
      <w:pPr>
        <w:ind w:firstLine="244"/>
        <w:rPr>
          <w:rStyle w:val="af2"/>
        </w:rPr>
      </w:pPr>
      <w:r w:rsidRPr="00263C6C">
        <w:t xml:space="preserve">5. Российская государственная библиотека. – Режим доступа: </w:t>
      </w:r>
      <w:hyperlink r:id="rId22" w:history="1">
        <w:r w:rsidRPr="00263C6C">
          <w:rPr>
            <w:rStyle w:val="af2"/>
          </w:rPr>
          <w:t>http://www.rsl.ru/</w:t>
        </w:r>
      </w:hyperlink>
    </w:p>
    <w:p w:rsidR="00A36B74" w:rsidRPr="00263C6C" w:rsidRDefault="00A36B74" w:rsidP="00A36B74">
      <w:pPr>
        <w:ind w:firstLine="244"/>
      </w:pPr>
      <w:r w:rsidRPr="00263C6C">
        <w:t xml:space="preserve">6. ЭБС Юрайт. - Режим доступа: </w:t>
      </w:r>
      <w:hyperlink r:id="rId23" w:history="1">
        <w:r w:rsidRPr="00263C6C">
          <w:rPr>
            <w:rStyle w:val="af2"/>
          </w:rPr>
          <w:t>https://urait.ru/</w:t>
        </w:r>
      </w:hyperlink>
    </w:p>
    <w:p w:rsidR="00A36B74" w:rsidRPr="00263C6C" w:rsidRDefault="00A36B74" w:rsidP="00A36B74"/>
    <w:p w:rsidR="00A36B74" w:rsidRPr="00263C6C" w:rsidRDefault="00A36B74" w:rsidP="00A36B74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bookmarkStart w:id="25" w:name="_Hlk98678568"/>
      <w:r w:rsidRPr="00263C6C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A36B74" w:rsidRPr="00263C6C" w:rsidRDefault="00A36B74" w:rsidP="00A36B74">
      <w:pPr>
        <w:ind w:firstLine="567"/>
      </w:pPr>
      <w:r w:rsidRPr="00263C6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36B74" w:rsidRPr="00263C6C" w:rsidRDefault="00A36B74" w:rsidP="00A36B74">
      <w:pPr>
        <w:ind w:firstLine="567"/>
      </w:pPr>
      <w:r w:rsidRPr="00263C6C">
        <w:rPr>
          <w:rFonts w:eastAsia="WenQuanYi Micro Hei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36B74" w:rsidRPr="00263C6C" w:rsidRDefault="00A36B74" w:rsidP="00A36B74">
      <w:pPr>
        <w:ind w:firstLine="567"/>
      </w:pPr>
      <w:r w:rsidRPr="00263C6C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A36B74" w:rsidRPr="00263C6C" w:rsidRDefault="00A36B74" w:rsidP="00A36B74">
      <w:pPr>
        <w:ind w:firstLine="567"/>
        <w:rPr>
          <w:rFonts w:eastAsia="WenQuanYi Micro Hei"/>
        </w:rPr>
      </w:pPr>
      <w:r w:rsidRPr="00263C6C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36B74" w:rsidRPr="00263C6C" w:rsidRDefault="00A36B74" w:rsidP="00A36B74">
      <w:pPr>
        <w:ind w:firstLine="567"/>
      </w:pPr>
    </w:p>
    <w:p w:rsidR="00A36B74" w:rsidRPr="00263C6C" w:rsidRDefault="00A36B74" w:rsidP="00A36B74">
      <w:pPr>
        <w:contextualSpacing/>
      </w:pPr>
      <w:r w:rsidRPr="00263C6C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A36B74" w:rsidRPr="00263C6C" w:rsidRDefault="00A36B74" w:rsidP="00A36B74">
      <w:r w:rsidRPr="00263C6C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A36B74" w:rsidRPr="00263C6C" w:rsidRDefault="00A36B74" w:rsidP="00A36B74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263C6C">
        <w:rPr>
          <w:rFonts w:eastAsia="WenQuanYi Micro Hei"/>
        </w:rPr>
        <w:t>Windows 10 x64</w:t>
      </w:r>
    </w:p>
    <w:p w:rsidR="00A36B74" w:rsidRPr="00263C6C" w:rsidRDefault="00A36B74" w:rsidP="00A36B74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263C6C">
        <w:rPr>
          <w:rFonts w:eastAsia="WenQuanYi Micro Hei"/>
        </w:rPr>
        <w:t>MicrosoftOffice 2016</w:t>
      </w:r>
    </w:p>
    <w:p w:rsidR="00A36B74" w:rsidRPr="00263C6C" w:rsidRDefault="00A36B74" w:rsidP="00A36B74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263C6C">
        <w:rPr>
          <w:rFonts w:eastAsia="WenQuanYi Micro Hei"/>
        </w:rPr>
        <w:t>LibreOffice</w:t>
      </w:r>
    </w:p>
    <w:p w:rsidR="00A36B74" w:rsidRPr="00263C6C" w:rsidRDefault="00A36B74" w:rsidP="00A36B74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263C6C">
        <w:rPr>
          <w:rFonts w:eastAsia="WenQuanYi Micro Hei"/>
        </w:rPr>
        <w:t>Firefox</w:t>
      </w:r>
    </w:p>
    <w:p w:rsidR="00A36B74" w:rsidRPr="00263C6C" w:rsidRDefault="00A36B74" w:rsidP="00A36B74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263C6C">
        <w:rPr>
          <w:rFonts w:eastAsia="WenQuanYi Micro Hei"/>
        </w:rPr>
        <w:t>GIMP</w:t>
      </w:r>
    </w:p>
    <w:p w:rsidR="00A36B74" w:rsidRPr="00263C6C" w:rsidRDefault="00A36B74" w:rsidP="00A36B74">
      <w:pPr>
        <w:tabs>
          <w:tab w:val="left" w:pos="3975"/>
          <w:tab w:val="center" w:pos="5352"/>
        </w:tabs>
      </w:pPr>
    </w:p>
    <w:p w:rsidR="00A36B74" w:rsidRPr="00263C6C" w:rsidRDefault="00A36B74" w:rsidP="00A36B74">
      <w:pPr>
        <w:contextualSpacing/>
      </w:pPr>
      <w:r w:rsidRPr="00263C6C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A36B74" w:rsidRPr="00263C6C" w:rsidRDefault="00A36B74" w:rsidP="00A36B74">
      <w:pPr>
        <w:ind w:left="760"/>
      </w:pPr>
      <w:r w:rsidRPr="00263C6C">
        <w:rPr>
          <w:rFonts w:eastAsia="WenQuanYi Micro Hei"/>
        </w:rPr>
        <w:t>Не используются</w:t>
      </w:r>
    </w:p>
    <w:p w:rsidR="00A36B74" w:rsidRPr="00263C6C" w:rsidRDefault="00A36B74" w:rsidP="00A36B74">
      <w:pPr>
        <w:rPr>
          <w:b/>
          <w:bCs/>
        </w:rPr>
      </w:pPr>
    </w:p>
    <w:p w:rsidR="00A36B74" w:rsidRPr="00263C6C" w:rsidRDefault="00A36B74" w:rsidP="00A36B74">
      <w:pPr>
        <w:rPr>
          <w:b/>
          <w:bCs/>
          <w:color w:val="000000"/>
          <w:spacing w:val="5"/>
        </w:rPr>
      </w:pPr>
      <w:r w:rsidRPr="00263C6C">
        <w:rPr>
          <w:b/>
          <w:bCs/>
        </w:rPr>
        <w:t xml:space="preserve">10. </w:t>
      </w:r>
      <w:r w:rsidRPr="00263C6C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A36B74" w:rsidRPr="00263C6C" w:rsidRDefault="00A36B74" w:rsidP="00A36B74"/>
    <w:p w:rsidR="00A36B74" w:rsidRPr="00263C6C" w:rsidRDefault="00A36B74" w:rsidP="00A36B74">
      <w:pPr>
        <w:ind w:firstLine="527"/>
      </w:pPr>
      <w:r w:rsidRPr="00263C6C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6B74" w:rsidRPr="00263C6C" w:rsidRDefault="00A36B74" w:rsidP="00A36B74">
      <w:pPr>
        <w:ind w:firstLine="527"/>
      </w:pPr>
      <w:r w:rsidRPr="00263C6C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36B74" w:rsidRPr="003C0E55" w:rsidRDefault="00A36B74" w:rsidP="00A36B74">
      <w:pPr>
        <w:ind w:firstLine="527"/>
      </w:pPr>
      <w:r w:rsidRPr="00263C6C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4"/>
      <w:bookmarkEnd w:id="25"/>
    </w:p>
    <w:p w:rsidR="00D30DD7" w:rsidRPr="00981E60" w:rsidRDefault="00D30DD7" w:rsidP="00A36B74">
      <w:pPr>
        <w:ind w:left="284"/>
      </w:pPr>
    </w:p>
    <w:sectPr w:rsidR="00D30DD7" w:rsidRPr="00981E60" w:rsidSect="006355E7">
      <w:headerReference w:type="default" r:id="rId24"/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921" w:rsidRDefault="00973921">
      <w:r>
        <w:separator/>
      </w:r>
    </w:p>
  </w:endnote>
  <w:endnote w:type="continuationSeparator" w:id="0">
    <w:p w:rsidR="00973921" w:rsidRDefault="0097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753" w:rsidRPr="007661DA" w:rsidRDefault="006E275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C8425D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6E2753" w:rsidRDefault="006E27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921" w:rsidRDefault="00973921">
      <w:r>
        <w:separator/>
      </w:r>
    </w:p>
  </w:footnote>
  <w:footnote w:type="continuationSeparator" w:id="0">
    <w:p w:rsidR="00973921" w:rsidRDefault="00973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753" w:rsidRDefault="006E2753" w:rsidP="0014477D">
    <w:pPr>
      <w:pStyle w:val="a6"/>
      <w:framePr w:wrap="auto" w:vAnchor="text" w:hAnchor="margin" w:xAlign="right" w:y="1"/>
      <w:rPr>
        <w:rStyle w:val="a8"/>
      </w:rPr>
    </w:pPr>
  </w:p>
  <w:p w:rsidR="006E2753" w:rsidRDefault="006E275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A70FB"/>
    <w:multiLevelType w:val="hybridMultilevel"/>
    <w:tmpl w:val="36E8DF1A"/>
    <w:lvl w:ilvl="0" w:tplc="6560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95D38"/>
    <w:multiLevelType w:val="hybridMultilevel"/>
    <w:tmpl w:val="0218BA4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67691"/>
    <w:multiLevelType w:val="hybridMultilevel"/>
    <w:tmpl w:val="5A6A24B4"/>
    <w:lvl w:ilvl="0" w:tplc="8B0AA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1"/>
  </w:num>
  <w:num w:numId="7">
    <w:abstractNumId w:val="1"/>
  </w:num>
  <w:num w:numId="8">
    <w:abstractNumId w:val="12"/>
  </w:num>
  <w:num w:numId="9">
    <w:abstractNumId w:val="7"/>
  </w:num>
  <w:num w:numId="10">
    <w:abstractNumId w:val="9"/>
  </w:num>
  <w:num w:numId="11">
    <w:abstractNumId w:val="16"/>
  </w:num>
  <w:num w:numId="12">
    <w:abstractNumId w:val="4"/>
  </w:num>
  <w:num w:numId="13">
    <w:abstractNumId w:val="6"/>
  </w:num>
  <w:num w:numId="14">
    <w:abstractNumId w:val="15"/>
  </w:num>
  <w:num w:numId="15">
    <w:abstractNumId w:val="2"/>
  </w:num>
  <w:num w:numId="16">
    <w:abstractNumId w:val="3"/>
  </w:num>
  <w:num w:numId="17">
    <w:abstractNumId w:val="14"/>
  </w:num>
  <w:num w:numId="18">
    <w:abstractNumId w:val="17"/>
  </w:num>
  <w:num w:numId="19">
    <w:abstractNumId w:val="10"/>
  </w:num>
  <w:num w:numId="20">
    <w:abstractNumId w:val="5"/>
  </w:num>
  <w:num w:numId="21">
    <w:abstractNumId w:val="8"/>
  </w:num>
  <w:num w:numId="22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4A66"/>
    <w:rsid w:val="0002503E"/>
    <w:rsid w:val="00025A44"/>
    <w:rsid w:val="000335AC"/>
    <w:rsid w:val="000356F3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975F4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461"/>
    <w:rsid w:val="00204E5A"/>
    <w:rsid w:val="00204E60"/>
    <w:rsid w:val="002104F8"/>
    <w:rsid w:val="00214166"/>
    <w:rsid w:val="002152A6"/>
    <w:rsid w:val="0021569F"/>
    <w:rsid w:val="00215E07"/>
    <w:rsid w:val="002171AE"/>
    <w:rsid w:val="00220028"/>
    <w:rsid w:val="00221229"/>
    <w:rsid w:val="0022757E"/>
    <w:rsid w:val="0023651E"/>
    <w:rsid w:val="00241D54"/>
    <w:rsid w:val="00242A89"/>
    <w:rsid w:val="00243D50"/>
    <w:rsid w:val="0024452C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3C6C"/>
    <w:rsid w:val="002670DA"/>
    <w:rsid w:val="00270AD8"/>
    <w:rsid w:val="0027119F"/>
    <w:rsid w:val="00277691"/>
    <w:rsid w:val="0028029D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1EA7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5D0C"/>
    <w:rsid w:val="00377F02"/>
    <w:rsid w:val="00381412"/>
    <w:rsid w:val="003827B7"/>
    <w:rsid w:val="00382A8C"/>
    <w:rsid w:val="00384D05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1D0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39F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55E7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00BE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D7BC7"/>
    <w:rsid w:val="006E2753"/>
    <w:rsid w:val="006E2B69"/>
    <w:rsid w:val="006E7CAF"/>
    <w:rsid w:val="006F0E83"/>
    <w:rsid w:val="006F6485"/>
    <w:rsid w:val="00701131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0EE2"/>
    <w:rsid w:val="00774F34"/>
    <w:rsid w:val="0077528F"/>
    <w:rsid w:val="00787D60"/>
    <w:rsid w:val="007A1B6C"/>
    <w:rsid w:val="007A6C23"/>
    <w:rsid w:val="007B199D"/>
    <w:rsid w:val="007B551A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56C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576ED"/>
    <w:rsid w:val="00861EE0"/>
    <w:rsid w:val="0086555D"/>
    <w:rsid w:val="00866514"/>
    <w:rsid w:val="00870AA3"/>
    <w:rsid w:val="00871035"/>
    <w:rsid w:val="008720C9"/>
    <w:rsid w:val="0087361D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353A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3921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C6FC3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36B74"/>
    <w:rsid w:val="00A40BC9"/>
    <w:rsid w:val="00A4623E"/>
    <w:rsid w:val="00A53352"/>
    <w:rsid w:val="00A54380"/>
    <w:rsid w:val="00A54CF4"/>
    <w:rsid w:val="00A63C0A"/>
    <w:rsid w:val="00A64D15"/>
    <w:rsid w:val="00A64DCE"/>
    <w:rsid w:val="00A651A3"/>
    <w:rsid w:val="00A7250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0EBE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208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425D"/>
    <w:rsid w:val="00C86219"/>
    <w:rsid w:val="00C90F41"/>
    <w:rsid w:val="00C92252"/>
    <w:rsid w:val="00CA051D"/>
    <w:rsid w:val="00CA19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0AEF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5C60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C4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270EC"/>
    <w:rsid w:val="00E42FA4"/>
    <w:rsid w:val="00E4417B"/>
    <w:rsid w:val="00E50039"/>
    <w:rsid w:val="00E5098F"/>
    <w:rsid w:val="00E56622"/>
    <w:rsid w:val="00E70E1A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6C4"/>
    <w:rsid w:val="00EE1935"/>
    <w:rsid w:val="00EE3346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7C3E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94900BBF-1884-429E-8CE0-11125F5A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4">
    <w:name w:val="heading 4"/>
    <w:basedOn w:val="a0"/>
    <w:next w:val="a0"/>
    <w:link w:val="40"/>
    <w:qFormat/>
    <w:locked/>
    <w:rsid w:val="006700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10">
    <w:name w:val="Обычный1"/>
    <w:basedOn w:val="a0"/>
    <w:rsid w:val="00025A44"/>
    <w:pPr>
      <w:snapToGrid w:val="0"/>
      <w:ind w:firstLine="300"/>
      <w:jc w:val="both"/>
    </w:pPr>
    <w:rPr>
      <w:sz w:val="18"/>
      <w:szCs w:val="18"/>
    </w:rPr>
  </w:style>
  <w:style w:type="character" w:customStyle="1" w:styleId="40">
    <w:name w:val="Заголовок 4 Знак"/>
    <w:basedOn w:val="a1"/>
    <w:link w:val="4"/>
    <w:rsid w:val="006700BE"/>
    <w:rPr>
      <w:b/>
      <w:bCs/>
      <w:sz w:val="28"/>
      <w:szCs w:val="28"/>
    </w:rPr>
  </w:style>
  <w:style w:type="paragraph" w:styleId="afa">
    <w:name w:val="Body Text Indent"/>
    <w:basedOn w:val="a0"/>
    <w:link w:val="afb"/>
    <w:rsid w:val="006700BE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rsid w:val="006700BE"/>
    <w:rPr>
      <w:sz w:val="24"/>
      <w:szCs w:val="24"/>
    </w:rPr>
  </w:style>
  <w:style w:type="paragraph" w:styleId="31">
    <w:name w:val="Body Text 3"/>
    <w:basedOn w:val="a0"/>
    <w:link w:val="32"/>
    <w:rsid w:val="006700B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6700BE"/>
    <w:rPr>
      <w:sz w:val="16"/>
      <w:szCs w:val="16"/>
    </w:rPr>
  </w:style>
  <w:style w:type="paragraph" w:styleId="21">
    <w:name w:val="Body Text Indent 2"/>
    <w:basedOn w:val="a0"/>
    <w:link w:val="22"/>
    <w:rsid w:val="006700B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6700BE"/>
    <w:rPr>
      <w:sz w:val="24"/>
      <w:szCs w:val="24"/>
    </w:rPr>
  </w:style>
  <w:style w:type="paragraph" w:customStyle="1" w:styleId="WW-">
    <w:name w:val="WW-Базовый"/>
    <w:rsid w:val="006E2753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A36B7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biblioclub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nigafund.ru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biblioclub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s://urait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www.rsl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2874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15</cp:revision>
  <cp:lastPrinted>2019-02-08T16:37:00Z</cp:lastPrinted>
  <dcterms:created xsi:type="dcterms:W3CDTF">2018-11-22T18:28:00Z</dcterms:created>
  <dcterms:modified xsi:type="dcterms:W3CDTF">2023-05-20T12:34:00Z</dcterms:modified>
</cp:coreProperties>
</file>