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3A48" w14:textId="77777777" w:rsidR="009C7844" w:rsidRPr="008B4006" w:rsidRDefault="009C7844" w:rsidP="008B4006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7C26BD2F" w14:textId="77777777" w:rsidR="009C7844" w:rsidRPr="008B4006" w:rsidRDefault="009C7844" w:rsidP="008B40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8B400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534BCE4" w14:textId="77777777" w:rsidR="009C7844" w:rsidRPr="008B4006" w:rsidRDefault="009C7844" w:rsidP="008B40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3F6ABF" w14:textId="77777777" w:rsidR="009C7844" w:rsidRPr="008B4006" w:rsidRDefault="009C7844" w:rsidP="008B40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B400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2EED4DD" w14:textId="77777777" w:rsidR="009C7844" w:rsidRPr="008B4006" w:rsidRDefault="009C7844" w:rsidP="008B40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B4006">
        <w:rPr>
          <w:b/>
          <w:sz w:val="24"/>
          <w:szCs w:val="24"/>
        </w:rPr>
        <w:t>ИМЕНИ А.С. ПУШКИНА»</w:t>
      </w:r>
    </w:p>
    <w:p w14:paraId="0F68F3F6" w14:textId="77777777" w:rsidR="009C7844" w:rsidRPr="008B4006" w:rsidRDefault="009C7844" w:rsidP="008B40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63EE65" w14:textId="77777777" w:rsidR="009C7844" w:rsidRPr="008B4006" w:rsidRDefault="009C7844" w:rsidP="008B40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BD8437" w14:textId="77777777" w:rsidR="009C7844" w:rsidRPr="008B4006" w:rsidRDefault="009C7844" w:rsidP="008B40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85FE8F" w14:textId="77777777" w:rsidR="009C7844" w:rsidRPr="008B4006" w:rsidRDefault="009C7844" w:rsidP="008B40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B4006">
        <w:rPr>
          <w:sz w:val="24"/>
          <w:szCs w:val="24"/>
        </w:rPr>
        <w:t>УТВЕРЖДАЮ</w:t>
      </w:r>
    </w:p>
    <w:p w14:paraId="28837FDA" w14:textId="77777777" w:rsidR="009C7844" w:rsidRPr="008B4006" w:rsidRDefault="009C7844" w:rsidP="008B40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B4006">
        <w:rPr>
          <w:sz w:val="24"/>
          <w:szCs w:val="24"/>
        </w:rPr>
        <w:t>Проректор по учебно-методической</w:t>
      </w:r>
    </w:p>
    <w:p w14:paraId="57CCA81C" w14:textId="77777777" w:rsidR="009C7844" w:rsidRPr="008B4006" w:rsidRDefault="009C7844" w:rsidP="008B40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B4006">
        <w:rPr>
          <w:sz w:val="24"/>
          <w:szCs w:val="24"/>
        </w:rPr>
        <w:t xml:space="preserve">работе </w:t>
      </w:r>
    </w:p>
    <w:p w14:paraId="615A12CF" w14:textId="77777777" w:rsidR="009C7844" w:rsidRPr="008B4006" w:rsidRDefault="009C7844" w:rsidP="008B40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B4006">
        <w:rPr>
          <w:sz w:val="24"/>
          <w:szCs w:val="24"/>
        </w:rPr>
        <w:t>____________ С.Н.Большаков</w:t>
      </w:r>
    </w:p>
    <w:p w14:paraId="57908AD4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5F2ADBFA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45F46B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BE643E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188147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B4006">
        <w:rPr>
          <w:caps/>
          <w:sz w:val="24"/>
          <w:szCs w:val="24"/>
        </w:rPr>
        <w:t>РАБОЧАЯ ПРОГРАММА</w:t>
      </w:r>
    </w:p>
    <w:p w14:paraId="76246A10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B4006">
        <w:rPr>
          <w:rStyle w:val="ListLabel13"/>
          <w:rFonts w:cs="Times New Roman"/>
          <w:sz w:val="24"/>
          <w:szCs w:val="24"/>
        </w:rPr>
        <w:t>дисциплины</w:t>
      </w:r>
    </w:p>
    <w:p w14:paraId="6E05EFF4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D3657D" w14:textId="77777777" w:rsidR="009C7844" w:rsidRPr="008B4006" w:rsidRDefault="009C784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BC6302" w14:textId="7F0DB26B" w:rsidR="009C7844" w:rsidRPr="008B4006" w:rsidRDefault="00A07F4F" w:rsidP="008B400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B4006">
        <w:rPr>
          <w:b/>
          <w:color w:val="000000"/>
          <w:sz w:val="24"/>
          <w:szCs w:val="24"/>
        </w:rPr>
        <w:t>Б1.В.01.ДВ.03.01 БРЕНДИНГ КУЛЬТУРНОЙ ИНСТИТУЦИИ</w:t>
      </w:r>
    </w:p>
    <w:p w14:paraId="662F1D1D" w14:textId="77777777" w:rsidR="009C7844" w:rsidRPr="008B4006" w:rsidRDefault="009C7844" w:rsidP="008B400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1" w:name="_Hlk99228522"/>
    </w:p>
    <w:p w14:paraId="387CD620" w14:textId="77777777" w:rsidR="009C7844" w:rsidRPr="008B4006" w:rsidRDefault="009C7844" w:rsidP="008B4006">
      <w:pPr>
        <w:spacing w:line="240" w:lineRule="auto"/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8B4006">
        <w:rPr>
          <w:bCs/>
          <w:sz w:val="24"/>
          <w:szCs w:val="24"/>
        </w:rPr>
        <w:t xml:space="preserve">Направление подготовки </w:t>
      </w:r>
      <w:r w:rsidRPr="008B4006">
        <w:rPr>
          <w:b/>
          <w:bCs/>
          <w:sz w:val="24"/>
          <w:szCs w:val="24"/>
        </w:rPr>
        <w:t>54.04.01 -Дизайн</w:t>
      </w:r>
    </w:p>
    <w:p w14:paraId="282F5561" w14:textId="77777777" w:rsidR="009C7844" w:rsidRPr="008B4006" w:rsidRDefault="009C7844" w:rsidP="008B4006">
      <w:pPr>
        <w:spacing w:line="240" w:lineRule="auto"/>
        <w:ind w:left="1152"/>
        <w:rPr>
          <w:b/>
          <w:sz w:val="24"/>
          <w:szCs w:val="24"/>
        </w:rPr>
      </w:pPr>
    </w:p>
    <w:p w14:paraId="26EDD9FB" w14:textId="77777777" w:rsidR="002C6BB4" w:rsidRDefault="002C6BB4" w:rsidP="002C6BB4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0DD033C0" w14:textId="77777777" w:rsidR="002C6BB4" w:rsidRDefault="002C6BB4" w:rsidP="002C6BB4">
      <w:pPr>
        <w:ind w:left="1152"/>
        <w:jc w:val="center"/>
        <w:rPr>
          <w:b/>
          <w:bCs/>
          <w:i/>
          <w:sz w:val="24"/>
          <w:szCs w:val="24"/>
        </w:rPr>
      </w:pPr>
    </w:p>
    <w:p w14:paraId="075DFDC2" w14:textId="77777777" w:rsidR="002C6BB4" w:rsidRDefault="002C6BB4" w:rsidP="002C6BB4">
      <w:pPr>
        <w:jc w:val="center"/>
        <w:rPr>
          <w:b/>
          <w:bCs/>
          <w:i/>
          <w:sz w:val="24"/>
          <w:szCs w:val="24"/>
        </w:rPr>
      </w:pPr>
    </w:p>
    <w:p w14:paraId="3BDCA703" w14:textId="77777777" w:rsidR="002C6BB4" w:rsidRDefault="002C6BB4" w:rsidP="002C6BB4">
      <w:pPr>
        <w:jc w:val="center"/>
        <w:rPr>
          <w:bCs/>
          <w:sz w:val="24"/>
          <w:szCs w:val="24"/>
        </w:rPr>
      </w:pPr>
    </w:p>
    <w:p w14:paraId="1AFFE606" w14:textId="77777777" w:rsidR="002C6BB4" w:rsidRDefault="002C6BB4" w:rsidP="002C6B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6628360A" w14:textId="77777777" w:rsidR="002C6BB4" w:rsidRDefault="002C6BB4" w:rsidP="002C6B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2FAE10E0" w14:textId="77777777" w:rsidR="002C6BB4" w:rsidRDefault="002C6BB4" w:rsidP="002C6BB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3CA22CA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A568D0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2CDB4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8A3992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CF8550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39F76D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D5CE43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56CCFD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02C812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C24349" w14:textId="77777777" w:rsidR="002C6BB4" w:rsidRDefault="002C6BB4" w:rsidP="002C6BB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B9C4554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51C5A05" w14:textId="77777777" w:rsidR="002C6BB4" w:rsidRDefault="002C6BB4" w:rsidP="002C6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62569558" w14:textId="77777777" w:rsidR="00A07F4F" w:rsidRPr="008B4006" w:rsidRDefault="00A07F4F" w:rsidP="008B400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8B4006">
        <w:rPr>
          <w:sz w:val="24"/>
          <w:szCs w:val="24"/>
        </w:rPr>
        <w:br w:type="page"/>
      </w:r>
    </w:p>
    <w:p w14:paraId="4BA5757C" w14:textId="77777777" w:rsidR="00F10034" w:rsidRPr="008B4006" w:rsidRDefault="00F10034" w:rsidP="008B40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6413"/>
      <w:bookmarkStart w:id="15" w:name="_Hlk98677679"/>
      <w:bookmarkEnd w:id="1"/>
      <w:bookmarkEnd w:id="4"/>
      <w:bookmarkEnd w:id="5"/>
      <w:bookmarkEnd w:id="6"/>
      <w:bookmarkEnd w:id="7"/>
      <w:bookmarkEnd w:id="8"/>
      <w:r w:rsidRPr="008B4006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6" w:name="_Hlk98715140"/>
      <w:r w:rsidRPr="008B400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598F761" w14:textId="77777777" w:rsidR="00F10034" w:rsidRPr="008B4006" w:rsidRDefault="00F10034" w:rsidP="008B400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17" w:name="_Hlk98677663"/>
      <w:r w:rsidRPr="008B400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F10034" w:rsidRPr="008B4006" w14:paraId="37014510" w14:textId="77777777" w:rsidTr="00194400">
        <w:trPr>
          <w:trHeight w:val="858"/>
        </w:trPr>
        <w:tc>
          <w:tcPr>
            <w:tcW w:w="993" w:type="dxa"/>
            <w:shd w:val="clear" w:color="auto" w:fill="auto"/>
          </w:tcPr>
          <w:p w14:paraId="78571C33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8" w:name="_Hlk99194407"/>
            <w:r w:rsidRPr="008B400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40E1DA2C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37B9763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276B7CCB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619F4AB1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F10034" w:rsidRPr="008B4006" w14:paraId="360926CC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6C34BB5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3C30E0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  <w:vAlign w:val="center"/>
          </w:tcPr>
          <w:p w14:paraId="192BDE37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42F8997B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5624D1AF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УК-2 Формирует план-график реализации проекта в целом и план контроля его выполнения. </w:t>
            </w:r>
          </w:p>
          <w:p w14:paraId="5D8D03C9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05D70E5D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264EBF2F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F10034" w:rsidRPr="008B4006" w14:paraId="11C83A8F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82226D8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38F1ED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095" w:type="dxa"/>
            <w:vAlign w:val="center"/>
          </w:tcPr>
          <w:p w14:paraId="30A5F98D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6A6351CA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7F459BBA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2C743D9C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УК-3 Предвидит результаты (последствия) как личных, так и коллективных действий. </w:t>
            </w:r>
          </w:p>
          <w:p w14:paraId="026C5A13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F10034" w:rsidRPr="008B4006" w14:paraId="1409B057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97B4782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3229E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согласовывать с заказчиком проектного задания создание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7103B973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ПК-5 Обсуждение с заказчиком функциональной структуры проектируемой системы визуальной информации, идентификации и коммуникации </w:t>
            </w:r>
          </w:p>
          <w:p w14:paraId="36EE5781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ПК-5 Подбор и изучение информации, необходимой для разработки проектного задания на создание системы визуальной информации, идентификации и коммуникации </w:t>
            </w:r>
          </w:p>
          <w:p w14:paraId="709FCAE6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ПК-5 Предварительная проработка эскизов проектируемой системы визуальной информации, </w:t>
            </w:r>
            <w:r w:rsidRPr="008B4006">
              <w:rPr>
                <w:sz w:val="24"/>
                <w:szCs w:val="24"/>
              </w:rPr>
              <w:lastRenderedPageBreak/>
              <w:t xml:space="preserve">идентификации и коммуникации </w:t>
            </w:r>
          </w:p>
          <w:p w14:paraId="3D37CDFE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ПК-5 Планирование и согласование с руководством этапов и сроков выполнения работ по дизайн-проекту системы визуальной информации, идентификации и коммуникации </w:t>
            </w:r>
          </w:p>
          <w:p w14:paraId="20E66D9B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ПК-5 Составление проектного задания на создание системы визуальной информации, идентификации и коммуникации по типовой форме </w:t>
            </w:r>
          </w:p>
          <w:p w14:paraId="43078F1A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ПК-5 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F10034" w:rsidRPr="008B4006" w14:paraId="3947248B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2BEAF8E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61AC08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осуществлять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561199C1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ПК-6 Выбор показателей, необходимых для проверки качества изготовления в производстве системы визуальной информации, идентификации и коммуникации и ее составляющих </w:t>
            </w:r>
          </w:p>
          <w:p w14:paraId="7C445BD9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ПК-6 Выбор средств контроля качества воспроизведения системы визуальной информации, идентификации и коммуникации и ее составляющих </w:t>
            </w:r>
          </w:p>
          <w:p w14:paraId="658492C2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ПК-6 Проведение проверки качества изготовления системы визуальной информации, идентификации и коммуникации и ее составляющих по выбранным показателям </w:t>
            </w:r>
          </w:p>
          <w:p w14:paraId="29FF114B" w14:textId="24A6B640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ПК-6 Подготовка заключения по результатам проверки ачества изготовления системы визуальной информации, идентификации и коммуникации и ее составляющих</w:t>
            </w:r>
          </w:p>
        </w:tc>
      </w:tr>
      <w:tr w:rsidR="00F10034" w:rsidRPr="008B4006" w14:paraId="7F7FF1F5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51A81B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AB1C2D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планировать работы при разработке объектов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5B64DAAA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Определение художественной политики дизайнерской организации </w:t>
            </w:r>
          </w:p>
          <w:p w14:paraId="47259050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Подготовка типовых форм проектных заданий на создание дизайн- проектов объектов и систем визуальной информации, идентификации и коммуникации различной сложности </w:t>
            </w:r>
          </w:p>
          <w:p w14:paraId="071E1DC4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Разработка календарного плана выполнения дизайнпроектов объектов и систем визуальной информации, идентификации и коммуникации </w:t>
            </w:r>
          </w:p>
          <w:p w14:paraId="29688D5F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Определение персонального состава исполнителей дизайн-проектов, формирование творческих групп </w:t>
            </w:r>
          </w:p>
          <w:p w14:paraId="2B042C96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ПК-7 Формирование бюджета дизайн-проектов</w:t>
            </w:r>
          </w:p>
          <w:p w14:paraId="5A2F3D60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Оформление и получение документов, необходимых для реализации дизайн-проектов </w:t>
            </w:r>
          </w:p>
          <w:p w14:paraId="61525F45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ПК-7 Презентация дизайнпроектов заказчику </w:t>
            </w:r>
          </w:p>
          <w:p w14:paraId="301DBA47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ПК-7 Планирование участия дизайнеров в выставках, конкурсах</w:t>
            </w:r>
          </w:p>
        </w:tc>
      </w:tr>
      <w:tr w:rsidR="00F10034" w:rsidRPr="008B4006" w14:paraId="040348FA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A723EBC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DDA084" w14:textId="77777777" w:rsidR="00F10034" w:rsidRPr="008B4006" w:rsidRDefault="00F10034" w:rsidP="008B400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Способен организовать работы по выполнению дизайн-проектов объектов и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4063C936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Распределение работ по созданию дизайн-проектов объектов и систем визуальной информации, идентификации и коммуникации среди членов творческого коллектива </w:t>
            </w:r>
          </w:p>
          <w:p w14:paraId="4F2AED9D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Координация межфункциональных связей дизайнерской группы (отдела) с другими структурными подразделениями организации </w:t>
            </w:r>
          </w:p>
          <w:p w14:paraId="3CEA8770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Управление бюджетом дизайн-проекта </w:t>
            </w:r>
          </w:p>
          <w:p w14:paraId="0C5AA0A4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Контроль сроков выполнения работ по отдельным этапам дизайн-проекта в соответствии с календарным </w:t>
            </w:r>
            <w:r w:rsidRPr="008B4006">
              <w:rPr>
                <w:sz w:val="24"/>
                <w:szCs w:val="24"/>
              </w:rPr>
              <w:lastRenderedPageBreak/>
              <w:t xml:space="preserve">планом </w:t>
            </w:r>
          </w:p>
          <w:p w14:paraId="0BD17BF6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Заключение договоров (контрактов) с заказчиками и сторонними исполнителями, привлекаемыми к разработке дизайнпроектов объектов и систем визуальной информации, идентификации и коммуникации </w:t>
            </w:r>
          </w:p>
          <w:p w14:paraId="7E8D51AC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Согласование с заказчиком изменений, которые целесообразно внести в дизайнпроекты и заключенные договоры (контракты) </w:t>
            </w:r>
          </w:p>
          <w:p w14:paraId="0E83345D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Организация работ со сторонними исполнителями, привлекаемыми к разработке дизайнпроектов объектов и систем визуальной информации, идентификации и коммуникации </w:t>
            </w:r>
          </w:p>
          <w:p w14:paraId="5A7C9772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Приобретение разрешений на использование изображений, защищенных авторским правом </w:t>
            </w:r>
          </w:p>
          <w:p w14:paraId="78CACB13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ПК-8 Защита авторского права на результаты работы своего творческого коллектива </w:t>
            </w:r>
          </w:p>
          <w:p w14:paraId="16DD8FDE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ПК-8 Организация участия дизайнеров в выставках, конкурсах и оформление требуемой для этого документации</w:t>
            </w:r>
          </w:p>
          <w:p w14:paraId="4CE4E3C8" w14:textId="77777777" w:rsidR="00F10034" w:rsidRPr="008B4006" w:rsidRDefault="00F1003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ПК-8 Творческая помощь дизайнерам в работе над дизайн-проектами</w:t>
            </w:r>
          </w:p>
        </w:tc>
      </w:tr>
    </w:tbl>
    <w:bookmarkEnd w:id="14"/>
    <w:bookmarkEnd w:id="16"/>
    <w:bookmarkEnd w:id="17"/>
    <w:bookmarkEnd w:id="18"/>
    <w:p w14:paraId="100A62CF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  <w:r w:rsidRPr="008B4006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8B400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4006">
        <w:rPr>
          <w:b/>
          <w:bCs/>
          <w:color w:val="000000"/>
          <w:sz w:val="24"/>
          <w:szCs w:val="24"/>
        </w:rPr>
        <w:t>:</w:t>
      </w:r>
    </w:p>
    <w:p w14:paraId="18791E9C" w14:textId="55700078" w:rsidR="00400705" w:rsidRPr="00A95578" w:rsidRDefault="00400705" w:rsidP="0040070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F2005F">
        <w:rPr>
          <w:color w:val="auto"/>
          <w:sz w:val="24"/>
          <w:szCs w:val="24"/>
          <w:u w:val="single"/>
        </w:rPr>
        <w:t>Цель дисциплины</w:t>
      </w:r>
      <w:r w:rsidRPr="00F2005F">
        <w:rPr>
          <w:color w:val="auto"/>
          <w:sz w:val="24"/>
          <w:szCs w:val="24"/>
        </w:rPr>
        <w:t xml:space="preserve">: </w:t>
      </w:r>
      <w:r w:rsidRPr="00A95578">
        <w:rPr>
          <w:color w:val="auto"/>
          <w:sz w:val="24"/>
          <w:szCs w:val="24"/>
        </w:rPr>
        <w:t>получение теоретических знаний</w:t>
      </w:r>
      <w:r>
        <w:rPr>
          <w:color w:val="auto"/>
          <w:sz w:val="24"/>
          <w:szCs w:val="24"/>
        </w:rPr>
        <w:t xml:space="preserve"> </w:t>
      </w:r>
      <w:r w:rsidRPr="00A95578">
        <w:rPr>
          <w:color w:val="auto"/>
          <w:sz w:val="24"/>
          <w:szCs w:val="24"/>
        </w:rPr>
        <w:t>и практических</w:t>
      </w:r>
      <w:r>
        <w:rPr>
          <w:color w:val="auto"/>
          <w:sz w:val="24"/>
          <w:szCs w:val="24"/>
        </w:rPr>
        <w:t xml:space="preserve"> </w:t>
      </w:r>
      <w:r w:rsidRPr="00A95578">
        <w:rPr>
          <w:color w:val="auto"/>
          <w:sz w:val="24"/>
          <w:szCs w:val="24"/>
        </w:rPr>
        <w:t xml:space="preserve">навыков </w:t>
      </w:r>
      <w:r>
        <w:rPr>
          <w:color w:val="auto"/>
          <w:sz w:val="24"/>
          <w:szCs w:val="24"/>
        </w:rPr>
        <w:t>в области проектирования комплексной системы визуальной идентичности и продвижения бренда культурной институции.</w:t>
      </w:r>
    </w:p>
    <w:p w14:paraId="08FA5942" w14:textId="77777777" w:rsidR="00454897" w:rsidRPr="008B4006" w:rsidRDefault="00454897" w:rsidP="008B4006">
      <w:pPr>
        <w:spacing w:line="240" w:lineRule="auto"/>
        <w:ind w:firstLine="709"/>
        <w:rPr>
          <w:sz w:val="24"/>
          <w:szCs w:val="24"/>
        </w:rPr>
      </w:pPr>
      <w:r w:rsidRPr="008B4006">
        <w:rPr>
          <w:sz w:val="24"/>
          <w:szCs w:val="24"/>
          <w:u w:val="single"/>
        </w:rPr>
        <w:t>Задачи дисциплины</w:t>
      </w:r>
      <w:r w:rsidRPr="008B4006">
        <w:rPr>
          <w:sz w:val="24"/>
          <w:szCs w:val="24"/>
        </w:rPr>
        <w:t>:</w:t>
      </w:r>
    </w:p>
    <w:p w14:paraId="073EDBAC" w14:textId="77777777" w:rsidR="00454897" w:rsidRPr="008B4006" w:rsidRDefault="00454897" w:rsidP="008B4006">
      <w:pPr>
        <w:pStyle w:val="a9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B4006">
        <w:rPr>
          <w:sz w:val="24"/>
          <w:szCs w:val="24"/>
        </w:rPr>
        <w:t>изучить теоретические основы брендинга культурной институции,</w:t>
      </w:r>
      <w:r w:rsidRPr="008B4006">
        <w:rPr>
          <w:rFonts w:eastAsia="Calibri"/>
          <w:sz w:val="24"/>
          <w:szCs w:val="24"/>
        </w:rPr>
        <w:t xml:space="preserve"> </w:t>
      </w:r>
      <w:r w:rsidRPr="008B4006">
        <w:rPr>
          <w:sz w:val="24"/>
          <w:szCs w:val="24"/>
        </w:rPr>
        <w:t>базовые принципы проектирования в</w:t>
      </w:r>
      <w:r w:rsidRPr="008B4006">
        <w:rPr>
          <w:rFonts w:eastAsia="Calibri"/>
          <w:sz w:val="24"/>
          <w:szCs w:val="24"/>
        </w:rPr>
        <w:t xml:space="preserve">изуальной идентичности </w:t>
      </w:r>
      <w:r w:rsidRPr="008B4006">
        <w:rPr>
          <w:sz w:val="24"/>
          <w:szCs w:val="24"/>
        </w:rPr>
        <w:t>культурной институции</w:t>
      </w:r>
      <w:r w:rsidRPr="008B4006">
        <w:rPr>
          <w:rFonts w:eastAsia="Calibri"/>
          <w:sz w:val="24"/>
          <w:szCs w:val="24"/>
        </w:rPr>
        <w:t>;</w:t>
      </w:r>
    </w:p>
    <w:p w14:paraId="117E0CC9" w14:textId="39A3B943" w:rsidR="00454897" w:rsidRPr="008B4006" w:rsidRDefault="00454897" w:rsidP="008B4006">
      <w:pPr>
        <w:pStyle w:val="a9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B4006">
        <w:rPr>
          <w:sz w:val="24"/>
          <w:szCs w:val="24"/>
        </w:rPr>
        <w:t xml:space="preserve">сформировать умения </w:t>
      </w:r>
      <w:r w:rsidRPr="008B4006">
        <w:rPr>
          <w:spacing w:val="3"/>
          <w:sz w:val="24"/>
          <w:szCs w:val="24"/>
        </w:rPr>
        <w:t>применять</w:t>
      </w:r>
      <w:r w:rsidRPr="008B4006">
        <w:rPr>
          <w:sz w:val="24"/>
          <w:szCs w:val="24"/>
        </w:rPr>
        <w:t xml:space="preserve"> принципы системного дизайн-мышления при проектировании визуальной идентичности,</w:t>
      </w:r>
      <w:r w:rsidRPr="008B4006">
        <w:rPr>
          <w:spacing w:val="3"/>
          <w:sz w:val="24"/>
          <w:szCs w:val="24"/>
        </w:rPr>
        <w:t xml:space="preserve"> применять</w:t>
      </w:r>
      <w:r w:rsidR="008B4006">
        <w:rPr>
          <w:sz w:val="24"/>
          <w:szCs w:val="24"/>
        </w:rPr>
        <w:t xml:space="preserve"> </w:t>
      </w:r>
      <w:r w:rsidRPr="008B4006">
        <w:rPr>
          <w:sz w:val="24"/>
          <w:szCs w:val="24"/>
        </w:rPr>
        <w:t xml:space="preserve">использовать основные </w:t>
      </w:r>
      <w:r w:rsidRPr="008B4006">
        <w:rPr>
          <w:spacing w:val="3"/>
          <w:sz w:val="24"/>
          <w:szCs w:val="24"/>
        </w:rPr>
        <w:t xml:space="preserve">креативные методики в бренд-проектировании </w:t>
      </w:r>
      <w:r w:rsidRPr="008B4006">
        <w:rPr>
          <w:sz w:val="24"/>
          <w:szCs w:val="24"/>
        </w:rPr>
        <w:t>культурной институции,</w:t>
      </w:r>
      <w:r w:rsidR="008B4006">
        <w:rPr>
          <w:sz w:val="24"/>
          <w:szCs w:val="24"/>
        </w:rPr>
        <w:t xml:space="preserve"> </w:t>
      </w:r>
      <w:r w:rsidRPr="008B4006">
        <w:rPr>
          <w:sz w:val="24"/>
          <w:szCs w:val="24"/>
        </w:rPr>
        <w:t>управлять</w:t>
      </w:r>
      <w:r w:rsidR="008B4006">
        <w:rPr>
          <w:sz w:val="24"/>
          <w:szCs w:val="24"/>
        </w:rPr>
        <w:t xml:space="preserve"> </w:t>
      </w:r>
      <w:r w:rsidRPr="008B4006">
        <w:rPr>
          <w:spacing w:val="3"/>
          <w:sz w:val="24"/>
          <w:szCs w:val="24"/>
        </w:rPr>
        <w:t>цифровыми графическими технологиями</w:t>
      </w:r>
      <w:r w:rsidRPr="008B4006">
        <w:rPr>
          <w:sz w:val="24"/>
          <w:szCs w:val="24"/>
        </w:rPr>
        <w:t>;</w:t>
      </w:r>
    </w:p>
    <w:p w14:paraId="2BBD3072" w14:textId="77777777" w:rsidR="00454897" w:rsidRPr="008B4006" w:rsidRDefault="00454897" w:rsidP="008B4006">
      <w:pPr>
        <w:pStyle w:val="2"/>
        <w:numPr>
          <w:ilvl w:val="0"/>
          <w:numId w:val="4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8B4006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13F84C73" w14:textId="77777777" w:rsidR="00454897" w:rsidRPr="008B4006" w:rsidRDefault="00454897" w:rsidP="008B4006">
      <w:pPr>
        <w:pStyle w:val="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14:paraId="1196F943" w14:textId="39BE43D2" w:rsidR="009C7844" w:rsidRPr="008B4006" w:rsidRDefault="009C7844" w:rsidP="008B4006">
      <w:pPr>
        <w:spacing w:line="240" w:lineRule="auto"/>
        <w:ind w:firstLine="527"/>
        <w:rPr>
          <w:sz w:val="24"/>
          <w:szCs w:val="24"/>
        </w:rPr>
      </w:pPr>
      <w:r w:rsidRPr="008B4006">
        <w:rPr>
          <w:b/>
          <w:sz w:val="24"/>
          <w:szCs w:val="24"/>
          <w:u w:val="single"/>
        </w:rPr>
        <w:t>Место дисциплины</w:t>
      </w:r>
      <w:r w:rsidRPr="008B4006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454897" w:rsidRPr="008B4006">
        <w:rPr>
          <w:sz w:val="24"/>
          <w:szCs w:val="24"/>
        </w:rPr>
        <w:t>магистратуры</w:t>
      </w:r>
      <w:r w:rsidRPr="008B4006">
        <w:rPr>
          <w:sz w:val="24"/>
          <w:szCs w:val="24"/>
        </w:rPr>
        <w:t>.</w:t>
      </w:r>
    </w:p>
    <w:bookmarkEnd w:id="15"/>
    <w:p w14:paraId="67E54565" w14:textId="77777777" w:rsidR="009C7844" w:rsidRPr="008B4006" w:rsidRDefault="009C7844" w:rsidP="008B400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1A42D86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  <w:bookmarkStart w:id="19" w:name="_Hlk98677749"/>
      <w:r w:rsidRPr="008B4006">
        <w:rPr>
          <w:b/>
          <w:bCs/>
          <w:color w:val="000000"/>
          <w:sz w:val="24"/>
          <w:szCs w:val="24"/>
        </w:rPr>
        <w:t xml:space="preserve">3. </w:t>
      </w:r>
      <w:r w:rsidRPr="008B400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27354DA" w14:textId="77777777" w:rsidR="009C7844" w:rsidRPr="008B4006" w:rsidRDefault="009C7844" w:rsidP="008B4006">
      <w:pPr>
        <w:spacing w:line="240" w:lineRule="auto"/>
        <w:ind w:firstLine="527"/>
        <w:rPr>
          <w:sz w:val="24"/>
          <w:szCs w:val="24"/>
        </w:rPr>
      </w:pPr>
      <w:r w:rsidRPr="008B400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B400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D8B33F8" w14:textId="77777777" w:rsidR="009C7844" w:rsidRPr="008B4006" w:rsidRDefault="009C7844" w:rsidP="008B4006">
      <w:pPr>
        <w:spacing w:line="240" w:lineRule="auto"/>
        <w:ind w:left="0" w:firstLine="0"/>
        <w:rPr>
          <w:bCs/>
          <w:sz w:val="24"/>
          <w:szCs w:val="24"/>
        </w:rPr>
      </w:pPr>
    </w:p>
    <w:p w14:paraId="705585D6" w14:textId="77777777" w:rsidR="009C7844" w:rsidRPr="008B4006" w:rsidRDefault="009C7844" w:rsidP="008B4006">
      <w:pPr>
        <w:spacing w:line="240" w:lineRule="auto"/>
        <w:ind w:left="0" w:firstLine="0"/>
        <w:rPr>
          <w:bCs/>
          <w:sz w:val="24"/>
          <w:szCs w:val="24"/>
        </w:rPr>
      </w:pPr>
      <w:bookmarkStart w:id="20" w:name="_Hlk98683627"/>
      <w:r w:rsidRPr="008B400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C7844" w:rsidRPr="008B4006" w14:paraId="33211C39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1BFC4D4B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1" w:name="_Hlk98686718"/>
            <w:r w:rsidRPr="008B400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2DF51D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Трудоемкость в акад.час</w:t>
            </w:r>
          </w:p>
        </w:tc>
      </w:tr>
      <w:tr w:rsidR="009C7844" w:rsidRPr="008B4006" w14:paraId="55F6EB0D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18448383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75F309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F96DD3" w14:textId="77777777" w:rsidR="009C7844" w:rsidRPr="008B4006" w:rsidRDefault="009C7844" w:rsidP="008B400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B40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C7844" w:rsidRPr="008B4006" w14:paraId="40984B0B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7CA442C9" w14:textId="77777777" w:rsidR="009C7844" w:rsidRPr="008B4006" w:rsidRDefault="009C7844" w:rsidP="008B40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A31CE5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8</w:t>
            </w:r>
          </w:p>
        </w:tc>
      </w:tr>
      <w:tr w:rsidR="009C7844" w:rsidRPr="008B4006" w14:paraId="290B0E51" w14:textId="77777777" w:rsidTr="00194400">
        <w:tc>
          <w:tcPr>
            <w:tcW w:w="6540" w:type="dxa"/>
            <w:shd w:val="clear" w:color="auto" w:fill="auto"/>
          </w:tcPr>
          <w:p w14:paraId="2D83B446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79BA6" w14:textId="77777777" w:rsidR="009C7844" w:rsidRPr="008B4006" w:rsidRDefault="009C7844" w:rsidP="008B400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C7844" w:rsidRPr="008B4006" w14:paraId="0B7EB572" w14:textId="77777777" w:rsidTr="00194400">
        <w:tc>
          <w:tcPr>
            <w:tcW w:w="6540" w:type="dxa"/>
            <w:shd w:val="clear" w:color="auto" w:fill="auto"/>
          </w:tcPr>
          <w:p w14:paraId="2830F931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D49661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9EF50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5186D464" w14:textId="77777777" w:rsidTr="00194400">
        <w:tc>
          <w:tcPr>
            <w:tcW w:w="6540" w:type="dxa"/>
            <w:shd w:val="clear" w:color="auto" w:fill="auto"/>
          </w:tcPr>
          <w:p w14:paraId="170380C0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6F1146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F6AE3A" w14:textId="3DEB25EC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-/</w:t>
            </w:r>
            <w:r w:rsid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0BF047DD" w14:textId="77777777" w:rsidTr="00194400">
        <w:tc>
          <w:tcPr>
            <w:tcW w:w="6540" w:type="dxa"/>
            <w:shd w:val="clear" w:color="auto" w:fill="E0E0E0"/>
          </w:tcPr>
          <w:p w14:paraId="3C8EDAB1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F689463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A117CDE" w14:textId="77777777" w:rsidR="009C7844" w:rsidRPr="008B4006" w:rsidRDefault="009C7844" w:rsidP="008B40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70356298" w14:textId="77777777" w:rsidTr="00194400">
        <w:tc>
          <w:tcPr>
            <w:tcW w:w="6540" w:type="dxa"/>
            <w:shd w:val="clear" w:color="auto" w:fill="D9D9D9"/>
          </w:tcPr>
          <w:p w14:paraId="1C019C77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4DC3708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F37F16C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03F9EC9B" w14:textId="77777777" w:rsidTr="00194400">
        <w:tc>
          <w:tcPr>
            <w:tcW w:w="6540" w:type="dxa"/>
            <w:shd w:val="clear" w:color="auto" w:fill="auto"/>
          </w:tcPr>
          <w:p w14:paraId="4B14616C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EA3DFB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58A68B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49C13F6C" w14:textId="77777777" w:rsidTr="00194400">
        <w:tc>
          <w:tcPr>
            <w:tcW w:w="6540" w:type="dxa"/>
            <w:shd w:val="clear" w:color="auto" w:fill="auto"/>
          </w:tcPr>
          <w:p w14:paraId="25F69C13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CE4D5D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7A8EB4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-</w:t>
            </w:r>
          </w:p>
        </w:tc>
      </w:tr>
      <w:tr w:rsidR="009C7844" w:rsidRPr="008B4006" w14:paraId="48C98E2B" w14:textId="77777777" w:rsidTr="00194400">
        <w:tc>
          <w:tcPr>
            <w:tcW w:w="6540" w:type="dxa"/>
            <w:shd w:val="clear" w:color="auto" w:fill="DDDDDD"/>
          </w:tcPr>
          <w:p w14:paraId="15AAE1C5" w14:textId="77777777" w:rsidR="009C7844" w:rsidRPr="008B4006" w:rsidRDefault="009C7844" w:rsidP="008B40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B400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7A3FA63" w14:textId="77777777" w:rsidR="009C7844" w:rsidRPr="008B4006" w:rsidRDefault="009C7844" w:rsidP="008B4006">
            <w:pPr>
              <w:pStyle w:val="a6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4</w:t>
            </w:r>
          </w:p>
        </w:tc>
      </w:tr>
      <w:tr w:rsidR="009C7844" w:rsidRPr="008B4006" w14:paraId="747F663A" w14:textId="77777777" w:rsidTr="00194400">
        <w:tc>
          <w:tcPr>
            <w:tcW w:w="6540" w:type="dxa"/>
            <w:shd w:val="clear" w:color="auto" w:fill="auto"/>
          </w:tcPr>
          <w:p w14:paraId="775FD82A" w14:textId="77777777" w:rsidR="009C7844" w:rsidRPr="008B4006" w:rsidRDefault="009C7844" w:rsidP="008B40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F4CD94" w14:textId="77777777" w:rsidR="009C7844" w:rsidRPr="008B4006" w:rsidRDefault="009C7844" w:rsidP="008B4006">
            <w:pPr>
              <w:pStyle w:val="a6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 xml:space="preserve">0,25 </w:t>
            </w:r>
          </w:p>
        </w:tc>
      </w:tr>
      <w:tr w:rsidR="009C7844" w:rsidRPr="008B4006" w14:paraId="73FC4EFE" w14:textId="77777777" w:rsidTr="00194400">
        <w:tc>
          <w:tcPr>
            <w:tcW w:w="6540" w:type="dxa"/>
            <w:shd w:val="clear" w:color="auto" w:fill="auto"/>
          </w:tcPr>
          <w:p w14:paraId="5681B981" w14:textId="77777777" w:rsidR="009C7844" w:rsidRPr="008B4006" w:rsidRDefault="009C7844" w:rsidP="008B40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B65C36" w14:textId="77777777" w:rsidR="009C7844" w:rsidRPr="008B4006" w:rsidRDefault="009C7844" w:rsidP="008B4006">
            <w:pPr>
              <w:pStyle w:val="a6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3,75</w:t>
            </w:r>
          </w:p>
        </w:tc>
      </w:tr>
      <w:tr w:rsidR="009C7844" w:rsidRPr="008B4006" w14:paraId="4A07DF9F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316F5C23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00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2E79EB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72/2</w:t>
            </w:r>
          </w:p>
        </w:tc>
      </w:tr>
      <w:bookmarkEnd w:id="19"/>
      <w:bookmarkEnd w:id="20"/>
      <w:bookmarkEnd w:id="21"/>
    </w:tbl>
    <w:p w14:paraId="2B1AB9E5" w14:textId="77777777" w:rsidR="009C7844" w:rsidRPr="008B4006" w:rsidRDefault="009C7844" w:rsidP="008B4006">
      <w:pPr>
        <w:spacing w:line="240" w:lineRule="auto"/>
        <w:rPr>
          <w:b/>
          <w:color w:val="000000"/>
          <w:sz w:val="24"/>
          <w:szCs w:val="24"/>
        </w:rPr>
      </w:pPr>
    </w:p>
    <w:p w14:paraId="3B5A4595" w14:textId="77777777" w:rsidR="009C7844" w:rsidRPr="008B4006" w:rsidRDefault="009C7844" w:rsidP="008B400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2" w:name="_Hlk98716677"/>
      <w:bookmarkStart w:id="23" w:name="_Hlk98717143"/>
      <w:bookmarkStart w:id="24" w:name="_Hlk98722763"/>
      <w:r w:rsidRPr="008B4006">
        <w:rPr>
          <w:b/>
          <w:bCs/>
          <w:color w:val="000000"/>
          <w:sz w:val="24"/>
          <w:szCs w:val="24"/>
        </w:rPr>
        <w:t>4.СОДЕРЖАНИЕ ДИСЦИПЛИНЫ:</w:t>
      </w:r>
    </w:p>
    <w:p w14:paraId="112C323C" w14:textId="77777777" w:rsidR="009C7844" w:rsidRPr="008B4006" w:rsidRDefault="009C7844" w:rsidP="008B400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5" w:name="_Hlk98723321"/>
    </w:p>
    <w:p w14:paraId="678FD7C0" w14:textId="77777777" w:rsidR="009C7844" w:rsidRPr="008B4006" w:rsidRDefault="009C7844" w:rsidP="008B400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B400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B4006">
        <w:rPr>
          <w:b/>
          <w:sz w:val="24"/>
          <w:szCs w:val="24"/>
        </w:rPr>
        <w:t xml:space="preserve">). </w:t>
      </w:r>
    </w:p>
    <w:p w14:paraId="1454C42F" w14:textId="77777777" w:rsidR="009C7844" w:rsidRPr="008B4006" w:rsidRDefault="009C7844" w:rsidP="008B400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6" w:name="_Hlk98719062"/>
    </w:p>
    <w:p w14:paraId="12F6F3FA" w14:textId="77777777" w:rsidR="009C7844" w:rsidRPr="008B4006" w:rsidRDefault="009C7844" w:rsidP="008B400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7" w:name="_Hlk98702274"/>
      <w:bookmarkStart w:id="28" w:name="_Hlk98683790"/>
      <w:bookmarkStart w:id="29" w:name="_Hlk98688469"/>
      <w:bookmarkStart w:id="30" w:name="_Hlk98721408"/>
      <w:bookmarkStart w:id="31" w:name="_Hlk98717686"/>
      <w:bookmarkStart w:id="32" w:name="_Hlk98701459"/>
      <w:bookmarkStart w:id="33" w:name="_Hlk98698617"/>
      <w:bookmarkStart w:id="34" w:name="_Hlk98677915"/>
      <w:r w:rsidRPr="008B4006">
        <w:rPr>
          <w:b/>
          <w:bCs/>
          <w:color w:val="000000"/>
          <w:sz w:val="24"/>
          <w:szCs w:val="24"/>
        </w:rPr>
        <w:t xml:space="preserve">4.1 </w:t>
      </w:r>
      <w:r w:rsidRPr="008B4006">
        <w:rPr>
          <w:b/>
          <w:bCs/>
          <w:sz w:val="24"/>
          <w:szCs w:val="24"/>
        </w:rPr>
        <w:t>Блоки (разделы) дисциплины.</w:t>
      </w:r>
    </w:p>
    <w:p w14:paraId="26FA7A70" w14:textId="77777777" w:rsidR="009C7844" w:rsidRPr="008B4006" w:rsidRDefault="009C7844" w:rsidP="008B400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7844" w:rsidRPr="008B4006" w14:paraId="45970AE6" w14:textId="77777777" w:rsidTr="00194400">
        <w:tc>
          <w:tcPr>
            <w:tcW w:w="693" w:type="dxa"/>
          </w:tcPr>
          <w:p w14:paraId="7237F280" w14:textId="77777777" w:rsidR="009C7844" w:rsidRPr="008B4006" w:rsidRDefault="009C7844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5F1434" w14:textId="77777777" w:rsidR="009C7844" w:rsidRPr="008B4006" w:rsidRDefault="009C7844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4897" w:rsidRPr="008B4006" w14:paraId="0E01BBB8" w14:textId="77777777" w:rsidTr="00194400">
        <w:tc>
          <w:tcPr>
            <w:tcW w:w="693" w:type="dxa"/>
          </w:tcPr>
          <w:p w14:paraId="4E89E4A2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B14F4D8" w14:textId="25AB6F21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rFonts w:eastAsia="Calibri"/>
                <w:sz w:val="24"/>
                <w:szCs w:val="24"/>
              </w:rPr>
              <w:t>Брендинг в системе продвижения культурной институции</w:t>
            </w:r>
          </w:p>
        </w:tc>
      </w:tr>
      <w:tr w:rsidR="00454897" w:rsidRPr="008B4006" w14:paraId="3EC4F917" w14:textId="77777777" w:rsidTr="00194400">
        <w:tc>
          <w:tcPr>
            <w:tcW w:w="693" w:type="dxa"/>
          </w:tcPr>
          <w:p w14:paraId="738B2CA0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D3BEB77" w14:textId="3CD30A73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Ключевые этапы создания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454897" w:rsidRPr="008B4006" w14:paraId="5862D92D" w14:textId="77777777" w:rsidTr="00194400">
        <w:tc>
          <w:tcPr>
            <w:tcW w:w="693" w:type="dxa"/>
          </w:tcPr>
          <w:p w14:paraId="2594BE6D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65A119F" w14:textId="07449FDE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Исследования в проектировании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454897" w:rsidRPr="008B4006" w14:paraId="7127DCC1" w14:textId="77777777" w:rsidTr="00194400">
        <w:tc>
          <w:tcPr>
            <w:tcW w:w="693" w:type="dxa"/>
          </w:tcPr>
          <w:p w14:paraId="63327A13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28205DE" w14:textId="6EB5C310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Визуальная идентичность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основы проектирования.</w:t>
            </w:r>
          </w:p>
        </w:tc>
      </w:tr>
      <w:tr w:rsidR="00454897" w:rsidRPr="008B4006" w14:paraId="468F3E5A" w14:textId="77777777" w:rsidTr="00194400">
        <w:tc>
          <w:tcPr>
            <w:tcW w:w="693" w:type="dxa"/>
          </w:tcPr>
          <w:p w14:paraId="214CC06A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87E765B" w14:textId="4E093E96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Концепция в проектировании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454897" w:rsidRPr="008B4006" w14:paraId="00FC54D8" w14:textId="77777777" w:rsidTr="00194400">
        <w:tc>
          <w:tcPr>
            <w:tcW w:w="693" w:type="dxa"/>
          </w:tcPr>
          <w:p w14:paraId="0057CC81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34D211E" w14:textId="53B2F169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</w:t>
            </w:r>
          </w:p>
        </w:tc>
      </w:tr>
      <w:tr w:rsidR="00454897" w:rsidRPr="008B4006" w14:paraId="1219447C" w14:textId="77777777" w:rsidTr="00194400">
        <w:tc>
          <w:tcPr>
            <w:tcW w:w="693" w:type="dxa"/>
          </w:tcPr>
          <w:p w14:paraId="6B4F9545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1E57C0" w14:textId="12E418B9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</w:tr>
      <w:tr w:rsidR="00454897" w:rsidRPr="008B4006" w14:paraId="783FB363" w14:textId="77777777" w:rsidTr="00194400">
        <w:tc>
          <w:tcPr>
            <w:tcW w:w="693" w:type="dxa"/>
          </w:tcPr>
          <w:p w14:paraId="6E64F374" w14:textId="77777777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1DCA200" w14:textId="539520EF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4006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8B4006">
              <w:rPr>
                <w:rFonts w:eastAsia="Calibri"/>
                <w:sz w:val="24"/>
                <w:szCs w:val="24"/>
              </w:rPr>
              <w:t>uideline в визуальных стандартах культурной институции</w:t>
            </w:r>
          </w:p>
        </w:tc>
      </w:tr>
      <w:bookmarkEnd w:id="22"/>
      <w:bookmarkEnd w:id="27"/>
    </w:tbl>
    <w:p w14:paraId="14614FD5" w14:textId="77777777" w:rsidR="009C7844" w:rsidRPr="008B4006" w:rsidRDefault="009C7844" w:rsidP="008B400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4404809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  <w:bookmarkStart w:id="35" w:name="_Hlk98687745"/>
      <w:bookmarkStart w:id="36" w:name="_Hlk98715371"/>
      <w:bookmarkStart w:id="37" w:name="_Hlk98716743"/>
      <w:bookmarkStart w:id="38" w:name="_Hlk98702400"/>
      <w:bookmarkStart w:id="39" w:name="_Hlk98715873"/>
      <w:bookmarkStart w:id="40" w:name="_Hlk98713506"/>
      <w:bookmarkStart w:id="41" w:name="_Hlk98683895"/>
      <w:bookmarkEnd w:id="28"/>
      <w:r w:rsidRPr="008B400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18812C" w14:textId="77777777" w:rsidR="009C7844" w:rsidRPr="008B4006" w:rsidRDefault="009C7844" w:rsidP="008B4006">
      <w:pPr>
        <w:spacing w:line="240" w:lineRule="auto"/>
        <w:rPr>
          <w:sz w:val="24"/>
          <w:szCs w:val="24"/>
        </w:rPr>
      </w:pPr>
      <w:r w:rsidRPr="008B4006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29"/>
    <w:bookmarkEnd w:id="35"/>
    <w:p w14:paraId="0420513A" w14:textId="77777777" w:rsidR="009C7844" w:rsidRPr="008B4006" w:rsidRDefault="009C7844" w:rsidP="008B4006">
      <w:pPr>
        <w:spacing w:line="240" w:lineRule="auto"/>
        <w:rPr>
          <w:color w:val="000000"/>
          <w:sz w:val="24"/>
          <w:szCs w:val="24"/>
        </w:rPr>
      </w:pPr>
    </w:p>
    <w:p w14:paraId="66D8C22F" w14:textId="77777777" w:rsidR="009C7844" w:rsidRPr="008B4006" w:rsidRDefault="009C7844" w:rsidP="008B4006">
      <w:pPr>
        <w:spacing w:line="240" w:lineRule="auto"/>
        <w:ind w:firstLine="0"/>
        <w:rPr>
          <w:b/>
          <w:sz w:val="24"/>
          <w:szCs w:val="24"/>
        </w:rPr>
      </w:pPr>
      <w:bookmarkStart w:id="42" w:name="_Hlk98687792"/>
      <w:r w:rsidRPr="008B4006">
        <w:rPr>
          <w:b/>
          <w:bCs/>
          <w:caps/>
          <w:sz w:val="24"/>
          <w:szCs w:val="24"/>
        </w:rPr>
        <w:t xml:space="preserve">4.3. </w:t>
      </w:r>
      <w:r w:rsidRPr="008B400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49E740C" w14:textId="77777777" w:rsidR="009C7844" w:rsidRPr="008B4006" w:rsidRDefault="009C7844" w:rsidP="008B4006">
      <w:pPr>
        <w:spacing w:line="240" w:lineRule="auto"/>
        <w:ind w:firstLine="0"/>
        <w:rPr>
          <w:sz w:val="24"/>
          <w:szCs w:val="24"/>
        </w:rPr>
      </w:pPr>
      <w:bookmarkStart w:id="43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C7844" w:rsidRPr="008B4006" w14:paraId="2DA5C925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DD6A435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E6679C4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C5A3F6E" w14:textId="77777777" w:rsidR="009C7844" w:rsidRPr="008B4006" w:rsidRDefault="009C7844" w:rsidP="008B400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4D400FAA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9C7844" w:rsidRPr="008B4006" w14:paraId="449E4270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C2268DB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F1D8049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CF4B7C" w14:textId="77777777" w:rsidR="009C7844" w:rsidRPr="008B4006" w:rsidRDefault="009C7844" w:rsidP="008B400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8F9B27" w14:textId="77777777" w:rsidR="009C7844" w:rsidRPr="008B4006" w:rsidRDefault="009C7844" w:rsidP="008B400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B400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50400F78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3"/>
      <w:bookmarkEnd w:id="30"/>
      <w:bookmarkEnd w:id="31"/>
      <w:bookmarkEnd w:id="36"/>
      <w:bookmarkEnd w:id="37"/>
      <w:bookmarkEnd w:id="38"/>
      <w:bookmarkEnd w:id="39"/>
      <w:tr w:rsidR="00454897" w:rsidRPr="008B4006" w14:paraId="19513EE2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667A659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14:paraId="516547C6" w14:textId="70EE6AAE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rFonts w:eastAsia="Calibri"/>
                <w:sz w:val="24"/>
                <w:szCs w:val="24"/>
              </w:rPr>
              <w:t>Брендинг в системе продвижения культурной институции</w:t>
            </w:r>
          </w:p>
        </w:tc>
        <w:tc>
          <w:tcPr>
            <w:tcW w:w="1701" w:type="dxa"/>
            <w:shd w:val="clear" w:color="auto" w:fill="auto"/>
          </w:tcPr>
          <w:p w14:paraId="357F4D8C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FCECCCC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B939F40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0A8BA017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5CE6157A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01D2DE10" w14:textId="057F7C8A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Ключевые этапы создания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1701" w:type="dxa"/>
            <w:shd w:val="clear" w:color="auto" w:fill="auto"/>
          </w:tcPr>
          <w:p w14:paraId="119DBF24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BA8BD0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E92A332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160B3578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29894DA0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1373C09B" w14:textId="06D98032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Исследования в проектировании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1701" w:type="dxa"/>
            <w:shd w:val="clear" w:color="auto" w:fill="auto"/>
          </w:tcPr>
          <w:p w14:paraId="5AB0A6BD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5F995D9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2F682F9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42407322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470EFA1C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249DE2E2" w14:textId="6117AB45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Визуальная идентичность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основы проектирования.</w:t>
            </w:r>
          </w:p>
        </w:tc>
        <w:tc>
          <w:tcPr>
            <w:tcW w:w="1701" w:type="dxa"/>
            <w:shd w:val="clear" w:color="auto" w:fill="auto"/>
          </w:tcPr>
          <w:p w14:paraId="5815C25B" w14:textId="77777777" w:rsidR="00454897" w:rsidRPr="008B4006" w:rsidRDefault="00454897" w:rsidP="008B4006">
            <w:pPr>
              <w:spacing w:line="240" w:lineRule="auto"/>
              <w:ind w:left="0" w:firstLine="0"/>
            </w:pPr>
            <w:r w:rsidRPr="008B40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5CDF71F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98E46D6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1438365C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3D8DAEB3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7F73F093" w14:textId="64125D3E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Концепция в проектировании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1701" w:type="dxa"/>
            <w:shd w:val="clear" w:color="auto" w:fill="auto"/>
          </w:tcPr>
          <w:p w14:paraId="1DE138A8" w14:textId="77777777" w:rsidR="00454897" w:rsidRPr="008B4006" w:rsidRDefault="00454897" w:rsidP="008B4006">
            <w:pPr>
              <w:spacing w:line="240" w:lineRule="auto"/>
              <w:ind w:left="0" w:firstLine="0"/>
            </w:pPr>
            <w:r w:rsidRPr="008B40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447453E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D384EEA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276877AF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4B8A289C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0E44C390" w14:textId="2F8FF1EF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</w:t>
            </w:r>
          </w:p>
        </w:tc>
        <w:tc>
          <w:tcPr>
            <w:tcW w:w="1701" w:type="dxa"/>
            <w:shd w:val="clear" w:color="auto" w:fill="auto"/>
          </w:tcPr>
          <w:p w14:paraId="7F0F2B73" w14:textId="77777777" w:rsidR="00454897" w:rsidRPr="008B4006" w:rsidRDefault="00454897" w:rsidP="008B4006">
            <w:pPr>
              <w:spacing w:line="240" w:lineRule="auto"/>
              <w:ind w:left="0" w:firstLine="0"/>
            </w:pPr>
            <w:r w:rsidRPr="008B40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402C734" w14:textId="77777777" w:rsidR="00454897" w:rsidRPr="008B4006" w:rsidRDefault="00454897" w:rsidP="008B4006">
            <w:pPr>
              <w:spacing w:line="240" w:lineRule="auto"/>
              <w:ind w:hanging="17"/>
            </w:pPr>
            <w:r w:rsidRPr="008B40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A0C312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258ADC8A" w14:textId="77777777" w:rsidTr="00194400">
        <w:trPr>
          <w:trHeight w:val="974"/>
        </w:trPr>
        <w:tc>
          <w:tcPr>
            <w:tcW w:w="709" w:type="dxa"/>
            <w:shd w:val="clear" w:color="auto" w:fill="auto"/>
          </w:tcPr>
          <w:p w14:paraId="6DC44F03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1F180926" w14:textId="40413292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  <w:tc>
          <w:tcPr>
            <w:tcW w:w="1701" w:type="dxa"/>
            <w:shd w:val="clear" w:color="auto" w:fill="auto"/>
          </w:tcPr>
          <w:p w14:paraId="7823AF5F" w14:textId="77777777" w:rsidR="00454897" w:rsidRPr="008B4006" w:rsidRDefault="00454897" w:rsidP="008B4006">
            <w:pPr>
              <w:spacing w:line="240" w:lineRule="auto"/>
              <w:ind w:left="0" w:firstLine="0"/>
            </w:pPr>
            <w:r w:rsidRPr="008B40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C0BD50A" w14:textId="77777777" w:rsidR="00454897" w:rsidRPr="008B4006" w:rsidRDefault="00454897" w:rsidP="008B4006">
            <w:pPr>
              <w:spacing w:line="240" w:lineRule="auto"/>
              <w:ind w:hanging="17"/>
            </w:pPr>
            <w:r w:rsidRPr="008B40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CF8881F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454897" w:rsidRPr="008B4006" w14:paraId="3042A3C0" w14:textId="77777777" w:rsidTr="00194400">
        <w:trPr>
          <w:trHeight w:val="266"/>
        </w:trPr>
        <w:tc>
          <w:tcPr>
            <w:tcW w:w="709" w:type="dxa"/>
            <w:shd w:val="clear" w:color="auto" w:fill="auto"/>
          </w:tcPr>
          <w:p w14:paraId="5B3B545A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4006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0E1FDFB5" w14:textId="203DCF3A" w:rsidR="00454897" w:rsidRPr="008B4006" w:rsidRDefault="00454897" w:rsidP="008B40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4006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8B4006">
              <w:rPr>
                <w:rFonts w:eastAsia="Calibri"/>
                <w:sz w:val="24"/>
                <w:szCs w:val="24"/>
              </w:rPr>
              <w:t>uideline в визуальных стандартах культурной институции</w:t>
            </w:r>
          </w:p>
        </w:tc>
        <w:tc>
          <w:tcPr>
            <w:tcW w:w="1701" w:type="dxa"/>
            <w:shd w:val="clear" w:color="auto" w:fill="auto"/>
          </w:tcPr>
          <w:p w14:paraId="77D5E284" w14:textId="77777777" w:rsidR="00454897" w:rsidRPr="008B4006" w:rsidRDefault="00454897" w:rsidP="008B4006">
            <w:pPr>
              <w:spacing w:line="240" w:lineRule="auto"/>
              <w:ind w:left="0" w:firstLine="0"/>
            </w:pPr>
            <w:r w:rsidRPr="008B40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35FD1E5" w14:textId="77777777" w:rsidR="00454897" w:rsidRPr="008B4006" w:rsidRDefault="00454897" w:rsidP="008B4006">
            <w:pPr>
              <w:spacing w:line="240" w:lineRule="auto"/>
              <w:ind w:hanging="17"/>
            </w:pPr>
            <w:r w:rsidRPr="008B40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E04266A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5CE635DC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  <w:bookmarkStart w:id="44" w:name="_Hlk98678087"/>
      <w:bookmarkEnd w:id="24"/>
      <w:bookmarkEnd w:id="25"/>
      <w:bookmarkEnd w:id="26"/>
      <w:bookmarkEnd w:id="32"/>
      <w:bookmarkEnd w:id="33"/>
      <w:bookmarkEnd w:id="34"/>
      <w:bookmarkEnd w:id="40"/>
      <w:bookmarkEnd w:id="41"/>
      <w:bookmarkEnd w:id="42"/>
      <w:bookmarkEnd w:id="43"/>
      <w:r w:rsidRPr="008B400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6AD1623" w14:textId="77777777" w:rsidR="009C7844" w:rsidRPr="008B4006" w:rsidRDefault="009C7844" w:rsidP="008B400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936EEB1" w14:textId="77777777" w:rsidR="009C7844" w:rsidRPr="008B4006" w:rsidRDefault="009C7844" w:rsidP="008B400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5" w:name="_Hlk98698754"/>
      <w:bookmarkStart w:id="46" w:name="_Hlk98684266"/>
      <w:bookmarkStart w:id="47" w:name="_Hlk98702543"/>
      <w:r w:rsidRPr="008B4006">
        <w:rPr>
          <w:rFonts w:cs="Times New Roman"/>
          <w:b/>
          <w:bCs/>
          <w:sz w:val="24"/>
          <w:szCs w:val="24"/>
        </w:rPr>
        <w:t xml:space="preserve">5.1. </w:t>
      </w:r>
      <w:bookmarkStart w:id="48" w:name="_Hlk98701817"/>
      <w:r w:rsidRPr="008B400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48"/>
    </w:p>
    <w:bookmarkEnd w:id="45"/>
    <w:p w14:paraId="0B6FDC10" w14:textId="77777777" w:rsidR="009C7844" w:rsidRPr="008B4006" w:rsidRDefault="009C7844" w:rsidP="008B400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B400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4"/>
    <w:bookmarkEnd w:id="46"/>
    <w:p w14:paraId="5D5A0A88" w14:textId="77777777" w:rsidR="009C7844" w:rsidRPr="008B4006" w:rsidRDefault="009C7844" w:rsidP="008B4006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47"/>
    <w:p w14:paraId="42365DD9" w14:textId="77777777" w:rsidR="00454897" w:rsidRPr="008B4006" w:rsidRDefault="00454897" w:rsidP="008B4006">
      <w:pPr>
        <w:spacing w:line="240" w:lineRule="auto"/>
        <w:rPr>
          <w:b/>
          <w:bCs/>
          <w:sz w:val="24"/>
          <w:szCs w:val="24"/>
        </w:rPr>
      </w:pPr>
      <w:r w:rsidRPr="008B4006">
        <w:rPr>
          <w:b/>
          <w:bCs/>
          <w:sz w:val="24"/>
          <w:szCs w:val="24"/>
        </w:rPr>
        <w:t>5.2. Темы рефератов</w:t>
      </w:r>
    </w:p>
    <w:p w14:paraId="3ABB20C7" w14:textId="0CDADB09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Художественный музей: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 культурной институции.</w:t>
      </w:r>
    </w:p>
    <w:p w14:paraId="37E54F0E" w14:textId="777777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Национальный музей: ключевые особенности культурной институции.</w:t>
      </w:r>
    </w:p>
    <w:p w14:paraId="7316A0FA" w14:textId="184860C4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Региональный музей: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 культурной институции.</w:t>
      </w:r>
    </w:p>
    <w:p w14:paraId="462A8F4E" w14:textId="777777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Городской музей: ключевые особенности культурной институции.</w:t>
      </w:r>
    </w:p>
    <w:p w14:paraId="69C8802B" w14:textId="57C34F66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Музей-квартира: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 культурной институции.</w:t>
      </w:r>
    </w:p>
    <w:p w14:paraId="4BE9F3D9" w14:textId="777777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Молодёжный театр: ключевые особенности культурной институции.</w:t>
      </w:r>
    </w:p>
    <w:p w14:paraId="693C99D5" w14:textId="34C35C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Художественный театр: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культурной институции.</w:t>
      </w:r>
    </w:p>
    <w:p w14:paraId="54E65D97" w14:textId="4F72D3BA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Государственная библиотека: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деятельности. культурной институции.</w:t>
      </w:r>
    </w:p>
    <w:p w14:paraId="24A14233" w14:textId="1DCC480C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Выставочное пространство: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культурной институции.</w:t>
      </w:r>
    </w:p>
    <w:p w14:paraId="597557EC" w14:textId="092D1C7F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Современный кинотеатр: функции, проблемы и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перспективы деятельности культурной институции.</w:t>
      </w:r>
    </w:p>
    <w:p w14:paraId="05BAD7D2" w14:textId="777777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Креативный менеджмент в организациях сферы культуры.</w:t>
      </w:r>
    </w:p>
    <w:p w14:paraId="6BF65A05" w14:textId="77777777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lastRenderedPageBreak/>
        <w:t>Знаковые системы в построении идентичности культурной институции.</w:t>
      </w:r>
    </w:p>
    <w:p w14:paraId="64E85DA3" w14:textId="3EC16002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Колористическая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система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в построении идентичности культурной институции.</w:t>
      </w:r>
    </w:p>
    <w:p w14:paraId="415D1EBD" w14:textId="0C6FB848" w:rsidR="00454897" w:rsidRPr="008B4006" w:rsidRDefault="00454897" w:rsidP="008B4006">
      <w:pPr>
        <w:spacing w:line="240" w:lineRule="auto"/>
        <w:rPr>
          <w:bCs/>
          <w:sz w:val="24"/>
          <w:szCs w:val="24"/>
        </w:rPr>
      </w:pPr>
      <w:r w:rsidRPr="008B4006">
        <w:rPr>
          <w:bCs/>
          <w:sz w:val="24"/>
          <w:szCs w:val="24"/>
        </w:rPr>
        <w:t>Шрифты</w:t>
      </w:r>
      <w:r w:rsidR="008B4006">
        <w:rPr>
          <w:bCs/>
          <w:sz w:val="24"/>
          <w:szCs w:val="24"/>
        </w:rPr>
        <w:t xml:space="preserve"> </w:t>
      </w:r>
      <w:r w:rsidRPr="008B4006">
        <w:rPr>
          <w:bCs/>
          <w:sz w:val="24"/>
          <w:szCs w:val="24"/>
        </w:rPr>
        <w:t>в построении идентичности культурной институции.</w:t>
      </w:r>
    </w:p>
    <w:p w14:paraId="2885377D" w14:textId="77777777" w:rsidR="009C7844" w:rsidRPr="008B4006" w:rsidRDefault="009C7844" w:rsidP="008B400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9AE88FC" w14:textId="77777777" w:rsidR="009C7844" w:rsidRPr="008B4006" w:rsidRDefault="009C7844" w:rsidP="008B400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49" w:name="_Hlk98678473"/>
      <w:r w:rsidRPr="008B400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7C9E577" w14:textId="77777777" w:rsidR="009C7844" w:rsidRPr="008B4006" w:rsidRDefault="009C7844" w:rsidP="008B400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774EFBA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  <w:r w:rsidRPr="008B400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C7844" w:rsidRPr="008B4006" w14:paraId="46274D0F" w14:textId="77777777" w:rsidTr="0045489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1DA92E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0" w:name="_Hlk99223436"/>
            <w:r w:rsidRPr="008B4006">
              <w:rPr>
                <w:sz w:val="24"/>
                <w:szCs w:val="24"/>
              </w:rPr>
              <w:t>№</w:t>
            </w:r>
          </w:p>
          <w:p w14:paraId="78F0383A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A0634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BCB98E" w14:textId="77777777" w:rsidR="009C7844" w:rsidRPr="008B4006" w:rsidRDefault="009C7844" w:rsidP="008B40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454897" w:rsidRPr="008B4006" w14:paraId="4466589C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4156F" w14:textId="7777777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72D20" w14:textId="537A9EDA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8B4006">
              <w:rPr>
                <w:rFonts w:eastAsia="Calibri"/>
                <w:sz w:val="24"/>
                <w:szCs w:val="24"/>
              </w:rPr>
              <w:t>Брендинг в системе продвижения культурной институции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CE8F90" w14:textId="198EEA5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52E7D3D9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FF84EA" w14:textId="79867223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9AE07F" w14:textId="22B7024D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Ключевые этапы создания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A339A9" w14:textId="230F214B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613EA32D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24898" w14:textId="35D5A027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E7A252" w14:textId="3B06E810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Исследования в проектировании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4AF8FC" w14:textId="167CFE95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6BC33ED0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D71365" w14:textId="5F6DC053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0FC961" w14:textId="3C4D967E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Визуальная идентичность бренда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основы проектирования.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AD7736" w14:textId="543F66C8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4CF61EC7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2619A" w14:textId="107806EC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472CE1" w14:textId="19079EF3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Концепция в проектировании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91AF13" w14:textId="1F56D987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738701AD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A1595" w14:textId="67AE4C3F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3A9EF0" w14:textId="1D583479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F044AA" w14:textId="61E3E5D6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5AC9E4C7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AE043F" w14:textId="24AFF5CA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E5AFBE" w14:textId="0E5A9CC2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8B4006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93D11B" w14:textId="7EF51BC1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454897" w:rsidRPr="008B4006" w14:paraId="67948094" w14:textId="77777777" w:rsidTr="0045489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05F769" w14:textId="0D750540" w:rsidR="00454897" w:rsidRPr="008B4006" w:rsidRDefault="00454897" w:rsidP="008B4006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8B4006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F162D1" w14:textId="4715AAAC" w:rsidR="00454897" w:rsidRPr="008B4006" w:rsidRDefault="00454897" w:rsidP="008B40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4006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8B4006">
              <w:rPr>
                <w:rFonts w:eastAsia="Calibri"/>
                <w:sz w:val="24"/>
                <w:szCs w:val="24"/>
              </w:rPr>
              <w:t>uideline в визуальных стандартах культурной институции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68C683" w14:textId="1C36B33A" w:rsidR="00454897" w:rsidRPr="008B4006" w:rsidRDefault="00454897" w:rsidP="008B40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400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49"/>
      <w:bookmarkEnd w:id="50"/>
    </w:tbl>
    <w:p w14:paraId="25623596" w14:textId="77777777" w:rsidR="009C7844" w:rsidRPr="008B4006" w:rsidRDefault="009C7844" w:rsidP="008B400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AE77F6" w14:textId="77777777" w:rsidR="009C7844" w:rsidRPr="008B4006" w:rsidRDefault="009C7844" w:rsidP="008B400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B400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B4006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3CE240" w14:textId="77777777" w:rsidR="009C7844" w:rsidRPr="008B4006" w:rsidRDefault="009C7844" w:rsidP="008B400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454897" w:rsidRPr="008B4006" w14:paraId="431D9AB0" w14:textId="77777777" w:rsidTr="00167C2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2E60DA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465B24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236D03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19EC5F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8DE203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245D57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454897" w:rsidRPr="008B4006" w14:paraId="60D5AA08" w14:textId="77777777" w:rsidTr="00167C2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C421BC" w14:textId="77777777" w:rsidR="00454897" w:rsidRPr="008B4006" w:rsidRDefault="00454897" w:rsidP="008B4006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4F144C" w14:textId="77777777" w:rsidR="00454897" w:rsidRPr="008B4006" w:rsidRDefault="00454897" w:rsidP="008B4006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A69C5" w14:textId="77777777" w:rsidR="00454897" w:rsidRPr="008B4006" w:rsidRDefault="00454897" w:rsidP="008B4006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89351" w14:textId="77777777" w:rsidR="00454897" w:rsidRPr="008B4006" w:rsidRDefault="00454897" w:rsidP="008B4006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4861B7" w14:textId="77777777" w:rsidR="00454897" w:rsidRPr="008B4006" w:rsidRDefault="00454897" w:rsidP="008B4006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D99AC5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369FC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4897" w:rsidRPr="008B4006" w14:paraId="1A0C54D3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8EBAA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A5E09B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Брендинг: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659EC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Годин,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494BD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B06FA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278972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0D871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5" w:history="1">
              <w:r w:rsidR="00454897" w:rsidRPr="008B4006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https://biblioclub.ru/index.php?page=book&amp;id=453899</w:t>
              </w:r>
            </w:hyperlink>
            <w:r w:rsidR="00454897" w:rsidRPr="008B4006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897" w:rsidRPr="008B4006" w14:paraId="27D59A35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EDA19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A1DACE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 xml:space="preserve">Культурный брендинг как направление деятельности библиотек: методические материалы </w:t>
            </w:r>
          </w:p>
          <w:p w14:paraId="0453F5FE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0CCFE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С. В. Волощук.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4FD32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 xml:space="preserve">Майкоп, Национальная библиотека Республики Адыгея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24798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2018.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189A8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ABA30" w14:textId="77777777" w:rsidR="00454897" w:rsidRPr="008B4006" w:rsidRDefault="002C6BB4" w:rsidP="008B4006">
            <w:pPr>
              <w:spacing w:line="240" w:lineRule="auto"/>
            </w:pPr>
            <w:hyperlink r:id="rId6" w:history="1">
              <w:r w:rsidR="00454897" w:rsidRPr="008B400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54897" w:rsidRPr="008B4006" w14:paraId="3DBBF1AF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9A3C4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C7F1A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 xml:space="preserve">Брендинг как вид маркетинговых </w:t>
            </w: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>коммуникаций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84EDAC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>Ольхова Д.В.</w:t>
            </w:r>
            <w:r w:rsidRPr="008B4006">
              <w:t xml:space="preserve"> </w:t>
            </w:r>
            <w:r w:rsidRPr="008B4006">
              <w:rPr>
                <w:bCs/>
                <w:sz w:val="24"/>
                <w:szCs w:val="24"/>
                <w:lang w:eastAsia="ru-RU"/>
              </w:rPr>
              <w:t xml:space="preserve">Джавшарян </w:t>
            </w: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 xml:space="preserve">Н.Р.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9EC888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 xml:space="preserve">РГГУ. Инновации. Наука. </w:t>
            </w: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FFCB8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 xml:space="preserve">2020№22, </w:t>
            </w:r>
            <w:r w:rsidRPr="008B4006">
              <w:rPr>
                <w:bCs/>
                <w:sz w:val="24"/>
                <w:szCs w:val="24"/>
                <w:lang w:eastAsia="ru-RU"/>
              </w:rPr>
              <w:lastRenderedPageBreak/>
              <w:t>С. 1477-1486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F0DAA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BFF1C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="00454897" w:rsidRPr="008B4006">
                <w:rPr>
                  <w:rStyle w:val="a3"/>
                  <w:sz w:val="24"/>
                  <w:szCs w:val="24"/>
                </w:rPr>
                <w:t>https://www.elibrary.ru/item.</w:t>
              </w:r>
              <w:r w:rsidR="00454897" w:rsidRPr="008B4006">
                <w:rPr>
                  <w:rStyle w:val="a3"/>
                  <w:sz w:val="24"/>
                  <w:szCs w:val="24"/>
                </w:rPr>
                <w:lastRenderedPageBreak/>
                <w:t>asp?id=44455819</w:t>
              </w:r>
            </w:hyperlink>
          </w:p>
          <w:p w14:paraId="0CC6B289" w14:textId="77777777" w:rsidR="00454897" w:rsidRPr="008B4006" w:rsidRDefault="00454897" w:rsidP="008B4006">
            <w:pPr>
              <w:spacing w:line="240" w:lineRule="auto"/>
            </w:pPr>
          </w:p>
        </w:tc>
      </w:tr>
      <w:tr w:rsidR="00454897" w:rsidRPr="008B4006" w14:paraId="6E8DE361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39E17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4B830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Культурный брендинг как стратегия трансляции культурной памяти и механизм формирования региональной идентичности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5AEF90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Бакулина С.Д.</w:t>
            </w:r>
          </w:p>
          <w:p w14:paraId="1BA55742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140B1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Вестник Сургутского государственного педагогического университета.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EB853D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2013. № 6 (27). С. 89-94.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63652D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D5E78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8" w:history="1">
              <w:r w:rsidR="00454897" w:rsidRPr="008B4006">
                <w:rPr>
                  <w:rStyle w:val="a3"/>
                  <w:sz w:val="24"/>
                  <w:szCs w:val="24"/>
                </w:rPr>
                <w:t>https://www.elibrary.ru/item.asp?id=29768017</w:t>
              </w:r>
            </w:hyperlink>
            <w:r w:rsidR="00454897" w:rsidRPr="008B4006">
              <w:rPr>
                <w:sz w:val="24"/>
                <w:szCs w:val="24"/>
              </w:rPr>
              <w:t xml:space="preserve"> </w:t>
            </w:r>
          </w:p>
        </w:tc>
      </w:tr>
      <w:tr w:rsidR="00454897" w:rsidRPr="008B4006" w14:paraId="63354A31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8EC82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62332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312B8D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099C3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F7AA00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8B4006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41ABE0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B7D1A" w14:textId="77777777" w:rsidR="00454897" w:rsidRPr="008B4006" w:rsidRDefault="002C6BB4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hyperlink r:id="rId9" w:history="1">
              <w:r w:rsidR="00454897" w:rsidRPr="008B4006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https://biblioclub.ru/index.php?page=book&amp;id=684408</w:t>
              </w:r>
            </w:hyperlink>
          </w:p>
          <w:p w14:paraId="0AAB284A" w14:textId="77777777" w:rsidR="00454897" w:rsidRPr="008B4006" w:rsidRDefault="00454897" w:rsidP="008B4006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54897" w:rsidRPr="008B4006" w14:paraId="367F5852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C1332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290D06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Фирменный стиль или корпоративная идентификация: учебное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E5914C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Цыганков,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3DC96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Москва 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2475F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90264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DB255" w14:textId="77777777" w:rsidR="00454897" w:rsidRPr="008B4006" w:rsidRDefault="002C6BB4" w:rsidP="008B4006">
            <w:pPr>
              <w:tabs>
                <w:tab w:val="left" w:pos="849"/>
              </w:tabs>
              <w:spacing w:line="240" w:lineRule="auto"/>
              <w:rPr>
                <w:sz w:val="24"/>
                <w:szCs w:val="24"/>
              </w:rPr>
            </w:pPr>
            <w:hyperlink r:id="rId10" w:history="1">
              <w:r w:rsidR="00454897" w:rsidRPr="008B4006">
                <w:rPr>
                  <w:rStyle w:val="a3"/>
                  <w:sz w:val="24"/>
                  <w:szCs w:val="24"/>
                </w:rPr>
                <w:t>https://biblioclub.ru/index.php?page=book&amp;id=488275</w:t>
              </w:r>
            </w:hyperlink>
            <w:r w:rsidR="00454897" w:rsidRPr="008B4006">
              <w:rPr>
                <w:sz w:val="24"/>
                <w:szCs w:val="24"/>
              </w:rPr>
              <w:t xml:space="preserve"> </w:t>
            </w:r>
          </w:p>
        </w:tc>
      </w:tr>
      <w:tr w:rsidR="00454897" w:rsidRPr="008B4006" w14:paraId="54F47A75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C1BC7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7280E7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Проектирование в графическом дизайне. Фирменный стиль: учебное наглядное пособие для практических занятий: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7EF10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Корякина,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2B2E27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9652E1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64ADF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30B47" w14:textId="77777777" w:rsidR="00454897" w:rsidRPr="008B4006" w:rsidRDefault="002C6BB4" w:rsidP="008B4006">
            <w:pPr>
              <w:tabs>
                <w:tab w:val="left" w:pos="849"/>
              </w:tabs>
              <w:spacing w:line="240" w:lineRule="auto"/>
              <w:rPr>
                <w:sz w:val="24"/>
                <w:szCs w:val="24"/>
              </w:rPr>
            </w:pPr>
            <w:hyperlink r:id="rId11" w:history="1"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454897" w:rsidRPr="008B4006">
                <w:rPr>
                  <w:rStyle w:val="a3"/>
                  <w:sz w:val="24"/>
                  <w:szCs w:val="24"/>
                </w:rPr>
                <w:t>://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454897" w:rsidRPr="008B4006">
                <w:rPr>
                  <w:rStyle w:val="a3"/>
                  <w:sz w:val="24"/>
                  <w:szCs w:val="24"/>
                </w:rPr>
                <w:t>.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454897" w:rsidRPr="008B4006">
                <w:rPr>
                  <w:rStyle w:val="a3"/>
                  <w:sz w:val="24"/>
                  <w:szCs w:val="24"/>
                </w:rPr>
                <w:t>/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index</w:t>
              </w:r>
              <w:r w:rsidR="00454897" w:rsidRPr="008B4006">
                <w:rPr>
                  <w:rStyle w:val="a3"/>
                  <w:sz w:val="24"/>
                  <w:szCs w:val="24"/>
                </w:rPr>
                <w:t>.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="00454897" w:rsidRPr="008B4006">
                <w:rPr>
                  <w:rStyle w:val="a3"/>
                  <w:sz w:val="24"/>
                  <w:szCs w:val="24"/>
                </w:rPr>
                <w:t>?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454897" w:rsidRPr="008B4006">
                <w:rPr>
                  <w:rStyle w:val="a3"/>
                  <w:sz w:val="24"/>
                  <w:szCs w:val="24"/>
                </w:rPr>
                <w:t>=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book</w:t>
              </w:r>
              <w:r w:rsidR="00454897" w:rsidRPr="008B4006">
                <w:rPr>
                  <w:rStyle w:val="a3"/>
                  <w:sz w:val="24"/>
                  <w:szCs w:val="24"/>
                </w:rPr>
                <w:t>_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red</w:t>
              </w:r>
              <w:r w:rsidR="00454897" w:rsidRPr="008B4006">
                <w:rPr>
                  <w:rStyle w:val="a3"/>
                  <w:sz w:val="24"/>
                  <w:szCs w:val="24"/>
                </w:rPr>
                <w:t>&amp;</w:t>
              </w:r>
              <w:r w:rsidR="00454897" w:rsidRPr="008B4006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="00454897" w:rsidRPr="008B4006">
                <w:rPr>
                  <w:rStyle w:val="a3"/>
                  <w:sz w:val="24"/>
                  <w:szCs w:val="24"/>
                </w:rPr>
                <w:t>=576869</w:t>
              </w:r>
            </w:hyperlink>
            <w:r w:rsidR="00454897" w:rsidRPr="008B4006">
              <w:rPr>
                <w:sz w:val="24"/>
                <w:szCs w:val="24"/>
              </w:rPr>
              <w:t xml:space="preserve"> </w:t>
            </w:r>
          </w:p>
        </w:tc>
      </w:tr>
      <w:tr w:rsidR="00454897" w:rsidRPr="008B4006" w14:paraId="5B5A6E93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AC846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9.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2033E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Бренд-решения: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324E2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Зотов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AD742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0BAD8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CCCF55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3AA1B4" w14:textId="77777777" w:rsidR="00454897" w:rsidRPr="008B4006" w:rsidRDefault="002C6BB4" w:rsidP="008B4006">
            <w:pPr>
              <w:tabs>
                <w:tab w:val="left" w:pos="849"/>
              </w:tabs>
              <w:spacing w:line="240" w:lineRule="auto"/>
              <w:rPr>
                <w:sz w:val="24"/>
                <w:szCs w:val="24"/>
              </w:rPr>
            </w:pPr>
            <w:hyperlink r:id="rId12" w:history="1">
              <w:r w:rsidR="00454897" w:rsidRPr="008B400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54897" w:rsidRPr="008B4006" w14:paraId="655E0606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0E4BB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10.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39FEB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Логотип и фирменный стиль. Руководство дизайнера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FAC6DF" w14:textId="77777777" w:rsidR="00454897" w:rsidRPr="008B4006" w:rsidRDefault="00454897" w:rsidP="008B4006">
            <w:pPr>
              <w:tabs>
                <w:tab w:val="left" w:pos="1311"/>
              </w:tabs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Д. Айри.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AC444F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СПб.,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C568BC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4FCC90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7891B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13" w:history="1">
              <w:r w:rsidR="00454897" w:rsidRPr="008B400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A038DA7" w14:textId="77777777" w:rsidR="00454897" w:rsidRPr="008B4006" w:rsidRDefault="00454897" w:rsidP="008B4006">
            <w:pPr>
              <w:tabs>
                <w:tab w:val="left" w:pos="849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54897" w:rsidRPr="008B4006" w14:paraId="4D104D8C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A0385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11.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6025E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История и теория дизайна: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5D66C" w14:textId="77777777" w:rsidR="00454897" w:rsidRPr="008B4006" w:rsidRDefault="00454897" w:rsidP="008B4006">
            <w:pPr>
              <w:tabs>
                <w:tab w:val="left" w:pos="1311"/>
              </w:tabs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Смирнова Л. 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4FB3E5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Красноярск: Сибирский федеральный </w:t>
            </w:r>
            <w:r w:rsidRPr="008B4006">
              <w:rPr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B516AF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3FDC8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9BC311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14" w:history="1">
              <w:r w:rsidR="00454897" w:rsidRPr="008B400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1971BBE" w14:textId="77777777" w:rsidR="00454897" w:rsidRPr="008B4006" w:rsidRDefault="00454897" w:rsidP="008B4006">
            <w:pPr>
              <w:tabs>
                <w:tab w:val="left" w:pos="849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54897" w:rsidRPr="008B4006" w14:paraId="1507CD41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BC1B7" w14:textId="77777777" w:rsidR="00454897" w:rsidRPr="008B4006" w:rsidRDefault="00454897" w:rsidP="008B4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12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33263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106EA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Бутакова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2F7BB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687AB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0F7094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5EC637" w14:textId="77777777" w:rsidR="00454897" w:rsidRPr="008B4006" w:rsidRDefault="002C6BB4" w:rsidP="008B4006">
            <w:pPr>
              <w:spacing w:line="240" w:lineRule="auto"/>
              <w:rPr>
                <w:sz w:val="24"/>
                <w:szCs w:val="24"/>
              </w:rPr>
            </w:pPr>
            <w:hyperlink r:id="rId15" w:history="1">
              <w:r w:rsidR="00454897" w:rsidRPr="008B400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2E70DC4" w14:textId="77777777" w:rsidR="00454897" w:rsidRPr="008B4006" w:rsidRDefault="00454897" w:rsidP="008B400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71067F" w14:textId="77777777" w:rsidR="009C7844" w:rsidRPr="008B4006" w:rsidRDefault="009C7844" w:rsidP="008B400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12F934" w14:textId="77777777" w:rsidR="009C7844" w:rsidRPr="008B4006" w:rsidRDefault="009C7844" w:rsidP="008B400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1" w:name="_Hlk98678546"/>
      <w:bookmarkStart w:id="52" w:name="_Hlk98684391"/>
      <w:r w:rsidRPr="008B400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8B400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7EEF12D" w14:textId="77777777" w:rsidR="009C7844" w:rsidRPr="008B4006" w:rsidRDefault="009C7844" w:rsidP="008B400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3" w:name="_Hlk98714984"/>
    </w:p>
    <w:p w14:paraId="64A71A9A" w14:textId="77777777" w:rsidR="009C7844" w:rsidRPr="008B4006" w:rsidRDefault="009C7844" w:rsidP="008B4006">
      <w:pPr>
        <w:widowControl/>
        <w:spacing w:line="240" w:lineRule="auto"/>
        <w:ind w:firstLine="244"/>
        <w:rPr>
          <w:sz w:val="24"/>
          <w:szCs w:val="24"/>
        </w:rPr>
      </w:pPr>
      <w:bookmarkStart w:id="54" w:name="_Hlk98715517"/>
      <w:r w:rsidRPr="008B4006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8B4006">
          <w:rPr>
            <w:rStyle w:val="a3"/>
            <w:sz w:val="24"/>
            <w:szCs w:val="24"/>
          </w:rPr>
          <w:t>http://нэб.рф/</w:t>
        </w:r>
      </w:hyperlink>
    </w:p>
    <w:p w14:paraId="79B46E64" w14:textId="77777777" w:rsidR="009C7844" w:rsidRPr="008B4006" w:rsidRDefault="009C7844" w:rsidP="008B4006">
      <w:pPr>
        <w:widowControl/>
        <w:spacing w:line="240" w:lineRule="auto"/>
        <w:ind w:firstLine="244"/>
        <w:rPr>
          <w:sz w:val="24"/>
          <w:szCs w:val="24"/>
        </w:rPr>
      </w:pPr>
      <w:r w:rsidRPr="008B4006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8B4006">
          <w:rPr>
            <w:rStyle w:val="a3"/>
            <w:sz w:val="24"/>
            <w:szCs w:val="24"/>
          </w:rPr>
          <w:t>https://elibrary.ru</w:t>
        </w:r>
      </w:hyperlink>
    </w:p>
    <w:p w14:paraId="19FBFA7A" w14:textId="77777777" w:rsidR="009C7844" w:rsidRPr="008B4006" w:rsidRDefault="009C7844" w:rsidP="008B4006">
      <w:pPr>
        <w:widowControl/>
        <w:spacing w:line="240" w:lineRule="auto"/>
        <w:ind w:firstLine="244"/>
        <w:rPr>
          <w:sz w:val="24"/>
          <w:szCs w:val="24"/>
        </w:rPr>
      </w:pPr>
      <w:r w:rsidRPr="008B4006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8B4006">
          <w:rPr>
            <w:rStyle w:val="a3"/>
            <w:sz w:val="24"/>
            <w:szCs w:val="24"/>
          </w:rPr>
          <w:t>https://cyberleninka.ru/</w:t>
        </w:r>
      </w:hyperlink>
    </w:p>
    <w:p w14:paraId="72C4CF71" w14:textId="77777777" w:rsidR="009C7844" w:rsidRPr="008B4006" w:rsidRDefault="009C7844" w:rsidP="008B400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8B400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8B4006">
          <w:rPr>
            <w:rStyle w:val="a3"/>
            <w:sz w:val="24"/>
            <w:szCs w:val="24"/>
          </w:rPr>
          <w:t>http://www.biblioclub.ru/</w:t>
        </w:r>
      </w:hyperlink>
    </w:p>
    <w:p w14:paraId="035719F1" w14:textId="77777777" w:rsidR="009C7844" w:rsidRPr="008B4006" w:rsidRDefault="009C7844" w:rsidP="008B400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8B400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8B4006">
          <w:rPr>
            <w:rStyle w:val="a3"/>
            <w:sz w:val="24"/>
            <w:szCs w:val="24"/>
          </w:rPr>
          <w:t>http://www.rsl.ru/</w:t>
        </w:r>
      </w:hyperlink>
    </w:p>
    <w:p w14:paraId="3F8AD7A4" w14:textId="77777777" w:rsidR="009C7844" w:rsidRPr="008B4006" w:rsidRDefault="009C7844" w:rsidP="008B4006">
      <w:pPr>
        <w:widowControl/>
        <w:spacing w:line="240" w:lineRule="auto"/>
        <w:ind w:firstLine="244"/>
        <w:rPr>
          <w:sz w:val="24"/>
          <w:szCs w:val="24"/>
        </w:rPr>
      </w:pPr>
      <w:r w:rsidRPr="008B4006">
        <w:rPr>
          <w:sz w:val="24"/>
          <w:szCs w:val="24"/>
        </w:rPr>
        <w:t xml:space="preserve">6. ЭБС Юрайт. - Режим доступа: </w:t>
      </w:r>
      <w:hyperlink r:id="rId21" w:history="1">
        <w:r w:rsidRPr="008B4006">
          <w:rPr>
            <w:rStyle w:val="a3"/>
            <w:sz w:val="24"/>
            <w:szCs w:val="24"/>
          </w:rPr>
          <w:t>https://urait.ru/</w:t>
        </w:r>
      </w:hyperlink>
    </w:p>
    <w:bookmarkEnd w:id="51"/>
    <w:p w14:paraId="4C7F850C" w14:textId="77777777" w:rsidR="009C7844" w:rsidRPr="008B4006" w:rsidRDefault="009C7844" w:rsidP="008B4006">
      <w:pPr>
        <w:widowControl/>
        <w:spacing w:line="240" w:lineRule="auto"/>
        <w:rPr>
          <w:sz w:val="24"/>
          <w:szCs w:val="24"/>
        </w:rPr>
      </w:pPr>
    </w:p>
    <w:p w14:paraId="531FE85D" w14:textId="77777777" w:rsidR="009C7844" w:rsidRPr="008B4006" w:rsidRDefault="009C7844" w:rsidP="008B400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5" w:name="_Hlk98678568"/>
      <w:r w:rsidRPr="008B400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A220ACF" w14:textId="77777777" w:rsidR="009C7844" w:rsidRPr="008B4006" w:rsidRDefault="009C7844" w:rsidP="008B4006">
      <w:pPr>
        <w:widowControl/>
        <w:spacing w:line="240" w:lineRule="auto"/>
        <w:ind w:firstLine="567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056490" w14:textId="77777777" w:rsidR="009C7844" w:rsidRPr="008B4006" w:rsidRDefault="009C7844" w:rsidP="008B4006">
      <w:pPr>
        <w:widowControl/>
        <w:spacing w:line="240" w:lineRule="auto"/>
        <w:ind w:firstLine="567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4EFDF74" w14:textId="77777777" w:rsidR="009C7844" w:rsidRPr="008B4006" w:rsidRDefault="009C7844" w:rsidP="008B4006">
      <w:pPr>
        <w:widowControl/>
        <w:spacing w:line="240" w:lineRule="auto"/>
        <w:ind w:firstLine="567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15C1147" w14:textId="77777777" w:rsidR="009C7844" w:rsidRPr="008B4006" w:rsidRDefault="009C7844" w:rsidP="008B400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0F83BF" w14:textId="77777777" w:rsidR="009C7844" w:rsidRPr="008B4006" w:rsidRDefault="009C7844" w:rsidP="008B4006">
      <w:pPr>
        <w:widowControl/>
        <w:spacing w:line="240" w:lineRule="auto"/>
        <w:ind w:firstLine="567"/>
        <w:rPr>
          <w:sz w:val="24"/>
          <w:szCs w:val="24"/>
        </w:rPr>
      </w:pPr>
    </w:p>
    <w:p w14:paraId="223DFDA6" w14:textId="77777777" w:rsidR="009C7844" w:rsidRPr="008B4006" w:rsidRDefault="009C7844" w:rsidP="008B400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B400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F387E48" w14:textId="77777777" w:rsidR="009C7844" w:rsidRPr="008B4006" w:rsidRDefault="009C7844" w:rsidP="008B4006">
      <w:pPr>
        <w:widowControl/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5153BD" w14:textId="77777777" w:rsidR="009C7844" w:rsidRPr="008B4006" w:rsidRDefault="009C7844" w:rsidP="008B40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Windows 10 x64</w:t>
      </w:r>
    </w:p>
    <w:p w14:paraId="4C0673B8" w14:textId="77777777" w:rsidR="009C7844" w:rsidRPr="008B4006" w:rsidRDefault="009C7844" w:rsidP="008B40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MicrosoftOffice 2016</w:t>
      </w:r>
    </w:p>
    <w:p w14:paraId="2E922FA3" w14:textId="77777777" w:rsidR="009C7844" w:rsidRPr="008B4006" w:rsidRDefault="009C7844" w:rsidP="008B40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LibreOffice</w:t>
      </w:r>
    </w:p>
    <w:p w14:paraId="393A593B" w14:textId="77777777" w:rsidR="009C7844" w:rsidRPr="008B4006" w:rsidRDefault="009C7844" w:rsidP="008B40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Firefox</w:t>
      </w:r>
    </w:p>
    <w:p w14:paraId="0E7DFE2F" w14:textId="77777777" w:rsidR="009C7844" w:rsidRPr="008B4006" w:rsidRDefault="009C7844" w:rsidP="008B40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GIMP</w:t>
      </w:r>
    </w:p>
    <w:p w14:paraId="128D0B12" w14:textId="77777777" w:rsidR="009C7844" w:rsidRPr="008B4006" w:rsidRDefault="009C7844" w:rsidP="008B400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7EE7BA5" w14:textId="77777777" w:rsidR="009C7844" w:rsidRPr="008B4006" w:rsidRDefault="009C7844" w:rsidP="008B400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B400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30A3512" w14:textId="77777777" w:rsidR="009C7844" w:rsidRPr="008B4006" w:rsidRDefault="009C7844" w:rsidP="008B4006">
      <w:pPr>
        <w:widowControl/>
        <w:spacing w:line="240" w:lineRule="auto"/>
        <w:ind w:left="760" w:firstLine="0"/>
        <w:rPr>
          <w:sz w:val="24"/>
          <w:szCs w:val="24"/>
        </w:rPr>
      </w:pPr>
      <w:r w:rsidRPr="008B4006">
        <w:rPr>
          <w:rFonts w:eastAsia="WenQuanYi Micro Hei"/>
          <w:sz w:val="24"/>
          <w:szCs w:val="24"/>
        </w:rPr>
        <w:t>Не используются</w:t>
      </w:r>
    </w:p>
    <w:p w14:paraId="59A2BBFE" w14:textId="77777777" w:rsidR="009C7844" w:rsidRPr="008B4006" w:rsidRDefault="009C7844" w:rsidP="008B4006">
      <w:pPr>
        <w:spacing w:line="240" w:lineRule="auto"/>
        <w:rPr>
          <w:b/>
          <w:bCs/>
          <w:sz w:val="24"/>
          <w:szCs w:val="24"/>
        </w:rPr>
      </w:pPr>
    </w:p>
    <w:p w14:paraId="5312F1EA" w14:textId="77777777" w:rsidR="009C7844" w:rsidRPr="008B4006" w:rsidRDefault="009C7844" w:rsidP="008B400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B4006">
        <w:rPr>
          <w:b/>
          <w:bCs/>
          <w:sz w:val="24"/>
          <w:szCs w:val="24"/>
        </w:rPr>
        <w:t xml:space="preserve">10. </w:t>
      </w:r>
      <w:r w:rsidRPr="008B400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8D77467" w14:textId="77777777" w:rsidR="009C7844" w:rsidRPr="008B4006" w:rsidRDefault="009C7844" w:rsidP="008B4006">
      <w:pPr>
        <w:spacing w:line="240" w:lineRule="auto"/>
        <w:ind w:left="0" w:firstLine="0"/>
        <w:rPr>
          <w:sz w:val="24"/>
          <w:szCs w:val="24"/>
        </w:rPr>
      </w:pPr>
    </w:p>
    <w:p w14:paraId="1C995775" w14:textId="77777777" w:rsidR="009C7844" w:rsidRPr="008B4006" w:rsidRDefault="009C7844" w:rsidP="008B4006">
      <w:pPr>
        <w:spacing w:line="240" w:lineRule="auto"/>
        <w:ind w:firstLine="527"/>
        <w:rPr>
          <w:sz w:val="24"/>
          <w:szCs w:val="24"/>
        </w:rPr>
      </w:pPr>
      <w:r w:rsidRPr="008B400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BCD448" w14:textId="77777777" w:rsidR="009C7844" w:rsidRPr="008B4006" w:rsidRDefault="009C7844" w:rsidP="008B4006">
      <w:pPr>
        <w:spacing w:line="240" w:lineRule="auto"/>
        <w:ind w:firstLine="527"/>
        <w:rPr>
          <w:sz w:val="24"/>
          <w:szCs w:val="24"/>
        </w:rPr>
      </w:pPr>
      <w:r w:rsidRPr="008B4006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8B4006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0428B184" w14:textId="77777777" w:rsidR="009C7844" w:rsidRPr="008B4006" w:rsidRDefault="009C7844" w:rsidP="008B4006">
      <w:pPr>
        <w:spacing w:line="240" w:lineRule="auto"/>
        <w:ind w:firstLine="527"/>
        <w:rPr>
          <w:sz w:val="24"/>
          <w:szCs w:val="24"/>
        </w:rPr>
      </w:pPr>
      <w:r w:rsidRPr="008B400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2"/>
      <w:bookmarkEnd w:id="53"/>
      <w:bookmarkEnd w:id="54"/>
      <w:bookmarkEnd w:id="55"/>
    </w:p>
    <w:p w14:paraId="2B216178" w14:textId="77777777" w:rsidR="004021A8" w:rsidRPr="008B4006" w:rsidRDefault="004021A8" w:rsidP="008B4006">
      <w:pPr>
        <w:spacing w:line="240" w:lineRule="auto"/>
      </w:pPr>
    </w:p>
    <w:sectPr w:rsidR="004021A8" w:rsidRPr="008B400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DC"/>
    <w:rsid w:val="002C6BB4"/>
    <w:rsid w:val="003C38CE"/>
    <w:rsid w:val="00400705"/>
    <w:rsid w:val="004021A8"/>
    <w:rsid w:val="00454897"/>
    <w:rsid w:val="004A7B5E"/>
    <w:rsid w:val="008B4006"/>
    <w:rsid w:val="00970523"/>
    <w:rsid w:val="009C7844"/>
    <w:rsid w:val="00A07F4F"/>
    <w:rsid w:val="00A469DC"/>
    <w:rsid w:val="00CE5910"/>
    <w:rsid w:val="00F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8ED0"/>
  <w15:chartTrackingRefBased/>
  <w15:docId w15:val="{2C85399E-33D7-4B71-8963-8DDB475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4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7844"/>
    <w:rPr>
      <w:color w:val="0000FF"/>
      <w:u w:val="single"/>
    </w:rPr>
  </w:style>
  <w:style w:type="character" w:customStyle="1" w:styleId="ListLabel13">
    <w:name w:val="ListLabel 13"/>
    <w:rsid w:val="009C7844"/>
    <w:rPr>
      <w:rFonts w:cs="Courier New"/>
    </w:rPr>
  </w:style>
  <w:style w:type="paragraph" w:styleId="a4">
    <w:name w:val="Body Text"/>
    <w:basedOn w:val="a"/>
    <w:link w:val="a5"/>
    <w:rsid w:val="009C7844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C7844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C784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C7844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9C7844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C7844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C7844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C7844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9C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54897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</w:style>
  <w:style w:type="paragraph" w:customStyle="1" w:styleId="2">
    <w:name w:val="Абзац списка2"/>
    <w:basedOn w:val="a"/>
    <w:rsid w:val="00454897"/>
    <w:pPr>
      <w:widowControl/>
      <w:tabs>
        <w:tab w:val="clear" w:pos="788"/>
      </w:tabs>
      <w:suppressAutoHyphens w:val="0"/>
      <w:spacing w:after="160" w:line="240" w:lineRule="auto"/>
      <w:ind w:left="720" w:firstLine="0"/>
      <w:contextualSpacing/>
      <w:jc w:val="left"/>
    </w:pPr>
    <w:rPr>
      <w:rFonts w:eastAsia="Calibri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9768017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www.elibrary.ru/item.asp?id=44455819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book_red&amp;id=576869" TargetMode="External"/><Relationship Id="rId5" Type="http://schemas.openxmlformats.org/officeDocument/2006/relationships/hyperlink" Target="https://biblioclub.ru/index.php?page=book&amp;id=453899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&amp;id=488275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408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2725</Words>
  <Characters>15536</Characters>
  <Application>Microsoft Office Word</Application>
  <DocSecurity>0</DocSecurity>
  <Lines>129</Lines>
  <Paragraphs>36</Paragraphs>
  <ScaleCrop>false</ScaleCrop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13</cp:revision>
  <dcterms:created xsi:type="dcterms:W3CDTF">2022-03-26T20:47:00Z</dcterms:created>
  <dcterms:modified xsi:type="dcterms:W3CDTF">2023-05-20T12:33:00Z</dcterms:modified>
</cp:coreProperties>
</file>