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462A" w:rsidRPr="003E462A" w:rsidRDefault="0051501E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917962">
        <w:rPr>
          <w:b/>
          <w:bCs/>
          <w:color w:val="000000"/>
          <w:sz w:val="24"/>
          <w:szCs w:val="24"/>
        </w:rPr>
        <w:t>В.0</w:t>
      </w:r>
      <w:r w:rsidR="00E47CCB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 xml:space="preserve"> </w:t>
      </w:r>
      <w:r w:rsidR="00E47CCB" w:rsidRPr="00E47CCB">
        <w:rPr>
          <w:b/>
          <w:kern w:val="0"/>
          <w:sz w:val="24"/>
          <w:szCs w:val="24"/>
          <w:lang w:eastAsia="ru-RU"/>
        </w:rPr>
        <w:t>СУБЪЕКТЫ ГРАЖДАНСКОГО ПРАВА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B7051E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7051E">
        <w:rPr>
          <w:bCs/>
          <w:sz w:val="24"/>
          <w:szCs w:val="24"/>
        </w:rPr>
        <w:t>202</w:t>
      </w:r>
      <w:r w:rsidR="00223D3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B7051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223D3F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1501E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93A3A" w:rsidRPr="003C0E55" w:rsidTr="00871681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501E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EB4DD1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93A3A" w:rsidRPr="003C0E55" w:rsidTr="00DB3B5E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D606CB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3360EA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700A08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AC5815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7B5F1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102BF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0465CC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F26A91">
        <w:trPr>
          <w:trHeight w:val="660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C3540" w:rsidRPr="004C3540" w:rsidRDefault="00920D08" w:rsidP="004C3540">
      <w:pPr>
        <w:ind w:firstLine="709"/>
        <w:rPr>
          <w:color w:val="000000"/>
          <w:kern w:val="0"/>
          <w:sz w:val="24"/>
          <w:szCs w:val="24"/>
          <w:lang w:eastAsia="ru-RU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C3540" w:rsidRPr="004C3540"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  <w:t>формирование профессиональных компетенций в области гражданского и корпоративного права, а также выработка умений применения гражданского законодательства в профессиональной деятельности по вопросам регистрации юридических лиц.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C3540" w:rsidRPr="004C3540" w:rsidRDefault="004C3540" w:rsidP="004C3540">
      <w:pPr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4C3540">
        <w:rPr>
          <w:color w:val="000000"/>
          <w:sz w:val="24"/>
          <w:szCs w:val="24"/>
          <w:lang w:eastAsia="ru-RU"/>
        </w:rPr>
        <w:t>изучить природу юридического лица как субъекта правоотношений;</w:t>
      </w:r>
    </w:p>
    <w:p w:rsidR="004C3540" w:rsidRPr="004C3540" w:rsidRDefault="004C3540" w:rsidP="004C3540">
      <w:pPr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4C3540">
        <w:rPr>
          <w:color w:val="000000"/>
          <w:sz w:val="24"/>
          <w:szCs w:val="24"/>
          <w:lang w:eastAsia="ru-RU"/>
        </w:rPr>
        <w:t xml:space="preserve"> проанализировать нормативно-правовые акты, регламентирующие правовой порядок функционирования юридического лица;</w:t>
      </w:r>
    </w:p>
    <w:p w:rsidR="004C3540" w:rsidRPr="004C3540" w:rsidRDefault="004C3540" w:rsidP="004C3540">
      <w:pPr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4C3540">
        <w:rPr>
          <w:color w:val="000000"/>
          <w:sz w:val="24"/>
          <w:szCs w:val="24"/>
          <w:lang w:eastAsia="ru-RU"/>
        </w:rPr>
        <w:t>знать основное содержание и особенности корпоративного права;</w:t>
      </w:r>
    </w:p>
    <w:p w:rsidR="004C3540" w:rsidRPr="004C3540" w:rsidRDefault="004C3540" w:rsidP="004C3540">
      <w:pPr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4C3540">
        <w:rPr>
          <w:color w:val="000000"/>
          <w:sz w:val="24"/>
          <w:szCs w:val="24"/>
          <w:lang w:eastAsia="ru-RU"/>
        </w:rPr>
        <w:t>сформировать навыки анализа норм действующего законодательства и правильно их толковать;</w:t>
      </w:r>
    </w:p>
    <w:p w:rsidR="004C3540" w:rsidRPr="004C3540" w:rsidRDefault="004C3540" w:rsidP="004C3540">
      <w:pPr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4C3540">
        <w:rPr>
          <w:color w:val="000000"/>
          <w:sz w:val="24"/>
          <w:szCs w:val="24"/>
          <w:lang w:eastAsia="ru-RU"/>
        </w:rPr>
        <w:t>сформировать навыки пользования законодательными актами для составления договоров, документов правового характера;</w:t>
      </w:r>
    </w:p>
    <w:p w:rsidR="007D411B" w:rsidRPr="004C3540" w:rsidRDefault="007D411B" w:rsidP="004C3540">
      <w:pPr>
        <w:rPr>
          <w:color w:val="000000"/>
          <w:sz w:val="24"/>
          <w:szCs w:val="24"/>
          <w:lang w:eastAsia="ru-RU"/>
        </w:rPr>
      </w:pP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C3540" w:rsidRPr="004C3540" w:rsidRDefault="004C3540" w:rsidP="004C3540">
      <w:pPr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4C3540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часов. </w:t>
      </w:r>
      <w:r w:rsidRPr="004C3540">
        <w:rPr>
          <w:i/>
          <w:iCs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7D411B">
        <w:rPr>
          <w:i/>
          <w:iCs/>
          <w:sz w:val="24"/>
          <w:szCs w:val="24"/>
        </w:rPr>
        <w:tab/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93CA2" w:rsidRPr="003C1217" w:rsidTr="00F9030A">
        <w:trPr>
          <w:trHeight w:val="257"/>
        </w:trPr>
        <w:tc>
          <w:tcPr>
            <w:tcW w:w="6540" w:type="dxa"/>
            <w:shd w:val="clear" w:color="auto" w:fill="auto"/>
          </w:tcPr>
          <w:p w:rsidR="00B93CA2" w:rsidRPr="003C1217" w:rsidRDefault="00B93CA2" w:rsidP="00F9030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93CA2" w:rsidRPr="003C1217" w:rsidRDefault="00B93CA2" w:rsidP="00F9030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B93CA2" w:rsidRPr="003C1217" w:rsidTr="00F9030A">
        <w:trPr>
          <w:trHeight w:val="257"/>
        </w:trPr>
        <w:tc>
          <w:tcPr>
            <w:tcW w:w="6540" w:type="dxa"/>
            <w:shd w:val="clear" w:color="auto" w:fill="auto"/>
          </w:tcPr>
          <w:p w:rsidR="00B93CA2" w:rsidRPr="003C1217" w:rsidRDefault="00B93CA2" w:rsidP="00F9030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93CA2" w:rsidRPr="003C1217" w:rsidRDefault="00B93CA2" w:rsidP="00F9030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93CA2" w:rsidRPr="003C1217" w:rsidRDefault="00B93CA2" w:rsidP="00F9030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93CA2" w:rsidRPr="003C1217" w:rsidTr="00F9030A">
        <w:trPr>
          <w:trHeight w:val="262"/>
        </w:trPr>
        <w:tc>
          <w:tcPr>
            <w:tcW w:w="6540" w:type="dxa"/>
            <w:shd w:val="clear" w:color="auto" w:fill="E0E0E0"/>
          </w:tcPr>
          <w:p w:rsidR="00B93CA2" w:rsidRPr="003C1217" w:rsidRDefault="00B93CA2" w:rsidP="00F9030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93CA2" w:rsidRPr="003C1217" w:rsidRDefault="00B93CA2" w:rsidP="00F903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93CA2" w:rsidRPr="003C1217" w:rsidTr="00F9030A">
        <w:tc>
          <w:tcPr>
            <w:tcW w:w="6540" w:type="dxa"/>
            <w:shd w:val="clear" w:color="auto" w:fill="auto"/>
          </w:tcPr>
          <w:p w:rsidR="00B93CA2" w:rsidRPr="003C1217" w:rsidRDefault="00B93CA2" w:rsidP="00F903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93CA2" w:rsidRPr="003C1217" w:rsidRDefault="00B93CA2" w:rsidP="00F9030A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93CA2" w:rsidRPr="003C1217" w:rsidTr="00F9030A">
        <w:tc>
          <w:tcPr>
            <w:tcW w:w="6540" w:type="dxa"/>
            <w:shd w:val="clear" w:color="auto" w:fill="auto"/>
          </w:tcPr>
          <w:p w:rsidR="00B93CA2" w:rsidRPr="003C1217" w:rsidRDefault="00B93CA2" w:rsidP="00F903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93CA2" w:rsidRPr="003C1217" w:rsidRDefault="00B93CA2" w:rsidP="00F903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93CA2" w:rsidRPr="003C1217" w:rsidRDefault="00B93CA2" w:rsidP="00F903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B93CA2" w:rsidRPr="003C1217" w:rsidTr="00F9030A">
        <w:tc>
          <w:tcPr>
            <w:tcW w:w="6540" w:type="dxa"/>
            <w:shd w:val="clear" w:color="auto" w:fill="auto"/>
          </w:tcPr>
          <w:p w:rsidR="00B93CA2" w:rsidRPr="003C1217" w:rsidRDefault="00B93CA2" w:rsidP="00F903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93CA2" w:rsidRPr="003C1217" w:rsidRDefault="00B93CA2" w:rsidP="00F9030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93CA2" w:rsidRPr="003C1217" w:rsidRDefault="00B93CA2" w:rsidP="00B93CA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/28</w:t>
            </w:r>
          </w:p>
        </w:tc>
      </w:tr>
      <w:tr w:rsidR="00B93CA2" w:rsidRPr="003C1217" w:rsidTr="00266DA7">
        <w:tc>
          <w:tcPr>
            <w:tcW w:w="6540" w:type="dxa"/>
            <w:shd w:val="clear" w:color="auto" w:fill="E0E0E0"/>
          </w:tcPr>
          <w:p w:rsidR="00B93CA2" w:rsidRPr="003C1217" w:rsidRDefault="00B93CA2" w:rsidP="00F903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93CA2" w:rsidRPr="003C1217" w:rsidRDefault="00B93CA2" w:rsidP="00B93CA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93CA2" w:rsidRPr="003C1217" w:rsidTr="00F9030A">
        <w:tc>
          <w:tcPr>
            <w:tcW w:w="6540" w:type="dxa"/>
            <w:shd w:val="clear" w:color="auto" w:fill="DDDDDD"/>
          </w:tcPr>
          <w:p w:rsidR="00B93CA2" w:rsidRPr="003C1217" w:rsidRDefault="00B93CA2" w:rsidP="00F903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B93CA2" w:rsidRPr="003C1217" w:rsidRDefault="00B93CA2" w:rsidP="00F9030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B93CA2" w:rsidRPr="003C1217" w:rsidTr="00F9030A">
        <w:tc>
          <w:tcPr>
            <w:tcW w:w="6540" w:type="dxa"/>
            <w:shd w:val="clear" w:color="auto" w:fill="auto"/>
          </w:tcPr>
          <w:p w:rsidR="00B93CA2" w:rsidRPr="003C1217" w:rsidRDefault="00B93CA2" w:rsidP="00F903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93CA2" w:rsidRPr="003C1217" w:rsidRDefault="00B93CA2" w:rsidP="00F9030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B93CA2" w:rsidRPr="003C1217" w:rsidTr="00F9030A">
        <w:tc>
          <w:tcPr>
            <w:tcW w:w="6540" w:type="dxa"/>
            <w:shd w:val="clear" w:color="auto" w:fill="auto"/>
          </w:tcPr>
          <w:p w:rsidR="00B93CA2" w:rsidRPr="003C1217" w:rsidRDefault="00B93CA2" w:rsidP="00F903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93CA2" w:rsidRPr="003C1217" w:rsidRDefault="00B93CA2" w:rsidP="00F9030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B93CA2" w:rsidRPr="003C0E55" w:rsidTr="00F9030A">
        <w:trPr>
          <w:trHeight w:val="306"/>
        </w:trPr>
        <w:tc>
          <w:tcPr>
            <w:tcW w:w="6540" w:type="dxa"/>
            <w:shd w:val="clear" w:color="auto" w:fill="E0E0E0"/>
          </w:tcPr>
          <w:p w:rsidR="00B93CA2" w:rsidRPr="003C1217" w:rsidRDefault="00B93CA2" w:rsidP="00F903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93CA2" w:rsidRPr="003C0E55" w:rsidRDefault="00B93CA2" w:rsidP="00F9030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B93CA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B93CA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4C354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4C3540">
              <w:rPr>
                <w:sz w:val="24"/>
                <w:szCs w:val="24"/>
              </w:rPr>
              <w:t>6</w:t>
            </w:r>
          </w:p>
        </w:tc>
      </w:tr>
      <w:tr w:rsidR="00B93CA2" w:rsidRPr="003C1217" w:rsidTr="009E67FE">
        <w:tc>
          <w:tcPr>
            <w:tcW w:w="6540" w:type="dxa"/>
            <w:shd w:val="clear" w:color="auto" w:fill="E0E0E0"/>
          </w:tcPr>
          <w:p w:rsidR="00B93CA2" w:rsidRPr="003C1217" w:rsidRDefault="00B93CA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93CA2" w:rsidRPr="003C1217" w:rsidRDefault="00B93CA2" w:rsidP="00B93CA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 w:rsidR="00BA4E31"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B93CA2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93CA2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C3540">
              <w:rPr>
                <w:sz w:val="24"/>
                <w:szCs w:val="24"/>
              </w:rPr>
              <w:t>,35</w:t>
            </w: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 w:rsidR="00BA4E31"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93CA2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3540">
              <w:rPr>
                <w:sz w:val="24"/>
                <w:szCs w:val="24"/>
              </w:rPr>
              <w:t>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B93CA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4E31" w:rsidRPr="004C3540" w:rsidRDefault="004C3540" w:rsidP="004C3540">
            <w:pPr>
              <w:ind w:left="0" w:firstLine="0"/>
              <w:rPr>
                <w:b/>
                <w:i/>
              </w:rPr>
            </w:pPr>
            <w:r w:rsidRPr="004C3540">
              <w:rPr>
                <w:b/>
              </w:rPr>
              <w:t xml:space="preserve">Общие характеристика субъектов гражданского права 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4E31" w:rsidRPr="000D09BE" w:rsidRDefault="004C3540" w:rsidP="00BA4E31">
            <w:pPr>
              <w:ind w:left="0" w:firstLine="0"/>
              <w:rPr>
                <w:b/>
              </w:rPr>
            </w:pPr>
            <w:r w:rsidRPr="004C3540">
              <w:rPr>
                <w:b/>
              </w:rPr>
              <w:t>Юридические лица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4E31" w:rsidRPr="000D09BE" w:rsidRDefault="004C3540" w:rsidP="00BA4E31">
            <w:pPr>
              <w:ind w:left="0" w:firstLine="0"/>
              <w:rPr>
                <w:b/>
              </w:rPr>
            </w:pPr>
            <w:r w:rsidRPr="004C3540">
              <w:rPr>
                <w:b/>
              </w:rPr>
              <w:t>Физические лица как субъекты гражданского права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C3540" w:rsidRPr="004C3540" w:rsidRDefault="004C3540" w:rsidP="007C330B">
            <w:pPr>
              <w:ind w:left="0" w:firstLine="0"/>
              <w:rPr>
                <w:b/>
              </w:rPr>
            </w:pPr>
            <w:r w:rsidRPr="004C3540">
              <w:rPr>
                <w:b/>
              </w:rPr>
              <w:t>Виды юридических лиц.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C3540" w:rsidRPr="004C3540" w:rsidRDefault="004C3540" w:rsidP="007C330B">
            <w:pPr>
              <w:ind w:firstLine="0"/>
              <w:rPr>
                <w:b/>
              </w:rPr>
            </w:pPr>
            <w:r w:rsidRPr="004C3540">
              <w:rPr>
                <w:b/>
              </w:rPr>
              <w:t>Коммерческие организации.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C3540" w:rsidRPr="004C3540" w:rsidRDefault="004C3540" w:rsidP="007C330B">
            <w:pPr>
              <w:ind w:firstLine="0"/>
              <w:rPr>
                <w:b/>
              </w:rPr>
            </w:pPr>
            <w:r w:rsidRPr="004C3540">
              <w:rPr>
                <w:b/>
              </w:rPr>
              <w:t>Некоммерческие организации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C3540" w:rsidRPr="004C3540" w:rsidRDefault="004C3540" w:rsidP="007C330B">
            <w:pPr>
              <w:ind w:firstLine="0"/>
              <w:rPr>
                <w:b/>
              </w:rPr>
            </w:pPr>
            <w:r w:rsidRPr="004C3540">
              <w:rPr>
                <w:b/>
              </w:rPr>
              <w:t>Публично-правовые образования</w:t>
            </w:r>
          </w:p>
        </w:tc>
      </w:tr>
    </w:tbl>
    <w:p w:rsidR="004C3540" w:rsidRPr="001071B9" w:rsidRDefault="004C3540" w:rsidP="004C354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C3540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C3540" w:rsidRPr="00555F6C" w:rsidRDefault="004C3540" w:rsidP="004C35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3540" w:rsidRPr="005A7963" w:rsidRDefault="004C3540" w:rsidP="004C3540">
            <w:r w:rsidRPr="005A7963">
              <w:t>Тема 3. Юридические лица.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3540" w:rsidRPr="00555F6C" w:rsidRDefault="004C3540" w:rsidP="004C3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3540" w:rsidRPr="00555F6C" w:rsidRDefault="004C3540" w:rsidP="004C3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C3540" w:rsidRPr="00555F6C" w:rsidRDefault="004C3540" w:rsidP="004C3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4C3540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C3540" w:rsidRPr="00555F6C" w:rsidRDefault="004C3540" w:rsidP="004C35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3540" w:rsidRPr="005A7963" w:rsidRDefault="004C3540" w:rsidP="004C3540">
            <w:r w:rsidRPr="005A7963">
              <w:t>Тема 4. Образование и прекращение юридических лиц.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3540" w:rsidRPr="00555F6C" w:rsidRDefault="004C3540" w:rsidP="004C3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3540" w:rsidRPr="00555F6C" w:rsidRDefault="004C3540" w:rsidP="004C3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C3540" w:rsidRPr="00555F6C" w:rsidRDefault="004C3540" w:rsidP="004C35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722C3A" w:rsidRPr="00722C3A" w:rsidRDefault="00722C3A" w:rsidP="00722C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722C3A">
        <w:rPr>
          <w:bCs/>
          <w:kern w:val="0"/>
          <w:sz w:val="24"/>
          <w:szCs w:val="24"/>
          <w:lang w:eastAsia="ru-RU"/>
        </w:rPr>
        <w:t xml:space="preserve">Общие характеристика субъектов гражданского права </w:t>
      </w:r>
    </w:p>
    <w:p w:rsidR="00722C3A" w:rsidRPr="00722C3A" w:rsidRDefault="00722C3A" w:rsidP="00722C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722C3A">
        <w:rPr>
          <w:bCs/>
          <w:kern w:val="0"/>
          <w:sz w:val="24"/>
          <w:szCs w:val="24"/>
          <w:lang w:eastAsia="ru-RU"/>
        </w:rPr>
        <w:t xml:space="preserve">2. Физические лица как субъекты гражданского права </w:t>
      </w:r>
    </w:p>
    <w:p w:rsidR="00722C3A" w:rsidRPr="00722C3A" w:rsidRDefault="00722C3A" w:rsidP="00722C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722C3A">
        <w:rPr>
          <w:bCs/>
          <w:kern w:val="0"/>
          <w:sz w:val="24"/>
          <w:szCs w:val="24"/>
          <w:lang w:eastAsia="ru-RU"/>
        </w:rPr>
        <w:t>3.  Юридические лица</w:t>
      </w:r>
    </w:p>
    <w:p w:rsidR="00722C3A" w:rsidRPr="00722C3A" w:rsidRDefault="00722C3A" w:rsidP="00722C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722C3A">
        <w:rPr>
          <w:bCs/>
          <w:kern w:val="0"/>
          <w:sz w:val="24"/>
          <w:szCs w:val="24"/>
          <w:lang w:eastAsia="ru-RU"/>
        </w:rPr>
        <w:t>4. Образование и прекращение юридических лиц.</w:t>
      </w:r>
    </w:p>
    <w:p w:rsidR="00722C3A" w:rsidRPr="00722C3A" w:rsidRDefault="00722C3A" w:rsidP="00722C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722C3A">
        <w:rPr>
          <w:bCs/>
          <w:kern w:val="0"/>
          <w:sz w:val="24"/>
          <w:szCs w:val="24"/>
          <w:lang w:eastAsia="ru-RU"/>
        </w:rPr>
        <w:t>5. Виды юридических лиц.</w:t>
      </w:r>
    </w:p>
    <w:p w:rsidR="00722C3A" w:rsidRPr="00722C3A" w:rsidRDefault="00722C3A" w:rsidP="00722C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722C3A">
        <w:rPr>
          <w:bCs/>
          <w:kern w:val="0"/>
          <w:sz w:val="24"/>
          <w:szCs w:val="24"/>
          <w:lang w:eastAsia="ru-RU"/>
        </w:rPr>
        <w:t>6. Коммерческие организации.</w:t>
      </w:r>
    </w:p>
    <w:p w:rsidR="00722C3A" w:rsidRPr="00722C3A" w:rsidRDefault="00722C3A" w:rsidP="00722C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722C3A">
        <w:rPr>
          <w:bCs/>
          <w:kern w:val="0"/>
          <w:sz w:val="24"/>
          <w:szCs w:val="24"/>
          <w:lang w:eastAsia="ru-RU"/>
        </w:rPr>
        <w:t>7. Некоммерческие организации.</w:t>
      </w:r>
    </w:p>
    <w:p w:rsidR="00722C3A" w:rsidRPr="00722C3A" w:rsidRDefault="00722C3A" w:rsidP="00722C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722C3A">
        <w:rPr>
          <w:bCs/>
          <w:kern w:val="0"/>
          <w:sz w:val="24"/>
          <w:szCs w:val="24"/>
          <w:lang w:eastAsia="ru-RU"/>
        </w:rPr>
        <w:t xml:space="preserve">8. Публично-правовые образования </w:t>
      </w:r>
    </w:p>
    <w:p w:rsidR="00722C3A" w:rsidRPr="00722C3A" w:rsidRDefault="00722C3A" w:rsidP="00722C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:rsidR="00483552" w:rsidRPr="000D09BE" w:rsidRDefault="00483552" w:rsidP="00BA4E3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722C3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22C3A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6B3701" w:rsidRDefault="00AF286E" w:rsidP="006B3701">
      <w:pPr>
        <w:pStyle w:val="ad"/>
        <w:numPr>
          <w:ilvl w:val="1"/>
          <w:numId w:val="8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6B370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227"/>
        <w:gridCol w:w="1215"/>
      </w:tblGrid>
      <w:tr w:rsidR="00722C3A" w:rsidRPr="00722C3A" w:rsidTr="007C330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722C3A" w:rsidRPr="00722C3A" w:rsidTr="007C330B">
        <w:trPr>
          <w:cantSplit/>
          <w:trHeight w:val="519"/>
        </w:trPr>
        <w:tc>
          <w:tcPr>
            <w:tcW w:w="648" w:type="dxa"/>
            <w:vMerge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внаучно-техническойбиблиотеке, экз</w:t>
            </w:r>
          </w:p>
        </w:tc>
        <w:tc>
          <w:tcPr>
            <w:tcW w:w="1215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722C3A" w:rsidRPr="00722C3A" w:rsidTr="007C330B">
        <w:tc>
          <w:tcPr>
            <w:tcW w:w="648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Патентное право: учебное пособие</w:t>
            </w:r>
          </w:p>
        </w:tc>
        <w:tc>
          <w:tcPr>
            <w:tcW w:w="1560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Коршунов Н. М. , Эриашвили Н. Д. , Харитонова Ю. С.</w:t>
            </w:r>
          </w:p>
        </w:tc>
        <w:tc>
          <w:tcPr>
            <w:tcW w:w="1133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27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722C3A" w:rsidRPr="00722C3A" w:rsidTr="007C330B">
        <w:tc>
          <w:tcPr>
            <w:tcW w:w="648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Гражданско-правовая регламентация интеллектуальной собственности в России на современном этапе: монография</w:t>
            </w:r>
          </w:p>
        </w:tc>
        <w:tc>
          <w:tcPr>
            <w:tcW w:w="1560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Щербачева Л. В.</w:t>
            </w:r>
          </w:p>
        </w:tc>
        <w:tc>
          <w:tcPr>
            <w:tcW w:w="1133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М.: ЮНИТИ-ДАНА: Закон и право</w:t>
            </w:r>
          </w:p>
        </w:tc>
        <w:tc>
          <w:tcPr>
            <w:tcW w:w="900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27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722C3A" w:rsidRPr="00722C3A" w:rsidTr="007C330B">
        <w:tc>
          <w:tcPr>
            <w:tcW w:w="648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Защита интеллектуальной собственности: учебник</w:t>
            </w:r>
          </w:p>
        </w:tc>
        <w:tc>
          <w:tcPr>
            <w:tcW w:w="1560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Ларионов И. К. , Гуреева М. А. , Овчинников В. В. , Алиев А. Т. , Антипов К. В.</w:t>
            </w:r>
          </w:p>
        </w:tc>
        <w:tc>
          <w:tcPr>
            <w:tcW w:w="1133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М.: Издательско-торговая корпорация «Дашков и К°»</w:t>
            </w:r>
          </w:p>
        </w:tc>
        <w:tc>
          <w:tcPr>
            <w:tcW w:w="900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27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22C3A" w:rsidRPr="00722C3A" w:rsidRDefault="00722C3A" w:rsidP="00722C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C3A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5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6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3554"/>
    <w:multiLevelType w:val="hybridMultilevel"/>
    <w:tmpl w:val="0FDA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D23957"/>
    <w:multiLevelType w:val="hybridMultilevel"/>
    <w:tmpl w:val="DCBE2502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6158E2"/>
    <w:multiLevelType w:val="multilevel"/>
    <w:tmpl w:val="47004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8" w15:restartNumberingAfterBreak="0">
    <w:nsid w:val="75917C05"/>
    <w:multiLevelType w:val="hybridMultilevel"/>
    <w:tmpl w:val="2D3E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D09BE"/>
    <w:rsid w:val="00102BF6"/>
    <w:rsid w:val="001043F8"/>
    <w:rsid w:val="001071B9"/>
    <w:rsid w:val="00180109"/>
    <w:rsid w:val="00223D3F"/>
    <w:rsid w:val="002668FA"/>
    <w:rsid w:val="00275F79"/>
    <w:rsid w:val="002825CF"/>
    <w:rsid w:val="002F3F60"/>
    <w:rsid w:val="003408B2"/>
    <w:rsid w:val="003C1217"/>
    <w:rsid w:val="003E462A"/>
    <w:rsid w:val="00483552"/>
    <w:rsid w:val="004C3540"/>
    <w:rsid w:val="0051501E"/>
    <w:rsid w:val="00555F6C"/>
    <w:rsid w:val="0056393A"/>
    <w:rsid w:val="005B5E17"/>
    <w:rsid w:val="00693A3A"/>
    <w:rsid w:val="006B3701"/>
    <w:rsid w:val="006E7CAD"/>
    <w:rsid w:val="00705ADD"/>
    <w:rsid w:val="00722C3A"/>
    <w:rsid w:val="007B5F16"/>
    <w:rsid w:val="007D411B"/>
    <w:rsid w:val="00821DAD"/>
    <w:rsid w:val="00836359"/>
    <w:rsid w:val="008B4D04"/>
    <w:rsid w:val="00917962"/>
    <w:rsid w:val="00920D08"/>
    <w:rsid w:val="0095632D"/>
    <w:rsid w:val="00AD3CA3"/>
    <w:rsid w:val="00AF286E"/>
    <w:rsid w:val="00B7051E"/>
    <w:rsid w:val="00B93CA2"/>
    <w:rsid w:val="00BA4E31"/>
    <w:rsid w:val="00BF01AB"/>
    <w:rsid w:val="00BF72DD"/>
    <w:rsid w:val="00C74037"/>
    <w:rsid w:val="00E47CCB"/>
    <w:rsid w:val="00F60CF5"/>
    <w:rsid w:val="00F67B0B"/>
    <w:rsid w:val="00FB6600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50E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isty.ucoz.ru/" TargetMode="External"/><Relationship Id="rId5" Type="http://schemas.openxmlformats.org/officeDocument/2006/relationships/hyperlink" Target="http://www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9</cp:revision>
  <cp:lastPrinted>2020-11-13T10:48:00Z</cp:lastPrinted>
  <dcterms:created xsi:type="dcterms:W3CDTF">2021-08-16T13:32:00Z</dcterms:created>
  <dcterms:modified xsi:type="dcterms:W3CDTF">2023-05-24T06:57:00Z</dcterms:modified>
</cp:coreProperties>
</file>