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B" w:rsidRPr="00F24A3F" w:rsidRDefault="0072357B" w:rsidP="0072357B">
      <w:pPr>
        <w:spacing w:line="360" w:lineRule="auto"/>
        <w:jc w:val="center"/>
      </w:pPr>
      <w:r w:rsidRPr="00F24A3F">
        <w:t>Комитет общего и профессионального образования Ленинградской области</w:t>
      </w:r>
    </w:p>
    <w:p w:rsidR="0072357B" w:rsidRPr="00195584" w:rsidRDefault="00794E92" w:rsidP="0072357B">
      <w:pPr>
        <w:spacing w:line="360" w:lineRule="auto"/>
        <w:jc w:val="center"/>
      </w:pPr>
      <w:r>
        <w:t>Государственное а</w:t>
      </w:r>
      <w:r w:rsidR="0072357B" w:rsidRPr="00195584">
        <w:t>втономное образовательное учреждение высшего образования</w:t>
      </w:r>
      <w:r>
        <w:t xml:space="preserve"> Ленинградской области</w:t>
      </w:r>
    </w:p>
    <w:p w:rsidR="0072357B" w:rsidRPr="0072357B" w:rsidRDefault="0072357B" w:rsidP="00C6500E">
      <w:pPr>
        <w:spacing w:before="600" w:line="360" w:lineRule="auto"/>
        <w:jc w:val="center"/>
        <w:rPr>
          <w:b/>
        </w:rPr>
      </w:pPr>
      <w:r w:rsidRPr="0072357B">
        <w:rPr>
          <w:b/>
        </w:rPr>
        <w:t>«ЛЕНИНГРАДСКИЙ ГОСУДАРСТВЕННЫЙ УНИВЕРСИТЕТ</w:t>
      </w:r>
      <w:r w:rsidRPr="0072357B">
        <w:rPr>
          <w:b/>
        </w:rPr>
        <w:br/>
        <w:t>ИМЕНИ А.С. ПУШКИНА»</w:t>
      </w:r>
    </w:p>
    <w:p w:rsidR="0072357B" w:rsidRPr="00195584" w:rsidRDefault="0072357B" w:rsidP="00C6500E">
      <w:pPr>
        <w:spacing w:before="240" w:line="360" w:lineRule="auto"/>
        <w:jc w:val="center"/>
      </w:pPr>
      <w:r w:rsidRPr="00195584">
        <w:t>Кафедра информатики и вычислительной математики</w:t>
      </w:r>
    </w:p>
    <w:p w:rsidR="0072357B" w:rsidRPr="0072357B" w:rsidRDefault="0072357B" w:rsidP="00C6500E">
      <w:pPr>
        <w:spacing w:before="20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Рабочая программа дисциплины</w:t>
      </w:r>
    </w:p>
    <w:p w:rsidR="0072357B" w:rsidRDefault="0072357B" w:rsidP="0072357B">
      <w:pPr>
        <w:spacing w:line="360" w:lineRule="auto"/>
        <w:jc w:val="center"/>
        <w:rPr>
          <w:b/>
          <w:sz w:val="28"/>
          <w:szCs w:val="28"/>
        </w:rPr>
      </w:pPr>
      <w:r w:rsidRPr="0072357B">
        <w:rPr>
          <w:b/>
          <w:sz w:val="28"/>
          <w:szCs w:val="28"/>
        </w:rPr>
        <w:t>ПРОГРАММА</w:t>
      </w:r>
      <w:r w:rsidRPr="0072357B">
        <w:rPr>
          <w:b/>
          <w:sz w:val="28"/>
          <w:szCs w:val="28"/>
        </w:rPr>
        <w:br/>
      </w:r>
      <w:r w:rsidR="00A86ADF">
        <w:rPr>
          <w:b/>
          <w:sz w:val="28"/>
          <w:szCs w:val="28"/>
        </w:rPr>
        <w:t>ПРОИЗВОДСТВЕННОЙ</w:t>
      </w:r>
      <w:r w:rsidRPr="0072357B">
        <w:rPr>
          <w:b/>
          <w:sz w:val="28"/>
          <w:szCs w:val="28"/>
        </w:rPr>
        <w:t xml:space="preserve"> ПРАКТИКИ</w:t>
      </w:r>
    </w:p>
    <w:p w:rsidR="009A72C2" w:rsidRPr="00A86ADF" w:rsidRDefault="009A72C2" w:rsidP="0072357B">
      <w:pPr>
        <w:spacing w:line="360" w:lineRule="auto"/>
        <w:jc w:val="center"/>
        <w:rPr>
          <w:b/>
          <w:sz w:val="28"/>
          <w:szCs w:val="28"/>
        </w:rPr>
      </w:pPr>
      <w:r w:rsidRPr="00A86ADF">
        <w:rPr>
          <w:b/>
          <w:sz w:val="28"/>
          <w:szCs w:val="28"/>
        </w:rPr>
        <w:t>(</w:t>
      </w:r>
      <w:r w:rsidR="00CC343A">
        <w:rPr>
          <w:b/>
          <w:sz w:val="28"/>
          <w:szCs w:val="28"/>
        </w:rPr>
        <w:t>М</w:t>
      </w:r>
      <w:r w:rsidR="00F24A3F">
        <w:rPr>
          <w:b/>
          <w:sz w:val="28"/>
          <w:szCs w:val="28"/>
        </w:rPr>
        <w:t>2.П.</w:t>
      </w:r>
      <w:r w:rsidR="00CC343A">
        <w:rPr>
          <w:b/>
          <w:sz w:val="28"/>
          <w:szCs w:val="28"/>
        </w:rPr>
        <w:t>2</w:t>
      </w:r>
      <w:r w:rsidR="00F24A3F">
        <w:rPr>
          <w:b/>
          <w:sz w:val="28"/>
          <w:szCs w:val="28"/>
        </w:rPr>
        <w:t xml:space="preserve"> </w:t>
      </w:r>
      <w:r w:rsidR="00CC343A" w:rsidRPr="00CC343A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 технологическая</w:t>
      </w:r>
      <w:r w:rsidRPr="00A86ADF">
        <w:rPr>
          <w:b/>
          <w:sz w:val="28"/>
          <w:szCs w:val="28"/>
        </w:rPr>
        <w:t>)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Направление: </w:t>
      </w:r>
      <w:r w:rsidR="00A86ADF">
        <w:rPr>
          <w:sz w:val="28"/>
          <w:szCs w:val="28"/>
        </w:rPr>
        <w:t>46</w:t>
      </w:r>
      <w:r w:rsidR="00186274">
        <w:rPr>
          <w:sz w:val="28"/>
          <w:szCs w:val="28"/>
        </w:rPr>
        <w:t>.0</w:t>
      </w:r>
      <w:r w:rsidR="00CC343A">
        <w:rPr>
          <w:sz w:val="28"/>
          <w:szCs w:val="28"/>
        </w:rPr>
        <w:t>4</w:t>
      </w:r>
      <w:r w:rsidR="00186274">
        <w:rPr>
          <w:sz w:val="28"/>
          <w:szCs w:val="28"/>
        </w:rPr>
        <w:t>.0</w:t>
      </w:r>
      <w:r w:rsidR="00A86ADF">
        <w:rPr>
          <w:sz w:val="28"/>
          <w:szCs w:val="28"/>
        </w:rPr>
        <w:t>2</w:t>
      </w:r>
      <w:r w:rsidRPr="0072357B">
        <w:rPr>
          <w:sz w:val="28"/>
          <w:szCs w:val="28"/>
        </w:rPr>
        <w:t xml:space="preserve"> </w:t>
      </w:r>
      <w:r w:rsidR="00A86ADF" w:rsidRPr="00A86ADF">
        <w:rPr>
          <w:sz w:val="28"/>
          <w:szCs w:val="28"/>
        </w:rPr>
        <w:t>Документоведение и архивоведение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Профиль: </w:t>
      </w:r>
      <w:r w:rsidR="00A86ADF" w:rsidRPr="00A86ADF">
        <w:rPr>
          <w:sz w:val="28"/>
          <w:szCs w:val="28"/>
        </w:rPr>
        <w:t>Информационные технологии в ДОУ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Квалификация (степень) выпускника: </w:t>
      </w:r>
      <w:r w:rsidR="00CC343A">
        <w:rPr>
          <w:sz w:val="28"/>
          <w:szCs w:val="28"/>
        </w:rPr>
        <w:t>магистр</w:t>
      </w:r>
    </w:p>
    <w:p w:rsidR="0072357B" w:rsidRPr="0072357B" w:rsidRDefault="00A86ADF" w:rsidP="00C6500E">
      <w:pPr>
        <w:spacing w:after="3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 w:rsidR="0072357B" w:rsidRPr="0072357B">
        <w:rPr>
          <w:sz w:val="28"/>
          <w:szCs w:val="28"/>
        </w:rPr>
        <w:t>очная</w:t>
      </w:r>
    </w:p>
    <w:p w:rsidR="0072357B" w:rsidRPr="0072357B" w:rsidRDefault="0072357B" w:rsidP="00C6500E">
      <w:pPr>
        <w:spacing w:before="8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Санкт-Петербург</w:t>
      </w:r>
    </w:p>
    <w:p w:rsidR="00F22044" w:rsidRDefault="0072357B" w:rsidP="007753B5">
      <w:pPr>
        <w:pStyle w:val="11"/>
        <w:spacing w:after="240"/>
        <w:jc w:val="center"/>
        <w:rPr>
          <w:bCs/>
          <w:szCs w:val="28"/>
          <w:lang w:val="en-US"/>
        </w:rPr>
      </w:pPr>
      <w:r w:rsidRPr="004B4A08">
        <w:rPr>
          <w:bCs/>
          <w:szCs w:val="28"/>
        </w:rPr>
        <w:t>201</w:t>
      </w:r>
      <w:r w:rsidR="001D5248" w:rsidRPr="004B4A08">
        <w:rPr>
          <w:bCs/>
          <w:szCs w:val="28"/>
        </w:rPr>
        <w:t>6</w:t>
      </w:r>
      <w:r w:rsidRPr="0072357B">
        <w:rPr>
          <w:bCs/>
          <w:szCs w:val="28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F22044" w:rsidTr="00F22044">
        <w:trPr>
          <w:jc w:val="center"/>
        </w:trPr>
        <w:tc>
          <w:tcPr>
            <w:tcW w:w="9488" w:type="dxa"/>
            <w:hideMark/>
          </w:tcPr>
          <w:p w:rsidR="00F22044" w:rsidRDefault="00F22044">
            <w:pPr>
              <w:spacing w:line="276" w:lineRule="auto"/>
              <w:ind w:firstLine="527"/>
              <w:jc w:val="both"/>
            </w:pPr>
            <w:r>
              <w:lastRenderedPageBreak/>
              <w:t>Программа практики составлена в соответствии с требованиями:</w:t>
            </w:r>
          </w:p>
          <w:p w:rsidR="00F22044" w:rsidRDefault="00F22044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ФГОС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направлению подготовки </w:t>
            </w:r>
            <w:r w:rsidRPr="00F22044">
              <w:rPr>
                <w:b/>
              </w:rPr>
              <w:t>46.04.02 Документоведение и архивоведение</w:t>
            </w:r>
            <w:r>
              <w:t xml:space="preserve">, утвержденного приказом Министерства образования и науки от </w:t>
            </w:r>
            <w:r>
              <w:rPr>
                <w:color w:val="000000" w:themeColor="text1"/>
              </w:rPr>
              <w:t>«08» апреля 2015 г. № 375</w:t>
            </w:r>
            <w:r>
              <w:t>.</w:t>
            </w:r>
          </w:p>
          <w:p w:rsidR="00F22044" w:rsidRDefault="00F22044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27.11.2015 N 1383 «Об утверждении положения о практике </w:t>
            </w:r>
            <w:proofErr w:type="gramStart"/>
            <w:r>
              <w:t>обучающихся</w:t>
            </w:r>
            <w:proofErr w:type="gramEnd"/>
            <w:r>
              <w:t xml:space="preserve">, осваивающих основные профессиональные образовательные программы высшего образования», </w:t>
            </w:r>
          </w:p>
          <w:p w:rsidR="00F22044" w:rsidRDefault="00F22044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>- Положения о практике ГАОУ ВО ЛО «ЛГУ им. А.С. Пушкина»,</w:t>
            </w:r>
          </w:p>
          <w:p w:rsidR="00F22044" w:rsidRDefault="00F22044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 w:rsidRPr="00F22044">
              <w:rPr>
                <w:b/>
                <w:bCs/>
              </w:rPr>
              <w:t>46.04.02 Документоведение и архивоведение</w:t>
            </w:r>
          </w:p>
        </w:tc>
      </w:tr>
    </w:tbl>
    <w:p w:rsidR="00F22044" w:rsidRPr="00F22044" w:rsidRDefault="00F22044" w:rsidP="00F22044">
      <w:pPr>
        <w:pStyle w:val="af5"/>
        <w:spacing w:before="240" w:after="24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>: канд. педагог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аук, доц., </w:t>
      </w:r>
      <w:r>
        <w:rPr>
          <w:sz w:val="24"/>
          <w:szCs w:val="24"/>
        </w:rPr>
        <w:t>Пальчикова И.Н.</w:t>
      </w:r>
      <w:bookmarkStart w:id="0" w:name="_GoBack"/>
      <w:bookmarkEnd w:id="0"/>
    </w:p>
    <w:p w:rsidR="00F22044" w:rsidRDefault="00F22044" w:rsidP="00F22044">
      <w:pPr>
        <w:jc w:val="both"/>
        <w:rPr>
          <w:b/>
        </w:rPr>
      </w:pPr>
      <w:r>
        <w:rPr>
          <w:b/>
        </w:rPr>
        <w:t xml:space="preserve">Рецензент: </w:t>
      </w:r>
      <w:proofErr w:type="spellStart"/>
      <w:r>
        <w:t>д.п.н</w:t>
      </w:r>
      <w:proofErr w:type="spellEnd"/>
      <w:r>
        <w:t>., доцент,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F22044" w:rsidRDefault="00F22044" w:rsidP="00F22044">
      <w:pPr>
        <w:spacing w:before="240" w:after="240"/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г.).</w:t>
      </w:r>
    </w:p>
    <w:p w:rsidR="00F22044" w:rsidRDefault="00F22044" w:rsidP="00F22044">
      <w:pPr>
        <w:spacing w:before="240" w:after="240"/>
        <w:jc w:val="both"/>
      </w:pPr>
      <w:r>
        <w:t>Программа практики соответствует требованиям к содержанию, структуре, оформлению.</w:t>
      </w:r>
    </w:p>
    <w:p w:rsidR="00F22044" w:rsidRDefault="00F22044" w:rsidP="00F22044">
      <w:pPr>
        <w:spacing w:after="240"/>
        <w:jc w:val="both"/>
      </w:pPr>
      <w:r>
        <w:t xml:space="preserve">Заведующий кафедрой </w:t>
      </w:r>
      <w:proofErr w:type="spellStart"/>
      <w:r>
        <w:t>ИиВМ</w:t>
      </w:r>
      <w:proofErr w:type="spellEnd"/>
      <w:r>
        <w:t xml:space="preserve"> ___________ Бороненко Т.А.</w:t>
      </w:r>
    </w:p>
    <w:p w:rsidR="00F22044" w:rsidRDefault="00F22044" w:rsidP="00F22044">
      <w:pPr>
        <w:spacing w:before="240" w:after="240" w:line="360" w:lineRule="auto"/>
        <w:jc w:val="both"/>
      </w:pPr>
      <w:r>
        <w:t>Программа практики соответствует требованиям к содержанию, структуре, оформлению.</w:t>
      </w:r>
    </w:p>
    <w:p w:rsidR="00F22044" w:rsidRDefault="00F22044" w:rsidP="00F22044">
      <w:pPr>
        <w:widowControl w:val="0"/>
        <w:spacing w:before="720" w:line="360" w:lineRule="auto"/>
        <w:jc w:val="both"/>
      </w:pPr>
      <w:r>
        <w:t>Согласовано:</w:t>
      </w:r>
    </w:p>
    <w:p w:rsidR="00F22044" w:rsidRDefault="00F22044" w:rsidP="00F22044">
      <w:pPr>
        <w:widowControl w:val="0"/>
        <w:spacing w:line="360" w:lineRule="auto"/>
        <w:jc w:val="both"/>
      </w:pPr>
      <w:r>
        <w:t>Зав. библиотекой ________________ М.Е. Харитонова</w:t>
      </w:r>
    </w:p>
    <w:p w:rsidR="00F22044" w:rsidRDefault="00F22044" w:rsidP="00F22044">
      <w:pPr>
        <w:spacing w:before="240" w:line="360" w:lineRule="auto"/>
      </w:pPr>
      <w:r>
        <w:t>Рекомендовано к использованию в учебном процессе</w:t>
      </w:r>
    </w:p>
    <w:p w:rsidR="00F22044" w:rsidRDefault="00F22044" w:rsidP="00F22044">
      <w:pPr>
        <w:rPr>
          <w:bCs/>
          <w:szCs w:val="28"/>
        </w:rPr>
      </w:pPr>
    </w:p>
    <w:p w:rsidR="00F22044" w:rsidRPr="00F22044" w:rsidRDefault="00F22044">
      <w:pPr>
        <w:rPr>
          <w:bCs/>
          <w:szCs w:val="28"/>
        </w:rPr>
      </w:pPr>
    </w:p>
    <w:p w:rsidR="00F22044" w:rsidRPr="00F22044" w:rsidRDefault="00F22044">
      <w:pPr>
        <w:rPr>
          <w:bCs/>
          <w:sz w:val="28"/>
          <w:szCs w:val="28"/>
        </w:rPr>
      </w:pPr>
      <w:r w:rsidRPr="00F22044">
        <w:rPr>
          <w:bCs/>
          <w:szCs w:val="28"/>
        </w:rPr>
        <w:br w:type="page"/>
      </w:r>
    </w:p>
    <w:p w:rsidR="00F22044" w:rsidRPr="00F22044" w:rsidRDefault="00F22044" w:rsidP="007753B5">
      <w:pPr>
        <w:pStyle w:val="11"/>
        <w:spacing w:after="240"/>
        <w:jc w:val="center"/>
        <w:rPr>
          <w:bCs/>
          <w:szCs w:val="28"/>
        </w:rPr>
      </w:pPr>
    </w:p>
    <w:p w:rsidR="00D27FD7" w:rsidRPr="00AC077C" w:rsidRDefault="00D27FD7" w:rsidP="007753B5">
      <w:pPr>
        <w:pStyle w:val="11"/>
        <w:spacing w:after="240"/>
        <w:jc w:val="center"/>
        <w:rPr>
          <w:b/>
          <w:szCs w:val="28"/>
        </w:rPr>
      </w:pPr>
      <w:r w:rsidRPr="00AC077C">
        <w:rPr>
          <w:b/>
          <w:szCs w:val="28"/>
        </w:rPr>
        <w:t>1</w:t>
      </w:r>
      <w:r w:rsidRPr="00D7467A">
        <w:rPr>
          <w:b/>
          <w:szCs w:val="28"/>
        </w:rPr>
        <w:t>.</w:t>
      </w:r>
      <w:r w:rsidR="00272D69">
        <w:rPr>
          <w:b/>
          <w:szCs w:val="28"/>
        </w:rPr>
        <w:t> </w:t>
      </w:r>
      <w:r>
        <w:rPr>
          <w:b/>
          <w:szCs w:val="28"/>
        </w:rPr>
        <w:t>Пояснительная записка</w:t>
      </w:r>
    </w:p>
    <w:p w:rsidR="004960D1" w:rsidRPr="004960D1" w:rsidRDefault="00AB0172" w:rsidP="004960D1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</w:t>
      </w:r>
      <w:r w:rsidR="000624F0">
        <w:rPr>
          <w:sz w:val="28"/>
          <w:szCs w:val="28"/>
        </w:rPr>
        <w:t>практика</w:t>
      </w:r>
      <w:r w:rsidR="009A72C2">
        <w:rPr>
          <w:sz w:val="28"/>
          <w:szCs w:val="28"/>
        </w:rPr>
        <w:t xml:space="preserve"> (</w:t>
      </w:r>
      <w:r w:rsidRPr="00AB0172">
        <w:rPr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9A72C2">
        <w:rPr>
          <w:sz w:val="28"/>
          <w:szCs w:val="28"/>
        </w:rPr>
        <w:t>)</w:t>
      </w:r>
      <w:r w:rsidR="000624F0">
        <w:rPr>
          <w:sz w:val="28"/>
          <w:szCs w:val="28"/>
        </w:rPr>
        <w:t xml:space="preserve"> </w:t>
      </w:r>
      <w:r w:rsidR="009A72C2">
        <w:rPr>
          <w:sz w:val="28"/>
          <w:szCs w:val="28"/>
        </w:rPr>
        <w:t xml:space="preserve">является одним из типов </w:t>
      </w:r>
      <w:r w:rsidR="00F724CA">
        <w:rPr>
          <w:sz w:val="28"/>
          <w:szCs w:val="28"/>
        </w:rPr>
        <w:t>производственных</w:t>
      </w:r>
      <w:r w:rsidR="000624F0" w:rsidRPr="003C2802">
        <w:rPr>
          <w:sz w:val="28"/>
          <w:szCs w:val="28"/>
        </w:rPr>
        <w:t xml:space="preserve"> практик курса подготовки </w:t>
      </w:r>
      <w:r w:rsidR="00CC343A">
        <w:rPr>
          <w:sz w:val="28"/>
          <w:szCs w:val="28"/>
        </w:rPr>
        <w:t>магистр</w:t>
      </w:r>
      <w:r w:rsidR="000624F0" w:rsidRPr="003C2802">
        <w:rPr>
          <w:sz w:val="28"/>
          <w:szCs w:val="28"/>
        </w:rPr>
        <w:t xml:space="preserve">ов по направлению </w:t>
      </w:r>
      <w:r>
        <w:rPr>
          <w:sz w:val="28"/>
          <w:szCs w:val="28"/>
        </w:rPr>
        <w:t>46</w:t>
      </w:r>
      <w:r w:rsidR="000624F0">
        <w:rPr>
          <w:sz w:val="28"/>
          <w:szCs w:val="28"/>
        </w:rPr>
        <w:t>.0</w:t>
      </w:r>
      <w:r w:rsidR="0099210A">
        <w:rPr>
          <w:sz w:val="28"/>
          <w:szCs w:val="28"/>
        </w:rPr>
        <w:t>4</w:t>
      </w:r>
      <w:r w:rsidR="000624F0">
        <w:rPr>
          <w:sz w:val="28"/>
          <w:szCs w:val="28"/>
        </w:rPr>
        <w:t xml:space="preserve">.02 </w:t>
      </w:r>
      <w:r w:rsidR="000624F0" w:rsidRPr="003C2802">
        <w:rPr>
          <w:sz w:val="28"/>
          <w:szCs w:val="28"/>
        </w:rPr>
        <w:t>«</w:t>
      </w:r>
      <w:r w:rsidRPr="00A86ADF">
        <w:rPr>
          <w:sz w:val="28"/>
          <w:szCs w:val="28"/>
        </w:rPr>
        <w:t>Документоведение и архивоведение</w:t>
      </w:r>
      <w:r w:rsidR="00210286">
        <w:rPr>
          <w:sz w:val="28"/>
          <w:szCs w:val="28"/>
        </w:rPr>
        <w:t>»</w:t>
      </w:r>
      <w:r w:rsidR="000624F0" w:rsidRPr="003C2802">
        <w:rPr>
          <w:sz w:val="28"/>
          <w:szCs w:val="28"/>
        </w:rPr>
        <w:t>.</w:t>
      </w:r>
      <w:r w:rsidR="000624F0">
        <w:rPr>
          <w:sz w:val="28"/>
          <w:szCs w:val="28"/>
        </w:rPr>
        <w:t xml:space="preserve"> </w:t>
      </w:r>
      <w:r w:rsidR="004960D1" w:rsidRPr="004960D1">
        <w:rPr>
          <w:sz w:val="28"/>
          <w:szCs w:val="28"/>
        </w:rPr>
        <w:t xml:space="preserve">Производственная (технологическая) практика формирует у студентов практические навыки по специальности, предоставляет возможность осмыслить и конкретизировать свои познания в области документоведения и архивоведения, соединить знания с умением работы с конкретными видами документов, с навыками </w:t>
      </w:r>
      <w:r w:rsidR="004960D1">
        <w:rPr>
          <w:sz w:val="28"/>
          <w:szCs w:val="28"/>
        </w:rPr>
        <w:t>использования информационных технологий в профессиональной деятельности</w:t>
      </w:r>
      <w:r w:rsidR="004960D1" w:rsidRPr="004960D1">
        <w:rPr>
          <w:sz w:val="28"/>
          <w:szCs w:val="28"/>
        </w:rPr>
        <w:t xml:space="preserve">, т.е. способствует эффективному овладению прикладной частью профессионального образования </w:t>
      </w:r>
      <w:proofErr w:type="spellStart"/>
      <w:r w:rsidR="004960D1" w:rsidRPr="004960D1">
        <w:rPr>
          <w:sz w:val="28"/>
          <w:szCs w:val="28"/>
        </w:rPr>
        <w:t>документоведа</w:t>
      </w:r>
      <w:proofErr w:type="spellEnd"/>
      <w:r w:rsidR="004960D1" w:rsidRPr="004960D1">
        <w:rPr>
          <w:sz w:val="28"/>
          <w:szCs w:val="28"/>
        </w:rPr>
        <w:t>.</w:t>
      </w:r>
    </w:p>
    <w:p w:rsidR="007E773B" w:rsidRDefault="007E773B" w:rsidP="00272D69">
      <w:pPr>
        <w:spacing w:line="360" w:lineRule="auto"/>
        <w:jc w:val="center"/>
        <w:rPr>
          <w:sz w:val="28"/>
          <w:szCs w:val="28"/>
        </w:rPr>
      </w:pPr>
      <w:r w:rsidRPr="00B432CA">
        <w:rPr>
          <w:b/>
          <w:sz w:val="28"/>
          <w:szCs w:val="28"/>
        </w:rPr>
        <w:t>2.</w:t>
      </w:r>
      <w:r w:rsidR="00272D69">
        <w:rPr>
          <w:b/>
          <w:sz w:val="28"/>
          <w:szCs w:val="28"/>
        </w:rPr>
        <w:t> </w:t>
      </w:r>
      <w:r w:rsidRPr="00B432CA">
        <w:rPr>
          <w:b/>
          <w:sz w:val="28"/>
          <w:szCs w:val="28"/>
        </w:rPr>
        <w:t>Общие положения</w:t>
      </w:r>
    </w:p>
    <w:p w:rsidR="00210286" w:rsidRDefault="000624F0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624F0">
        <w:rPr>
          <w:sz w:val="28"/>
          <w:szCs w:val="28"/>
        </w:rPr>
        <w:t>Программа определяет методические требования к задачам, выносимым на</w:t>
      </w:r>
      <w:r>
        <w:rPr>
          <w:sz w:val="28"/>
          <w:szCs w:val="28"/>
        </w:rPr>
        <w:t xml:space="preserve"> </w:t>
      </w:r>
      <w:r w:rsidR="00F724CA">
        <w:rPr>
          <w:sz w:val="28"/>
          <w:szCs w:val="28"/>
        </w:rPr>
        <w:t>производственную</w:t>
      </w:r>
      <w:r w:rsidRPr="000624F0">
        <w:rPr>
          <w:sz w:val="28"/>
          <w:szCs w:val="28"/>
        </w:rPr>
        <w:t xml:space="preserve"> практику </w:t>
      </w:r>
      <w:r w:rsidR="00CC343A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ов. Она представляет собой единый нормативно-методический документ, действующий вместе с учебным планом и служащий 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качестве руководства для разработки преподавателем конкретных календарных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графиков прохождения практики. В ней раскрываются цели, задачи, содержание и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 xml:space="preserve">методы практической подготовки </w:t>
      </w:r>
      <w:r w:rsidR="00CC343A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ов, последовательность и назначение ее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конкретных этапов, их роль в формировании профессиональных умений и навыков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специалистов</w:t>
      </w:r>
      <w:r>
        <w:rPr>
          <w:sz w:val="28"/>
          <w:szCs w:val="28"/>
        </w:rPr>
        <w:t>.</w:t>
      </w:r>
    </w:p>
    <w:p w:rsidR="007E773B" w:rsidRPr="00593EEC" w:rsidRDefault="00210286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прохождении </w:t>
      </w:r>
      <w:r w:rsidR="007E773B" w:rsidRPr="003C2802">
        <w:rPr>
          <w:sz w:val="28"/>
          <w:szCs w:val="28"/>
        </w:rPr>
        <w:t xml:space="preserve">данной практики </w:t>
      </w:r>
      <w:proofErr w:type="gramStart"/>
      <w:r w:rsidR="007E773B" w:rsidRPr="003C2802">
        <w:rPr>
          <w:sz w:val="28"/>
          <w:szCs w:val="28"/>
        </w:rPr>
        <w:t>обучающимся</w:t>
      </w:r>
      <w:proofErr w:type="gramEnd"/>
      <w:r w:rsidR="007E773B" w:rsidRPr="003C2802">
        <w:rPr>
          <w:sz w:val="28"/>
          <w:szCs w:val="28"/>
        </w:rPr>
        <w:t xml:space="preserve"> необходимы теоретические и практические знания </w:t>
      </w:r>
      <w:r w:rsidR="00593EEC" w:rsidRPr="00B87B3E">
        <w:rPr>
          <w:sz w:val="28"/>
          <w:szCs w:val="28"/>
        </w:rPr>
        <w:t>теори</w:t>
      </w:r>
      <w:r w:rsidR="00593EEC">
        <w:rPr>
          <w:sz w:val="28"/>
          <w:szCs w:val="28"/>
        </w:rPr>
        <w:t>и</w:t>
      </w:r>
      <w:r w:rsidR="00593EEC" w:rsidRPr="00B87B3E">
        <w:rPr>
          <w:sz w:val="28"/>
          <w:szCs w:val="28"/>
        </w:rPr>
        <w:t xml:space="preserve"> современного документоведения и архивоведения</w:t>
      </w:r>
      <w:r w:rsidR="00593EEC">
        <w:rPr>
          <w:sz w:val="28"/>
          <w:szCs w:val="28"/>
        </w:rPr>
        <w:t>,</w:t>
      </w:r>
      <w:r w:rsidR="00593EEC" w:rsidRPr="00B87B3E">
        <w:rPr>
          <w:sz w:val="28"/>
          <w:szCs w:val="28"/>
        </w:rPr>
        <w:t xml:space="preserve"> </w:t>
      </w:r>
      <w:r w:rsidR="0029047E" w:rsidRPr="00092174">
        <w:rPr>
          <w:sz w:val="28"/>
          <w:szCs w:val="28"/>
        </w:rPr>
        <w:t>методик</w:t>
      </w:r>
      <w:r w:rsidR="0029047E">
        <w:rPr>
          <w:sz w:val="28"/>
          <w:szCs w:val="28"/>
        </w:rPr>
        <w:t>и</w:t>
      </w:r>
      <w:r w:rsidR="0029047E" w:rsidRPr="00092174">
        <w:rPr>
          <w:sz w:val="28"/>
          <w:szCs w:val="28"/>
        </w:rPr>
        <w:t xml:space="preserve"> разработки локальных нормативных актов по документационному обеспечению управленческой деятельности</w:t>
      </w:r>
      <w:r w:rsidR="0029047E">
        <w:rPr>
          <w:sz w:val="28"/>
          <w:szCs w:val="28"/>
        </w:rPr>
        <w:t xml:space="preserve">, </w:t>
      </w:r>
      <w:r w:rsidR="00593EEC">
        <w:rPr>
          <w:sz w:val="28"/>
          <w:szCs w:val="28"/>
        </w:rPr>
        <w:t>по организаци</w:t>
      </w:r>
      <w:r w:rsidR="00593EEC" w:rsidRPr="009C13E4">
        <w:rPr>
          <w:sz w:val="28"/>
          <w:szCs w:val="28"/>
        </w:rPr>
        <w:t>онно</w:t>
      </w:r>
      <w:r w:rsidR="00593EEC">
        <w:rPr>
          <w:sz w:val="28"/>
          <w:szCs w:val="28"/>
        </w:rPr>
        <w:t>му</w:t>
      </w:r>
      <w:r w:rsidR="00593EEC" w:rsidRPr="009C13E4">
        <w:rPr>
          <w:sz w:val="28"/>
          <w:szCs w:val="28"/>
        </w:rPr>
        <w:t xml:space="preserve"> проектировани</w:t>
      </w:r>
      <w:r w:rsidR="00593EEC">
        <w:rPr>
          <w:sz w:val="28"/>
          <w:szCs w:val="28"/>
        </w:rPr>
        <w:t>ю,</w:t>
      </w:r>
      <w:r w:rsidR="00593EEC" w:rsidRPr="0080403E">
        <w:rPr>
          <w:sz w:val="28"/>
          <w:szCs w:val="28"/>
        </w:rPr>
        <w:t xml:space="preserve"> по </w:t>
      </w:r>
      <w:r w:rsidR="00593EEC">
        <w:rPr>
          <w:sz w:val="28"/>
          <w:szCs w:val="28"/>
        </w:rPr>
        <w:t xml:space="preserve">информационным компьютерным технологиям ДОУ. Практика </w:t>
      </w:r>
      <w:r w:rsidR="00593EEC" w:rsidRPr="009A72C2">
        <w:rPr>
          <w:sz w:val="28"/>
          <w:szCs w:val="28"/>
        </w:rPr>
        <w:t xml:space="preserve">является </w:t>
      </w:r>
      <w:r w:rsidR="00593EEC">
        <w:rPr>
          <w:sz w:val="28"/>
          <w:szCs w:val="28"/>
        </w:rPr>
        <w:t>основой</w:t>
      </w:r>
      <w:r w:rsidR="00593EEC" w:rsidRPr="009A72C2">
        <w:rPr>
          <w:sz w:val="28"/>
          <w:szCs w:val="28"/>
        </w:rPr>
        <w:t xml:space="preserve"> для </w:t>
      </w:r>
      <w:r w:rsidR="00593EEC">
        <w:rPr>
          <w:sz w:val="28"/>
          <w:szCs w:val="28"/>
        </w:rPr>
        <w:t xml:space="preserve">изучения </w:t>
      </w:r>
      <w:r w:rsidR="00593EEC" w:rsidRPr="009A72C2">
        <w:rPr>
          <w:sz w:val="28"/>
          <w:szCs w:val="28"/>
        </w:rPr>
        <w:t xml:space="preserve">дисциплин: </w:t>
      </w:r>
      <w:r w:rsidR="00593EEC" w:rsidRPr="009C13E4">
        <w:rPr>
          <w:sz w:val="28"/>
          <w:szCs w:val="28"/>
        </w:rPr>
        <w:t>моделирование управленческой деятельности</w:t>
      </w:r>
      <w:r w:rsidR="00593EEC">
        <w:rPr>
          <w:sz w:val="28"/>
          <w:szCs w:val="28"/>
        </w:rPr>
        <w:t xml:space="preserve">, </w:t>
      </w:r>
      <w:r w:rsidR="00593EEC" w:rsidRPr="009C13E4">
        <w:rPr>
          <w:sz w:val="28"/>
          <w:szCs w:val="28"/>
        </w:rPr>
        <w:t xml:space="preserve">информационные системы в </w:t>
      </w:r>
      <w:r w:rsidR="00593EEC" w:rsidRPr="009C13E4">
        <w:rPr>
          <w:sz w:val="28"/>
          <w:szCs w:val="28"/>
        </w:rPr>
        <w:lastRenderedPageBreak/>
        <w:t>управлении</w:t>
      </w:r>
      <w:r w:rsidR="00593EEC">
        <w:rPr>
          <w:sz w:val="28"/>
          <w:szCs w:val="28"/>
        </w:rPr>
        <w:t xml:space="preserve">, </w:t>
      </w:r>
      <w:r w:rsidR="00593EEC" w:rsidRPr="00064195">
        <w:rPr>
          <w:sz w:val="28"/>
          <w:szCs w:val="28"/>
        </w:rPr>
        <w:t>электронный документооборот</w:t>
      </w:r>
      <w:r w:rsidR="00593EEC" w:rsidRPr="009A72C2">
        <w:rPr>
          <w:sz w:val="28"/>
          <w:szCs w:val="28"/>
        </w:rPr>
        <w:t xml:space="preserve">, </w:t>
      </w:r>
      <w:r w:rsidR="00593EEC" w:rsidRPr="009C13E4">
        <w:rPr>
          <w:sz w:val="28"/>
          <w:szCs w:val="28"/>
        </w:rPr>
        <w:t>проектирование унифицированных форм документов</w:t>
      </w:r>
      <w:r w:rsidR="00593EEC">
        <w:rPr>
          <w:sz w:val="28"/>
          <w:szCs w:val="28"/>
        </w:rPr>
        <w:t>.</w:t>
      </w:r>
    </w:p>
    <w:p w:rsidR="007E773B" w:rsidRPr="003C2802" w:rsidRDefault="007E773B" w:rsidP="00526227">
      <w:pPr>
        <w:keepNext/>
        <w:spacing w:line="360" w:lineRule="auto"/>
        <w:jc w:val="center"/>
        <w:rPr>
          <w:sz w:val="28"/>
          <w:szCs w:val="28"/>
        </w:rPr>
      </w:pPr>
      <w:r w:rsidRPr="009F4D96">
        <w:rPr>
          <w:b/>
          <w:sz w:val="28"/>
          <w:szCs w:val="28"/>
        </w:rPr>
        <w:t>3</w:t>
      </w:r>
      <w:r w:rsidRPr="00ED06BF">
        <w:rPr>
          <w:b/>
          <w:sz w:val="28"/>
          <w:szCs w:val="28"/>
        </w:rPr>
        <w:t>.</w:t>
      </w:r>
      <w:r w:rsidR="00272D6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Цели</w:t>
      </w:r>
      <w:r w:rsidRPr="00004474">
        <w:rPr>
          <w:b/>
          <w:sz w:val="28"/>
          <w:szCs w:val="28"/>
        </w:rPr>
        <w:t xml:space="preserve"> и задачи практики</w:t>
      </w:r>
    </w:p>
    <w:p w:rsidR="003E6D61" w:rsidRDefault="00FE29EB" w:rsidP="00001320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60033C">
        <w:rPr>
          <w:sz w:val="28"/>
          <w:szCs w:val="28"/>
        </w:rPr>
        <w:t xml:space="preserve">Цель </w:t>
      </w:r>
      <w:r w:rsidR="00937092">
        <w:rPr>
          <w:sz w:val="28"/>
          <w:szCs w:val="28"/>
        </w:rPr>
        <w:t>производственной</w:t>
      </w:r>
      <w:r w:rsidRPr="0060033C">
        <w:rPr>
          <w:sz w:val="28"/>
          <w:szCs w:val="28"/>
        </w:rPr>
        <w:t xml:space="preserve"> практик</w:t>
      </w:r>
      <w:r w:rsidR="00696235" w:rsidRPr="0060033C">
        <w:rPr>
          <w:sz w:val="28"/>
          <w:szCs w:val="28"/>
        </w:rPr>
        <w:t>и</w:t>
      </w:r>
      <w:r w:rsidRPr="0060033C">
        <w:rPr>
          <w:sz w:val="28"/>
          <w:szCs w:val="28"/>
        </w:rPr>
        <w:t xml:space="preserve"> –</w:t>
      </w:r>
      <w:r w:rsidR="00937092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подготовка студентов к их будуще</w:t>
      </w:r>
      <w:r w:rsidR="000624F0">
        <w:rPr>
          <w:sz w:val="28"/>
          <w:szCs w:val="28"/>
        </w:rPr>
        <w:t xml:space="preserve">й профессиональной деятельности; </w:t>
      </w:r>
      <w:r w:rsidR="000624F0" w:rsidRPr="000624F0">
        <w:rPr>
          <w:sz w:val="28"/>
          <w:szCs w:val="28"/>
        </w:rPr>
        <w:t>закрепление и углубление знаний, полученных при изучении теоретических курсов учебных дисциплин</w:t>
      </w:r>
      <w:r w:rsidR="00001320">
        <w:rPr>
          <w:sz w:val="28"/>
          <w:szCs w:val="28"/>
        </w:rPr>
        <w:t xml:space="preserve">; </w:t>
      </w:r>
      <w:r w:rsidR="000624F0" w:rsidRPr="000624F0">
        <w:rPr>
          <w:sz w:val="28"/>
          <w:szCs w:val="28"/>
        </w:rPr>
        <w:t>приобретение знаний и навыков</w:t>
      </w:r>
      <w:r w:rsidR="00937092">
        <w:rPr>
          <w:sz w:val="28"/>
          <w:szCs w:val="28"/>
        </w:rPr>
        <w:t xml:space="preserve"> </w:t>
      </w:r>
      <w:r w:rsidR="00937092" w:rsidRPr="00001320">
        <w:rPr>
          <w:sz w:val="28"/>
          <w:szCs w:val="28"/>
        </w:rPr>
        <w:t>изучени</w:t>
      </w:r>
      <w:r w:rsidR="00081DAA" w:rsidRPr="00001320">
        <w:rPr>
          <w:sz w:val="28"/>
          <w:szCs w:val="28"/>
        </w:rPr>
        <w:t>я</w:t>
      </w:r>
      <w:r w:rsidR="00937092" w:rsidRPr="00001320">
        <w:rPr>
          <w:sz w:val="28"/>
          <w:szCs w:val="28"/>
        </w:rPr>
        <w:t xml:space="preserve"> </w:t>
      </w:r>
      <w:r w:rsidR="00081DAA" w:rsidRPr="00001320">
        <w:rPr>
          <w:sz w:val="28"/>
          <w:szCs w:val="28"/>
        </w:rPr>
        <w:t xml:space="preserve">структуры службы ДОУ, </w:t>
      </w:r>
      <w:r w:rsidR="00081DAA">
        <w:rPr>
          <w:sz w:val="28"/>
          <w:szCs w:val="28"/>
        </w:rPr>
        <w:t>документооборота</w:t>
      </w:r>
      <w:r w:rsidR="00081DAA" w:rsidRPr="005B12BC">
        <w:rPr>
          <w:sz w:val="28"/>
          <w:szCs w:val="28"/>
        </w:rPr>
        <w:t xml:space="preserve"> в конкретно</w:t>
      </w:r>
      <w:r w:rsidR="00081DAA">
        <w:rPr>
          <w:sz w:val="28"/>
          <w:szCs w:val="28"/>
        </w:rPr>
        <w:t>й организации</w:t>
      </w:r>
      <w:r w:rsidR="00001320">
        <w:rPr>
          <w:sz w:val="28"/>
          <w:szCs w:val="28"/>
        </w:rPr>
        <w:t>;</w:t>
      </w:r>
      <w:r w:rsidR="00081DAA" w:rsidRPr="00001320">
        <w:rPr>
          <w:sz w:val="28"/>
          <w:szCs w:val="28"/>
        </w:rPr>
        <w:t xml:space="preserve"> приобретение практических навыков </w:t>
      </w:r>
      <w:r w:rsidR="00991BDF">
        <w:rPr>
          <w:sz w:val="28"/>
          <w:szCs w:val="28"/>
        </w:rPr>
        <w:t>обработки</w:t>
      </w:r>
      <w:r w:rsidR="00001320" w:rsidRPr="005B12BC">
        <w:rPr>
          <w:sz w:val="28"/>
          <w:szCs w:val="28"/>
        </w:rPr>
        <w:t xml:space="preserve"> документ</w:t>
      </w:r>
      <w:r w:rsidR="00991BDF">
        <w:rPr>
          <w:sz w:val="28"/>
          <w:szCs w:val="28"/>
        </w:rPr>
        <w:t>ов</w:t>
      </w:r>
      <w:r w:rsidR="00001320" w:rsidRPr="005B12BC">
        <w:rPr>
          <w:sz w:val="28"/>
          <w:szCs w:val="28"/>
        </w:rPr>
        <w:t xml:space="preserve"> </w:t>
      </w:r>
      <w:r w:rsidR="00081DAA" w:rsidRPr="00001320">
        <w:rPr>
          <w:sz w:val="28"/>
          <w:szCs w:val="28"/>
        </w:rPr>
        <w:t xml:space="preserve">на </w:t>
      </w:r>
      <w:r w:rsidR="00081DAA" w:rsidRPr="005B12BC">
        <w:rPr>
          <w:sz w:val="28"/>
          <w:szCs w:val="28"/>
        </w:rPr>
        <w:t>этап</w:t>
      </w:r>
      <w:r w:rsidR="0033367D">
        <w:rPr>
          <w:sz w:val="28"/>
          <w:szCs w:val="28"/>
        </w:rPr>
        <w:t>ах</w:t>
      </w:r>
      <w:r w:rsidR="00001320">
        <w:rPr>
          <w:sz w:val="28"/>
          <w:szCs w:val="28"/>
        </w:rPr>
        <w:t xml:space="preserve"> документооборота</w:t>
      </w:r>
      <w:r w:rsidR="00001320" w:rsidRPr="005B12BC">
        <w:rPr>
          <w:sz w:val="28"/>
          <w:szCs w:val="28"/>
        </w:rPr>
        <w:t xml:space="preserve"> </w:t>
      </w:r>
      <w:r w:rsidR="00991BDF" w:rsidRPr="005B12BC">
        <w:rPr>
          <w:sz w:val="28"/>
          <w:szCs w:val="28"/>
        </w:rPr>
        <w:t>в конкретно</w:t>
      </w:r>
      <w:r w:rsidR="00991BDF">
        <w:rPr>
          <w:sz w:val="28"/>
          <w:szCs w:val="28"/>
        </w:rPr>
        <w:t xml:space="preserve">й организации </w:t>
      </w:r>
      <w:r w:rsidR="00001320">
        <w:rPr>
          <w:sz w:val="28"/>
          <w:szCs w:val="28"/>
        </w:rPr>
        <w:t>(</w:t>
      </w:r>
      <w:r w:rsidR="0033367D">
        <w:rPr>
          <w:sz w:val="28"/>
          <w:szCs w:val="28"/>
        </w:rPr>
        <w:t>подразделении</w:t>
      </w:r>
      <w:r w:rsidR="00001320">
        <w:rPr>
          <w:sz w:val="28"/>
          <w:szCs w:val="28"/>
        </w:rPr>
        <w:t>)</w:t>
      </w:r>
      <w:r w:rsidR="00081DAA">
        <w:rPr>
          <w:sz w:val="28"/>
          <w:szCs w:val="28"/>
        </w:rPr>
        <w:t xml:space="preserve">, </w:t>
      </w:r>
      <w:r w:rsidR="000624F0" w:rsidRPr="000624F0">
        <w:rPr>
          <w:sz w:val="28"/>
          <w:szCs w:val="28"/>
        </w:rPr>
        <w:t xml:space="preserve">в области современных </w:t>
      </w:r>
      <w:r w:rsidR="00081DAA">
        <w:rPr>
          <w:sz w:val="28"/>
          <w:szCs w:val="28"/>
        </w:rPr>
        <w:t>информационных</w:t>
      </w:r>
      <w:r w:rsidR="000624F0">
        <w:rPr>
          <w:sz w:val="28"/>
          <w:szCs w:val="28"/>
        </w:rPr>
        <w:t xml:space="preserve"> </w:t>
      </w:r>
      <w:r w:rsidR="000624F0" w:rsidRPr="000624F0">
        <w:rPr>
          <w:sz w:val="28"/>
          <w:szCs w:val="28"/>
        </w:rPr>
        <w:t>технологий</w:t>
      </w:r>
      <w:r w:rsidR="00081DAA">
        <w:rPr>
          <w:sz w:val="28"/>
          <w:szCs w:val="28"/>
        </w:rPr>
        <w:t>.</w:t>
      </w:r>
      <w:proofErr w:type="gramEnd"/>
      <w:r w:rsidR="00081DAA">
        <w:rPr>
          <w:sz w:val="28"/>
          <w:szCs w:val="28"/>
        </w:rPr>
        <w:t xml:space="preserve"> </w:t>
      </w:r>
      <w:r w:rsidR="00CC343A">
        <w:rPr>
          <w:sz w:val="28"/>
          <w:szCs w:val="28"/>
        </w:rPr>
        <w:t>Магистр</w:t>
      </w:r>
      <w:r w:rsidR="00937092" w:rsidRPr="00001320">
        <w:rPr>
          <w:sz w:val="28"/>
          <w:szCs w:val="28"/>
        </w:rPr>
        <w:t xml:space="preserve"> в процессе прохождения практики должен изучить</w:t>
      </w:r>
      <w:r w:rsidR="00001320" w:rsidRPr="00001320">
        <w:rPr>
          <w:sz w:val="28"/>
          <w:szCs w:val="28"/>
        </w:rPr>
        <w:t xml:space="preserve"> структуру службы ДОУ,</w:t>
      </w:r>
      <w:r w:rsidR="00937092" w:rsidRPr="00001320">
        <w:rPr>
          <w:sz w:val="28"/>
          <w:szCs w:val="28"/>
        </w:rPr>
        <w:t xml:space="preserve"> </w:t>
      </w:r>
      <w:r w:rsidR="0033367D">
        <w:rPr>
          <w:sz w:val="28"/>
          <w:szCs w:val="28"/>
        </w:rPr>
        <w:t xml:space="preserve">этапы документооборота, </w:t>
      </w:r>
      <w:r w:rsidR="00001320" w:rsidRPr="00DC6688">
        <w:rPr>
          <w:sz w:val="28"/>
          <w:szCs w:val="28"/>
        </w:rPr>
        <w:t xml:space="preserve">правила </w:t>
      </w:r>
      <w:r w:rsidR="00991BDF" w:rsidRPr="00DC6688">
        <w:rPr>
          <w:sz w:val="28"/>
          <w:szCs w:val="28"/>
        </w:rPr>
        <w:t>обработки</w:t>
      </w:r>
      <w:r w:rsidR="00001320" w:rsidRPr="00DC6688">
        <w:rPr>
          <w:sz w:val="28"/>
          <w:szCs w:val="28"/>
        </w:rPr>
        <w:t xml:space="preserve"> документ</w:t>
      </w:r>
      <w:r w:rsidR="00991BDF" w:rsidRPr="00DC6688">
        <w:rPr>
          <w:sz w:val="28"/>
          <w:szCs w:val="28"/>
        </w:rPr>
        <w:t>ов</w:t>
      </w:r>
      <w:r w:rsidR="00001320" w:rsidRPr="00DC6688">
        <w:rPr>
          <w:sz w:val="28"/>
          <w:szCs w:val="28"/>
        </w:rPr>
        <w:t xml:space="preserve"> на каждом этапе</w:t>
      </w:r>
      <w:r w:rsidR="00DC6688" w:rsidRPr="00DC6688">
        <w:rPr>
          <w:sz w:val="28"/>
          <w:szCs w:val="28"/>
        </w:rPr>
        <w:t xml:space="preserve">, </w:t>
      </w:r>
      <w:r w:rsidR="00DC6688">
        <w:rPr>
          <w:sz w:val="28"/>
          <w:szCs w:val="28"/>
        </w:rPr>
        <w:t>способы</w:t>
      </w:r>
      <w:r w:rsidR="00DC6688" w:rsidRPr="00DC6688">
        <w:rPr>
          <w:sz w:val="28"/>
          <w:szCs w:val="28"/>
        </w:rPr>
        <w:t xml:space="preserve"> представления результатов исследования информационных потоков</w:t>
      </w:r>
      <w:r w:rsidR="00937092" w:rsidRPr="00001320">
        <w:rPr>
          <w:sz w:val="28"/>
          <w:szCs w:val="28"/>
        </w:rPr>
        <w:t>.</w:t>
      </w:r>
    </w:p>
    <w:p w:rsidR="003C2802" w:rsidRPr="00D27FD7" w:rsidRDefault="003C2802" w:rsidP="00D27FD7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27FD7">
        <w:rPr>
          <w:sz w:val="28"/>
          <w:szCs w:val="28"/>
        </w:rPr>
        <w:t xml:space="preserve">Задачами </w:t>
      </w:r>
      <w:r w:rsidR="006C535E">
        <w:rPr>
          <w:sz w:val="28"/>
          <w:szCs w:val="28"/>
        </w:rPr>
        <w:t>производственной</w:t>
      </w:r>
      <w:r w:rsidRPr="00D27FD7">
        <w:rPr>
          <w:sz w:val="28"/>
          <w:szCs w:val="28"/>
        </w:rPr>
        <w:t xml:space="preserve"> практики являются:</w:t>
      </w:r>
    </w:p>
    <w:p w:rsidR="000624F0" w:rsidRDefault="004B4A0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6C535E" w:rsidRPr="007671EF">
        <w:rPr>
          <w:sz w:val="28"/>
          <w:szCs w:val="28"/>
        </w:rPr>
        <w:t xml:space="preserve">Приобретение знаний </w:t>
      </w:r>
      <w:r w:rsidR="00E96BCA">
        <w:rPr>
          <w:sz w:val="28"/>
          <w:szCs w:val="28"/>
        </w:rPr>
        <w:t xml:space="preserve">о структурной схеме организации (подразделения), </w:t>
      </w:r>
      <w:r w:rsidR="006C535E" w:rsidRPr="007671EF">
        <w:rPr>
          <w:sz w:val="28"/>
          <w:szCs w:val="28"/>
        </w:rPr>
        <w:t>особенностей формирования структуры, функций, штатного состава делопроизводственных подразделений, обязанностей служащих</w:t>
      </w:r>
      <w:r w:rsidR="000624F0" w:rsidRPr="000624F0">
        <w:rPr>
          <w:sz w:val="28"/>
          <w:szCs w:val="28"/>
        </w:rPr>
        <w:t>.</w:t>
      </w:r>
    </w:p>
    <w:p w:rsidR="00DF6E9E" w:rsidRDefault="004B4A08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DF6E9E">
        <w:rPr>
          <w:sz w:val="28"/>
          <w:szCs w:val="28"/>
        </w:rPr>
        <w:t>Анализ</w:t>
      </w:r>
      <w:r w:rsidR="00DF6E9E" w:rsidRPr="00DF6E9E">
        <w:rPr>
          <w:sz w:val="28"/>
          <w:szCs w:val="28"/>
        </w:rPr>
        <w:t xml:space="preserve"> документопоток</w:t>
      </w:r>
      <w:r w:rsidR="00DF6E9E">
        <w:rPr>
          <w:sz w:val="28"/>
          <w:szCs w:val="28"/>
        </w:rPr>
        <w:t>ов,</w:t>
      </w:r>
      <w:r w:rsidR="00DF6E9E" w:rsidRPr="00DF6E9E">
        <w:rPr>
          <w:sz w:val="28"/>
          <w:szCs w:val="28"/>
        </w:rPr>
        <w:t xml:space="preserve"> сложивши</w:t>
      </w:r>
      <w:r w:rsidR="00DF6E9E">
        <w:rPr>
          <w:sz w:val="28"/>
          <w:szCs w:val="28"/>
        </w:rPr>
        <w:t>х</w:t>
      </w:r>
      <w:r w:rsidR="00DF6E9E" w:rsidRPr="00DF6E9E">
        <w:rPr>
          <w:sz w:val="28"/>
          <w:szCs w:val="28"/>
        </w:rPr>
        <w:t>ся в организации</w:t>
      </w:r>
      <w:r w:rsidR="00DC6688">
        <w:rPr>
          <w:sz w:val="28"/>
          <w:szCs w:val="28"/>
        </w:rPr>
        <w:t xml:space="preserve"> (подразделении)</w:t>
      </w:r>
      <w:r w:rsidR="00DF6E9E" w:rsidRPr="00DF6E9E">
        <w:rPr>
          <w:sz w:val="28"/>
          <w:szCs w:val="28"/>
        </w:rPr>
        <w:t xml:space="preserve"> </w:t>
      </w:r>
      <w:r w:rsidR="00DF6E9E" w:rsidRPr="00DC6688">
        <w:rPr>
          <w:sz w:val="28"/>
          <w:szCs w:val="28"/>
        </w:rPr>
        <w:t>по двум признакам</w:t>
      </w:r>
      <w:r w:rsidR="00DF6E9E">
        <w:rPr>
          <w:sz w:val="28"/>
          <w:szCs w:val="28"/>
        </w:rPr>
        <w:t>:</w:t>
      </w:r>
    </w:p>
    <w:p w:rsid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 xml:space="preserve">а) по направлению (горизонтальные, вертикальные нисходящие, </w:t>
      </w:r>
      <w:r w:rsidR="00351DDD" w:rsidRPr="00DF6E9E">
        <w:rPr>
          <w:sz w:val="28"/>
          <w:szCs w:val="28"/>
        </w:rPr>
        <w:t xml:space="preserve">вертикальные </w:t>
      </w:r>
      <w:r w:rsidRPr="00DF6E9E">
        <w:rPr>
          <w:sz w:val="28"/>
          <w:szCs w:val="28"/>
        </w:rPr>
        <w:t>восходящ</w:t>
      </w:r>
      <w:r>
        <w:rPr>
          <w:sz w:val="28"/>
          <w:szCs w:val="28"/>
        </w:rPr>
        <w:t>ие);</w:t>
      </w:r>
    </w:p>
    <w:p w:rsidR="00DF6E9E" w:rsidRPr="00DF6E9E" w:rsidRDefault="00DF6E9E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F6E9E">
        <w:rPr>
          <w:sz w:val="28"/>
          <w:szCs w:val="28"/>
        </w:rPr>
        <w:t>б) по отношению к управляемому объекту (</w:t>
      </w:r>
      <w:r>
        <w:rPr>
          <w:sz w:val="28"/>
          <w:szCs w:val="28"/>
        </w:rPr>
        <w:t>входящие</w:t>
      </w:r>
      <w:r w:rsidR="00AB2731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исходящие, внутренние);</w:t>
      </w:r>
    </w:p>
    <w:p w:rsidR="00DF6E9E" w:rsidRDefault="00A2312A" w:rsidP="00A2312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A2312A">
        <w:rPr>
          <w:sz w:val="28"/>
          <w:szCs w:val="28"/>
        </w:rPr>
        <w:t xml:space="preserve">Описание </w:t>
      </w:r>
      <w:r w:rsidR="00DF6E9E" w:rsidRPr="00A2312A">
        <w:rPr>
          <w:sz w:val="28"/>
          <w:szCs w:val="28"/>
        </w:rPr>
        <w:t>наиболее стабильны</w:t>
      </w:r>
      <w:r w:rsidR="00481F6B" w:rsidRPr="00A2312A">
        <w:rPr>
          <w:sz w:val="28"/>
          <w:szCs w:val="28"/>
        </w:rPr>
        <w:t>х</w:t>
      </w:r>
      <w:r w:rsidR="00DF6E9E" w:rsidRPr="00A2312A">
        <w:rPr>
          <w:sz w:val="28"/>
          <w:szCs w:val="28"/>
        </w:rPr>
        <w:t xml:space="preserve"> маршрут</w:t>
      </w:r>
      <w:r w:rsidR="00481F6B" w:rsidRPr="00A2312A">
        <w:rPr>
          <w:sz w:val="28"/>
          <w:szCs w:val="28"/>
        </w:rPr>
        <w:t>ов</w:t>
      </w:r>
      <w:r w:rsidR="00DF6E9E" w:rsidRPr="00A2312A">
        <w:rPr>
          <w:sz w:val="28"/>
          <w:szCs w:val="28"/>
        </w:rPr>
        <w:t xml:space="preserve"> движения входящих и исходящих документов (движение внутренних документов наименее регламентировано).</w:t>
      </w:r>
    </w:p>
    <w:p w:rsidR="00DF6E9E" w:rsidRDefault="00FC62D2" w:rsidP="000624F0">
      <w:pPr>
        <w:spacing w:line="360" w:lineRule="auto"/>
        <w:ind w:firstLineChars="125" w:firstLine="3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9E1C70">
        <w:rPr>
          <w:sz w:val="28"/>
          <w:szCs w:val="28"/>
        </w:rPr>
        <w:t>.</w:t>
      </w:r>
      <w:r w:rsidR="009E1C70">
        <w:rPr>
          <w:sz w:val="28"/>
          <w:szCs w:val="28"/>
        </w:rPr>
        <w:tab/>
      </w:r>
      <w:r w:rsidR="00E24B5B" w:rsidRPr="00D44766">
        <w:rPr>
          <w:sz w:val="28"/>
          <w:szCs w:val="28"/>
        </w:rPr>
        <w:t>Анализ перечня локально-нормативных актов организации</w:t>
      </w:r>
      <w:r w:rsidR="00E24B5B" w:rsidRPr="00D44766">
        <w:rPr>
          <w:sz w:val="28"/>
        </w:rPr>
        <w:t>, регламентирующих порядок движения документов.</w:t>
      </w:r>
    </w:p>
    <w:p w:rsidR="000624F0" w:rsidRPr="000624F0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E1C70">
        <w:rPr>
          <w:sz w:val="28"/>
          <w:szCs w:val="28"/>
        </w:rPr>
        <w:t>.</w:t>
      </w:r>
      <w:r w:rsidR="009E1C70">
        <w:rPr>
          <w:sz w:val="28"/>
          <w:szCs w:val="28"/>
        </w:rPr>
        <w:tab/>
      </w:r>
      <w:r w:rsidR="006C535E" w:rsidRPr="002B61B7">
        <w:rPr>
          <w:color w:val="000000"/>
          <w:sz w:val="28"/>
          <w:szCs w:val="28"/>
        </w:rPr>
        <w:t>Получ</w:t>
      </w:r>
      <w:r w:rsidR="00991BDF">
        <w:rPr>
          <w:color w:val="000000"/>
          <w:sz w:val="28"/>
          <w:szCs w:val="28"/>
        </w:rPr>
        <w:t>ение</w:t>
      </w:r>
      <w:r w:rsidR="006C535E" w:rsidRPr="002B61B7">
        <w:rPr>
          <w:color w:val="000000"/>
          <w:sz w:val="28"/>
          <w:szCs w:val="28"/>
        </w:rPr>
        <w:t xml:space="preserve"> навык</w:t>
      </w:r>
      <w:r w:rsidR="00991BDF">
        <w:rPr>
          <w:color w:val="000000"/>
          <w:sz w:val="28"/>
          <w:szCs w:val="28"/>
        </w:rPr>
        <w:t xml:space="preserve">ов обработки </w:t>
      </w:r>
      <w:r w:rsidR="006C535E" w:rsidRPr="002B61B7">
        <w:rPr>
          <w:color w:val="000000"/>
          <w:sz w:val="28"/>
          <w:szCs w:val="28"/>
        </w:rPr>
        <w:t>документ</w:t>
      </w:r>
      <w:r w:rsidR="00991BDF">
        <w:rPr>
          <w:color w:val="000000"/>
          <w:sz w:val="28"/>
          <w:szCs w:val="28"/>
        </w:rPr>
        <w:t>ов</w:t>
      </w:r>
      <w:r w:rsidR="006C535E" w:rsidRPr="002B61B7">
        <w:rPr>
          <w:color w:val="000000"/>
          <w:sz w:val="28"/>
          <w:szCs w:val="28"/>
        </w:rPr>
        <w:t xml:space="preserve"> на стадиях их движения (первичная обработка документов в экспедиции, работа с документами в канцелярии, регистрация, контроль</w:t>
      </w:r>
      <w:r w:rsidR="00543BEB">
        <w:rPr>
          <w:color w:val="000000"/>
          <w:sz w:val="28"/>
          <w:szCs w:val="28"/>
        </w:rPr>
        <w:t xml:space="preserve"> исполнени</w:t>
      </w:r>
      <w:r w:rsidR="00D33879">
        <w:rPr>
          <w:color w:val="000000"/>
          <w:sz w:val="28"/>
          <w:szCs w:val="28"/>
        </w:rPr>
        <w:t>я</w:t>
      </w:r>
      <w:r w:rsidR="00543BEB">
        <w:rPr>
          <w:color w:val="000000"/>
          <w:sz w:val="28"/>
          <w:szCs w:val="28"/>
        </w:rPr>
        <w:t xml:space="preserve"> </w:t>
      </w:r>
      <w:r w:rsidR="006C535E" w:rsidRPr="002B61B7">
        <w:rPr>
          <w:color w:val="000000"/>
          <w:sz w:val="28"/>
          <w:szCs w:val="28"/>
        </w:rPr>
        <w:t>документов в структурных подразделениях, их отправка, организация хранения, подготовка документов к сдаче в архив и т. д.)</w:t>
      </w:r>
      <w:r w:rsidR="000624F0">
        <w:rPr>
          <w:sz w:val="28"/>
          <w:szCs w:val="28"/>
        </w:rPr>
        <w:t>.</w:t>
      </w:r>
    </w:p>
    <w:p w:rsidR="00C92282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C280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671EF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схемы информационного потока подразделения организации</w:t>
      </w:r>
      <w:r w:rsidRPr="003B796C">
        <w:rPr>
          <w:sz w:val="28"/>
          <w:szCs w:val="28"/>
        </w:rPr>
        <w:t>, определяющей решение конкретной задачи</w:t>
      </w:r>
      <w:r w:rsidR="00463E3A">
        <w:rPr>
          <w:sz w:val="28"/>
          <w:szCs w:val="28"/>
        </w:rPr>
        <w:t xml:space="preserve"> или анализ</w:t>
      </w:r>
      <w:r w:rsidR="00463E3A" w:rsidRPr="00DF6E9E">
        <w:rPr>
          <w:sz w:val="28"/>
          <w:szCs w:val="28"/>
        </w:rPr>
        <w:t xml:space="preserve"> документопоток</w:t>
      </w:r>
      <w:r w:rsidR="00463E3A">
        <w:rPr>
          <w:sz w:val="28"/>
          <w:szCs w:val="28"/>
        </w:rPr>
        <w:t>ов,</w:t>
      </w:r>
      <w:r w:rsidR="00463E3A" w:rsidRPr="00DF6E9E">
        <w:rPr>
          <w:sz w:val="28"/>
          <w:szCs w:val="28"/>
        </w:rPr>
        <w:t xml:space="preserve"> </w:t>
      </w:r>
      <w:r w:rsidR="00463E3A" w:rsidRPr="00DC6688">
        <w:rPr>
          <w:sz w:val="28"/>
          <w:szCs w:val="28"/>
        </w:rPr>
        <w:t>организованных в пределах информационной системы движения данных в определенном направлении, при условии, что у этих данных общий источник и общий приемник</w:t>
      </w:r>
      <w:r w:rsidRPr="000624F0">
        <w:rPr>
          <w:sz w:val="28"/>
          <w:szCs w:val="28"/>
        </w:rPr>
        <w:t>.</w:t>
      </w:r>
    </w:p>
    <w:p w:rsidR="00E24A38" w:rsidRPr="000624F0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EE4">
        <w:rPr>
          <w:sz w:val="28"/>
          <w:szCs w:val="28"/>
        </w:rPr>
        <w:t>.</w:t>
      </w:r>
      <w:r w:rsidR="000C3EE4" w:rsidRPr="000624F0">
        <w:rPr>
          <w:sz w:val="28"/>
          <w:szCs w:val="28"/>
        </w:rPr>
        <w:tab/>
      </w:r>
      <w:r w:rsidR="00991BDF">
        <w:rPr>
          <w:sz w:val="28"/>
          <w:szCs w:val="28"/>
        </w:rPr>
        <w:t xml:space="preserve">Формирование </w:t>
      </w:r>
      <w:r w:rsidR="00E24A38">
        <w:rPr>
          <w:sz w:val="28"/>
          <w:szCs w:val="28"/>
        </w:rPr>
        <w:t>навык</w:t>
      </w:r>
      <w:r w:rsidR="00991BDF">
        <w:rPr>
          <w:sz w:val="28"/>
          <w:szCs w:val="28"/>
        </w:rPr>
        <w:t>ов</w:t>
      </w:r>
      <w:r w:rsidR="00E24A38">
        <w:rPr>
          <w:sz w:val="28"/>
          <w:szCs w:val="28"/>
        </w:rPr>
        <w:t xml:space="preserve"> </w:t>
      </w:r>
      <w:r w:rsidR="00E24A38" w:rsidRPr="000624F0">
        <w:rPr>
          <w:sz w:val="28"/>
          <w:szCs w:val="28"/>
        </w:rPr>
        <w:t xml:space="preserve">использования </w:t>
      </w:r>
      <w:r w:rsidR="00E24A38" w:rsidRPr="00E24A38">
        <w:rPr>
          <w:sz w:val="28"/>
          <w:szCs w:val="28"/>
        </w:rPr>
        <w:t xml:space="preserve">информационных технологий </w:t>
      </w:r>
      <w:r w:rsidR="00E24A38">
        <w:rPr>
          <w:sz w:val="28"/>
          <w:szCs w:val="28"/>
        </w:rPr>
        <w:t xml:space="preserve">для </w:t>
      </w:r>
      <w:r w:rsidR="009E1C70" w:rsidRPr="009E1C70">
        <w:rPr>
          <w:sz w:val="28"/>
          <w:szCs w:val="28"/>
        </w:rPr>
        <w:t>документирования</w:t>
      </w:r>
      <w:r w:rsidR="00FB6D5F">
        <w:rPr>
          <w:sz w:val="28"/>
          <w:szCs w:val="28"/>
        </w:rPr>
        <w:t xml:space="preserve"> схемы</w:t>
      </w:r>
      <w:r w:rsidR="009E1C70" w:rsidRPr="009E1C70">
        <w:rPr>
          <w:sz w:val="28"/>
          <w:szCs w:val="28"/>
        </w:rPr>
        <w:t xml:space="preserve"> </w:t>
      </w:r>
      <w:r w:rsidR="009E1C70" w:rsidRPr="003B796C">
        <w:rPr>
          <w:sz w:val="28"/>
          <w:szCs w:val="28"/>
        </w:rPr>
        <w:t>решени</w:t>
      </w:r>
      <w:r w:rsidR="009E1C70">
        <w:rPr>
          <w:sz w:val="28"/>
          <w:szCs w:val="28"/>
        </w:rPr>
        <w:t>я</w:t>
      </w:r>
      <w:r w:rsidR="009E1C70" w:rsidRPr="003B796C">
        <w:rPr>
          <w:sz w:val="28"/>
          <w:szCs w:val="28"/>
        </w:rPr>
        <w:t xml:space="preserve"> конкретной задачи</w:t>
      </w:r>
      <w:r w:rsidR="00E24A38">
        <w:rPr>
          <w:sz w:val="28"/>
          <w:szCs w:val="28"/>
        </w:rPr>
        <w:t>.</w:t>
      </w:r>
    </w:p>
    <w:p w:rsidR="005B666E" w:rsidRPr="005B666E" w:rsidRDefault="005B666E" w:rsidP="00272D69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4. </w:t>
      </w:r>
      <w:r w:rsidRPr="005B666E">
        <w:rPr>
          <w:b/>
          <w:spacing w:val="-18"/>
          <w:sz w:val="28"/>
          <w:szCs w:val="28"/>
        </w:rPr>
        <w:t>Требования к результатам прохождения практики</w:t>
      </w:r>
    </w:p>
    <w:p w:rsidR="0029047E" w:rsidRDefault="0029047E" w:rsidP="0029047E">
      <w:pPr>
        <w:spacing w:line="360" w:lineRule="auto"/>
        <w:ind w:firstLine="709"/>
        <w:jc w:val="both"/>
        <w:rPr>
          <w:sz w:val="28"/>
          <w:szCs w:val="28"/>
        </w:rPr>
      </w:pPr>
      <w:r w:rsidRPr="009A72C2">
        <w:rPr>
          <w:sz w:val="28"/>
          <w:szCs w:val="28"/>
        </w:rPr>
        <w:t xml:space="preserve">Практика направлена на формирование следующих общекультурных компетенций: </w:t>
      </w:r>
      <w:r w:rsidRPr="001237A7">
        <w:rPr>
          <w:sz w:val="28"/>
          <w:szCs w:val="28"/>
        </w:rPr>
        <w:t>ОК-</w:t>
      </w:r>
      <w:r>
        <w:rPr>
          <w:sz w:val="28"/>
          <w:szCs w:val="28"/>
        </w:rPr>
        <w:t xml:space="preserve">1, 2, </w:t>
      </w:r>
      <w:r w:rsidRPr="001237A7">
        <w:rPr>
          <w:sz w:val="28"/>
          <w:szCs w:val="28"/>
        </w:rPr>
        <w:t>3; ОПК-</w:t>
      </w:r>
      <w:r>
        <w:rPr>
          <w:sz w:val="28"/>
          <w:szCs w:val="28"/>
        </w:rPr>
        <w:t>3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Pr="001237A7">
        <w:rPr>
          <w:sz w:val="28"/>
          <w:szCs w:val="28"/>
        </w:rPr>
        <w:t>; ПК-</w:t>
      </w:r>
      <w:r>
        <w:rPr>
          <w:sz w:val="28"/>
          <w:szCs w:val="28"/>
        </w:rPr>
        <w:t>1, 7, 8, 9</w:t>
      </w:r>
      <w:r w:rsidRPr="001237A7">
        <w:rPr>
          <w:sz w:val="28"/>
          <w:szCs w:val="28"/>
        </w:rPr>
        <w:t xml:space="preserve">, </w:t>
      </w:r>
      <w:r w:rsidR="00AE2656">
        <w:rPr>
          <w:sz w:val="28"/>
          <w:szCs w:val="28"/>
        </w:rPr>
        <w:t xml:space="preserve">10, </w:t>
      </w:r>
      <w:r>
        <w:rPr>
          <w:sz w:val="28"/>
          <w:szCs w:val="28"/>
        </w:rPr>
        <w:t>11</w:t>
      </w:r>
      <w:r w:rsidRPr="001237A7">
        <w:rPr>
          <w:sz w:val="28"/>
          <w:szCs w:val="28"/>
        </w:rPr>
        <w:t>, 1</w:t>
      </w:r>
      <w:r>
        <w:rPr>
          <w:sz w:val="28"/>
          <w:szCs w:val="28"/>
        </w:rPr>
        <w:t>2</w:t>
      </w:r>
      <w:r w:rsidR="00AE2656">
        <w:rPr>
          <w:sz w:val="28"/>
          <w:szCs w:val="28"/>
        </w:rPr>
        <w:t>, 22, 23, 24, 25, 26</w:t>
      </w:r>
      <w:r w:rsidRPr="009A72C2">
        <w:rPr>
          <w:sz w:val="28"/>
          <w:szCs w:val="28"/>
        </w:rPr>
        <w:t>.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342"/>
        <w:gridCol w:w="2142"/>
        <w:gridCol w:w="2142"/>
      </w:tblGrid>
      <w:tr w:rsidR="0029047E" w:rsidRPr="009A72C2" w:rsidTr="0029047E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Содержание компетенции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 xml:space="preserve">В результате </w:t>
            </w:r>
            <w:r>
              <w:rPr>
                <w:smallCaps/>
                <w:color w:val="000000"/>
                <w:sz w:val="22"/>
                <w:szCs w:val="22"/>
              </w:rPr>
              <w:t>прохождения практики</w:t>
            </w:r>
            <w:r w:rsidRPr="00445F0A">
              <w:rPr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smallCaps/>
                <w:color w:val="000000"/>
                <w:sz w:val="22"/>
                <w:szCs w:val="22"/>
              </w:rPr>
              <w:br/>
            </w:r>
            <w:r w:rsidRPr="009A72C2">
              <w:rPr>
                <w:smallCaps/>
                <w:color w:val="000000"/>
                <w:sz w:val="22"/>
                <w:szCs w:val="22"/>
              </w:rPr>
              <w:t>обучающиеся должны:</w:t>
            </w:r>
          </w:p>
        </w:tc>
      </w:tr>
      <w:tr w:rsidR="0029047E" w:rsidRPr="009A72C2" w:rsidTr="0029047E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7E" w:rsidRPr="009A72C2" w:rsidRDefault="0029047E" w:rsidP="0029047E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7E" w:rsidRPr="009A72C2" w:rsidRDefault="0029047E" w:rsidP="0029047E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7E" w:rsidRPr="009A72C2" w:rsidRDefault="0029047E" w:rsidP="0029047E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владеть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абстрактному мышлению, анализу, синтезу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pStyle w:val="Default"/>
              <w:rPr>
                <w:sz w:val="22"/>
              </w:rPr>
            </w:pPr>
            <w:r w:rsidRPr="009A10ED">
              <w:t>научные методы анализа,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абстрактно мыслить, применять методы анализа и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абстрактному мышлению, анализу, синтезу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к саморазвитию, самореализации, использованию творческого потенциала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основы социологии политологии и психологии, способствующие саморазвитию, самореализации личности, использованию творческого </w:t>
            </w:r>
            <w:r w:rsidRPr="009A10ED">
              <w:rPr>
                <w:color w:val="000000"/>
                <w:sz w:val="22"/>
              </w:rPr>
              <w:lastRenderedPageBreak/>
              <w:t>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использовать на практике знания основ саморазвития, самореализации, использования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готовностью к саморазвитию, самореализации, использованию творческого потенциала; способностью к критике и самокритике, </w:t>
            </w:r>
            <w:r w:rsidRPr="009A10ED">
              <w:rPr>
                <w:color w:val="000000"/>
                <w:sz w:val="22"/>
              </w:rPr>
              <w:lastRenderedPageBreak/>
              <w:t>навыками организации повышения своей квалификации и мастерства</w:t>
            </w:r>
          </w:p>
        </w:tc>
      </w:tr>
      <w:tr w:rsidR="00AE265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56" w:rsidRDefault="00AE265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ОПК-2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готов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основные проблемы развития исторического процесса; особенности социальных, этнических, конфессиональных и культурных различий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руководить коллективом в сфере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толерантно воспринимать в своей профессиональной деятельности социальные, этнические конфессиональные и культурные различия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ОПК-3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принципы самостоятельного обучения, методы исследования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sz w:val="22"/>
              </w:rPr>
            </w:pPr>
            <w:r w:rsidRPr="009A10ED">
              <w:rPr>
                <w:sz w:val="22"/>
              </w:rPr>
              <w:t>изменять научный профиль своей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научно-исследовательских работ</w:t>
            </w:r>
          </w:p>
        </w:tc>
      </w:tr>
      <w:tr w:rsidR="00AE265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56" w:rsidRDefault="00AE265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современное оборудование и приборы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с использованием современного оборудования и приборов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56" w:rsidRDefault="00AE265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 планировать, организовывать и проводить научно-исследовательские и проектные работы в соответствии с целями магистерской программы с применением современного оборудования и приборов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профессиональными знаниями основных проблем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проблемы документоведения и архивоведения, тенденции государственной политики в данной сфере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практическую деятельность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профессиональными знаниями основных проблем документоведения и архивоведения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выявлять и отбирать документы для различных типов и видов публикаций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археографии; классификацию типов и 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 xml:space="preserve">осуществлять подготовку документов для разных типов и </w:t>
            </w:r>
            <w:r w:rsidRPr="009A10ED">
              <w:rPr>
                <w:color w:val="000000"/>
                <w:sz w:val="22"/>
              </w:rPr>
              <w:lastRenderedPageBreak/>
              <w:t>видов публикаций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 xml:space="preserve">способностью выявлять и отбирать документы для </w:t>
            </w:r>
            <w:r w:rsidRPr="009A10ED">
              <w:rPr>
                <w:color w:val="000000"/>
                <w:sz w:val="22"/>
              </w:rPr>
              <w:lastRenderedPageBreak/>
              <w:t>разных типов и видов публикаций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анализировать ценность документов с целью их хранения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положения системы экспертной оценки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анализировать ценность документов с целью их хранения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pacing w:val="-10"/>
                <w:sz w:val="22"/>
              </w:rPr>
            </w:pPr>
            <w:r w:rsidRPr="009A10ED">
              <w:rPr>
                <w:color w:val="000000"/>
                <w:spacing w:val="-10"/>
                <w:sz w:val="22"/>
              </w:rPr>
              <w:t>способностью анализировать ценность документов с целью их хранения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и готов вести научно-методическую работу в государственных, муниципальных архивах и архивах организаций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основные принципы организации деятельности государственных, муниципальных архивов и архивов организаций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вести научно-методическую работу в государственных, муниципальных архивах и архивах организаций; сопоставлять собственные научные результаты с имеющимися концепциями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научно-методической работы в государственных, муниципальных архивах и архивах организаций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и готов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технологии документационного обеспечения управления и архивного дела; основные средства автоматизации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средства автоматизации для совершенствования технологии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и готовностью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методами защиты информации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общепрофессиональные теоретические и методические основы информационной безопасности и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применять на практике методы защиты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защиты информации</w:t>
            </w:r>
          </w:p>
        </w:tc>
      </w:tr>
      <w:tr w:rsidR="0029047E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7E" w:rsidRPr="009A10ED" w:rsidRDefault="0029047E" w:rsidP="00435E88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технологиями реставрации и консервации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основы технологий реставрации и консервации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использовать технологии реставрации и консервации документов в практической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7E" w:rsidRPr="009A10ED" w:rsidRDefault="0029047E" w:rsidP="00435E88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технологиями реставрации и консервации документов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и методами упорядочения состава документов и информационных показателей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pStyle w:val="Default"/>
            </w:pPr>
            <w:r>
              <w:t>принципы и методы упорядочения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работу по упорядочению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и методами упорядочения состава документов и информационных показателей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организации служб документационного обеспечения управления и архивной службы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организации служб документационного обеспечения управления и архивной службы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организовывать работу служб документационного обеспечения управления и архивных служб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организации служб документационного обеспечения управления и архивных служб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методами оптимизации документопотоков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и методы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по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методами оптимизации документопотоков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и методами организации хранения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организации хранения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организовывать работу по хранению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и методами организации хранения документов</w:t>
            </w:r>
          </w:p>
        </w:tc>
      </w:tr>
      <w:tr w:rsidR="00CD2676" w:rsidRPr="009A72C2" w:rsidTr="0029047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76" w:rsidRDefault="00CD2676" w:rsidP="00435E88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основами обеспечения сохранности документов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организации хранения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организовывать работу по обеспечению сохранности документов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76" w:rsidRDefault="00CD2676" w:rsidP="00435E88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основами обеспечения сохранности документов</w:t>
            </w:r>
          </w:p>
        </w:tc>
      </w:tr>
    </w:tbl>
    <w:p w:rsidR="000624F0" w:rsidRPr="000624F0" w:rsidRDefault="000624F0" w:rsidP="00272D6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624F0">
        <w:rPr>
          <w:sz w:val="28"/>
          <w:szCs w:val="28"/>
        </w:rPr>
        <w:t xml:space="preserve">В результате прохождения данной </w:t>
      </w:r>
      <w:r w:rsidR="00B954FF">
        <w:rPr>
          <w:sz w:val="28"/>
          <w:szCs w:val="28"/>
        </w:rPr>
        <w:t>производственной</w:t>
      </w:r>
      <w:r w:rsidRPr="000624F0">
        <w:rPr>
          <w:sz w:val="28"/>
          <w:szCs w:val="28"/>
        </w:rPr>
        <w:t xml:space="preserve"> практики обучающийся должен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приобрести следующие теоретические знани</w:t>
      </w:r>
      <w:r w:rsidR="00EB24C3">
        <w:rPr>
          <w:sz w:val="28"/>
          <w:szCs w:val="28"/>
        </w:rPr>
        <w:t>я и практические умения, навыки.</w:t>
      </w:r>
    </w:p>
    <w:p w:rsidR="00EB24C3" w:rsidRPr="007E1B4F" w:rsidRDefault="000624F0" w:rsidP="000A66B2">
      <w:pPr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 w:rsidRPr="000A66B2">
        <w:rPr>
          <w:b/>
          <w:sz w:val="28"/>
          <w:szCs w:val="28"/>
        </w:rPr>
        <w:t>Знать</w:t>
      </w:r>
      <w:r w:rsidRPr="000A66B2">
        <w:rPr>
          <w:sz w:val="28"/>
          <w:szCs w:val="28"/>
        </w:rPr>
        <w:t>:</w:t>
      </w:r>
      <w:r w:rsidR="000A66B2" w:rsidRPr="000A66B2">
        <w:rPr>
          <w:sz w:val="28"/>
          <w:szCs w:val="28"/>
        </w:rPr>
        <w:t xml:space="preserve"> </w:t>
      </w:r>
      <w:r w:rsidR="00EB24C3" w:rsidRPr="000A66B2">
        <w:rPr>
          <w:sz w:val="28"/>
          <w:szCs w:val="28"/>
        </w:rPr>
        <w:t>место службы документационного обеспечения управления (ДОУ) в структурной схеме предприятия, ее подчиненность, состав должностных лиц в службе ДОУ</w:t>
      </w:r>
      <w:r w:rsidR="00EB24C3" w:rsidRPr="007E1B4F">
        <w:rPr>
          <w:sz w:val="28"/>
          <w:szCs w:val="28"/>
        </w:rPr>
        <w:t xml:space="preserve"> и обязанности служащих; </w:t>
      </w:r>
      <w:r w:rsidR="00E24B5B">
        <w:rPr>
          <w:sz w:val="28"/>
          <w:szCs w:val="28"/>
        </w:rPr>
        <w:t>перечень</w:t>
      </w:r>
      <w:r w:rsidR="00E24B5B" w:rsidRPr="00D44766">
        <w:rPr>
          <w:sz w:val="28"/>
          <w:szCs w:val="28"/>
        </w:rPr>
        <w:t xml:space="preserve"> локально-нормативных актов организации</w:t>
      </w:r>
      <w:r w:rsidR="00E24B5B" w:rsidRPr="00D44766">
        <w:rPr>
          <w:sz w:val="28"/>
        </w:rPr>
        <w:t xml:space="preserve">, </w:t>
      </w:r>
      <w:r w:rsidR="00EB24C3" w:rsidRPr="000A66B2">
        <w:rPr>
          <w:sz w:val="28"/>
          <w:szCs w:val="28"/>
        </w:rPr>
        <w:t>в соответствии с которыми происходит движение документов в организации;</w:t>
      </w:r>
      <w:r w:rsidR="000A66B2" w:rsidRPr="000A66B2">
        <w:rPr>
          <w:sz w:val="28"/>
          <w:szCs w:val="28"/>
        </w:rPr>
        <w:t xml:space="preserve"> </w:t>
      </w:r>
      <w:r w:rsidR="00EB24C3" w:rsidRPr="007E1B4F">
        <w:rPr>
          <w:sz w:val="28"/>
          <w:szCs w:val="28"/>
        </w:rPr>
        <w:t>возможные документопотоки в организации и признаки их классификации</w:t>
      </w:r>
      <w:r w:rsidR="00EB24C3">
        <w:rPr>
          <w:sz w:val="28"/>
          <w:szCs w:val="28"/>
        </w:rPr>
        <w:t xml:space="preserve">, а также маршруты </w:t>
      </w:r>
      <w:r w:rsidR="00EB24C3" w:rsidRPr="000A66B2">
        <w:rPr>
          <w:sz w:val="28"/>
          <w:szCs w:val="28"/>
        </w:rPr>
        <w:t>движения входящих и исходящих документов;</w:t>
      </w:r>
      <w:proofErr w:type="gramEnd"/>
      <w:r w:rsidR="000A66B2" w:rsidRPr="000A66B2">
        <w:rPr>
          <w:sz w:val="28"/>
          <w:szCs w:val="28"/>
        </w:rPr>
        <w:t xml:space="preserve"> </w:t>
      </w:r>
      <w:r w:rsidR="00EB24C3" w:rsidRPr="000A66B2">
        <w:rPr>
          <w:sz w:val="28"/>
          <w:szCs w:val="28"/>
        </w:rPr>
        <w:t xml:space="preserve">способы представления </w:t>
      </w:r>
      <w:r w:rsidR="00EB24C3">
        <w:rPr>
          <w:sz w:val="28"/>
          <w:szCs w:val="28"/>
        </w:rPr>
        <w:t>информационного потока</w:t>
      </w:r>
      <w:r w:rsidR="00EB24C3" w:rsidRPr="003B796C">
        <w:rPr>
          <w:sz w:val="28"/>
          <w:szCs w:val="28"/>
        </w:rPr>
        <w:t>, определяюще</w:t>
      </w:r>
      <w:r w:rsidR="00EB24C3">
        <w:rPr>
          <w:sz w:val="28"/>
          <w:szCs w:val="28"/>
        </w:rPr>
        <w:t>го</w:t>
      </w:r>
      <w:r w:rsidR="00EB24C3" w:rsidRPr="003B796C">
        <w:rPr>
          <w:sz w:val="28"/>
          <w:szCs w:val="28"/>
        </w:rPr>
        <w:t xml:space="preserve"> решение конкретной задачи</w:t>
      </w:r>
      <w:r w:rsidR="00EB24C3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Уметь</w:t>
      </w:r>
      <w:r w:rsidRPr="00FB6D5F">
        <w:rPr>
          <w:sz w:val="28"/>
          <w:szCs w:val="28"/>
        </w:rPr>
        <w:t>: составлять структурную схему подразделения организ</w:t>
      </w:r>
      <w:r w:rsidR="007A303A">
        <w:rPr>
          <w:sz w:val="28"/>
          <w:szCs w:val="28"/>
        </w:rPr>
        <w:t xml:space="preserve">ации; выполнять анализ информационных </w:t>
      </w:r>
      <w:r w:rsidRPr="00FB6D5F">
        <w:rPr>
          <w:sz w:val="28"/>
          <w:szCs w:val="28"/>
        </w:rPr>
        <w:t>потоков по направлению и по отношению к управляемому объекту</w:t>
      </w:r>
      <w:r w:rsidR="006D34E5">
        <w:rPr>
          <w:sz w:val="28"/>
          <w:szCs w:val="28"/>
        </w:rPr>
        <w:t>; таблично и графически представлять результаты анализа</w:t>
      </w:r>
      <w:r w:rsidRPr="00FB6D5F">
        <w:rPr>
          <w:sz w:val="28"/>
          <w:szCs w:val="28"/>
        </w:rPr>
        <w:t>; представлять маршрут движения входящих и исходящих документов, а также схему информационного потока подразделения организации, определяющую решение конкретной задачи.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Владеть</w:t>
      </w:r>
      <w:r w:rsidRPr="00FB6D5F">
        <w:rPr>
          <w:sz w:val="28"/>
          <w:szCs w:val="28"/>
        </w:rPr>
        <w:t xml:space="preserve">: навыками обработки </w:t>
      </w:r>
      <w:r w:rsidR="000045EA">
        <w:rPr>
          <w:sz w:val="28"/>
          <w:szCs w:val="28"/>
        </w:rPr>
        <w:t>и представления результатов анализа информационных потоков в организации (подразделении), в том числе с помощью информационных технологий</w:t>
      </w:r>
      <w:r w:rsidRPr="00FB6D5F">
        <w:rPr>
          <w:sz w:val="28"/>
          <w:szCs w:val="28"/>
        </w:rPr>
        <w:t>;</w:t>
      </w:r>
      <w:r w:rsidR="00A01F23">
        <w:rPr>
          <w:sz w:val="28"/>
          <w:szCs w:val="28"/>
        </w:rPr>
        <w:t xml:space="preserve"> </w:t>
      </w:r>
      <w:r w:rsidR="00A01F23" w:rsidRPr="00FB6D5F">
        <w:rPr>
          <w:sz w:val="28"/>
          <w:szCs w:val="28"/>
        </w:rPr>
        <w:t xml:space="preserve">навыками обработки документов на </w:t>
      </w:r>
      <w:r w:rsidR="00A01F23" w:rsidRPr="00FB6D5F">
        <w:rPr>
          <w:sz w:val="28"/>
          <w:szCs w:val="28"/>
        </w:rPr>
        <w:lastRenderedPageBreak/>
        <w:t>стадиях их движения;</w:t>
      </w:r>
      <w:r w:rsidRPr="00FB6D5F">
        <w:rPr>
          <w:sz w:val="28"/>
          <w:szCs w:val="28"/>
        </w:rPr>
        <w:t xml:space="preserve"> навыками использования информационных технологий для документирования схемы решения конкретной задачи.</w:t>
      </w:r>
    </w:p>
    <w:p w:rsidR="003C2802" w:rsidRDefault="005B666E" w:rsidP="007E4EA7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5</w:t>
      </w:r>
      <w:r w:rsidR="003C2802" w:rsidRPr="003C2802">
        <w:rPr>
          <w:b/>
          <w:spacing w:val="-18"/>
          <w:sz w:val="28"/>
          <w:szCs w:val="28"/>
        </w:rPr>
        <w:t xml:space="preserve">. </w:t>
      </w:r>
      <w:r w:rsidR="007E773B" w:rsidRPr="00004474">
        <w:rPr>
          <w:b/>
          <w:sz w:val="28"/>
          <w:szCs w:val="28"/>
        </w:rPr>
        <w:t>Место и сроки проведения практики</w:t>
      </w:r>
    </w:p>
    <w:p w:rsidR="001E7E15" w:rsidRPr="00B5519A" w:rsidRDefault="00234C58" w:rsidP="009A72C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B5519A">
        <w:rPr>
          <w:sz w:val="28"/>
          <w:szCs w:val="28"/>
        </w:rPr>
        <w:t xml:space="preserve">Университет обеспечивает прохождение </w:t>
      </w:r>
      <w:proofErr w:type="gramStart"/>
      <w:r w:rsidRPr="00B5519A">
        <w:rPr>
          <w:sz w:val="28"/>
          <w:szCs w:val="28"/>
        </w:rPr>
        <w:t>обучаемыми</w:t>
      </w:r>
      <w:proofErr w:type="gramEnd"/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>производственной</w:t>
      </w:r>
      <w:r w:rsidR="00696235" w:rsidRPr="00B5519A">
        <w:rPr>
          <w:sz w:val="28"/>
          <w:szCs w:val="28"/>
        </w:rPr>
        <w:t xml:space="preserve"> </w:t>
      </w:r>
      <w:r w:rsidRPr="00B5519A">
        <w:rPr>
          <w:sz w:val="28"/>
          <w:szCs w:val="28"/>
        </w:rPr>
        <w:t>практик</w:t>
      </w:r>
      <w:r w:rsidR="00696235" w:rsidRPr="00B5519A">
        <w:rPr>
          <w:sz w:val="28"/>
          <w:szCs w:val="28"/>
        </w:rPr>
        <w:t>и</w:t>
      </w:r>
      <w:r w:rsidRPr="00B5519A">
        <w:rPr>
          <w:sz w:val="28"/>
          <w:szCs w:val="28"/>
        </w:rPr>
        <w:t xml:space="preserve"> с целью изучения </w:t>
      </w:r>
      <w:r w:rsidR="00B7641A" w:rsidRPr="00B5519A">
        <w:rPr>
          <w:sz w:val="28"/>
          <w:szCs w:val="28"/>
        </w:rPr>
        <w:t xml:space="preserve">организации службы </w:t>
      </w:r>
      <w:r w:rsidR="00C92282" w:rsidRPr="00B5519A">
        <w:rPr>
          <w:sz w:val="28"/>
          <w:szCs w:val="28"/>
        </w:rPr>
        <w:t xml:space="preserve">ДОУ </w:t>
      </w:r>
      <w:r w:rsidR="00B7641A" w:rsidRPr="00B5519A">
        <w:rPr>
          <w:sz w:val="28"/>
          <w:szCs w:val="28"/>
        </w:rPr>
        <w:t xml:space="preserve">и </w:t>
      </w:r>
      <w:r w:rsidR="00B5519A" w:rsidRPr="00B5519A">
        <w:rPr>
          <w:sz w:val="28"/>
          <w:szCs w:val="28"/>
        </w:rPr>
        <w:t>документооборота организации</w:t>
      </w:r>
      <w:r w:rsidR="001E7E15" w:rsidRPr="00B5519A">
        <w:rPr>
          <w:sz w:val="28"/>
          <w:szCs w:val="28"/>
        </w:rPr>
        <w:t>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проводится на предприятиях и в организациях, закрепленных приказом по </w:t>
      </w:r>
      <w:r w:rsidR="00794E92">
        <w:rPr>
          <w:sz w:val="28"/>
          <w:szCs w:val="28"/>
        </w:rPr>
        <w:t>Г</w:t>
      </w:r>
      <w:r>
        <w:rPr>
          <w:sz w:val="28"/>
          <w:szCs w:val="28"/>
        </w:rPr>
        <w:t>АОУ ВО</w:t>
      </w:r>
      <w:r w:rsidR="00794E92">
        <w:rPr>
          <w:sz w:val="28"/>
          <w:szCs w:val="28"/>
        </w:rPr>
        <w:t xml:space="preserve"> ЛО</w:t>
      </w:r>
      <w:r>
        <w:rPr>
          <w:sz w:val="28"/>
          <w:szCs w:val="28"/>
        </w:rPr>
        <w:t xml:space="preserve">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вид предприятия или организации</w:t>
      </w:r>
      <w:r w:rsidR="00D735FA">
        <w:rPr>
          <w:sz w:val="28"/>
          <w:szCs w:val="28"/>
        </w:rPr>
        <w:t>-</w:t>
      </w:r>
      <w:r>
        <w:rPr>
          <w:sz w:val="28"/>
          <w:szCs w:val="28"/>
        </w:rPr>
        <w:t>базы практики утверждается персонально для каждого студента приказом по университету</w:t>
      </w:r>
      <w:r w:rsidR="001E7E15">
        <w:rPr>
          <w:sz w:val="28"/>
          <w:szCs w:val="28"/>
        </w:rPr>
        <w:t>.</w:t>
      </w:r>
    </w:p>
    <w:p w:rsidR="00D735FA" w:rsidRDefault="00F644F7" w:rsidP="00D735F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очного отделения практика </w:t>
      </w:r>
      <w:r w:rsidR="00B64EAC">
        <w:rPr>
          <w:sz w:val="28"/>
          <w:szCs w:val="28"/>
        </w:rPr>
        <w:t xml:space="preserve">проводится на </w:t>
      </w:r>
      <w:r w:rsidR="007E4EA7">
        <w:rPr>
          <w:sz w:val="28"/>
          <w:szCs w:val="28"/>
        </w:rPr>
        <w:t>1</w:t>
      </w:r>
      <w:r w:rsidR="00272D69">
        <w:rPr>
          <w:sz w:val="28"/>
          <w:szCs w:val="28"/>
        </w:rPr>
        <w:t> </w:t>
      </w:r>
      <w:r w:rsidR="00B64EAC">
        <w:rPr>
          <w:sz w:val="28"/>
          <w:szCs w:val="28"/>
        </w:rPr>
        <w:t>курсе</w:t>
      </w:r>
      <w:r w:rsidR="00D735FA">
        <w:rPr>
          <w:sz w:val="28"/>
          <w:szCs w:val="28"/>
        </w:rPr>
        <w:t xml:space="preserve">, </w:t>
      </w:r>
      <w:r w:rsidR="00D735FA" w:rsidRPr="009A72C2">
        <w:rPr>
          <w:sz w:val="28"/>
          <w:szCs w:val="28"/>
        </w:rPr>
        <w:t xml:space="preserve">время проведения </w:t>
      </w:r>
      <w:r w:rsidR="00272D69">
        <w:rPr>
          <w:sz w:val="28"/>
          <w:szCs w:val="28"/>
        </w:rPr>
        <w:t>производственной</w:t>
      </w:r>
      <w:r w:rsidR="00D735FA" w:rsidRPr="009A72C2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D735FA">
        <w:rPr>
          <w:sz w:val="28"/>
          <w:szCs w:val="28"/>
        </w:rPr>
        <w:t>–</w:t>
      </w:r>
      <w:r w:rsidR="00D735FA" w:rsidRPr="009A72C2">
        <w:rPr>
          <w:sz w:val="28"/>
          <w:szCs w:val="28"/>
        </w:rPr>
        <w:t xml:space="preserve"> </w:t>
      </w:r>
      <w:r w:rsidR="007E4EA7">
        <w:rPr>
          <w:sz w:val="28"/>
          <w:szCs w:val="28"/>
        </w:rPr>
        <w:t>январь</w:t>
      </w:r>
      <w:r w:rsidR="00DE6E11" w:rsidRPr="00F644F7">
        <w:rPr>
          <w:sz w:val="28"/>
          <w:szCs w:val="28"/>
        </w:rPr>
        <w:t> – </w:t>
      </w:r>
      <w:r w:rsidR="007E4EA7">
        <w:rPr>
          <w:sz w:val="28"/>
          <w:szCs w:val="28"/>
        </w:rPr>
        <w:t>февраль</w:t>
      </w:r>
      <w:r w:rsidRPr="00F644F7">
        <w:rPr>
          <w:sz w:val="28"/>
          <w:szCs w:val="28"/>
        </w:rPr>
        <w:t>.</w:t>
      </w:r>
      <w:r w:rsidR="007B2A63"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B2A63">
        <w:rPr>
          <w:sz w:val="28"/>
          <w:szCs w:val="28"/>
        </w:rPr>
        <w:t>студентов заочного отделения</w:t>
      </w:r>
      <w:r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практика проводится на </w:t>
      </w:r>
      <w:r w:rsidR="007E4EA7">
        <w:rPr>
          <w:sz w:val="28"/>
          <w:szCs w:val="28"/>
        </w:rPr>
        <w:t>1</w:t>
      </w:r>
      <w:r>
        <w:rPr>
          <w:sz w:val="28"/>
          <w:szCs w:val="28"/>
        </w:rPr>
        <w:t xml:space="preserve"> курсе, </w:t>
      </w:r>
      <w:r w:rsidRPr="009A72C2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>производственной</w:t>
      </w:r>
      <w:r w:rsidRPr="009A72C2">
        <w:rPr>
          <w:sz w:val="28"/>
          <w:szCs w:val="28"/>
        </w:rPr>
        <w:t xml:space="preserve"> практики</w:t>
      </w:r>
      <w:r w:rsidR="007B2A63">
        <w:rPr>
          <w:sz w:val="28"/>
          <w:szCs w:val="28"/>
        </w:rPr>
        <w:t xml:space="preserve"> –</w:t>
      </w:r>
      <w:r w:rsidR="007E4EA7" w:rsidRPr="007E4EA7">
        <w:rPr>
          <w:sz w:val="28"/>
          <w:szCs w:val="28"/>
        </w:rPr>
        <w:t xml:space="preserve"> </w:t>
      </w:r>
      <w:r w:rsidR="007E4EA7">
        <w:rPr>
          <w:sz w:val="28"/>
          <w:szCs w:val="28"/>
        </w:rPr>
        <w:t>февраль </w:t>
      </w:r>
      <w:r w:rsidRPr="00F644F7">
        <w:rPr>
          <w:sz w:val="28"/>
          <w:szCs w:val="28"/>
        </w:rPr>
        <w:t>– </w:t>
      </w:r>
      <w:r w:rsidR="007E4EA7">
        <w:rPr>
          <w:sz w:val="28"/>
          <w:szCs w:val="28"/>
        </w:rPr>
        <w:t>март</w:t>
      </w:r>
      <w:r w:rsidR="00D735FA">
        <w:rPr>
          <w:sz w:val="28"/>
          <w:szCs w:val="28"/>
        </w:rPr>
        <w:t>.</w:t>
      </w:r>
    </w:p>
    <w:p w:rsidR="007E773B" w:rsidRDefault="005B666E" w:rsidP="00272D69">
      <w:pPr>
        <w:keepNext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64A4">
        <w:rPr>
          <w:b/>
          <w:sz w:val="28"/>
          <w:szCs w:val="28"/>
        </w:rPr>
        <w:t>. </w:t>
      </w:r>
      <w:r w:rsidR="007E773B" w:rsidRPr="00004474">
        <w:rPr>
          <w:b/>
          <w:sz w:val="28"/>
          <w:szCs w:val="28"/>
        </w:rPr>
        <w:t>Содержание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все студенты </w:t>
      </w:r>
      <w:r w:rsidR="00D735FA">
        <w:rPr>
          <w:sz w:val="28"/>
          <w:szCs w:val="28"/>
        </w:rPr>
        <w:t xml:space="preserve">на базе профильной организации </w:t>
      </w:r>
      <w:r>
        <w:rPr>
          <w:sz w:val="28"/>
          <w:szCs w:val="28"/>
        </w:rPr>
        <w:t xml:space="preserve">обязательно должны пройти инструктаж по технике безопасности и производственной санитарии, общий инструктаж по </w:t>
      </w:r>
      <w:r w:rsidR="001E7E15">
        <w:rPr>
          <w:sz w:val="28"/>
          <w:szCs w:val="28"/>
        </w:rPr>
        <w:t xml:space="preserve">технике </w:t>
      </w:r>
      <w:r>
        <w:rPr>
          <w:sz w:val="28"/>
          <w:szCs w:val="28"/>
        </w:rPr>
        <w:t>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EF6011" w:rsidRDefault="00EF6011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Индивидуальная программа деятельности студента согласовывается с планом работы коллектива базы практики и обусловлена целями и задачами производственной практики. В подразделениях, где проходит практика, студентам выделяются рабочие места для выполнения индивидуальных заданий по программе практики. По окончании практики студенты оформляют всю необходимую документацию в соответствии с требованиями программы практики.</w:t>
      </w:r>
    </w:p>
    <w:p w:rsidR="00A01F23" w:rsidRPr="007451C6" w:rsidRDefault="00A01F23" w:rsidP="00A01F23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lastRenderedPageBreak/>
        <w:t xml:space="preserve">В ходе практики студент должен грамотно использовать теоретический, практический материал и методы всех дисциплин разделов ОПОП, изученных к моменту прохождения практики. 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Первая часть практик</w:t>
      </w:r>
      <w:r w:rsidR="001E7E15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предусматривает общее ознакомление студентов с </w:t>
      </w:r>
      <w:r w:rsidR="00272D69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, его организационной структурой, </w:t>
      </w:r>
      <w:r w:rsidR="00A86EF0">
        <w:rPr>
          <w:sz w:val="28"/>
          <w:szCs w:val="28"/>
        </w:rPr>
        <w:t xml:space="preserve">со структурой службы ДОУ, </w:t>
      </w:r>
      <w:r>
        <w:rPr>
          <w:sz w:val="28"/>
          <w:szCs w:val="28"/>
        </w:rPr>
        <w:t xml:space="preserve">характером и содержанием </w:t>
      </w:r>
      <w:r w:rsidR="001E7E15">
        <w:rPr>
          <w:sz w:val="28"/>
          <w:szCs w:val="28"/>
        </w:rPr>
        <w:t xml:space="preserve">решаемых задач по </w:t>
      </w:r>
      <w:r w:rsidR="009911F5" w:rsidRPr="004D3383">
        <w:rPr>
          <w:color w:val="000000"/>
          <w:spacing w:val="-2"/>
          <w:sz w:val="28"/>
          <w:szCs w:val="28"/>
        </w:rPr>
        <w:t>организаци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и технологи</w:t>
      </w:r>
      <w:r w:rsidR="009911F5">
        <w:rPr>
          <w:color w:val="000000"/>
          <w:spacing w:val="-2"/>
          <w:sz w:val="28"/>
          <w:szCs w:val="28"/>
        </w:rPr>
        <w:t>и</w:t>
      </w:r>
      <w:r w:rsidR="009911F5" w:rsidRPr="004D3383">
        <w:rPr>
          <w:color w:val="000000"/>
          <w:spacing w:val="-2"/>
          <w:sz w:val="28"/>
          <w:szCs w:val="28"/>
        </w:rPr>
        <w:t xml:space="preserve"> делопроизводств</w:t>
      </w:r>
      <w:r w:rsidR="009911F5">
        <w:rPr>
          <w:color w:val="000000"/>
          <w:spacing w:val="-2"/>
          <w:sz w:val="28"/>
          <w:szCs w:val="28"/>
        </w:rPr>
        <w:t>а, в том числе с помощью</w:t>
      </w:r>
      <w:r w:rsidR="009911F5">
        <w:rPr>
          <w:sz w:val="28"/>
          <w:szCs w:val="28"/>
        </w:rPr>
        <w:t xml:space="preserve"> средств</w:t>
      </w:r>
      <w:r w:rsidR="001E7E15">
        <w:rPr>
          <w:sz w:val="28"/>
          <w:szCs w:val="28"/>
        </w:rPr>
        <w:t xml:space="preserve"> информационных технологий.</w:t>
      </w:r>
      <w:r w:rsidR="00E27476">
        <w:rPr>
          <w:sz w:val="28"/>
          <w:szCs w:val="28"/>
        </w:rPr>
        <w:t xml:space="preserve"> В результате работы студенты должны изобразить структурную схему организации (подразделения), показать место службы ДОУ, в структурной схеме, </w:t>
      </w:r>
      <w:r w:rsidR="00E27476" w:rsidRPr="00356F80">
        <w:rPr>
          <w:bCs/>
          <w:iCs/>
          <w:color w:val="000000"/>
          <w:sz w:val="28"/>
          <w:szCs w:val="28"/>
        </w:rPr>
        <w:t>ее подчиненность, состав должностных лиц</w:t>
      </w:r>
      <w:r w:rsidR="00E27476">
        <w:rPr>
          <w:bCs/>
          <w:iCs/>
          <w:color w:val="000000"/>
          <w:sz w:val="28"/>
          <w:szCs w:val="28"/>
        </w:rPr>
        <w:t>.</w:t>
      </w:r>
    </w:p>
    <w:p w:rsidR="000D5B44" w:rsidRPr="00356F80" w:rsidRDefault="007E773B" w:rsidP="005F3661">
      <w:pPr>
        <w:spacing w:line="360" w:lineRule="auto"/>
        <w:ind w:firstLineChars="125" w:firstLine="35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Вторая часть практики посвящается </w:t>
      </w:r>
      <w:r w:rsidR="001E7E15">
        <w:rPr>
          <w:sz w:val="28"/>
          <w:szCs w:val="28"/>
        </w:rPr>
        <w:t>ознакомлению студентов</w:t>
      </w:r>
      <w:r w:rsidR="00A01F23">
        <w:rPr>
          <w:sz w:val="28"/>
          <w:szCs w:val="28"/>
        </w:rPr>
        <w:t xml:space="preserve"> </w:t>
      </w:r>
      <w:r w:rsidR="00A01F23" w:rsidRPr="001E7E15">
        <w:rPr>
          <w:sz w:val="28"/>
          <w:szCs w:val="28"/>
        </w:rPr>
        <w:t xml:space="preserve">с </w:t>
      </w:r>
      <w:r w:rsidR="00A01F23">
        <w:rPr>
          <w:sz w:val="28"/>
          <w:szCs w:val="28"/>
        </w:rPr>
        <w:t>информационными потоками в организации (подразделении) по двум признакам</w:t>
      </w:r>
      <w:r w:rsidR="00351DDD">
        <w:rPr>
          <w:sz w:val="28"/>
          <w:szCs w:val="28"/>
        </w:rPr>
        <w:t>,</w:t>
      </w:r>
      <w:r w:rsidR="00A01F23">
        <w:rPr>
          <w:sz w:val="28"/>
          <w:szCs w:val="28"/>
        </w:rPr>
        <w:t xml:space="preserve"> </w:t>
      </w:r>
      <w:r w:rsidR="00A01F23" w:rsidRPr="00DF6E9E">
        <w:rPr>
          <w:sz w:val="28"/>
          <w:szCs w:val="28"/>
        </w:rPr>
        <w:t>по направлению</w:t>
      </w:r>
      <w:r w:rsidR="00A01F23">
        <w:rPr>
          <w:sz w:val="28"/>
          <w:szCs w:val="28"/>
        </w:rPr>
        <w:t xml:space="preserve"> и </w:t>
      </w:r>
      <w:r w:rsidR="00A01F23" w:rsidRPr="00DF6E9E">
        <w:rPr>
          <w:sz w:val="28"/>
          <w:szCs w:val="28"/>
        </w:rPr>
        <w:t>по отношению к управляемому объекту</w:t>
      </w:r>
      <w:r w:rsidR="00A01F23">
        <w:rPr>
          <w:sz w:val="28"/>
          <w:szCs w:val="28"/>
        </w:rPr>
        <w:t xml:space="preserve">, а также с </w:t>
      </w:r>
      <w:r w:rsidR="00EA74CA">
        <w:rPr>
          <w:sz w:val="28"/>
          <w:szCs w:val="28"/>
        </w:rPr>
        <w:t>порядком</w:t>
      </w:r>
      <w:r w:rsidR="00A01F23" w:rsidRPr="00356F80">
        <w:rPr>
          <w:sz w:val="28"/>
        </w:rPr>
        <w:t xml:space="preserve"> движени</w:t>
      </w:r>
      <w:r w:rsidR="00EA74CA">
        <w:rPr>
          <w:sz w:val="28"/>
        </w:rPr>
        <w:t>я</w:t>
      </w:r>
      <w:r w:rsidR="00A01F23" w:rsidRPr="00356F80">
        <w:rPr>
          <w:sz w:val="28"/>
        </w:rPr>
        <w:t xml:space="preserve"> документов</w:t>
      </w:r>
      <w:r w:rsidR="00A01F23">
        <w:rPr>
          <w:sz w:val="28"/>
          <w:szCs w:val="28"/>
        </w:rPr>
        <w:t>.</w:t>
      </w:r>
      <w:r w:rsidR="00956047">
        <w:rPr>
          <w:sz w:val="28"/>
          <w:szCs w:val="28"/>
        </w:rPr>
        <w:t xml:space="preserve"> </w:t>
      </w:r>
      <w:r w:rsidR="00A376B6">
        <w:rPr>
          <w:sz w:val="28"/>
          <w:szCs w:val="28"/>
        </w:rPr>
        <w:t>В п</w:t>
      </w:r>
      <w:r w:rsidR="00956047">
        <w:rPr>
          <w:sz w:val="28"/>
          <w:szCs w:val="28"/>
        </w:rPr>
        <w:t>рактически</w:t>
      </w:r>
      <w:r w:rsidR="00A376B6">
        <w:rPr>
          <w:sz w:val="28"/>
          <w:szCs w:val="28"/>
        </w:rPr>
        <w:t>х</w:t>
      </w:r>
      <w:r w:rsidR="00956047">
        <w:rPr>
          <w:sz w:val="28"/>
          <w:szCs w:val="28"/>
        </w:rPr>
        <w:t xml:space="preserve"> результат</w:t>
      </w:r>
      <w:r w:rsidR="00A376B6">
        <w:rPr>
          <w:sz w:val="28"/>
          <w:szCs w:val="28"/>
        </w:rPr>
        <w:t>ах</w:t>
      </w:r>
      <w:r w:rsidR="00956047">
        <w:rPr>
          <w:sz w:val="28"/>
          <w:szCs w:val="28"/>
        </w:rPr>
        <w:t xml:space="preserve"> работы должны </w:t>
      </w:r>
      <w:r w:rsidR="00A376B6">
        <w:rPr>
          <w:sz w:val="28"/>
          <w:szCs w:val="28"/>
        </w:rPr>
        <w:t>быть представлены</w:t>
      </w:r>
      <w:r w:rsidR="00956047">
        <w:rPr>
          <w:sz w:val="28"/>
          <w:szCs w:val="28"/>
        </w:rPr>
        <w:t>:</w:t>
      </w:r>
      <w:r w:rsidR="00A376B6">
        <w:rPr>
          <w:sz w:val="28"/>
          <w:szCs w:val="28"/>
        </w:rPr>
        <w:t xml:space="preserve"> </w:t>
      </w:r>
      <w:r w:rsidR="00365338" w:rsidRPr="00D44766">
        <w:rPr>
          <w:sz w:val="28"/>
          <w:szCs w:val="28"/>
        </w:rPr>
        <w:t>переч</w:t>
      </w:r>
      <w:r w:rsidR="00365338">
        <w:rPr>
          <w:sz w:val="28"/>
          <w:szCs w:val="28"/>
        </w:rPr>
        <w:t>ень</w:t>
      </w:r>
      <w:r w:rsidR="00365338" w:rsidRPr="00D44766">
        <w:rPr>
          <w:sz w:val="28"/>
          <w:szCs w:val="28"/>
        </w:rPr>
        <w:t xml:space="preserve"> локально-нормативных актов организации</w:t>
      </w:r>
      <w:r w:rsidR="00365338" w:rsidRPr="00D44766">
        <w:rPr>
          <w:sz w:val="28"/>
        </w:rPr>
        <w:t>, регламентирующих порядок движения документов</w:t>
      </w:r>
      <w:r w:rsidR="00365338" w:rsidRPr="008D0BB1">
        <w:rPr>
          <w:sz w:val="28"/>
        </w:rPr>
        <w:t xml:space="preserve">; </w:t>
      </w:r>
      <w:r w:rsidR="008D0BB1" w:rsidRPr="008D0BB1">
        <w:rPr>
          <w:sz w:val="28"/>
        </w:rPr>
        <w:t xml:space="preserve">есть ли в организации инструкция по делопроизводству; перечни документов, не подлежащих регистрации, документов, на которых ставится гриф утверждения руководителем, документов, на которые ставится гербовая («главная») печать; </w:t>
      </w:r>
      <w:r w:rsidR="00A376B6" w:rsidRPr="008D0BB1">
        <w:rPr>
          <w:sz w:val="28"/>
        </w:rPr>
        <w:t>приблизительн</w:t>
      </w:r>
      <w:r w:rsidR="007854A4" w:rsidRPr="008D0BB1">
        <w:rPr>
          <w:sz w:val="28"/>
        </w:rPr>
        <w:t>ая</w:t>
      </w:r>
      <w:r w:rsidR="00A376B6" w:rsidRPr="008D0BB1">
        <w:rPr>
          <w:sz w:val="28"/>
        </w:rPr>
        <w:t xml:space="preserve"> оцен</w:t>
      </w:r>
      <w:r w:rsidR="007854A4" w:rsidRPr="008D0BB1">
        <w:rPr>
          <w:sz w:val="28"/>
        </w:rPr>
        <w:t>ка</w:t>
      </w:r>
      <w:r w:rsidR="00A376B6" w:rsidRPr="008D0BB1">
        <w:rPr>
          <w:sz w:val="28"/>
        </w:rPr>
        <w:t xml:space="preserve"> объем</w:t>
      </w:r>
      <w:r w:rsidR="007854A4" w:rsidRPr="008D0BB1">
        <w:rPr>
          <w:sz w:val="28"/>
        </w:rPr>
        <w:t>а</w:t>
      </w:r>
      <w:r w:rsidR="00A376B6" w:rsidRPr="00356F80">
        <w:rPr>
          <w:bCs/>
          <w:iCs/>
          <w:color w:val="000000"/>
          <w:sz w:val="28"/>
          <w:szCs w:val="28"/>
        </w:rPr>
        <w:t xml:space="preserve"> документооборота</w:t>
      </w:r>
      <w:r w:rsidR="007854A4">
        <w:rPr>
          <w:bCs/>
          <w:iCs/>
          <w:color w:val="000000"/>
          <w:sz w:val="28"/>
          <w:szCs w:val="28"/>
        </w:rPr>
        <w:t xml:space="preserve">; наглядное представление результатов оценки; результаты </w:t>
      </w:r>
      <w:r w:rsidR="00A376B6" w:rsidRPr="00356F80">
        <w:rPr>
          <w:bCs/>
          <w:iCs/>
          <w:color w:val="000000"/>
          <w:sz w:val="28"/>
          <w:szCs w:val="28"/>
        </w:rPr>
        <w:t>провер</w:t>
      </w:r>
      <w:r w:rsidR="007854A4">
        <w:rPr>
          <w:bCs/>
          <w:iCs/>
          <w:color w:val="000000"/>
          <w:sz w:val="28"/>
          <w:szCs w:val="28"/>
        </w:rPr>
        <w:t>к</w:t>
      </w:r>
      <w:r w:rsidR="00A376B6" w:rsidRPr="00356F80">
        <w:rPr>
          <w:bCs/>
          <w:iCs/>
          <w:color w:val="000000"/>
          <w:sz w:val="28"/>
          <w:szCs w:val="28"/>
        </w:rPr>
        <w:t>и, проводится ли в организа</w:t>
      </w:r>
      <w:r w:rsidR="007854A4">
        <w:rPr>
          <w:bCs/>
          <w:iCs/>
          <w:color w:val="000000"/>
          <w:sz w:val="28"/>
          <w:szCs w:val="28"/>
        </w:rPr>
        <w:t>ции такая оценка систематически</w:t>
      </w:r>
      <w:r w:rsidR="005F3661">
        <w:rPr>
          <w:bCs/>
          <w:iCs/>
          <w:color w:val="000000"/>
          <w:sz w:val="28"/>
          <w:szCs w:val="28"/>
        </w:rPr>
        <w:t>,</w:t>
      </w:r>
      <w:r w:rsidR="005F3661" w:rsidRPr="005F3661">
        <w:rPr>
          <w:bCs/>
          <w:iCs/>
          <w:color w:val="000000"/>
          <w:sz w:val="28"/>
          <w:szCs w:val="28"/>
        </w:rPr>
        <w:t xml:space="preserve"> </w:t>
      </w:r>
      <w:r w:rsidR="005F3661" w:rsidRPr="00356F80">
        <w:rPr>
          <w:bCs/>
          <w:iCs/>
          <w:color w:val="000000"/>
          <w:sz w:val="28"/>
          <w:szCs w:val="28"/>
        </w:rPr>
        <w:t xml:space="preserve">есть ли </w:t>
      </w:r>
      <w:r w:rsidR="005F3661">
        <w:rPr>
          <w:bCs/>
          <w:iCs/>
          <w:color w:val="000000"/>
          <w:sz w:val="28"/>
          <w:szCs w:val="28"/>
        </w:rPr>
        <w:t>в подразделени</w:t>
      </w:r>
      <w:proofErr w:type="gramStart"/>
      <w:r w:rsidR="005F3661">
        <w:rPr>
          <w:bCs/>
          <w:iCs/>
          <w:color w:val="000000"/>
          <w:sz w:val="28"/>
          <w:szCs w:val="28"/>
        </w:rPr>
        <w:t>и</w:t>
      </w:r>
      <w:r w:rsidR="005F3661" w:rsidRPr="005F3661">
        <w:rPr>
          <w:bCs/>
          <w:iCs/>
          <w:color w:val="000000"/>
          <w:sz w:val="28"/>
          <w:szCs w:val="28"/>
        </w:rPr>
        <w:t>(</w:t>
      </w:r>
      <w:proofErr w:type="spellStart"/>
      <w:proofErr w:type="gramEnd"/>
      <w:r w:rsidR="005F3661" w:rsidRPr="00356F80">
        <w:rPr>
          <w:bCs/>
          <w:iCs/>
          <w:color w:val="000000"/>
          <w:sz w:val="28"/>
          <w:szCs w:val="28"/>
        </w:rPr>
        <w:t>ях</w:t>
      </w:r>
      <w:proofErr w:type="spellEnd"/>
      <w:r w:rsidR="005F3661" w:rsidRPr="005F3661">
        <w:rPr>
          <w:bCs/>
          <w:iCs/>
          <w:color w:val="000000"/>
          <w:sz w:val="28"/>
          <w:szCs w:val="28"/>
        </w:rPr>
        <w:t>)</w:t>
      </w:r>
      <w:r w:rsidR="005F3661" w:rsidRPr="00356F80">
        <w:rPr>
          <w:bCs/>
          <w:iCs/>
          <w:color w:val="000000"/>
          <w:sz w:val="28"/>
          <w:szCs w:val="28"/>
        </w:rPr>
        <w:t xml:space="preserve"> график</w:t>
      </w:r>
      <w:r w:rsidR="005F3661">
        <w:rPr>
          <w:bCs/>
          <w:iCs/>
          <w:color w:val="000000"/>
          <w:sz w:val="28"/>
          <w:szCs w:val="28"/>
        </w:rPr>
        <w:t>(</w:t>
      </w:r>
      <w:r w:rsidR="005F3661" w:rsidRPr="00356F80">
        <w:rPr>
          <w:bCs/>
          <w:iCs/>
          <w:color w:val="000000"/>
          <w:sz w:val="28"/>
          <w:szCs w:val="28"/>
        </w:rPr>
        <w:t>и</w:t>
      </w:r>
      <w:r w:rsidR="005F3661">
        <w:rPr>
          <w:bCs/>
          <w:iCs/>
          <w:color w:val="000000"/>
          <w:sz w:val="28"/>
          <w:szCs w:val="28"/>
        </w:rPr>
        <w:t>)</w:t>
      </w:r>
      <w:r w:rsidR="005F3661" w:rsidRPr="00356F80">
        <w:rPr>
          <w:bCs/>
          <w:iCs/>
          <w:color w:val="000000"/>
          <w:sz w:val="28"/>
          <w:szCs w:val="28"/>
        </w:rPr>
        <w:t xml:space="preserve"> документооборота и Табель унифицированных форм документов</w:t>
      </w:r>
      <w:r w:rsidR="007854A4">
        <w:rPr>
          <w:bCs/>
          <w:iCs/>
          <w:color w:val="000000"/>
          <w:sz w:val="28"/>
          <w:szCs w:val="28"/>
        </w:rPr>
        <w:t xml:space="preserve">; </w:t>
      </w:r>
      <w:r w:rsidR="007854A4" w:rsidRPr="00356F80">
        <w:rPr>
          <w:bCs/>
          <w:iCs/>
          <w:color w:val="000000"/>
          <w:sz w:val="28"/>
          <w:szCs w:val="28"/>
        </w:rPr>
        <w:t xml:space="preserve">состав </w:t>
      </w:r>
      <w:r w:rsidR="007854A4">
        <w:rPr>
          <w:bCs/>
          <w:iCs/>
          <w:color w:val="000000"/>
          <w:sz w:val="28"/>
          <w:szCs w:val="28"/>
        </w:rPr>
        <w:t xml:space="preserve">входящей и исходящей документации организации (подразделения); </w:t>
      </w:r>
      <w:r w:rsidR="005F3661">
        <w:rPr>
          <w:bCs/>
          <w:iCs/>
          <w:color w:val="000000"/>
          <w:sz w:val="28"/>
          <w:szCs w:val="28"/>
        </w:rPr>
        <w:t xml:space="preserve">наглядное представление </w:t>
      </w:r>
      <w:r w:rsidR="00736FF5">
        <w:rPr>
          <w:bCs/>
          <w:iCs/>
          <w:color w:val="000000"/>
          <w:sz w:val="28"/>
          <w:szCs w:val="28"/>
        </w:rPr>
        <w:t xml:space="preserve">результатов оценки </w:t>
      </w:r>
      <w:r w:rsidR="005F3661">
        <w:rPr>
          <w:bCs/>
          <w:iCs/>
          <w:color w:val="000000"/>
          <w:sz w:val="28"/>
          <w:szCs w:val="28"/>
        </w:rPr>
        <w:t>(таблицы, диаграммы)</w:t>
      </w:r>
      <w:r w:rsidR="00A376B6" w:rsidRPr="00356F80">
        <w:rPr>
          <w:bCs/>
          <w:iCs/>
          <w:color w:val="000000"/>
          <w:sz w:val="28"/>
          <w:szCs w:val="28"/>
        </w:rPr>
        <w:t>, сколько и каких видов документов оформляется</w:t>
      </w:r>
      <w:r w:rsidR="007854A4">
        <w:rPr>
          <w:bCs/>
          <w:iCs/>
          <w:color w:val="000000"/>
          <w:sz w:val="28"/>
          <w:szCs w:val="28"/>
        </w:rPr>
        <w:t xml:space="preserve"> (</w:t>
      </w:r>
      <w:r w:rsidR="007854A4" w:rsidRPr="00356F80">
        <w:rPr>
          <w:bCs/>
          <w:iCs/>
          <w:color w:val="000000"/>
          <w:sz w:val="28"/>
          <w:szCs w:val="28"/>
        </w:rPr>
        <w:t>по направлению</w:t>
      </w:r>
      <w:r w:rsidR="007854A4">
        <w:rPr>
          <w:bCs/>
          <w:iCs/>
          <w:color w:val="000000"/>
          <w:sz w:val="28"/>
          <w:szCs w:val="28"/>
        </w:rPr>
        <w:t>:</w:t>
      </w:r>
      <w:r w:rsidR="00A376B6" w:rsidRPr="00356F80">
        <w:rPr>
          <w:bCs/>
          <w:iCs/>
          <w:color w:val="000000"/>
          <w:sz w:val="28"/>
          <w:szCs w:val="28"/>
        </w:rPr>
        <w:t xml:space="preserve"> </w:t>
      </w:r>
      <w:r w:rsidR="007854A4" w:rsidRPr="00356F80">
        <w:rPr>
          <w:bCs/>
          <w:iCs/>
          <w:color w:val="000000"/>
          <w:sz w:val="28"/>
          <w:szCs w:val="28"/>
        </w:rPr>
        <w:t xml:space="preserve">горизонтальные, вертикальные нисходящие, </w:t>
      </w:r>
      <w:r w:rsidR="00351DDD" w:rsidRPr="00356F80">
        <w:rPr>
          <w:bCs/>
          <w:iCs/>
          <w:color w:val="000000"/>
          <w:sz w:val="28"/>
          <w:szCs w:val="28"/>
        </w:rPr>
        <w:t xml:space="preserve">вертикальные </w:t>
      </w:r>
      <w:r w:rsidR="007854A4" w:rsidRPr="00356F80">
        <w:rPr>
          <w:bCs/>
          <w:iCs/>
          <w:color w:val="000000"/>
          <w:sz w:val="28"/>
          <w:szCs w:val="28"/>
        </w:rPr>
        <w:t>восходящие</w:t>
      </w:r>
      <w:r w:rsidR="007854A4">
        <w:rPr>
          <w:bCs/>
          <w:iCs/>
          <w:color w:val="000000"/>
          <w:sz w:val="28"/>
          <w:szCs w:val="28"/>
        </w:rPr>
        <w:t>;</w:t>
      </w:r>
      <w:r w:rsidR="007854A4" w:rsidRPr="00356F80">
        <w:rPr>
          <w:bCs/>
          <w:iCs/>
          <w:color w:val="000000"/>
          <w:sz w:val="28"/>
          <w:szCs w:val="28"/>
        </w:rPr>
        <w:t xml:space="preserve"> по отношению к управляемому объекту</w:t>
      </w:r>
      <w:r w:rsidR="007854A4">
        <w:rPr>
          <w:bCs/>
          <w:iCs/>
          <w:color w:val="000000"/>
          <w:sz w:val="28"/>
          <w:szCs w:val="28"/>
        </w:rPr>
        <w:t xml:space="preserve">: </w:t>
      </w:r>
      <w:r w:rsidR="007854A4" w:rsidRPr="00356F80">
        <w:rPr>
          <w:bCs/>
          <w:iCs/>
          <w:color w:val="000000"/>
          <w:sz w:val="28"/>
          <w:szCs w:val="28"/>
        </w:rPr>
        <w:t>входящие</w:t>
      </w:r>
      <w:r w:rsidR="00AB2731">
        <w:rPr>
          <w:bCs/>
          <w:iCs/>
          <w:color w:val="000000"/>
          <w:sz w:val="28"/>
          <w:szCs w:val="28"/>
        </w:rPr>
        <w:t>,</w:t>
      </w:r>
      <w:r w:rsidR="007854A4" w:rsidRPr="00356F80">
        <w:rPr>
          <w:bCs/>
          <w:iCs/>
          <w:color w:val="000000"/>
          <w:sz w:val="28"/>
          <w:szCs w:val="28"/>
        </w:rPr>
        <w:t xml:space="preserve"> исходящие, внутренние</w:t>
      </w:r>
      <w:r w:rsidR="005F3661">
        <w:rPr>
          <w:bCs/>
          <w:iCs/>
          <w:color w:val="000000"/>
          <w:sz w:val="28"/>
          <w:szCs w:val="28"/>
        </w:rPr>
        <w:t>),</w:t>
      </w:r>
      <w:r w:rsidR="007854A4">
        <w:rPr>
          <w:bCs/>
          <w:iCs/>
          <w:color w:val="000000"/>
          <w:sz w:val="28"/>
          <w:szCs w:val="28"/>
        </w:rPr>
        <w:t xml:space="preserve"> </w:t>
      </w:r>
      <w:r w:rsidR="00A376B6" w:rsidRPr="00356F80">
        <w:rPr>
          <w:bCs/>
          <w:iCs/>
          <w:color w:val="000000"/>
          <w:sz w:val="28"/>
          <w:szCs w:val="28"/>
        </w:rPr>
        <w:t>какие способы доставки и отправки используются</w:t>
      </w:r>
      <w:r w:rsidR="005F3661">
        <w:rPr>
          <w:bCs/>
          <w:iCs/>
          <w:color w:val="000000"/>
          <w:sz w:val="28"/>
          <w:szCs w:val="28"/>
        </w:rPr>
        <w:t xml:space="preserve">; </w:t>
      </w:r>
      <w:r w:rsidR="000D5B44" w:rsidRPr="00356F80">
        <w:rPr>
          <w:bCs/>
          <w:iCs/>
          <w:color w:val="000000"/>
          <w:sz w:val="28"/>
          <w:szCs w:val="28"/>
        </w:rPr>
        <w:t>описа</w:t>
      </w:r>
      <w:r w:rsidR="005F3661">
        <w:rPr>
          <w:bCs/>
          <w:iCs/>
          <w:color w:val="000000"/>
          <w:sz w:val="28"/>
          <w:szCs w:val="28"/>
        </w:rPr>
        <w:t>ние</w:t>
      </w:r>
      <w:r w:rsidR="000D5B44" w:rsidRPr="00356F80">
        <w:rPr>
          <w:bCs/>
          <w:iCs/>
          <w:color w:val="000000"/>
          <w:sz w:val="28"/>
          <w:szCs w:val="28"/>
        </w:rPr>
        <w:t xml:space="preserve"> наиболее стабильн</w:t>
      </w:r>
      <w:r w:rsidR="005F3661">
        <w:rPr>
          <w:bCs/>
          <w:iCs/>
          <w:color w:val="000000"/>
          <w:sz w:val="28"/>
          <w:szCs w:val="28"/>
        </w:rPr>
        <w:t>ого</w:t>
      </w:r>
      <w:r w:rsidR="000D5B44" w:rsidRPr="00356F80">
        <w:rPr>
          <w:bCs/>
          <w:iCs/>
          <w:color w:val="000000"/>
          <w:sz w:val="28"/>
          <w:szCs w:val="28"/>
        </w:rPr>
        <w:t xml:space="preserve"> маршрут</w:t>
      </w:r>
      <w:r w:rsidR="005F3661">
        <w:rPr>
          <w:bCs/>
          <w:iCs/>
          <w:color w:val="000000"/>
          <w:sz w:val="28"/>
          <w:szCs w:val="28"/>
        </w:rPr>
        <w:t>а</w:t>
      </w:r>
      <w:r w:rsidR="000D5B44" w:rsidRPr="00356F80">
        <w:rPr>
          <w:bCs/>
          <w:iCs/>
          <w:color w:val="000000"/>
          <w:sz w:val="28"/>
          <w:szCs w:val="28"/>
        </w:rPr>
        <w:t xml:space="preserve"> </w:t>
      </w:r>
      <w:r w:rsidR="000D5B44" w:rsidRPr="00356F80">
        <w:rPr>
          <w:bCs/>
          <w:iCs/>
          <w:color w:val="000000"/>
          <w:sz w:val="28"/>
          <w:szCs w:val="28"/>
        </w:rPr>
        <w:lastRenderedPageBreak/>
        <w:t>движения входящих и</w:t>
      </w:r>
      <w:r w:rsidR="005F3661" w:rsidRPr="005F3661">
        <w:rPr>
          <w:bCs/>
          <w:iCs/>
          <w:color w:val="000000"/>
          <w:sz w:val="28"/>
          <w:szCs w:val="28"/>
        </w:rPr>
        <w:t>/</w:t>
      </w:r>
      <w:r w:rsidR="005F3661">
        <w:rPr>
          <w:bCs/>
          <w:iCs/>
          <w:color w:val="000000"/>
          <w:sz w:val="28"/>
          <w:szCs w:val="28"/>
        </w:rPr>
        <w:t>или</w:t>
      </w:r>
      <w:r w:rsidR="000D5B44" w:rsidRPr="00356F80">
        <w:rPr>
          <w:bCs/>
          <w:iCs/>
          <w:color w:val="000000"/>
          <w:sz w:val="28"/>
          <w:szCs w:val="28"/>
        </w:rPr>
        <w:t xml:space="preserve"> исходящих документов</w:t>
      </w:r>
      <w:r w:rsidR="00712787">
        <w:rPr>
          <w:bCs/>
          <w:iCs/>
          <w:color w:val="000000"/>
          <w:sz w:val="28"/>
          <w:szCs w:val="28"/>
        </w:rPr>
        <w:t xml:space="preserve"> на примере одного вида документов</w:t>
      </w:r>
      <w:r w:rsidR="005F3661">
        <w:rPr>
          <w:bCs/>
          <w:iCs/>
          <w:color w:val="000000"/>
          <w:sz w:val="28"/>
          <w:szCs w:val="28"/>
        </w:rPr>
        <w:t xml:space="preserve"> и соответствующие </w:t>
      </w:r>
      <w:proofErr w:type="spellStart"/>
      <w:r w:rsidR="005F3661">
        <w:rPr>
          <w:bCs/>
          <w:iCs/>
          <w:color w:val="000000"/>
          <w:sz w:val="28"/>
          <w:szCs w:val="28"/>
        </w:rPr>
        <w:t>оперограмм</w:t>
      </w:r>
      <w:proofErr w:type="gramStart"/>
      <w:r w:rsidR="005F3661">
        <w:rPr>
          <w:bCs/>
          <w:iCs/>
          <w:color w:val="000000"/>
          <w:sz w:val="28"/>
          <w:szCs w:val="28"/>
        </w:rPr>
        <w:t>а</w:t>
      </w:r>
      <w:proofErr w:type="spellEnd"/>
      <w:r w:rsidR="005F3661">
        <w:rPr>
          <w:bCs/>
          <w:iCs/>
          <w:color w:val="000000"/>
          <w:sz w:val="28"/>
          <w:szCs w:val="28"/>
        </w:rPr>
        <w:t>(</w:t>
      </w:r>
      <w:proofErr w:type="gramEnd"/>
      <w:r w:rsidR="005F3661">
        <w:rPr>
          <w:bCs/>
          <w:iCs/>
          <w:color w:val="000000"/>
          <w:sz w:val="28"/>
          <w:szCs w:val="28"/>
        </w:rPr>
        <w:t>ы).</w:t>
      </w:r>
    </w:p>
    <w:p w:rsidR="00684FBE" w:rsidRDefault="00DD7B86" w:rsidP="00684FBE">
      <w:pPr>
        <w:spacing w:line="360" w:lineRule="auto"/>
        <w:ind w:firstLineChars="125" w:firstLine="35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Третья часть практики связана с </w:t>
      </w:r>
      <w:r w:rsidR="00324316">
        <w:rPr>
          <w:sz w:val="28"/>
          <w:szCs w:val="28"/>
        </w:rPr>
        <w:t>изучением</w:t>
      </w:r>
      <w:r w:rsidR="0077487A" w:rsidRPr="0077487A">
        <w:rPr>
          <w:sz w:val="28"/>
          <w:szCs w:val="28"/>
        </w:rPr>
        <w:t xml:space="preserve"> </w:t>
      </w:r>
      <w:r w:rsidR="0024354D" w:rsidRPr="0024354D">
        <w:rPr>
          <w:sz w:val="28"/>
          <w:szCs w:val="28"/>
        </w:rPr>
        <w:t xml:space="preserve">схемы информационного потока </w:t>
      </w:r>
      <w:r w:rsidR="0024354D">
        <w:rPr>
          <w:sz w:val="28"/>
          <w:szCs w:val="28"/>
        </w:rPr>
        <w:t>подразделения организации</w:t>
      </w:r>
      <w:r w:rsidR="0024354D" w:rsidRPr="003B796C">
        <w:rPr>
          <w:sz w:val="28"/>
          <w:szCs w:val="28"/>
        </w:rPr>
        <w:t xml:space="preserve">, </w:t>
      </w:r>
      <w:r w:rsidR="0024354D">
        <w:rPr>
          <w:sz w:val="28"/>
          <w:szCs w:val="28"/>
        </w:rPr>
        <w:t>которая определяет</w:t>
      </w:r>
      <w:r w:rsidR="0024354D" w:rsidRPr="003B796C">
        <w:rPr>
          <w:sz w:val="28"/>
          <w:szCs w:val="28"/>
        </w:rPr>
        <w:t xml:space="preserve"> решение конкретной задачи</w:t>
      </w:r>
      <w:r w:rsidR="0024354D" w:rsidRPr="000624F0">
        <w:rPr>
          <w:sz w:val="28"/>
          <w:szCs w:val="28"/>
        </w:rPr>
        <w:t>.</w:t>
      </w:r>
      <w:r w:rsidR="000E321F">
        <w:rPr>
          <w:sz w:val="28"/>
          <w:szCs w:val="28"/>
        </w:rPr>
        <w:t xml:space="preserve"> В практических результатах должно быть отражено </w:t>
      </w:r>
      <w:r w:rsidR="000E321F" w:rsidRPr="003B796C">
        <w:rPr>
          <w:sz w:val="28"/>
          <w:szCs w:val="28"/>
        </w:rPr>
        <w:t>документирование процесса</w:t>
      </w:r>
      <w:r w:rsidR="000E321F">
        <w:rPr>
          <w:sz w:val="28"/>
          <w:szCs w:val="28"/>
        </w:rPr>
        <w:t xml:space="preserve"> </w:t>
      </w:r>
      <w:r w:rsidR="00997ACE">
        <w:rPr>
          <w:sz w:val="28"/>
          <w:szCs w:val="28"/>
        </w:rPr>
        <w:t>(</w:t>
      </w:r>
      <w:r w:rsidR="00997ACE" w:rsidRPr="003B796C">
        <w:rPr>
          <w:sz w:val="28"/>
          <w:szCs w:val="28"/>
        </w:rPr>
        <w:t>схем</w:t>
      </w:r>
      <w:r w:rsidR="00997ACE">
        <w:rPr>
          <w:sz w:val="28"/>
          <w:szCs w:val="28"/>
        </w:rPr>
        <w:t>а</w:t>
      </w:r>
      <w:r w:rsidR="00997ACE" w:rsidRPr="003B796C">
        <w:rPr>
          <w:sz w:val="28"/>
          <w:szCs w:val="28"/>
        </w:rPr>
        <w:t xml:space="preserve"> документационн</w:t>
      </w:r>
      <w:r w:rsidR="002B2810">
        <w:rPr>
          <w:sz w:val="28"/>
          <w:szCs w:val="28"/>
        </w:rPr>
        <w:t>ого</w:t>
      </w:r>
      <w:r w:rsidR="00997ACE" w:rsidRPr="003B796C">
        <w:rPr>
          <w:sz w:val="28"/>
          <w:szCs w:val="28"/>
        </w:rPr>
        <w:t xml:space="preserve"> </w:t>
      </w:r>
      <w:proofErr w:type="gramStart"/>
      <w:r w:rsidR="00997ACE" w:rsidRPr="003B796C">
        <w:rPr>
          <w:sz w:val="28"/>
          <w:szCs w:val="28"/>
        </w:rPr>
        <w:t>процесс</w:t>
      </w:r>
      <w:r w:rsidR="002B2810">
        <w:rPr>
          <w:sz w:val="28"/>
          <w:szCs w:val="28"/>
        </w:rPr>
        <w:t>а</w:t>
      </w:r>
      <w:r w:rsidR="00997ACE">
        <w:rPr>
          <w:sz w:val="28"/>
          <w:szCs w:val="28"/>
        </w:rPr>
        <w:t xml:space="preserve">) </w:t>
      </w:r>
      <w:proofErr w:type="gramEnd"/>
      <w:r w:rsidR="00684FBE" w:rsidRPr="00997ACE">
        <w:rPr>
          <w:sz w:val="28"/>
          <w:szCs w:val="28"/>
        </w:rPr>
        <w:t>решени</w:t>
      </w:r>
      <w:r w:rsidR="00997ACE" w:rsidRPr="00997ACE">
        <w:rPr>
          <w:sz w:val="28"/>
          <w:szCs w:val="28"/>
        </w:rPr>
        <w:t>я</w:t>
      </w:r>
      <w:r w:rsidR="00684FBE" w:rsidRPr="00997ACE">
        <w:rPr>
          <w:sz w:val="28"/>
          <w:szCs w:val="28"/>
        </w:rPr>
        <w:t xml:space="preserve"> задачи управления</w:t>
      </w:r>
      <w:r w:rsidR="00684FBE">
        <w:rPr>
          <w:sz w:val="28"/>
          <w:szCs w:val="28"/>
        </w:rPr>
        <w:t>; представлен</w:t>
      </w:r>
      <w:r w:rsidR="000E321F">
        <w:rPr>
          <w:sz w:val="28"/>
          <w:szCs w:val="28"/>
        </w:rPr>
        <w:t xml:space="preserve"> </w:t>
      </w:r>
      <w:r w:rsidR="00684FBE" w:rsidRPr="00997ACE">
        <w:rPr>
          <w:sz w:val="28"/>
          <w:szCs w:val="28"/>
        </w:rPr>
        <w:t xml:space="preserve">состав исходной </w:t>
      </w:r>
      <w:r w:rsidR="00351DDD">
        <w:rPr>
          <w:sz w:val="28"/>
          <w:szCs w:val="28"/>
        </w:rPr>
        <w:t xml:space="preserve">и </w:t>
      </w:r>
      <w:r w:rsidR="00351DDD" w:rsidRPr="00997ACE">
        <w:rPr>
          <w:sz w:val="28"/>
          <w:szCs w:val="28"/>
        </w:rPr>
        <w:t xml:space="preserve">выходной </w:t>
      </w:r>
      <w:r w:rsidR="00684FBE" w:rsidRPr="00997ACE">
        <w:rPr>
          <w:sz w:val="28"/>
          <w:szCs w:val="28"/>
        </w:rPr>
        <w:t>информации, получаемой</w:t>
      </w:r>
      <w:r w:rsidR="00351DDD">
        <w:rPr>
          <w:sz w:val="28"/>
          <w:szCs w:val="28"/>
        </w:rPr>
        <w:t xml:space="preserve"> и </w:t>
      </w:r>
      <w:r w:rsidR="00351DDD" w:rsidRPr="00997ACE">
        <w:rPr>
          <w:sz w:val="28"/>
          <w:szCs w:val="28"/>
        </w:rPr>
        <w:t>оформляемой</w:t>
      </w:r>
      <w:r w:rsidR="00684FBE" w:rsidRPr="00997ACE">
        <w:rPr>
          <w:sz w:val="28"/>
          <w:szCs w:val="28"/>
        </w:rPr>
        <w:t xml:space="preserve"> в виде документов, при решении задачи управления.</w:t>
      </w:r>
      <w:r w:rsidR="00684FBE">
        <w:rPr>
          <w:sz w:val="28"/>
          <w:szCs w:val="28"/>
        </w:rPr>
        <w:t xml:space="preserve"> </w:t>
      </w:r>
      <w:r w:rsidR="000E321F">
        <w:rPr>
          <w:sz w:val="28"/>
          <w:szCs w:val="28"/>
        </w:rPr>
        <w:t>Все документы, варианты записей и образцы журналов, обозначенные на схеме, должны быть проанализированы в отчёте и приведены в приложении</w:t>
      </w:r>
      <w:r w:rsidR="00997ACE">
        <w:rPr>
          <w:sz w:val="28"/>
          <w:szCs w:val="28"/>
        </w:rPr>
        <w:t>.</w:t>
      </w:r>
      <w:r w:rsidR="00684FBE">
        <w:rPr>
          <w:sz w:val="28"/>
          <w:szCs w:val="28"/>
        </w:rPr>
        <w:t xml:space="preserve"> </w:t>
      </w:r>
      <w:r w:rsidR="00684FBE">
        <w:rPr>
          <w:bCs/>
          <w:color w:val="000000"/>
          <w:spacing w:val="3"/>
          <w:sz w:val="28"/>
          <w:szCs w:val="28"/>
        </w:rPr>
        <w:t>Анализ документационных процессов в специфических направлениях деятельности должен строиться на соответствующей нормативной базе. В отчете долж</w:t>
      </w:r>
      <w:r w:rsidR="008F0020">
        <w:rPr>
          <w:bCs/>
          <w:color w:val="000000"/>
          <w:spacing w:val="3"/>
          <w:sz w:val="28"/>
          <w:szCs w:val="28"/>
        </w:rPr>
        <w:t xml:space="preserve">ен быть приведен список </w:t>
      </w:r>
      <w:r w:rsidR="00684FBE">
        <w:rPr>
          <w:bCs/>
          <w:color w:val="000000"/>
          <w:spacing w:val="3"/>
          <w:sz w:val="28"/>
          <w:szCs w:val="28"/>
        </w:rPr>
        <w:t>соответствующих</w:t>
      </w:r>
      <w:r w:rsidR="00684FBE" w:rsidRPr="00684FBE">
        <w:rPr>
          <w:bCs/>
          <w:color w:val="000000"/>
          <w:spacing w:val="3"/>
          <w:sz w:val="28"/>
          <w:szCs w:val="28"/>
        </w:rPr>
        <w:t xml:space="preserve"> </w:t>
      </w:r>
      <w:r w:rsidR="00684FBE">
        <w:rPr>
          <w:bCs/>
          <w:color w:val="000000"/>
          <w:spacing w:val="3"/>
          <w:sz w:val="28"/>
          <w:szCs w:val="28"/>
        </w:rPr>
        <w:t>отраслевых нормативных актов</w:t>
      </w:r>
      <w:r w:rsidR="00997ACE">
        <w:rPr>
          <w:bCs/>
          <w:color w:val="000000"/>
          <w:spacing w:val="3"/>
          <w:sz w:val="28"/>
          <w:szCs w:val="28"/>
        </w:rPr>
        <w:t>.</w:t>
      </w:r>
    </w:p>
    <w:p w:rsidR="0024354D" w:rsidRDefault="001E7E15" w:rsidP="001E7E1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1E7E15">
        <w:rPr>
          <w:sz w:val="28"/>
          <w:szCs w:val="28"/>
        </w:rPr>
        <w:t xml:space="preserve">Студенты в период прохождения данного </w:t>
      </w:r>
      <w:r w:rsidR="00860219">
        <w:rPr>
          <w:sz w:val="28"/>
          <w:szCs w:val="28"/>
        </w:rPr>
        <w:t>вида</w:t>
      </w:r>
      <w:r w:rsidRPr="001E7E15">
        <w:rPr>
          <w:sz w:val="28"/>
          <w:szCs w:val="28"/>
        </w:rPr>
        <w:t xml:space="preserve"> </w:t>
      </w:r>
      <w:r w:rsidR="008D1B1A">
        <w:rPr>
          <w:sz w:val="28"/>
          <w:szCs w:val="28"/>
        </w:rPr>
        <w:t>производственной</w:t>
      </w:r>
      <w:r w:rsidRPr="001E7E15">
        <w:rPr>
          <w:sz w:val="28"/>
          <w:szCs w:val="28"/>
        </w:rPr>
        <w:t xml:space="preserve"> практики учатся </w:t>
      </w:r>
      <w:r w:rsidR="000E321F">
        <w:rPr>
          <w:sz w:val="28"/>
          <w:szCs w:val="28"/>
        </w:rPr>
        <w:t xml:space="preserve">таблично и </w:t>
      </w:r>
      <w:r w:rsidR="0024354D">
        <w:rPr>
          <w:sz w:val="28"/>
          <w:szCs w:val="28"/>
        </w:rPr>
        <w:t>графически представлять результаты анализа объёмов информационных потоков, строить</w:t>
      </w:r>
      <w:r w:rsidRPr="001E7E15">
        <w:rPr>
          <w:sz w:val="28"/>
          <w:szCs w:val="28"/>
        </w:rPr>
        <w:t xml:space="preserve"> </w:t>
      </w:r>
      <w:proofErr w:type="spellStart"/>
      <w:r w:rsidR="0077487A">
        <w:rPr>
          <w:sz w:val="28"/>
          <w:szCs w:val="28"/>
        </w:rPr>
        <w:t>оперограммы</w:t>
      </w:r>
      <w:proofErr w:type="spellEnd"/>
      <w:r w:rsidR="0077487A">
        <w:rPr>
          <w:sz w:val="28"/>
          <w:szCs w:val="28"/>
        </w:rPr>
        <w:t xml:space="preserve"> движения документов, </w:t>
      </w:r>
      <w:r w:rsidR="0024354D" w:rsidRPr="0024354D">
        <w:rPr>
          <w:sz w:val="28"/>
          <w:szCs w:val="28"/>
        </w:rPr>
        <w:t>схем</w:t>
      </w:r>
      <w:r w:rsidR="0024354D">
        <w:rPr>
          <w:sz w:val="28"/>
          <w:szCs w:val="28"/>
        </w:rPr>
        <w:t>у</w:t>
      </w:r>
      <w:r w:rsidR="0024354D" w:rsidRPr="0024354D">
        <w:rPr>
          <w:sz w:val="28"/>
          <w:szCs w:val="28"/>
        </w:rPr>
        <w:t xml:space="preserve"> информационного потока </w:t>
      </w:r>
      <w:r w:rsidR="0024354D" w:rsidRPr="003B796C">
        <w:rPr>
          <w:sz w:val="28"/>
          <w:szCs w:val="28"/>
        </w:rPr>
        <w:t>реш</w:t>
      </w:r>
      <w:r w:rsidR="0024354D">
        <w:rPr>
          <w:sz w:val="28"/>
          <w:szCs w:val="28"/>
        </w:rPr>
        <w:t xml:space="preserve">аемой </w:t>
      </w:r>
      <w:r w:rsidR="0024354D" w:rsidRPr="003B796C">
        <w:rPr>
          <w:sz w:val="28"/>
          <w:szCs w:val="28"/>
        </w:rPr>
        <w:t>задачи</w:t>
      </w:r>
      <w:r w:rsidR="0024354D">
        <w:rPr>
          <w:sz w:val="28"/>
          <w:szCs w:val="28"/>
        </w:rPr>
        <w:t>.</w:t>
      </w:r>
    </w:p>
    <w:p w:rsidR="00F37155" w:rsidRPr="00E122C1" w:rsidRDefault="00E122C1" w:rsidP="00F3715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E122C1">
        <w:rPr>
          <w:sz w:val="28"/>
          <w:szCs w:val="28"/>
        </w:rPr>
        <w:t>В процессе решения задач каждого этапа с</w:t>
      </w:r>
      <w:r w:rsidR="001E7E15" w:rsidRPr="00E122C1">
        <w:rPr>
          <w:sz w:val="28"/>
          <w:szCs w:val="28"/>
        </w:rPr>
        <w:t xml:space="preserve">туденты </w:t>
      </w:r>
      <w:r>
        <w:rPr>
          <w:sz w:val="28"/>
          <w:szCs w:val="28"/>
        </w:rPr>
        <w:t>знакомятся с</w:t>
      </w:r>
      <w:r w:rsidRPr="00E122C1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ми</w:t>
      </w:r>
      <w:r w:rsidRPr="00E122C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ями</w:t>
      </w:r>
      <w:r w:rsidRPr="00E122C1">
        <w:rPr>
          <w:sz w:val="28"/>
          <w:szCs w:val="28"/>
        </w:rPr>
        <w:t xml:space="preserve">, </w:t>
      </w:r>
      <w:r w:rsidRPr="00954C3F">
        <w:rPr>
          <w:sz w:val="28"/>
          <w:szCs w:val="28"/>
        </w:rPr>
        <w:t>котор</w:t>
      </w:r>
      <w:r>
        <w:rPr>
          <w:sz w:val="28"/>
          <w:szCs w:val="28"/>
        </w:rPr>
        <w:t>ы</w:t>
      </w:r>
      <w:r w:rsidRPr="00954C3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54C3F">
        <w:rPr>
          <w:sz w:val="28"/>
          <w:szCs w:val="28"/>
        </w:rPr>
        <w:t>мо</w:t>
      </w:r>
      <w:r>
        <w:rPr>
          <w:sz w:val="28"/>
          <w:szCs w:val="28"/>
        </w:rPr>
        <w:t xml:space="preserve">гут использоваться при создании и обработке документов, </w:t>
      </w:r>
      <w:r w:rsidR="004A2406">
        <w:rPr>
          <w:sz w:val="28"/>
          <w:szCs w:val="28"/>
        </w:rPr>
        <w:t xml:space="preserve">для обеспечения эффективности документооборота, </w:t>
      </w:r>
      <w:r>
        <w:rPr>
          <w:sz w:val="28"/>
          <w:szCs w:val="28"/>
        </w:rPr>
        <w:t xml:space="preserve">а также при выполнении анализа информационных потоков </w:t>
      </w:r>
      <w:r w:rsidRPr="003E18D9">
        <w:rPr>
          <w:sz w:val="28"/>
          <w:szCs w:val="28"/>
        </w:rPr>
        <w:t>организации (подразделения)</w:t>
      </w:r>
      <w:r>
        <w:rPr>
          <w:sz w:val="28"/>
          <w:szCs w:val="28"/>
        </w:rPr>
        <w:t>.</w:t>
      </w:r>
    </w:p>
    <w:p w:rsidR="00A74DEE" w:rsidRPr="00A74DEE" w:rsidRDefault="00A74DEE" w:rsidP="005C05C0">
      <w:pPr>
        <w:tabs>
          <w:tab w:val="right" w:pos="9498"/>
        </w:tabs>
        <w:spacing w:line="360" w:lineRule="auto"/>
        <w:jc w:val="right"/>
        <w:rPr>
          <w:sz w:val="28"/>
          <w:szCs w:val="28"/>
        </w:rPr>
      </w:pPr>
      <w:r w:rsidRPr="00A74DEE">
        <w:rPr>
          <w:sz w:val="28"/>
          <w:szCs w:val="28"/>
        </w:rPr>
        <w:t xml:space="preserve">Таблица </w:t>
      </w:r>
      <w:r w:rsidRPr="00A74DEE">
        <w:rPr>
          <w:sz w:val="28"/>
          <w:szCs w:val="28"/>
        </w:rPr>
        <w:fldChar w:fldCharType="begin"/>
      </w:r>
      <w:r w:rsidRPr="00A74DEE">
        <w:rPr>
          <w:sz w:val="28"/>
          <w:szCs w:val="28"/>
        </w:rPr>
        <w:instrText xml:space="preserve"> SEQ Таблица \* ARABIC </w:instrText>
      </w:r>
      <w:r w:rsidRPr="00A74DEE">
        <w:rPr>
          <w:sz w:val="28"/>
          <w:szCs w:val="28"/>
        </w:rPr>
        <w:fldChar w:fldCharType="separate"/>
      </w:r>
      <w:r w:rsidRPr="00A74DEE">
        <w:rPr>
          <w:sz w:val="28"/>
          <w:szCs w:val="28"/>
        </w:rPr>
        <w:t>1</w:t>
      </w:r>
      <w:r w:rsidRPr="00A74DEE">
        <w:rPr>
          <w:sz w:val="28"/>
          <w:szCs w:val="28"/>
        </w:rPr>
        <w:fldChar w:fldCharType="end"/>
      </w:r>
      <w:r w:rsidRPr="00A74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Распределение времени по </w:t>
      </w:r>
      <w:r w:rsidRPr="005C05C0">
        <w:rPr>
          <w:sz w:val="28"/>
          <w:szCs w:val="28"/>
        </w:rPr>
        <w:t xml:space="preserve">разделам </w:t>
      </w:r>
      <w:r>
        <w:rPr>
          <w:sz w:val="28"/>
          <w:szCs w:val="28"/>
        </w:rPr>
        <w:t>производственной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552"/>
        <w:gridCol w:w="3191"/>
      </w:tblGrid>
      <w:tr w:rsidR="00A74DEE" w:rsidRPr="00623DFC" w:rsidTr="007854A4">
        <w:trPr>
          <w:trHeight w:val="529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74DEE" w:rsidRPr="00623DFC" w:rsidRDefault="00A74DEE" w:rsidP="007854A4">
            <w:pPr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№</w:t>
            </w:r>
            <w:proofErr w:type="gramStart"/>
            <w:r w:rsidRPr="00623DFC">
              <w:rPr>
                <w:sz w:val="28"/>
                <w:szCs w:val="28"/>
              </w:rPr>
              <w:t>п</w:t>
            </w:r>
            <w:proofErr w:type="gramEnd"/>
            <w:r w:rsidRPr="00623DFC">
              <w:rPr>
                <w:sz w:val="28"/>
                <w:szCs w:val="28"/>
              </w:rPr>
              <w:t>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7854A4">
            <w:pPr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7854A4">
            <w:pPr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Продолжительность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1 день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>со структурой и характером деятельности подразделения.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23DFC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23DFC">
              <w:rPr>
                <w:sz w:val="28"/>
                <w:szCs w:val="28"/>
              </w:rPr>
              <w:t xml:space="preserve"> дней</w:t>
            </w:r>
          </w:p>
        </w:tc>
      </w:tr>
      <w:tr w:rsidR="00A74DEE" w:rsidRPr="00623DFC" w:rsidTr="00A74DEE">
        <w:trPr>
          <w:trHeight w:val="643"/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1 день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2 недели</w:t>
            </w:r>
          </w:p>
        </w:tc>
      </w:tr>
    </w:tbl>
    <w:p w:rsidR="007E773B" w:rsidRDefault="005B666E" w:rsidP="00890E6F">
      <w:pPr>
        <w:spacing w:before="360" w:line="360" w:lineRule="auto"/>
        <w:ind w:firstLineChars="125" w:firstLine="3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773B" w:rsidRPr="00004474">
        <w:rPr>
          <w:b/>
          <w:sz w:val="28"/>
          <w:szCs w:val="28"/>
        </w:rPr>
        <w:t>.</w:t>
      </w:r>
      <w:r w:rsidR="00890E6F">
        <w:rPr>
          <w:b/>
          <w:sz w:val="28"/>
          <w:szCs w:val="28"/>
        </w:rPr>
        <w:t> </w:t>
      </w:r>
      <w:r w:rsidR="007E773B" w:rsidRPr="00004474">
        <w:rPr>
          <w:b/>
          <w:sz w:val="28"/>
          <w:szCs w:val="28"/>
        </w:rPr>
        <w:t xml:space="preserve">Руководство и </w:t>
      </w:r>
      <w:proofErr w:type="gramStart"/>
      <w:r w:rsidR="007E773B" w:rsidRPr="00004474">
        <w:rPr>
          <w:b/>
          <w:sz w:val="28"/>
          <w:szCs w:val="28"/>
        </w:rPr>
        <w:t>контроль за</w:t>
      </w:r>
      <w:proofErr w:type="gramEnd"/>
      <w:r w:rsidR="007E773B" w:rsidRPr="00004474">
        <w:rPr>
          <w:b/>
          <w:sz w:val="28"/>
          <w:szCs w:val="28"/>
        </w:rPr>
        <w:t xml:space="preserve"> прохождением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sz w:val="28"/>
          <w:szCs w:val="28"/>
        </w:rPr>
        <w:t>За месяц до начала практики на кафедре проводится закрепление студентов за местами практики.</w:t>
      </w:r>
      <w:r>
        <w:rPr>
          <w:sz w:val="28"/>
          <w:szCs w:val="28"/>
        </w:rPr>
        <w:t xml:space="preserve"> При распределении учитывается соответствие </w:t>
      </w:r>
      <w:r w:rsidR="00794E92">
        <w:rPr>
          <w:sz w:val="28"/>
          <w:szCs w:val="28"/>
        </w:rPr>
        <w:t>планируемой деятельности и склонностей</w:t>
      </w:r>
      <w:r>
        <w:rPr>
          <w:sz w:val="28"/>
          <w:szCs w:val="28"/>
        </w:rPr>
        <w:t xml:space="preserve"> студентов характеру работы </w:t>
      </w:r>
      <w:r w:rsidR="00794E92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>. Распределение, производимое кафедрой, закрепляется приказом ректора по университету. За несколько дней до начала практики со студентами проводится установочная конференция, на которой объясняются цели и задачи практики</w:t>
      </w:r>
      <w:r w:rsidR="00954C3F">
        <w:rPr>
          <w:sz w:val="28"/>
          <w:szCs w:val="28"/>
        </w:rPr>
        <w:t>, характеризуется форма отчетности</w:t>
      </w:r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необходимая документация: программа </w:t>
      </w:r>
      <w:r w:rsidR="00407D6C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="00407D6C">
        <w:rPr>
          <w:sz w:val="28"/>
          <w:szCs w:val="28"/>
        </w:rPr>
        <w:t xml:space="preserve"> </w:t>
      </w:r>
      <w:r w:rsidR="00407D6C" w:rsidRPr="007451C6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sz w:val="28"/>
          <w:szCs w:val="28"/>
        </w:rPr>
        <w:t xml:space="preserve">, направление на место прохождения практики, </w:t>
      </w:r>
      <w:r w:rsidR="00794E92">
        <w:rPr>
          <w:sz w:val="28"/>
          <w:szCs w:val="28"/>
        </w:rPr>
        <w:t>задание для</w:t>
      </w:r>
      <w:r>
        <w:rPr>
          <w:sz w:val="28"/>
          <w:szCs w:val="28"/>
        </w:rPr>
        <w:t xml:space="preserve"> прохождения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</w:t>
      </w:r>
      <w:r w:rsidR="00D52A99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заключается договор между университетом и</w:t>
      </w:r>
      <w:r w:rsidR="00794E92">
        <w:rPr>
          <w:sz w:val="28"/>
          <w:szCs w:val="28"/>
        </w:rPr>
        <w:t xml:space="preserve"> профильной организацией –</w:t>
      </w:r>
      <w:r>
        <w:rPr>
          <w:sz w:val="28"/>
          <w:szCs w:val="28"/>
        </w:rPr>
        <w:t xml:space="preserve"> принимающей стороной.</w:t>
      </w:r>
    </w:p>
    <w:p w:rsidR="00407D6C" w:rsidRDefault="00407D6C" w:rsidP="00407D6C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Для прохождения практики для всех </w:t>
      </w:r>
      <w:r w:rsidR="00CC343A">
        <w:rPr>
          <w:sz w:val="28"/>
          <w:szCs w:val="28"/>
        </w:rPr>
        <w:t>магистр</w:t>
      </w:r>
      <w:r>
        <w:rPr>
          <w:sz w:val="28"/>
          <w:szCs w:val="28"/>
        </w:rPr>
        <w:t>ов</w:t>
      </w:r>
      <w:r w:rsidRPr="007451C6">
        <w:rPr>
          <w:sz w:val="28"/>
          <w:szCs w:val="28"/>
        </w:rPr>
        <w:t xml:space="preserve"> назначаются преподаватели – руководители практики от кафедры, под руководством которых </w:t>
      </w:r>
      <w:r>
        <w:rPr>
          <w:sz w:val="28"/>
          <w:szCs w:val="28"/>
        </w:rPr>
        <w:t xml:space="preserve">они </w:t>
      </w:r>
      <w:r w:rsidRPr="007451C6">
        <w:rPr>
          <w:sz w:val="28"/>
          <w:szCs w:val="28"/>
        </w:rPr>
        <w:t>проходят практику в производственных коллективах.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практикой </w:t>
      </w:r>
      <w:proofErr w:type="gramStart"/>
      <w:r>
        <w:rPr>
          <w:sz w:val="28"/>
          <w:szCs w:val="28"/>
        </w:rPr>
        <w:t>осуществляется преподавателями ЛГУ</w:t>
      </w:r>
      <w:proofErr w:type="gramEnd"/>
      <w:r>
        <w:rPr>
          <w:sz w:val="28"/>
          <w:szCs w:val="28"/>
        </w:rPr>
        <w:t xml:space="preserve"> им.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А.С.</w:t>
      </w:r>
      <w:r w:rsidR="00AE039D">
        <w:rPr>
          <w:sz w:val="28"/>
          <w:szCs w:val="28"/>
        </w:rPr>
        <w:t> </w:t>
      </w:r>
      <w:r>
        <w:rPr>
          <w:sz w:val="28"/>
          <w:szCs w:val="28"/>
        </w:rPr>
        <w:t>Пушкина и сотрудником, выделенным администрацией принимающей стороны из числа квалифицированных специалистов со специальным высшим образованием.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Руководители практики от университета</w:t>
      </w:r>
      <w:r w:rsidR="00794E92">
        <w:rPr>
          <w:i/>
          <w:sz w:val="28"/>
          <w:szCs w:val="28"/>
        </w:rPr>
        <w:t xml:space="preserve"> и профильной организации</w:t>
      </w:r>
      <w:r>
        <w:rPr>
          <w:sz w:val="28"/>
          <w:szCs w:val="28"/>
        </w:rPr>
        <w:t xml:space="preserve"> закрепляются приказом ректора. Сведения о них передаются на базу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407D6C">
        <w:rPr>
          <w:i/>
          <w:sz w:val="28"/>
          <w:szCs w:val="28"/>
        </w:rPr>
        <w:t>Руководитель практики от университета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2A99">
        <w:rPr>
          <w:sz w:val="28"/>
          <w:szCs w:val="28"/>
        </w:rPr>
        <w:t> </w:t>
      </w:r>
      <w:r w:rsidR="00794E92">
        <w:rPr>
          <w:sz w:val="28"/>
          <w:szCs w:val="28"/>
        </w:rPr>
        <w:t>Ос</w:t>
      </w:r>
      <w:r>
        <w:rPr>
          <w:sz w:val="28"/>
          <w:szCs w:val="28"/>
        </w:rPr>
        <w:t>уществлять научное и методическое руководство студентов.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Определять и конкретизировать задания в соответствии с программой в зависимости от специфики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Систематически проверять все выполненные студентами работы, давать рекомендации и заключения о правильности рассмотренного материала.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При необходимости вызывать студентов-практикантов для консультации и проверки их работы на кафедру.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По окончании практики сделать письменное заключение, проверить наличие характеристики и отзыва от консультанта со стороны принимающей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Руководитель практики от базы практики</w:t>
      </w:r>
      <w:r>
        <w:rPr>
          <w:sz w:val="28"/>
          <w:szCs w:val="28"/>
        </w:rPr>
        <w:t xml:space="preserve"> персонально руководит проведением практики закрепленного за ним студента, сбором материалов для написания отчета. В связи с эти он обязан: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Обеспечить практикантов заданием и необходимой информацией в соответствии с программой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Давать консультации, учить правильному обращению с документами, разъяснять методы и приемы работы, передавать опыт анализа и принятия решений в различных ситуациях, организовывать связь студента с другими специалистами.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Отмечать в </w:t>
      </w:r>
      <w:r w:rsidR="00794E92">
        <w:rPr>
          <w:sz w:val="28"/>
          <w:szCs w:val="28"/>
        </w:rPr>
        <w:t>плане-графике</w:t>
      </w:r>
      <w:r>
        <w:rPr>
          <w:sz w:val="28"/>
          <w:szCs w:val="28"/>
        </w:rPr>
        <w:t xml:space="preserve"> ход практики и выполнение заданий, в итоге написать характеристику на студента.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Контролировать процесс формирования у студентов навыков и умений выполнять определенные виды работ.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дается на основе работы практиканта и должна содержать: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оценку степени выполнения программы практики;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характеристику умения практиканта применять полученные в процессе теоретического обучения знания на практике;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94E92">
        <w:rPr>
          <w:sz w:val="28"/>
          <w:szCs w:val="28"/>
        </w:rPr>
        <w:t> </w:t>
      </w:r>
      <w:r>
        <w:rPr>
          <w:sz w:val="28"/>
          <w:szCs w:val="28"/>
        </w:rPr>
        <w:t xml:space="preserve">оценку участия студента в общественной жизни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1E2DA0">
      <w:pPr>
        <w:keepNext/>
        <w:spacing w:line="360" w:lineRule="auto"/>
        <w:ind w:firstLineChars="125" w:firstLine="350"/>
        <w:jc w:val="both"/>
        <w:rPr>
          <w:sz w:val="28"/>
          <w:szCs w:val="28"/>
        </w:rPr>
      </w:pPr>
      <w:r w:rsidRPr="00696235">
        <w:rPr>
          <w:i/>
          <w:sz w:val="28"/>
          <w:szCs w:val="28"/>
        </w:rPr>
        <w:lastRenderedPageBreak/>
        <w:t>Студент-практикан</w:t>
      </w:r>
      <w:r>
        <w:rPr>
          <w:i/>
          <w:sz w:val="28"/>
          <w:szCs w:val="28"/>
        </w:rPr>
        <w:t>т</w:t>
      </w:r>
      <w:r w:rsidRPr="00696235">
        <w:rPr>
          <w:i/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Добросовестно выполнять все виды работ и даваемые консультантом поручения, касающиеся деятельности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Выполнять все виды работ, предусмотренные программой практики и планом-графиком прохождения практики, качественно и в установленные сроки.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Регулярно </w:t>
      </w:r>
      <w:r w:rsidR="00794E92">
        <w:rPr>
          <w:sz w:val="28"/>
          <w:szCs w:val="28"/>
        </w:rPr>
        <w:t>заполнять план-график</w:t>
      </w:r>
      <w:r>
        <w:rPr>
          <w:sz w:val="28"/>
          <w:szCs w:val="28"/>
        </w:rPr>
        <w:t xml:space="preserve"> выполняемых работ (Приложение 1).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Систематически представлять руководителю </w:t>
      </w:r>
      <w:r w:rsidR="00191A99">
        <w:rPr>
          <w:sz w:val="28"/>
          <w:szCs w:val="28"/>
        </w:rPr>
        <w:t>информацию о выполненной работе,</w:t>
      </w:r>
      <w:r>
        <w:rPr>
          <w:sz w:val="28"/>
          <w:szCs w:val="28"/>
        </w:rPr>
        <w:t xml:space="preserve"> являясь на консультации руководителя</w:t>
      </w:r>
      <w:r w:rsidR="00191A99">
        <w:rPr>
          <w:sz w:val="28"/>
          <w:szCs w:val="28"/>
        </w:rPr>
        <w:t xml:space="preserve"> в назначенные сроки</w:t>
      </w:r>
      <w:r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 окончании практики представит</w:t>
      </w:r>
      <w:r w:rsidR="00197DA0">
        <w:rPr>
          <w:sz w:val="28"/>
          <w:szCs w:val="28"/>
        </w:rPr>
        <w:t>ь</w:t>
      </w:r>
      <w:r w:rsidR="007E773B">
        <w:rPr>
          <w:sz w:val="28"/>
          <w:szCs w:val="28"/>
        </w:rPr>
        <w:t xml:space="preserve"> на кафедру надлежащим образом оформленный </w:t>
      </w:r>
      <w:r>
        <w:rPr>
          <w:sz w:val="28"/>
          <w:szCs w:val="28"/>
        </w:rPr>
        <w:t>план-график</w:t>
      </w:r>
      <w:r w:rsidR="007E773B">
        <w:rPr>
          <w:sz w:val="28"/>
          <w:szCs w:val="28"/>
        </w:rPr>
        <w:t xml:space="preserve">, заверенный </w:t>
      </w:r>
      <w:r>
        <w:rPr>
          <w:sz w:val="28"/>
          <w:szCs w:val="28"/>
        </w:rPr>
        <w:t>руководителем практики от профильной организации</w:t>
      </w:r>
      <w:r w:rsidR="007E773B">
        <w:rPr>
          <w:sz w:val="28"/>
          <w:szCs w:val="28"/>
        </w:rPr>
        <w:t xml:space="preserve">, отчет о выполнении программы практики, </w:t>
      </w:r>
      <w:r>
        <w:rPr>
          <w:sz w:val="28"/>
          <w:szCs w:val="28"/>
        </w:rPr>
        <w:t>характеристику</w:t>
      </w:r>
      <w:r w:rsidR="007E773B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практики от профильной организации</w:t>
      </w:r>
      <w:r w:rsidR="007E773B"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Подчиняться действующим на предприятии, организации правилам внутреннего распорядка.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Изучить и строго соблюдать правила охраны труда и производственной санитарии.</w:t>
      </w:r>
    </w:p>
    <w:p w:rsidR="007E773B" w:rsidRPr="006453F7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Нести ответственность за выполняемую работу и ее результаты наравне со штатными сотрудниками.</w:t>
      </w:r>
    </w:p>
    <w:p w:rsidR="007E773B" w:rsidRPr="00004474" w:rsidRDefault="005B666E" w:rsidP="00D735FA">
      <w:pPr>
        <w:keepNext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73B" w:rsidRPr="00004474">
        <w:rPr>
          <w:b/>
          <w:sz w:val="28"/>
          <w:szCs w:val="28"/>
        </w:rPr>
        <w:t>. Подведение итогов практики</w:t>
      </w:r>
    </w:p>
    <w:p w:rsidR="00610F93" w:rsidRDefault="00610F93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всем протяжении периода практики студент </w:t>
      </w:r>
      <w:r w:rsidR="00794E92">
        <w:rPr>
          <w:spacing w:val="-2"/>
          <w:sz w:val="28"/>
          <w:szCs w:val="28"/>
        </w:rPr>
        <w:t>заполняет план-график</w:t>
      </w:r>
      <w:r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практики (Приложение 1</w:t>
      </w:r>
      <w:r w:rsidR="00794E92">
        <w:rPr>
          <w:spacing w:val="-2"/>
          <w:sz w:val="28"/>
          <w:szCs w:val="28"/>
        </w:rPr>
        <w:t>).</w:t>
      </w:r>
    </w:p>
    <w:p w:rsidR="00407D6C" w:rsidRDefault="00197DA0" w:rsidP="00954C3F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По завершении практики студенты в недельный срок представляют на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кафедру отчет по практике, включающий текстовые, табличные и графические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материалы, отражающие решение предусмотр</w:t>
      </w:r>
      <w:r>
        <w:rPr>
          <w:spacing w:val="-2"/>
          <w:sz w:val="28"/>
          <w:szCs w:val="28"/>
        </w:rPr>
        <w:t xml:space="preserve">енных программой практики задач, сдают </w:t>
      </w:r>
      <w:r w:rsidR="00794E92">
        <w:rPr>
          <w:spacing w:val="-2"/>
          <w:sz w:val="28"/>
          <w:szCs w:val="28"/>
        </w:rPr>
        <w:t>план-график</w:t>
      </w:r>
      <w:r>
        <w:rPr>
          <w:spacing w:val="-2"/>
          <w:sz w:val="28"/>
          <w:szCs w:val="28"/>
        </w:rPr>
        <w:t xml:space="preserve"> практики. </w:t>
      </w:r>
    </w:p>
    <w:p w:rsidR="00794E92" w:rsidRDefault="00794E92" w:rsidP="00046FD5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>Отчет о практике составляется индивидуально каждым студентом и должен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отражать его деятельность в период практики.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 xml:space="preserve">Отчет состоит из нескольких разделов: </w:t>
      </w:r>
      <w:r>
        <w:rPr>
          <w:spacing w:val="-2"/>
          <w:sz w:val="28"/>
          <w:szCs w:val="28"/>
        </w:rPr>
        <w:t xml:space="preserve">титульный лист, </w:t>
      </w:r>
      <w:r w:rsidR="00954C3F">
        <w:rPr>
          <w:spacing w:val="-2"/>
          <w:sz w:val="28"/>
          <w:szCs w:val="28"/>
        </w:rPr>
        <w:t xml:space="preserve">содержание, </w:t>
      </w:r>
      <w:r w:rsidRPr="00860219">
        <w:rPr>
          <w:spacing w:val="-2"/>
          <w:sz w:val="28"/>
          <w:szCs w:val="28"/>
        </w:rPr>
        <w:t>введени</w:t>
      </w:r>
      <w:r>
        <w:rPr>
          <w:spacing w:val="-2"/>
          <w:sz w:val="28"/>
          <w:szCs w:val="28"/>
        </w:rPr>
        <w:t>е</w:t>
      </w:r>
      <w:r w:rsidRPr="00860219">
        <w:rPr>
          <w:spacing w:val="-2"/>
          <w:sz w:val="28"/>
          <w:szCs w:val="28"/>
        </w:rPr>
        <w:t>, основн</w:t>
      </w:r>
      <w:r>
        <w:rPr>
          <w:spacing w:val="-2"/>
          <w:sz w:val="28"/>
          <w:szCs w:val="28"/>
        </w:rPr>
        <w:t>ая</w:t>
      </w:r>
      <w:r w:rsidRPr="00860219">
        <w:rPr>
          <w:spacing w:val="-2"/>
          <w:sz w:val="28"/>
          <w:szCs w:val="28"/>
        </w:rPr>
        <w:t xml:space="preserve"> част</w:t>
      </w:r>
      <w:r>
        <w:rPr>
          <w:spacing w:val="-2"/>
          <w:sz w:val="28"/>
          <w:szCs w:val="28"/>
        </w:rPr>
        <w:t>ь</w:t>
      </w:r>
      <w:r w:rsidR="00954C3F">
        <w:rPr>
          <w:spacing w:val="-2"/>
          <w:sz w:val="28"/>
          <w:szCs w:val="28"/>
        </w:rPr>
        <w:t xml:space="preserve">, </w:t>
      </w:r>
      <w:r w:rsidRPr="00860219">
        <w:rPr>
          <w:spacing w:val="-2"/>
          <w:sz w:val="28"/>
          <w:szCs w:val="28"/>
        </w:rPr>
        <w:t>заключени</w:t>
      </w:r>
      <w:r>
        <w:rPr>
          <w:spacing w:val="-2"/>
          <w:sz w:val="28"/>
          <w:szCs w:val="28"/>
        </w:rPr>
        <w:t xml:space="preserve">е, </w:t>
      </w:r>
      <w:r w:rsidRPr="00D34D31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писок использованн</w:t>
      </w:r>
      <w:r w:rsidR="00954C3F">
        <w:rPr>
          <w:sz w:val="28"/>
          <w:szCs w:val="28"/>
        </w:rPr>
        <w:t xml:space="preserve">ой литературы и </w:t>
      </w:r>
      <w:proofErr w:type="gramStart"/>
      <w:r w:rsidR="00954C3F">
        <w:rPr>
          <w:sz w:val="28"/>
          <w:szCs w:val="28"/>
        </w:rPr>
        <w:t>интернет-</w:t>
      </w:r>
      <w:r>
        <w:rPr>
          <w:sz w:val="28"/>
          <w:szCs w:val="28"/>
        </w:rPr>
        <w:t>источников</w:t>
      </w:r>
      <w:proofErr w:type="gramEnd"/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 xml:space="preserve">список используемого программного обеспечения, </w:t>
      </w:r>
      <w:r w:rsidRPr="00D34D31">
        <w:rPr>
          <w:sz w:val="28"/>
          <w:szCs w:val="28"/>
        </w:rPr>
        <w:t>приложения.</w:t>
      </w:r>
    </w:p>
    <w:p w:rsidR="00794E92" w:rsidRPr="00D34D31" w:rsidRDefault="00794E92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34D31">
        <w:rPr>
          <w:sz w:val="28"/>
          <w:szCs w:val="28"/>
        </w:rPr>
        <w:t>Титульный лист отчета оформляется в соответствии с установленными требованиями.</w:t>
      </w:r>
    </w:p>
    <w:p w:rsidR="00794E92" w:rsidRPr="00D34D31" w:rsidRDefault="00954C3F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794E92" w:rsidRPr="00D34D31">
        <w:rPr>
          <w:sz w:val="28"/>
          <w:szCs w:val="28"/>
        </w:rPr>
        <w:t xml:space="preserve"> включает наименование разделов отчета с указанием страниц, на которых размещено начало раздела.</w:t>
      </w:r>
    </w:p>
    <w:p w:rsidR="00794E92" w:rsidRPr="00860219" w:rsidRDefault="00794E92" w:rsidP="00954C3F">
      <w:pPr>
        <w:spacing w:line="360" w:lineRule="auto"/>
        <w:ind w:firstLineChars="125" w:firstLine="350"/>
        <w:jc w:val="both"/>
        <w:rPr>
          <w:spacing w:val="-2"/>
          <w:sz w:val="28"/>
          <w:szCs w:val="28"/>
        </w:rPr>
      </w:pPr>
      <w:r w:rsidRPr="00D34D31">
        <w:rPr>
          <w:sz w:val="28"/>
          <w:szCs w:val="28"/>
        </w:rPr>
        <w:t xml:space="preserve">Во введении указывается </w:t>
      </w:r>
      <w:r w:rsidR="00954C3F">
        <w:rPr>
          <w:sz w:val="28"/>
          <w:szCs w:val="28"/>
        </w:rPr>
        <w:t xml:space="preserve">цель, задачи, объект </w:t>
      </w:r>
      <w:r w:rsidR="00D56BA3">
        <w:rPr>
          <w:sz w:val="28"/>
          <w:szCs w:val="28"/>
        </w:rPr>
        <w:t xml:space="preserve">и предмет </w:t>
      </w:r>
      <w:r w:rsidR="00954C3F">
        <w:rPr>
          <w:sz w:val="28"/>
          <w:szCs w:val="28"/>
        </w:rPr>
        <w:t xml:space="preserve">исследования, </w:t>
      </w:r>
      <w:r w:rsidRPr="00D34D31">
        <w:rPr>
          <w:sz w:val="28"/>
          <w:szCs w:val="28"/>
        </w:rPr>
        <w:t xml:space="preserve">наименование </w:t>
      </w:r>
      <w:r w:rsidR="00954C3F">
        <w:rPr>
          <w:sz w:val="28"/>
          <w:szCs w:val="28"/>
        </w:rPr>
        <w:t xml:space="preserve">и общая характеристика профильной </w:t>
      </w:r>
      <w:r w:rsidRPr="00D34D3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–</w:t>
      </w:r>
      <w:r w:rsidRPr="00D34D31">
        <w:rPr>
          <w:sz w:val="28"/>
          <w:szCs w:val="28"/>
        </w:rPr>
        <w:t xml:space="preserve"> места практики, </w:t>
      </w:r>
      <w:r w:rsidR="00954C3F">
        <w:rPr>
          <w:sz w:val="28"/>
          <w:szCs w:val="28"/>
        </w:rPr>
        <w:t xml:space="preserve">описание конкретного </w:t>
      </w:r>
      <w:r w:rsidRPr="00D34D31">
        <w:rPr>
          <w:sz w:val="28"/>
          <w:szCs w:val="28"/>
        </w:rPr>
        <w:t>отдела</w:t>
      </w:r>
      <w:r w:rsidR="00954C3F">
        <w:rPr>
          <w:sz w:val="28"/>
          <w:szCs w:val="28"/>
        </w:rPr>
        <w:t>,</w:t>
      </w:r>
      <w:r w:rsidRPr="00D34D31">
        <w:rPr>
          <w:sz w:val="28"/>
          <w:szCs w:val="28"/>
        </w:rPr>
        <w:t xml:space="preserve"> за которым закреплен практикант, </w:t>
      </w:r>
      <w:r w:rsidR="00954C3F">
        <w:rPr>
          <w:sz w:val="28"/>
          <w:szCs w:val="28"/>
        </w:rPr>
        <w:t xml:space="preserve">характеризуются </w:t>
      </w:r>
      <w:r w:rsidRPr="00D34D31">
        <w:rPr>
          <w:sz w:val="28"/>
          <w:szCs w:val="28"/>
        </w:rPr>
        <w:t>материалы, документы, с которыми был ознакомлен</w:t>
      </w:r>
      <w:r w:rsidR="00954C3F">
        <w:rPr>
          <w:sz w:val="28"/>
          <w:szCs w:val="28"/>
        </w:rPr>
        <w:t xml:space="preserve"> практикант, в том числе при проведении инструктажа по технике безопасности. </w:t>
      </w:r>
      <w:r w:rsidRPr="00860219">
        <w:rPr>
          <w:spacing w:val="-2"/>
          <w:sz w:val="28"/>
          <w:szCs w:val="28"/>
        </w:rPr>
        <w:t>Введение должно обобщить собранные материалы и раскрыть основные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вопросы и направления, которыми занимался студент на практике.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Основная часть включает в себя аналитическую записку </w:t>
      </w:r>
      <w:r w:rsidRPr="00C80EAC">
        <w:rPr>
          <w:spacing w:val="-2"/>
          <w:sz w:val="28"/>
          <w:szCs w:val="28"/>
        </w:rPr>
        <w:t>по разделам примерного тематического плана</w:t>
      </w:r>
      <w:r w:rsidRPr="00860219">
        <w:rPr>
          <w:spacing w:val="-2"/>
          <w:sz w:val="28"/>
          <w:szCs w:val="28"/>
        </w:rPr>
        <w:t>.</w:t>
      </w:r>
      <w:r w:rsidR="004B5ECA">
        <w:rPr>
          <w:spacing w:val="-2"/>
          <w:sz w:val="28"/>
          <w:szCs w:val="28"/>
        </w:rPr>
        <w:t xml:space="preserve"> Описание </w:t>
      </w:r>
      <w:r w:rsidR="004B5ECA" w:rsidRPr="00954C3F">
        <w:rPr>
          <w:spacing w:val="-2"/>
          <w:sz w:val="28"/>
          <w:szCs w:val="28"/>
        </w:rPr>
        <w:t>практически</w:t>
      </w:r>
      <w:r w:rsidR="004B5ECA">
        <w:rPr>
          <w:spacing w:val="-2"/>
          <w:sz w:val="28"/>
          <w:szCs w:val="28"/>
        </w:rPr>
        <w:t>х</w:t>
      </w:r>
      <w:r w:rsidR="004B5ECA" w:rsidRPr="00954C3F">
        <w:rPr>
          <w:spacing w:val="-2"/>
          <w:sz w:val="28"/>
          <w:szCs w:val="28"/>
        </w:rPr>
        <w:t xml:space="preserve"> результат</w:t>
      </w:r>
      <w:r w:rsidR="004B5ECA">
        <w:rPr>
          <w:spacing w:val="-2"/>
          <w:sz w:val="28"/>
          <w:szCs w:val="28"/>
        </w:rPr>
        <w:t>ов</w:t>
      </w:r>
      <w:r w:rsidR="004B5ECA" w:rsidRPr="00954C3F">
        <w:rPr>
          <w:spacing w:val="-2"/>
          <w:sz w:val="28"/>
          <w:szCs w:val="28"/>
        </w:rPr>
        <w:t>, полученны</w:t>
      </w:r>
      <w:r w:rsidR="004B5ECA">
        <w:rPr>
          <w:spacing w:val="-2"/>
          <w:sz w:val="28"/>
          <w:szCs w:val="28"/>
        </w:rPr>
        <w:t>х</w:t>
      </w:r>
      <w:r w:rsidR="004B5ECA" w:rsidRPr="00954C3F">
        <w:rPr>
          <w:spacing w:val="-2"/>
          <w:sz w:val="28"/>
          <w:szCs w:val="28"/>
        </w:rPr>
        <w:t xml:space="preserve"> </w:t>
      </w:r>
      <w:r w:rsidR="004B5ECA">
        <w:rPr>
          <w:spacing w:val="-2"/>
          <w:sz w:val="28"/>
          <w:szCs w:val="28"/>
        </w:rPr>
        <w:t>студентом</w:t>
      </w:r>
      <w:r w:rsidR="004B5ECA" w:rsidRPr="00954C3F">
        <w:rPr>
          <w:spacing w:val="-2"/>
          <w:sz w:val="28"/>
          <w:szCs w:val="28"/>
        </w:rPr>
        <w:t xml:space="preserve"> в процессе</w:t>
      </w:r>
      <w:r w:rsidR="004B5ECA">
        <w:rPr>
          <w:spacing w:val="-2"/>
          <w:sz w:val="28"/>
          <w:szCs w:val="28"/>
        </w:rPr>
        <w:t xml:space="preserve"> </w:t>
      </w:r>
      <w:r w:rsidR="004B5ECA" w:rsidRPr="00954C3F">
        <w:rPr>
          <w:spacing w:val="-2"/>
          <w:sz w:val="28"/>
          <w:szCs w:val="28"/>
        </w:rPr>
        <w:t>выполнения индивидуального задания</w:t>
      </w:r>
      <w:r w:rsidR="004B5ECA">
        <w:rPr>
          <w:spacing w:val="-2"/>
          <w:sz w:val="28"/>
          <w:szCs w:val="28"/>
        </w:rPr>
        <w:t xml:space="preserve"> – создания </w:t>
      </w:r>
      <w:r w:rsidR="004B5ECA">
        <w:rPr>
          <w:sz w:val="28"/>
          <w:szCs w:val="28"/>
        </w:rPr>
        <w:t xml:space="preserve">структурной схемы организации (подразделения) и службы ДОУ; подготовки </w:t>
      </w:r>
      <w:r w:rsidR="004B5ECA">
        <w:rPr>
          <w:bCs/>
          <w:iCs/>
          <w:color w:val="000000"/>
          <w:sz w:val="28"/>
          <w:szCs w:val="28"/>
        </w:rPr>
        <w:t xml:space="preserve">таблиц и диаграмм, представляющих результаты </w:t>
      </w:r>
      <w:r w:rsidR="004B5ECA" w:rsidRPr="00356F80">
        <w:rPr>
          <w:bCs/>
          <w:iCs/>
          <w:color w:val="000000"/>
          <w:sz w:val="28"/>
          <w:szCs w:val="28"/>
        </w:rPr>
        <w:t>приблизительн</w:t>
      </w:r>
      <w:r w:rsidR="004B5ECA">
        <w:rPr>
          <w:bCs/>
          <w:iCs/>
          <w:color w:val="000000"/>
          <w:sz w:val="28"/>
          <w:szCs w:val="28"/>
        </w:rPr>
        <w:t>ой</w:t>
      </w:r>
      <w:r w:rsidR="004B5ECA" w:rsidRPr="00356F80">
        <w:rPr>
          <w:bCs/>
          <w:iCs/>
          <w:color w:val="000000"/>
          <w:sz w:val="28"/>
          <w:szCs w:val="28"/>
        </w:rPr>
        <w:t xml:space="preserve"> оцен</w:t>
      </w:r>
      <w:r w:rsidR="004B5ECA">
        <w:rPr>
          <w:bCs/>
          <w:iCs/>
          <w:color w:val="000000"/>
          <w:sz w:val="28"/>
          <w:szCs w:val="28"/>
        </w:rPr>
        <w:t>ки</w:t>
      </w:r>
      <w:r w:rsidR="004B5ECA" w:rsidRPr="00356F80">
        <w:rPr>
          <w:bCs/>
          <w:iCs/>
          <w:color w:val="000000"/>
          <w:sz w:val="28"/>
          <w:szCs w:val="28"/>
        </w:rPr>
        <w:t xml:space="preserve"> объем</w:t>
      </w:r>
      <w:r w:rsidR="004B5ECA">
        <w:rPr>
          <w:bCs/>
          <w:iCs/>
          <w:color w:val="000000"/>
          <w:sz w:val="28"/>
          <w:szCs w:val="28"/>
        </w:rPr>
        <w:t>ов</w:t>
      </w:r>
      <w:r w:rsidR="004B5ECA" w:rsidRPr="00356F80">
        <w:rPr>
          <w:bCs/>
          <w:iCs/>
          <w:color w:val="000000"/>
          <w:sz w:val="28"/>
          <w:szCs w:val="28"/>
        </w:rPr>
        <w:t xml:space="preserve"> документооборота</w:t>
      </w:r>
      <w:r w:rsidR="004B5ECA">
        <w:rPr>
          <w:bCs/>
          <w:iCs/>
          <w:color w:val="000000"/>
          <w:sz w:val="28"/>
          <w:szCs w:val="28"/>
        </w:rPr>
        <w:t xml:space="preserve"> и информационных потоков; создания </w:t>
      </w:r>
      <w:proofErr w:type="spellStart"/>
      <w:r w:rsidR="004B5ECA">
        <w:rPr>
          <w:sz w:val="28"/>
          <w:szCs w:val="28"/>
        </w:rPr>
        <w:t>оперограммы</w:t>
      </w:r>
      <w:proofErr w:type="spellEnd"/>
      <w:r w:rsidR="004B5ECA">
        <w:rPr>
          <w:sz w:val="28"/>
          <w:szCs w:val="28"/>
        </w:rPr>
        <w:t xml:space="preserve"> движения </w:t>
      </w:r>
      <w:r w:rsidR="004B5ECA" w:rsidRPr="00356F80">
        <w:rPr>
          <w:bCs/>
          <w:iCs/>
          <w:color w:val="000000"/>
          <w:sz w:val="28"/>
          <w:szCs w:val="28"/>
        </w:rPr>
        <w:t>входящих и</w:t>
      </w:r>
      <w:r w:rsidR="004B5ECA" w:rsidRPr="005F3661">
        <w:rPr>
          <w:bCs/>
          <w:iCs/>
          <w:color w:val="000000"/>
          <w:sz w:val="28"/>
          <w:szCs w:val="28"/>
        </w:rPr>
        <w:t>/</w:t>
      </w:r>
      <w:r w:rsidR="004B5ECA">
        <w:rPr>
          <w:bCs/>
          <w:iCs/>
          <w:color w:val="000000"/>
          <w:sz w:val="28"/>
          <w:szCs w:val="28"/>
        </w:rPr>
        <w:t>или</w:t>
      </w:r>
      <w:r w:rsidR="004B5ECA" w:rsidRPr="00356F80">
        <w:rPr>
          <w:bCs/>
          <w:iCs/>
          <w:color w:val="000000"/>
          <w:sz w:val="28"/>
          <w:szCs w:val="28"/>
        </w:rPr>
        <w:t xml:space="preserve"> исходящих </w:t>
      </w:r>
      <w:r w:rsidR="004B5ECA">
        <w:rPr>
          <w:sz w:val="28"/>
          <w:szCs w:val="28"/>
        </w:rPr>
        <w:t xml:space="preserve">документов </w:t>
      </w:r>
      <w:r w:rsidR="004B5ECA">
        <w:rPr>
          <w:bCs/>
          <w:iCs/>
          <w:color w:val="000000"/>
          <w:sz w:val="28"/>
          <w:szCs w:val="28"/>
        </w:rPr>
        <w:t>на примере одного вида документов</w:t>
      </w:r>
      <w:r w:rsidR="004B5ECA">
        <w:rPr>
          <w:sz w:val="28"/>
          <w:szCs w:val="28"/>
        </w:rPr>
        <w:t xml:space="preserve">; анализа </w:t>
      </w:r>
      <w:r w:rsidR="004B5ECA" w:rsidRPr="0024354D">
        <w:rPr>
          <w:sz w:val="28"/>
          <w:szCs w:val="28"/>
        </w:rPr>
        <w:t>схем</w:t>
      </w:r>
      <w:r w:rsidR="004B5ECA">
        <w:rPr>
          <w:sz w:val="28"/>
          <w:szCs w:val="28"/>
        </w:rPr>
        <w:t>ы</w:t>
      </w:r>
      <w:r w:rsidR="004B5ECA" w:rsidRPr="0024354D">
        <w:rPr>
          <w:sz w:val="28"/>
          <w:szCs w:val="28"/>
        </w:rPr>
        <w:t xml:space="preserve"> информационного потока</w:t>
      </w:r>
      <w:r w:rsidR="004B5ECA">
        <w:rPr>
          <w:sz w:val="28"/>
          <w:szCs w:val="28"/>
        </w:rPr>
        <w:t>,</w:t>
      </w:r>
      <w:r w:rsidR="004B5ECA" w:rsidRPr="0024354D">
        <w:rPr>
          <w:sz w:val="28"/>
          <w:szCs w:val="28"/>
        </w:rPr>
        <w:t xml:space="preserve"> </w:t>
      </w:r>
      <w:r w:rsidR="004B5ECA">
        <w:rPr>
          <w:sz w:val="28"/>
          <w:szCs w:val="28"/>
        </w:rPr>
        <w:t xml:space="preserve">отражающей </w:t>
      </w:r>
      <w:r w:rsidR="004B5ECA" w:rsidRPr="003B796C">
        <w:rPr>
          <w:sz w:val="28"/>
          <w:szCs w:val="28"/>
        </w:rPr>
        <w:t>решение конкретной задачи</w:t>
      </w:r>
      <w:r w:rsidR="004B5ECA">
        <w:rPr>
          <w:sz w:val="28"/>
          <w:szCs w:val="28"/>
        </w:rPr>
        <w:t xml:space="preserve"> подразделения организации, с описанием </w:t>
      </w:r>
      <w:r w:rsidR="004B5ECA" w:rsidRPr="00997ACE">
        <w:rPr>
          <w:sz w:val="28"/>
          <w:szCs w:val="28"/>
        </w:rPr>
        <w:t>состав</w:t>
      </w:r>
      <w:r w:rsidR="004B5ECA">
        <w:rPr>
          <w:sz w:val="28"/>
          <w:szCs w:val="28"/>
        </w:rPr>
        <w:t>а</w:t>
      </w:r>
      <w:r w:rsidR="004B5ECA" w:rsidRPr="00997ACE">
        <w:rPr>
          <w:sz w:val="28"/>
          <w:szCs w:val="28"/>
        </w:rPr>
        <w:t xml:space="preserve"> исходной </w:t>
      </w:r>
      <w:r w:rsidR="004B5ECA">
        <w:rPr>
          <w:sz w:val="28"/>
          <w:szCs w:val="28"/>
        </w:rPr>
        <w:t xml:space="preserve">и </w:t>
      </w:r>
      <w:r w:rsidR="004B5ECA" w:rsidRPr="00997ACE">
        <w:rPr>
          <w:sz w:val="28"/>
          <w:szCs w:val="28"/>
        </w:rPr>
        <w:t xml:space="preserve">выходной информации, </w:t>
      </w:r>
      <w:r w:rsidR="004B5ECA" w:rsidRPr="003E18D9">
        <w:rPr>
          <w:sz w:val="28"/>
          <w:szCs w:val="28"/>
        </w:rPr>
        <w:t>получаемой</w:t>
      </w:r>
      <w:r w:rsidR="004B5ECA" w:rsidRPr="00351DDD">
        <w:rPr>
          <w:color w:val="FF0000"/>
          <w:sz w:val="28"/>
          <w:szCs w:val="28"/>
        </w:rPr>
        <w:t xml:space="preserve"> </w:t>
      </w:r>
      <w:r w:rsidR="004B5ECA">
        <w:rPr>
          <w:sz w:val="28"/>
          <w:szCs w:val="28"/>
        </w:rPr>
        <w:t xml:space="preserve">и </w:t>
      </w:r>
      <w:r w:rsidR="004B5ECA" w:rsidRPr="00997ACE">
        <w:rPr>
          <w:sz w:val="28"/>
          <w:szCs w:val="28"/>
        </w:rPr>
        <w:t>оформляемой в виде документов</w:t>
      </w:r>
      <w:r w:rsidR="004B5ECA">
        <w:rPr>
          <w:sz w:val="28"/>
          <w:szCs w:val="28"/>
        </w:rPr>
        <w:t>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В заключении приводятся </w:t>
      </w:r>
      <w:r w:rsidR="00D56BA3">
        <w:rPr>
          <w:spacing w:val="-2"/>
          <w:sz w:val="28"/>
          <w:szCs w:val="28"/>
        </w:rPr>
        <w:t>четко сформулированные выводы</w:t>
      </w:r>
      <w:r w:rsidRPr="00860219">
        <w:rPr>
          <w:spacing w:val="-2"/>
          <w:sz w:val="28"/>
          <w:szCs w:val="28"/>
        </w:rPr>
        <w:t xml:space="preserve">, </w:t>
      </w:r>
      <w:r w:rsidR="00D56BA3">
        <w:rPr>
          <w:spacing w:val="-2"/>
          <w:sz w:val="28"/>
          <w:szCs w:val="28"/>
        </w:rPr>
        <w:t xml:space="preserve">даются </w:t>
      </w:r>
      <w:r w:rsidRPr="00860219">
        <w:rPr>
          <w:spacing w:val="-2"/>
          <w:sz w:val="28"/>
          <w:szCs w:val="28"/>
        </w:rPr>
        <w:t>краткое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описание проделанной работы</w:t>
      </w:r>
      <w:r w:rsidR="00D56BA3">
        <w:rPr>
          <w:spacing w:val="-2"/>
          <w:sz w:val="28"/>
          <w:szCs w:val="28"/>
        </w:rPr>
        <w:t xml:space="preserve"> и</w:t>
      </w:r>
      <w:r w:rsidRPr="00860219">
        <w:rPr>
          <w:spacing w:val="-2"/>
          <w:sz w:val="28"/>
          <w:szCs w:val="28"/>
        </w:rPr>
        <w:t xml:space="preserve"> практические рекомендации.</w:t>
      </w:r>
    </w:p>
    <w:p w:rsidR="00860219" w:rsidRPr="00860219" w:rsidRDefault="00197DA0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8A0368">
        <w:rPr>
          <w:spacing w:val="-2"/>
          <w:sz w:val="28"/>
          <w:szCs w:val="28"/>
        </w:rPr>
        <w:t>ри сдаче отчетов по практике на кафедру п</w:t>
      </w:r>
      <w:r w:rsidR="00610F93">
        <w:rPr>
          <w:spacing w:val="-2"/>
          <w:sz w:val="28"/>
          <w:szCs w:val="28"/>
        </w:rPr>
        <w:t>роводится заключительная отчетная конференция с кра</w:t>
      </w:r>
      <w:r w:rsidR="004F7270">
        <w:rPr>
          <w:spacing w:val="-2"/>
          <w:sz w:val="28"/>
          <w:szCs w:val="28"/>
        </w:rPr>
        <w:t xml:space="preserve">тким обзором </w:t>
      </w:r>
      <w:r>
        <w:rPr>
          <w:spacing w:val="-2"/>
          <w:sz w:val="28"/>
          <w:szCs w:val="28"/>
        </w:rPr>
        <w:t>результатов практики</w:t>
      </w:r>
      <w:r w:rsidR="004F727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8A0368" w:rsidRDefault="00860219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Отчеты студентов о прохождении практики сдаются на кафедру и хранятся </w:t>
      </w:r>
      <w:r w:rsidR="008A0368">
        <w:rPr>
          <w:spacing w:val="-2"/>
          <w:sz w:val="28"/>
          <w:szCs w:val="28"/>
        </w:rPr>
        <w:t>в соответствии с номенклатурой</w:t>
      </w:r>
      <w:r w:rsidRPr="00860219">
        <w:rPr>
          <w:spacing w:val="-2"/>
          <w:sz w:val="28"/>
          <w:szCs w:val="28"/>
        </w:rPr>
        <w:t>.</w:t>
      </w:r>
    </w:p>
    <w:p w:rsidR="00610F93" w:rsidRDefault="00197DA0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lastRenderedPageBreak/>
        <w:t>Результат</w:t>
      </w:r>
      <w:r w:rsidR="008A0368">
        <w:rPr>
          <w:spacing w:val="-2"/>
          <w:sz w:val="28"/>
          <w:szCs w:val="28"/>
        </w:rPr>
        <w:t xml:space="preserve"> оценки</w:t>
      </w:r>
      <w:r w:rsidRPr="00197DA0"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 xml:space="preserve">практики учитывается наравне с </w:t>
      </w:r>
      <w:r>
        <w:rPr>
          <w:spacing w:val="-2"/>
          <w:sz w:val="28"/>
          <w:szCs w:val="28"/>
        </w:rPr>
        <w:t>о</w:t>
      </w:r>
      <w:r w:rsidRPr="00197DA0">
        <w:rPr>
          <w:spacing w:val="-2"/>
          <w:sz w:val="28"/>
          <w:szCs w:val="28"/>
        </w:rPr>
        <w:t>ценками по теоретическим курсам, проставляется в зачетную книжку и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аттестационную ведомость, и учитывается при подведении итогов общей</w:t>
      </w:r>
      <w:r w:rsidR="00860219"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успеваемости студентов.</w:t>
      </w:r>
    </w:p>
    <w:p w:rsidR="008A0368" w:rsidRPr="00407D6C" w:rsidRDefault="009A72C2" w:rsidP="009D50E6">
      <w:pPr>
        <w:keepNext/>
        <w:spacing w:before="120" w:after="120" w:line="360" w:lineRule="auto"/>
        <w:jc w:val="center"/>
        <w:rPr>
          <w:b/>
          <w:sz w:val="28"/>
          <w:szCs w:val="28"/>
        </w:rPr>
      </w:pPr>
      <w:r w:rsidRPr="00407D6C">
        <w:rPr>
          <w:b/>
          <w:sz w:val="28"/>
          <w:szCs w:val="28"/>
        </w:rPr>
        <w:t>9. </w:t>
      </w:r>
      <w:r w:rsidR="008A0368" w:rsidRPr="00407D6C">
        <w:rPr>
          <w:b/>
          <w:sz w:val="28"/>
          <w:szCs w:val="28"/>
        </w:rPr>
        <w:t>Фонд оценочных сре</w:t>
      </w:r>
      <w:proofErr w:type="gramStart"/>
      <w:r w:rsidR="008A0368" w:rsidRPr="00407D6C">
        <w:rPr>
          <w:b/>
          <w:sz w:val="28"/>
          <w:szCs w:val="28"/>
        </w:rPr>
        <w:t xml:space="preserve">дств </w:t>
      </w:r>
      <w:r w:rsidRPr="00407D6C">
        <w:rPr>
          <w:b/>
          <w:sz w:val="28"/>
          <w:szCs w:val="28"/>
        </w:rPr>
        <w:t>дл</w:t>
      </w:r>
      <w:proofErr w:type="gramEnd"/>
      <w:r w:rsidRPr="00407D6C">
        <w:rPr>
          <w:b/>
          <w:sz w:val="28"/>
          <w:szCs w:val="28"/>
        </w:rPr>
        <w:t>я оценки результатов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5040"/>
      </w:tblGrid>
      <w:tr w:rsidR="00407D6C" w:rsidRPr="00240B3C" w:rsidTr="00F519C8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07D6C" w:rsidRPr="00240B3C" w:rsidRDefault="00407D6C" w:rsidP="00F519C8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Оценка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7D6C" w:rsidRPr="00240B3C" w:rsidRDefault="00407D6C" w:rsidP="00823761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Показатели достижения заданного уровня</w:t>
            </w:r>
            <w:r w:rsidR="00823761" w:rsidRPr="00240B3C">
              <w:rPr>
                <w:sz w:val="22"/>
                <w:szCs w:val="22"/>
                <w:lang w:eastAsia="zh-CN"/>
              </w:rPr>
              <w:br/>
            </w:r>
            <w:r w:rsidRPr="00240B3C">
              <w:rPr>
                <w:sz w:val="22"/>
                <w:szCs w:val="22"/>
                <w:lang w:eastAsia="zh-CN"/>
              </w:rPr>
              <w:t>освоения компетенций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07D6C" w:rsidRPr="00240B3C" w:rsidRDefault="00407D6C" w:rsidP="00F519C8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Общая характеристика результатов обучения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Отлично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Знания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сформи</w:t>
            </w:r>
            <w:r w:rsidR="00C80EAC" w:rsidRPr="00240B3C">
              <w:rPr>
                <w:sz w:val="22"/>
                <w:szCs w:val="22"/>
                <w:lang w:eastAsia="zh-CN"/>
              </w:rPr>
              <w:t>рованные систематические знания.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="00C80EAC" w:rsidRPr="00240B3C">
              <w:rPr>
                <w:sz w:val="22"/>
                <w:szCs w:val="22"/>
              </w:rPr>
              <w:t xml:space="preserve"> сформированные умения.</w:t>
            </w:r>
          </w:p>
          <w:p w:rsidR="00407D6C" w:rsidRPr="00240B3C" w:rsidRDefault="00407D6C" w:rsidP="00C80EAC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выс</w:t>
            </w:r>
            <w:r w:rsidR="00C80EAC" w:rsidRPr="00240B3C">
              <w:rPr>
                <w:sz w:val="22"/>
                <w:szCs w:val="22"/>
                <w:lang w:eastAsia="zh-CN"/>
              </w:rPr>
              <w:t>окий уровень владения навыками.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C80EA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всестороннее, систематическое и глубокое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свободно выполнять задания по программе практики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показал </w:t>
            </w:r>
            <w:r w:rsidR="00407D6C" w:rsidRPr="00240B3C">
              <w:rPr>
                <w:sz w:val="22"/>
                <w:szCs w:val="22"/>
                <w:lang w:eastAsia="zh-CN"/>
              </w:rPr>
              <w:t>высокий уровень владения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все задания по практике полностью</w:t>
            </w:r>
            <w:r w:rsidR="00407D6C" w:rsidRPr="00240B3C">
              <w:rPr>
                <w:sz w:val="22"/>
                <w:szCs w:val="22"/>
              </w:rPr>
              <w:t xml:space="preserve"> выполнены, причем описательный материал изложен логично и последовательно</w:t>
            </w:r>
            <w:r w:rsidR="00407D6C" w:rsidRPr="00240B3C">
              <w:rPr>
                <w:color w:val="000000"/>
                <w:sz w:val="22"/>
                <w:szCs w:val="22"/>
              </w:rPr>
              <w:t>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достаточно глубоко понимает их содержание;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</w:t>
            </w:r>
            <w:r w:rsidR="00407D6C" w:rsidRPr="00240B3C">
              <w:rPr>
                <w:color w:val="000000"/>
                <w:sz w:val="22"/>
                <w:szCs w:val="22"/>
              </w:rPr>
              <w:t> студент грамотно проиллюстрировал теоретические положения конкретными примерами;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корректно и грамотно заполнил план-график;</w:t>
            </w:r>
          </w:p>
          <w:p w:rsidR="00407D6C" w:rsidRPr="00240B3C" w:rsidRDefault="00C80EA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</w:t>
            </w:r>
            <w:r w:rsidRPr="00240B3C">
              <w:rPr>
                <w:color w:val="000000"/>
                <w:sz w:val="22"/>
                <w:szCs w:val="22"/>
              </w:rPr>
              <w:t>тудент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</w:t>
            </w:r>
            <w:r w:rsidRPr="00240B3C">
              <w:rPr>
                <w:color w:val="000000"/>
                <w:sz w:val="22"/>
                <w:szCs w:val="22"/>
              </w:rPr>
              <w:t xml:space="preserve">в </w:t>
            </w:r>
            <w:r w:rsidR="00407D6C" w:rsidRPr="00240B3C">
              <w:rPr>
                <w:color w:val="000000"/>
                <w:sz w:val="22"/>
                <w:szCs w:val="22"/>
              </w:rPr>
              <w:t>установленный срок сдал отчет по практике;</w:t>
            </w:r>
          </w:p>
          <w:p w:rsidR="00407D6C" w:rsidRPr="00240B3C" w:rsidRDefault="00C80EA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– </w:t>
            </w:r>
            <w:r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развернуто отвечал на вопросы при защите отчета по практике;</w:t>
            </w:r>
          </w:p>
          <w:p w:rsidR="00407D6C" w:rsidRPr="00240B3C" w:rsidRDefault="00C80EA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– </w:t>
            </w:r>
            <w:r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C80EAC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полностью выполнено правильно.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  <w:lang w:eastAsia="zh-CN"/>
              </w:rPr>
              <w:t>Хорошо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сформированные, но содержащие отдельные пробелы знания, </w:t>
            </w:r>
            <w:r w:rsidRPr="00240B3C">
              <w:rPr>
                <w:sz w:val="22"/>
                <w:szCs w:val="22"/>
                <w:lang w:eastAsia="zh-CN"/>
              </w:rPr>
              <w:t>фрагментарные знания</w:t>
            </w:r>
            <w:r w:rsidR="00C80EAC" w:rsidRPr="00240B3C">
              <w:rPr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в целом успешн</w:t>
            </w:r>
            <w:r w:rsidR="00C80EAC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содержащ</w:t>
            </w:r>
            <w:r w:rsidR="00C80EAC" w:rsidRPr="00240B3C">
              <w:rPr>
                <w:sz w:val="22"/>
                <w:szCs w:val="22"/>
              </w:rPr>
              <w:t>ие отдельные пробелы</w:t>
            </w:r>
            <w:r w:rsidR="00F519C8" w:rsidRPr="00240B3C">
              <w:rPr>
                <w:sz w:val="22"/>
                <w:szCs w:val="22"/>
              </w:rPr>
              <w:t xml:space="preserve"> умения</w:t>
            </w:r>
            <w:r w:rsidR="00C80EAC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C80EAC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F519C8" w:rsidRPr="00240B3C">
              <w:rPr>
                <w:sz w:val="22"/>
                <w:szCs w:val="22"/>
                <w:lang w:eastAsia="zh-CN"/>
              </w:rPr>
              <w:t xml:space="preserve">навыки </w:t>
            </w:r>
            <w:r w:rsidRPr="00240B3C">
              <w:rPr>
                <w:sz w:val="22"/>
                <w:szCs w:val="22"/>
              </w:rPr>
              <w:t>в целом успешн</w:t>
            </w:r>
            <w:r w:rsidR="00C80EAC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содержащ</w:t>
            </w:r>
            <w:r w:rsidR="00C80EAC" w:rsidRPr="00240B3C">
              <w:rPr>
                <w:sz w:val="22"/>
                <w:szCs w:val="22"/>
              </w:rPr>
              <w:t>ие отдельные пробелы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сформированное, но содержащее отдельные пробелы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выполнять задания по программе практики в целом успешное, но содержащее отдельные пробелы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</w:t>
            </w:r>
            <w:r w:rsidR="00407D6C"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407D6C" w:rsidRPr="00240B3C">
              <w:rPr>
                <w:sz w:val="22"/>
                <w:szCs w:val="22"/>
              </w:rPr>
              <w:t>в целом успешное, но содержащее отдельные пробелы.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все задания по практике </w:t>
            </w:r>
            <w:r w:rsidR="00407D6C" w:rsidRPr="00240B3C">
              <w:rPr>
                <w:sz w:val="22"/>
                <w:szCs w:val="22"/>
              </w:rPr>
              <w:t>выполнены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lastRenderedPageBreak/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понимает их содержание;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</w:t>
            </w:r>
            <w:r w:rsidR="00407D6C" w:rsidRPr="00240B3C">
              <w:rPr>
                <w:color w:val="000000"/>
                <w:sz w:val="22"/>
                <w:szCs w:val="22"/>
              </w:rPr>
              <w:t> студент проиллюстрировал теоретические положения конкретными примерами;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заполнил план-график;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в установленный срок сдал отчет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отвечал на вопросы при защите отчета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выполнено, содержит замечания.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lastRenderedPageBreak/>
              <w:t>Удовлетворительно</w:t>
            </w:r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</w:t>
            </w:r>
            <w:r w:rsidR="00F519C8" w:rsidRPr="00240B3C">
              <w:rPr>
                <w:sz w:val="22"/>
                <w:szCs w:val="22"/>
              </w:rPr>
              <w:t>бщие, но не структурированные знания.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в целом успешн</w:t>
            </w:r>
            <w:r w:rsidR="00F519C8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>е, но не систематически осуществляем</w:t>
            </w:r>
            <w:r w:rsidR="00F519C8" w:rsidRPr="00240B3C">
              <w:rPr>
                <w:sz w:val="22"/>
                <w:szCs w:val="22"/>
              </w:rPr>
              <w:t>ые умения.</w:t>
            </w:r>
          </w:p>
          <w:p w:rsidR="00407D6C" w:rsidRPr="00240B3C" w:rsidRDefault="00407D6C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="00F519C8" w:rsidRPr="00240B3C">
              <w:rPr>
                <w:sz w:val="22"/>
                <w:szCs w:val="22"/>
                <w:lang w:eastAsia="zh-CN"/>
              </w:rPr>
              <w:t xml:space="preserve">навыки </w:t>
            </w:r>
            <w:r w:rsidRPr="00240B3C">
              <w:rPr>
                <w:sz w:val="22"/>
                <w:szCs w:val="22"/>
              </w:rPr>
              <w:t>в целом успешн</w:t>
            </w:r>
            <w:r w:rsidR="00F519C8" w:rsidRPr="00240B3C">
              <w:rPr>
                <w:sz w:val="22"/>
                <w:szCs w:val="22"/>
              </w:rPr>
              <w:t>ы</w:t>
            </w:r>
            <w:r w:rsidRPr="00240B3C">
              <w:rPr>
                <w:sz w:val="22"/>
                <w:szCs w:val="22"/>
              </w:rPr>
              <w:t xml:space="preserve">е, но не </w:t>
            </w:r>
            <w:r w:rsidR="00F519C8" w:rsidRPr="00240B3C">
              <w:rPr>
                <w:sz w:val="22"/>
                <w:szCs w:val="22"/>
              </w:rPr>
              <w:t>имеющие систематического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общее, но не структурированное знание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умение выполнять задания по программе практики в целом успешное, но не систематически осуществляемое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suppressAutoHyphens/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Pr="00240B3C">
              <w:rPr>
                <w:sz w:val="22"/>
                <w:szCs w:val="22"/>
              </w:rPr>
              <w:t>в целом успешное, но не систематическое</w:t>
            </w:r>
            <w:r w:rsidRPr="00240B3C">
              <w:rPr>
                <w:color w:val="000000"/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</w:t>
            </w:r>
            <w:r w:rsidRPr="00240B3C">
              <w:rPr>
                <w:color w:val="000000"/>
                <w:sz w:val="22"/>
                <w:szCs w:val="22"/>
              </w:rPr>
              <w:t>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большая часть заданий по практике </w:t>
            </w:r>
            <w:r w:rsidR="00407D6C" w:rsidRPr="00240B3C">
              <w:rPr>
                <w:sz w:val="22"/>
                <w:szCs w:val="22"/>
              </w:rPr>
              <w:t>выполнена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понимает их содержание;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студент </w:t>
            </w:r>
            <w:r w:rsidR="00407D6C" w:rsidRPr="00240B3C">
              <w:rPr>
                <w:sz w:val="22"/>
                <w:szCs w:val="22"/>
              </w:rPr>
              <w:t>не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 проиллюстрировал теоретические положения конкретными примерами;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заполнил большую часть плана-графика;</w:t>
            </w:r>
          </w:p>
          <w:p w:rsidR="00407D6C" w:rsidRPr="00240B3C" w:rsidRDefault="00F519C8" w:rsidP="007854A4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в установленный срок сдал отчет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 затруднением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отвечал на вопросы при защите отчета по практике;</w:t>
            </w:r>
          </w:p>
          <w:p w:rsidR="00407D6C" w:rsidRPr="00240B3C" w:rsidRDefault="00F519C8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положительную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7854A4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lang w:eastAsia="zh-CN"/>
              </w:rPr>
              <w:t xml:space="preserve">Практическое задание выполнено </w:t>
            </w:r>
            <w:r w:rsidRPr="00240B3C">
              <w:rPr>
                <w:sz w:val="22"/>
                <w:szCs w:val="22"/>
              </w:rPr>
              <w:t>не полностью</w:t>
            </w:r>
            <w:r w:rsidRPr="00240B3C">
              <w:rPr>
                <w:sz w:val="22"/>
                <w:szCs w:val="22"/>
                <w:lang w:eastAsia="zh-CN"/>
              </w:rPr>
              <w:t>, содержит замечания.</w:t>
            </w:r>
          </w:p>
        </w:tc>
      </w:tr>
      <w:tr w:rsidR="00407D6C" w:rsidRPr="00240B3C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240B3C" w:rsidRDefault="00407D6C" w:rsidP="00F519C8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</w:rPr>
              <w:t>Неудов</w:t>
            </w:r>
            <w:r w:rsidR="00F519C8" w:rsidRPr="00240B3C">
              <w:rPr>
                <w:sz w:val="22"/>
                <w:szCs w:val="22"/>
              </w:rPr>
              <w:br/>
            </w:r>
            <w:proofErr w:type="spellStart"/>
            <w:r w:rsidRPr="00240B3C">
              <w:rPr>
                <w:sz w:val="22"/>
                <w:szCs w:val="22"/>
              </w:rPr>
              <w:t>летвори</w:t>
            </w:r>
            <w:proofErr w:type="spellEnd"/>
            <w:r w:rsidR="00F519C8" w:rsidRPr="00240B3C">
              <w:rPr>
                <w:sz w:val="22"/>
                <w:szCs w:val="22"/>
              </w:rPr>
              <w:br/>
            </w:r>
            <w:proofErr w:type="spellStart"/>
            <w:r w:rsidRPr="00240B3C">
              <w:rPr>
                <w:sz w:val="22"/>
                <w:szCs w:val="22"/>
              </w:rPr>
              <w:t>тельно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07D6C" w:rsidRPr="00240B3C" w:rsidRDefault="00407D6C" w:rsidP="007854A4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Знания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отсутствие знаний или фрагментарные знания</w:t>
            </w:r>
            <w:r w:rsidR="00F519C8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7854A4">
            <w:pPr>
              <w:rPr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</w:rPr>
              <w:t>Умения</w:t>
            </w:r>
            <w:r w:rsidRPr="00240B3C">
              <w:rPr>
                <w:color w:val="000000"/>
                <w:sz w:val="22"/>
                <w:szCs w:val="22"/>
              </w:rPr>
              <w:t>:</w:t>
            </w:r>
            <w:r w:rsidRPr="00240B3C">
              <w:rPr>
                <w:sz w:val="22"/>
                <w:szCs w:val="22"/>
              </w:rPr>
              <w:t xml:space="preserve"> отсутствие умений или частично освоенное умение</w:t>
            </w:r>
            <w:r w:rsidR="00F519C8" w:rsidRPr="00240B3C">
              <w:rPr>
                <w:sz w:val="22"/>
                <w:szCs w:val="22"/>
              </w:rPr>
              <w:t>.</w:t>
            </w:r>
          </w:p>
          <w:p w:rsidR="00407D6C" w:rsidRPr="00240B3C" w:rsidRDefault="00407D6C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b/>
                <w:color w:val="000000"/>
                <w:sz w:val="22"/>
                <w:szCs w:val="22"/>
                <w:lang w:eastAsia="zh-CN"/>
              </w:rPr>
              <w:t>Владения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:</w:t>
            </w:r>
            <w:r w:rsidRPr="00240B3C">
              <w:rPr>
                <w:sz w:val="22"/>
                <w:szCs w:val="22"/>
                <w:lang w:eastAsia="zh-CN"/>
              </w:rPr>
              <w:t xml:space="preserve"> </w:t>
            </w:r>
            <w:r w:rsidRPr="00240B3C">
              <w:rPr>
                <w:sz w:val="22"/>
                <w:szCs w:val="22"/>
              </w:rPr>
              <w:t xml:space="preserve">отсутствие навыков или </w:t>
            </w:r>
            <w:r w:rsidR="00F519C8" w:rsidRPr="00240B3C">
              <w:rPr>
                <w:sz w:val="22"/>
                <w:szCs w:val="22"/>
              </w:rPr>
              <w:t xml:space="preserve">их </w:t>
            </w:r>
            <w:r w:rsidRPr="00240B3C">
              <w:rPr>
                <w:sz w:val="22"/>
                <w:szCs w:val="22"/>
              </w:rPr>
              <w:t>фрагментарное применение</w:t>
            </w:r>
            <w:r w:rsidR="00F519C8" w:rsidRPr="00240B3C">
              <w:rPr>
                <w:sz w:val="22"/>
                <w:szCs w:val="22"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407D6C" w:rsidRPr="00240B3C" w:rsidRDefault="00407D6C" w:rsidP="00F519C8">
            <w:pPr>
              <w:rPr>
                <w:sz w:val="22"/>
                <w:szCs w:val="22"/>
                <w:u w:val="single"/>
              </w:rPr>
            </w:pPr>
            <w:r w:rsidRPr="00240B3C">
              <w:rPr>
                <w:sz w:val="22"/>
                <w:szCs w:val="22"/>
                <w:u w:val="single"/>
              </w:rPr>
              <w:t>1. Оценка содержательной части отчета по практике.</w:t>
            </w:r>
          </w:p>
          <w:p w:rsidR="00407D6C" w:rsidRPr="00240B3C" w:rsidRDefault="00407D6C" w:rsidP="00F519C8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Отчет студента демонстрирует:</w:t>
            </w:r>
          </w:p>
          <w:p w:rsidR="00407D6C" w:rsidRPr="00240B3C" w:rsidRDefault="00F519C8" w:rsidP="00F519C8">
            <w:pPr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отсутствие знаний или фрагментарные знания учебного материала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F519C8">
            <w:pPr>
              <w:rPr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sz w:val="22"/>
                <w:szCs w:val="22"/>
              </w:rPr>
              <w:t>отсутствие умений или частично освоенное умение выполнять задания по программе практики</w:t>
            </w:r>
            <w:r w:rsidRPr="00240B3C">
              <w:rPr>
                <w:sz w:val="22"/>
                <w:szCs w:val="22"/>
              </w:rPr>
              <w:t>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показал </w:t>
            </w:r>
            <w:r w:rsidR="00407D6C" w:rsidRPr="00240B3C">
              <w:rPr>
                <w:sz w:val="22"/>
                <w:szCs w:val="22"/>
              </w:rPr>
              <w:t xml:space="preserve">отсутствие или фрагментарное </w:t>
            </w:r>
            <w:r w:rsidR="00407D6C" w:rsidRPr="00240B3C">
              <w:rPr>
                <w:color w:val="000000"/>
                <w:sz w:val="22"/>
                <w:szCs w:val="22"/>
              </w:rPr>
              <w:t>владение терминологическим и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понятийным аппаратом.</w:t>
            </w:r>
          </w:p>
          <w:p w:rsidR="00407D6C" w:rsidRPr="00240B3C" w:rsidRDefault="00407D6C" w:rsidP="00F519C8">
            <w:pPr>
              <w:rPr>
                <w:sz w:val="22"/>
                <w:szCs w:val="22"/>
              </w:rPr>
            </w:pPr>
            <w:r w:rsidRPr="00240B3C">
              <w:rPr>
                <w:sz w:val="22"/>
                <w:szCs w:val="22"/>
              </w:rPr>
              <w:t>При этом: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большая часть вопросов не раскрыта;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>– </w:t>
            </w:r>
            <w:r w:rsidR="00407D6C" w:rsidRPr="00240B3C">
              <w:rPr>
                <w:color w:val="000000"/>
                <w:sz w:val="22"/>
                <w:szCs w:val="22"/>
              </w:rPr>
              <w:t>студент не может проиллюстрировать теоретические положения</w:t>
            </w:r>
            <w:r w:rsidR="00407D6C" w:rsidRPr="00240B3C">
              <w:rPr>
                <w:sz w:val="22"/>
                <w:szCs w:val="22"/>
              </w:rPr>
              <w:t xml:space="preserve"> </w:t>
            </w:r>
            <w:r w:rsidR="00407D6C" w:rsidRPr="00240B3C">
              <w:rPr>
                <w:color w:val="000000"/>
                <w:sz w:val="22"/>
                <w:szCs w:val="22"/>
              </w:rPr>
              <w:t>конкретными примерами;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lastRenderedPageBreak/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не полностью заполнил план-график;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>не в срок сдал отчет по практике и план-график;</w:t>
            </w:r>
          </w:p>
          <w:p w:rsidR="00407D6C" w:rsidRPr="00240B3C" w:rsidRDefault="00F519C8" w:rsidP="00F519C8">
            <w:pPr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</w:rPr>
              <w:t xml:space="preserve">с затруднением отвечал на вопросы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при защите отчета по практике;</w:t>
            </w:r>
          </w:p>
          <w:p w:rsidR="00407D6C" w:rsidRPr="00240B3C" w:rsidRDefault="00F519C8" w:rsidP="00F519C8">
            <w:pPr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240B3C">
              <w:rPr>
                <w:color w:val="000000"/>
                <w:sz w:val="22"/>
                <w:szCs w:val="22"/>
              </w:rPr>
              <w:t xml:space="preserve">– студент </w:t>
            </w:r>
            <w:r w:rsidR="00407D6C" w:rsidRPr="00240B3C">
              <w:rPr>
                <w:color w:val="000000"/>
                <w:sz w:val="22"/>
                <w:szCs w:val="22"/>
                <w:lang w:eastAsia="zh-CN"/>
              </w:rPr>
              <w:t>получил отрицательную характеристику с места прохождения практики</w:t>
            </w:r>
            <w:r w:rsidRPr="00240B3C">
              <w:rPr>
                <w:color w:val="000000"/>
                <w:sz w:val="22"/>
                <w:szCs w:val="22"/>
                <w:lang w:eastAsia="zh-CN"/>
              </w:rPr>
              <w:t>.</w:t>
            </w:r>
          </w:p>
          <w:p w:rsidR="00407D6C" w:rsidRPr="00240B3C" w:rsidRDefault="00407D6C" w:rsidP="00F519C8">
            <w:pPr>
              <w:suppressAutoHyphens/>
              <w:spacing w:before="120"/>
              <w:rPr>
                <w:sz w:val="22"/>
                <w:szCs w:val="22"/>
                <w:u w:val="single"/>
                <w:lang w:eastAsia="zh-CN"/>
              </w:rPr>
            </w:pPr>
            <w:r w:rsidRPr="00240B3C">
              <w:rPr>
                <w:sz w:val="22"/>
                <w:szCs w:val="22"/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240B3C" w:rsidRDefault="00407D6C" w:rsidP="00F519C8">
            <w:pPr>
              <w:suppressAutoHyphens/>
              <w:rPr>
                <w:sz w:val="22"/>
                <w:szCs w:val="22"/>
                <w:lang w:eastAsia="zh-CN"/>
              </w:rPr>
            </w:pPr>
            <w:r w:rsidRPr="00240B3C">
              <w:rPr>
                <w:sz w:val="22"/>
                <w:szCs w:val="22"/>
                <w:lang w:eastAsia="zh-CN"/>
              </w:rPr>
              <w:t>Практическое задание выполнено не полностью или студент не выполнил задание.</w:t>
            </w:r>
          </w:p>
        </w:tc>
      </w:tr>
    </w:tbl>
    <w:p w:rsidR="00D735FA" w:rsidRPr="00D735FA" w:rsidRDefault="0004261F" w:rsidP="00D735FA">
      <w:pPr>
        <w:pStyle w:val="5"/>
        <w:jc w:val="center"/>
        <w:rPr>
          <w:i w:val="0"/>
          <w:smallCaps/>
          <w:sz w:val="28"/>
          <w:szCs w:val="28"/>
        </w:rPr>
      </w:pPr>
      <w:r>
        <w:rPr>
          <w:b w:val="0"/>
          <w:sz w:val="28"/>
          <w:szCs w:val="28"/>
        </w:rPr>
        <w:lastRenderedPageBreak/>
        <w:br w:type="page"/>
      </w:r>
      <w:bookmarkStart w:id="1" w:name="_Toc288856793"/>
      <w:bookmarkStart w:id="2" w:name="_Toc288856928"/>
      <w:r w:rsidR="00D735FA" w:rsidRPr="00D735FA">
        <w:rPr>
          <w:i w:val="0"/>
          <w:smallCaps/>
          <w:sz w:val="28"/>
          <w:szCs w:val="28"/>
        </w:rPr>
        <w:lastRenderedPageBreak/>
        <w:t>Государственное автономное образовательное учреждение</w:t>
      </w:r>
      <w:bookmarkStart w:id="3" w:name="_Toc288856794"/>
      <w:bookmarkStart w:id="4" w:name="_Toc288856929"/>
      <w:bookmarkEnd w:id="1"/>
      <w:bookmarkEnd w:id="2"/>
      <w:r w:rsidR="00D735FA" w:rsidRPr="00D735FA">
        <w:rPr>
          <w:i w:val="0"/>
          <w:smallCaps/>
          <w:sz w:val="28"/>
          <w:szCs w:val="28"/>
        </w:rPr>
        <w:br/>
        <w:t>высшего образования</w:t>
      </w:r>
      <w:bookmarkEnd w:id="3"/>
      <w:bookmarkEnd w:id="4"/>
      <w:r w:rsidR="00D735FA" w:rsidRPr="00D735FA">
        <w:rPr>
          <w:i w:val="0"/>
          <w:smallCaps/>
          <w:sz w:val="28"/>
          <w:szCs w:val="28"/>
        </w:rPr>
        <w:t xml:space="preserve"> Ленинградской области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Ленинградский государственный университет имени А.С.</w:t>
      </w:r>
      <w:r>
        <w:rPr>
          <w:b/>
          <w:bCs/>
          <w:sz w:val="28"/>
          <w:szCs w:val="28"/>
        </w:rPr>
        <w:t> </w:t>
      </w:r>
      <w:r w:rsidRPr="00D735FA">
        <w:rPr>
          <w:b/>
          <w:bCs/>
          <w:sz w:val="28"/>
          <w:szCs w:val="28"/>
        </w:rPr>
        <w:t>Пушкина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Факультет математики и информатики</w:t>
      </w:r>
    </w:p>
    <w:p w:rsidR="00D735FA" w:rsidRPr="00D735FA" w:rsidRDefault="00D735FA" w:rsidP="00D735FA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5" w:name="_Toc288856795"/>
      <w:bookmarkStart w:id="6" w:name="_Toc288856930"/>
      <w:r w:rsidRPr="00D735FA">
        <w:rPr>
          <w:b/>
          <w:bCs/>
          <w:spacing w:val="60"/>
          <w:sz w:val="28"/>
          <w:szCs w:val="28"/>
        </w:rPr>
        <w:t>ОТЧЁТ</w:t>
      </w:r>
      <w:bookmarkEnd w:id="5"/>
      <w:bookmarkEnd w:id="6"/>
    </w:p>
    <w:p w:rsidR="00D735FA" w:rsidRPr="00D735FA" w:rsidRDefault="0088611B" w:rsidP="00D735F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D735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производственной</w:t>
      </w:r>
      <w:r w:rsidR="00D735FA">
        <w:rPr>
          <w:b/>
          <w:bCs/>
          <w:sz w:val="28"/>
          <w:szCs w:val="28"/>
        </w:rPr>
        <w:t xml:space="preserve"> </w:t>
      </w:r>
      <w:r w:rsidR="00D735FA" w:rsidRPr="00D735FA">
        <w:rPr>
          <w:b/>
          <w:bCs/>
          <w:sz w:val="28"/>
          <w:szCs w:val="28"/>
        </w:rPr>
        <w:t>практике</w:t>
      </w:r>
      <w:r w:rsidR="00D735FA" w:rsidRPr="00D735FA">
        <w:rPr>
          <w:b/>
          <w:bCs/>
          <w:sz w:val="28"/>
          <w:szCs w:val="28"/>
        </w:rPr>
        <w:br/>
        <w:t>(</w:t>
      </w:r>
      <w:r w:rsidR="001E2DA0" w:rsidRPr="00CC343A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 технологическая</w:t>
      </w:r>
      <w:r w:rsidR="00D735FA" w:rsidRPr="00D735FA">
        <w:rPr>
          <w:b/>
          <w:bCs/>
          <w:sz w:val="28"/>
          <w:szCs w:val="28"/>
        </w:rPr>
        <w:t>)</w:t>
      </w:r>
    </w:p>
    <w:p w:rsidR="00D735FA" w:rsidRPr="00D735FA" w:rsidRDefault="00D735FA" w:rsidP="00D735FA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D735FA">
        <w:rPr>
          <w:sz w:val="28"/>
          <w:szCs w:val="28"/>
          <w:u w:val="single"/>
        </w:rPr>
        <w:t>на</w:t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>(наименование предприятия)</w:t>
      </w:r>
    </w:p>
    <w:p w:rsidR="00D735FA" w:rsidRPr="00D735FA" w:rsidRDefault="00D735FA" w:rsidP="00D735FA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 xml:space="preserve">с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 xml:space="preserve"> по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 xml:space="preserve"> (срок прохождения практики)</w:t>
      </w:r>
    </w:p>
    <w:p w:rsidR="00D735FA" w:rsidRPr="00D735FA" w:rsidRDefault="00D735FA" w:rsidP="00D735FA">
      <w:pPr>
        <w:spacing w:before="960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873"/>
        <w:gridCol w:w="5192"/>
      </w:tblGrid>
      <w:tr w:rsidR="00D735FA" w:rsidRPr="00D735FA" w:rsidTr="0042167E">
        <w:tc>
          <w:tcPr>
            <w:tcW w:w="4873" w:type="dxa"/>
          </w:tcPr>
          <w:p w:rsidR="00D735FA" w:rsidRPr="00D735FA" w:rsidRDefault="00D735FA" w:rsidP="00D735FA">
            <w:pPr>
              <w:spacing w:after="60"/>
              <w:outlineLvl w:val="6"/>
              <w:rPr>
                <w:sz w:val="28"/>
                <w:szCs w:val="28"/>
              </w:rPr>
            </w:pPr>
            <w:bookmarkStart w:id="7" w:name="_Toc288856796"/>
            <w:bookmarkStart w:id="8" w:name="_Toc288856931"/>
            <w:r w:rsidRPr="00D735FA">
              <w:rPr>
                <w:sz w:val="28"/>
                <w:szCs w:val="28"/>
              </w:rPr>
              <w:t xml:space="preserve">Кафедра информатики и </w:t>
            </w:r>
            <w:r w:rsidRPr="00D735FA">
              <w:rPr>
                <w:sz w:val="28"/>
                <w:szCs w:val="28"/>
              </w:rPr>
              <w:br/>
              <w:t>вычислительной математики</w:t>
            </w:r>
            <w:bookmarkEnd w:id="7"/>
            <w:bookmarkEnd w:id="8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1965"/>
                <w:tab w:val="right" w:pos="4658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9" w:name="_Toc288856797"/>
            <w:bookmarkStart w:id="10" w:name="_Toc288856932"/>
            <w:r w:rsidRPr="00D735FA">
              <w:rPr>
                <w:sz w:val="28"/>
                <w:szCs w:val="28"/>
              </w:rPr>
              <w:t>Исполнитель</w:t>
            </w:r>
            <w:bookmarkEnd w:id="9"/>
            <w:bookmarkEnd w:id="10"/>
            <w:r w:rsidRPr="00D735FA">
              <w:rPr>
                <w:sz w:val="28"/>
                <w:szCs w:val="28"/>
              </w:rPr>
              <w:t xml:space="preserve">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студента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</w:tcPr>
          <w:p w:rsidR="00D735FA" w:rsidRPr="0042167E" w:rsidRDefault="00D735FA" w:rsidP="001E2DA0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1" w:name="_Toc288856798"/>
            <w:bookmarkStart w:id="12" w:name="_Toc288856933"/>
            <w:r w:rsidRPr="0042167E">
              <w:rPr>
                <w:sz w:val="28"/>
                <w:szCs w:val="28"/>
              </w:rPr>
              <w:t xml:space="preserve">Направление </w:t>
            </w:r>
            <w:bookmarkEnd w:id="11"/>
            <w:bookmarkEnd w:id="12"/>
            <w:r w:rsidR="0042167E" w:rsidRPr="0042167E">
              <w:rPr>
                <w:b/>
                <w:sz w:val="28"/>
                <w:szCs w:val="28"/>
              </w:rPr>
              <w:t>46.0</w:t>
            </w:r>
            <w:r w:rsidR="001E2DA0">
              <w:rPr>
                <w:b/>
                <w:sz w:val="28"/>
                <w:szCs w:val="28"/>
              </w:rPr>
              <w:t>4</w:t>
            </w:r>
            <w:r w:rsidR="0042167E" w:rsidRPr="0042167E">
              <w:rPr>
                <w:b/>
                <w:sz w:val="28"/>
                <w:szCs w:val="28"/>
              </w:rPr>
              <w:t>.02</w:t>
            </w:r>
            <w:r w:rsidRPr="0042167E">
              <w:rPr>
                <w:sz w:val="28"/>
                <w:szCs w:val="28"/>
              </w:rPr>
              <w:br/>
            </w:r>
            <w:r w:rsidR="0042167E" w:rsidRPr="0042167E">
              <w:rPr>
                <w:b/>
                <w:sz w:val="28"/>
                <w:szCs w:val="28"/>
              </w:rPr>
              <w:t>Документоведение и архивоведение (профиль Информационные технологии в ДОУ)</w:t>
            </w:r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682"/>
                <w:tab w:val="left" w:pos="1823"/>
                <w:tab w:val="right" w:pos="4658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3" w:name="_Toc288856800"/>
            <w:bookmarkStart w:id="14" w:name="_Toc288856935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кафедры </w:t>
            </w:r>
            <w:bookmarkEnd w:id="13"/>
            <w:bookmarkEnd w:id="14"/>
            <w:r w:rsidR="0042167E">
              <w:rPr>
                <w:sz w:val="28"/>
                <w:szCs w:val="28"/>
                <w:u w:val="single"/>
              </w:rPr>
              <w:tab/>
              <w:t>ФИО преподавателя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  <w:vAlign w:val="bottom"/>
          </w:tcPr>
          <w:p w:rsidR="00D735FA" w:rsidRPr="00D735FA" w:rsidRDefault="00D735FA" w:rsidP="00D735FA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5" w:name="_Toc288856801"/>
            <w:bookmarkStart w:id="16" w:name="_Toc288856936"/>
            <w:r w:rsidRPr="00D735FA">
              <w:rPr>
                <w:sz w:val="28"/>
                <w:szCs w:val="28"/>
              </w:rPr>
              <w:t>Оценка____________</w:t>
            </w:r>
            <w:bookmarkEnd w:id="15"/>
            <w:bookmarkEnd w:id="16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2107"/>
                <w:tab w:val="right" w:pos="480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17" w:name="_Toc288856802"/>
            <w:bookmarkStart w:id="18" w:name="_Toc288856937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предприятия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консультанта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bookmarkEnd w:id="17"/>
            <w:bookmarkEnd w:id="18"/>
          </w:p>
        </w:tc>
      </w:tr>
    </w:tbl>
    <w:p w:rsidR="00D735FA" w:rsidRPr="00D735FA" w:rsidRDefault="00D735FA" w:rsidP="00D735FA">
      <w:pPr>
        <w:spacing w:before="2400" w:after="60"/>
        <w:jc w:val="center"/>
        <w:outlineLvl w:val="7"/>
        <w:rPr>
          <w:iCs/>
          <w:sz w:val="28"/>
          <w:szCs w:val="28"/>
        </w:rPr>
      </w:pPr>
      <w:bookmarkStart w:id="19" w:name="_Toc288856803"/>
      <w:bookmarkStart w:id="20" w:name="_Toc288856938"/>
      <w:r w:rsidRPr="00D735FA">
        <w:rPr>
          <w:iCs/>
          <w:sz w:val="28"/>
          <w:szCs w:val="28"/>
        </w:rPr>
        <w:t>Пушкин</w:t>
      </w:r>
      <w:bookmarkEnd w:id="19"/>
      <w:bookmarkEnd w:id="20"/>
    </w:p>
    <w:p w:rsidR="00D735FA" w:rsidRPr="00D735FA" w:rsidRDefault="00D735FA" w:rsidP="00D735FA">
      <w:pPr>
        <w:tabs>
          <w:tab w:val="left" w:pos="5954"/>
        </w:tabs>
        <w:spacing w:after="120" w:line="360" w:lineRule="auto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>201_</w:t>
      </w:r>
      <w:r w:rsidR="005E0F30">
        <w:rPr>
          <w:sz w:val="28"/>
          <w:szCs w:val="28"/>
        </w:rPr>
        <w:t>_</w:t>
      </w:r>
    </w:p>
    <w:p w:rsidR="00D735FA" w:rsidRPr="00D735FA" w:rsidRDefault="00D735FA" w:rsidP="00D735FA">
      <w:pPr>
        <w:ind w:left="7088"/>
        <w:jc w:val="right"/>
        <w:rPr>
          <w:color w:val="000000"/>
          <w:sz w:val="28"/>
          <w:szCs w:val="28"/>
        </w:rPr>
      </w:pPr>
      <w:r w:rsidRPr="00D735FA">
        <w:rPr>
          <w:color w:val="000000"/>
          <w:sz w:val="28"/>
          <w:szCs w:val="28"/>
        </w:rPr>
        <w:lastRenderedPageBreak/>
        <w:t>Приложение 1.</w:t>
      </w:r>
    </w:p>
    <w:p w:rsidR="00D735FA" w:rsidRPr="00D735FA" w:rsidRDefault="00D735FA" w:rsidP="0042167E">
      <w:pPr>
        <w:spacing w:after="240"/>
        <w:jc w:val="center"/>
      </w:pPr>
      <w:r w:rsidRPr="00D735FA">
        <w:t>КОМИТЕТ ОБЩЕГО И ПРОФЕССИОНАЛЬНОГО ОБРАЗОВАНИЯ</w:t>
      </w:r>
      <w:r w:rsidR="0042167E">
        <w:br/>
      </w:r>
      <w:r w:rsidRPr="00D735FA">
        <w:t>ЛЕНИНГРАДСКОЙ ОБЛАСТИ</w:t>
      </w:r>
    </w:p>
    <w:p w:rsidR="00D735FA" w:rsidRPr="00D735FA" w:rsidRDefault="00D735FA" w:rsidP="0042167E">
      <w:pPr>
        <w:spacing w:after="240"/>
        <w:jc w:val="center"/>
        <w:rPr>
          <w:b/>
        </w:rPr>
      </w:pPr>
      <w:r w:rsidRPr="00D735FA">
        <w:rPr>
          <w:b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735FA" w:rsidRPr="00D735FA" w:rsidRDefault="00D735FA" w:rsidP="0042167E">
      <w:pPr>
        <w:tabs>
          <w:tab w:val="left" w:pos="284"/>
        </w:tabs>
        <w:spacing w:after="240"/>
        <w:ind w:left="-284"/>
        <w:jc w:val="center"/>
        <w:rPr>
          <w:b/>
        </w:rPr>
      </w:pPr>
      <w:r w:rsidRPr="00D735FA">
        <w:rPr>
          <w:b/>
        </w:rPr>
        <w:t>ЛЕНИНГРАДСКИЙ ГОСУДАРСТВЕННЫЙ УНИВЕРСИТЕТ имени А.С. ПУШКИНА</w:t>
      </w:r>
    </w:p>
    <w:p w:rsidR="00D735FA" w:rsidRPr="00D735FA" w:rsidRDefault="00D735FA" w:rsidP="0042167E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D735FA">
        <w:rPr>
          <w:b/>
          <w:sz w:val="28"/>
          <w:szCs w:val="28"/>
        </w:rPr>
        <w:t>ПЛАН-ГРАФИК</w:t>
      </w:r>
    </w:p>
    <w:p w:rsidR="00BE16BF" w:rsidRPr="00D735FA" w:rsidRDefault="00BE16BF" w:rsidP="0029047E">
      <w:pPr>
        <w:tabs>
          <w:tab w:val="left" w:pos="1701"/>
          <w:tab w:val="right" w:pos="9356"/>
        </w:tabs>
        <w:spacing w:line="360" w:lineRule="auto"/>
        <w:rPr>
          <w:sz w:val="28"/>
          <w:szCs w:val="28"/>
        </w:rPr>
      </w:pPr>
      <w:r w:rsidRPr="00D735FA">
        <w:rPr>
          <w:sz w:val="28"/>
          <w:szCs w:val="28"/>
        </w:rPr>
        <w:t>Проведения</w:t>
      </w:r>
      <w:r w:rsidRPr="003613F3">
        <w:rPr>
          <w:sz w:val="28"/>
          <w:szCs w:val="28"/>
          <w:u w:val="single"/>
        </w:rPr>
        <w:tab/>
      </w:r>
      <w:r w:rsidR="00CF7136">
        <w:rPr>
          <w:sz w:val="28"/>
          <w:szCs w:val="28"/>
          <w:u w:val="single"/>
        </w:rPr>
        <w:t>производственной</w:t>
      </w:r>
      <w:r w:rsidRPr="003613F3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>практики</w:t>
      </w:r>
    </w:p>
    <w:p w:rsidR="00BE16BF" w:rsidRPr="003613F3" w:rsidRDefault="00BE16BF" w:rsidP="0029047E">
      <w:pPr>
        <w:tabs>
          <w:tab w:val="left" w:pos="709"/>
          <w:tab w:val="right" w:pos="9356"/>
        </w:tabs>
        <w:spacing w:line="360" w:lineRule="auto"/>
        <w:rPr>
          <w:rFonts w:cs="Calibri"/>
          <w:sz w:val="28"/>
          <w:szCs w:val="28"/>
          <w:u w:val="single"/>
        </w:rPr>
      </w:pPr>
      <w:r w:rsidRPr="00D735FA">
        <w:rPr>
          <w:sz w:val="28"/>
          <w:szCs w:val="28"/>
        </w:rPr>
        <w:t xml:space="preserve">Тема ВКР </w:t>
      </w:r>
      <w:r w:rsidRPr="00D735FA">
        <w:t>(при прохождении производственной, преддипломной практики)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br/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29047E">
      <w:pPr>
        <w:tabs>
          <w:tab w:val="left" w:pos="1418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 xml:space="preserve">Студент 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29047E">
      <w:pPr>
        <w:tabs>
          <w:tab w:val="left" w:pos="1560"/>
          <w:tab w:val="left" w:pos="6521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>Факультет</w:t>
      </w:r>
      <w:r w:rsidRPr="003613F3">
        <w:rPr>
          <w:rFonts w:cs="Calibri"/>
          <w:sz w:val="28"/>
          <w:szCs w:val="28"/>
          <w:u w:val="single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  <w:r w:rsidRPr="00D735FA">
        <w:rPr>
          <w:rFonts w:cs="Calibri"/>
          <w:sz w:val="28"/>
          <w:szCs w:val="28"/>
        </w:rPr>
        <w:t>курс</w:t>
      </w:r>
      <w:r w:rsidRPr="003613F3">
        <w:rPr>
          <w:rFonts w:cs="Calibri"/>
          <w:sz w:val="28"/>
          <w:szCs w:val="28"/>
          <w:u w:val="single"/>
        </w:rPr>
        <w:tab/>
      </w:r>
    </w:p>
    <w:p w:rsidR="00BE16BF" w:rsidRPr="00D735FA" w:rsidRDefault="00BE16BF" w:rsidP="00BE16BF">
      <w:pPr>
        <w:tabs>
          <w:tab w:val="left" w:pos="3119"/>
          <w:tab w:val="right" w:pos="9356"/>
        </w:tabs>
        <w:autoSpaceDE w:val="0"/>
        <w:autoSpaceDN w:val="0"/>
        <w:adjustRightInd w:val="0"/>
        <w:spacing w:before="67" w:after="480" w:line="360" w:lineRule="auto"/>
        <w:rPr>
          <w:rFonts w:cs="Calibri"/>
          <w:b/>
          <w:bCs/>
          <w:sz w:val="28"/>
          <w:szCs w:val="28"/>
        </w:rPr>
      </w:pPr>
      <w:r w:rsidRPr="00D735FA">
        <w:rPr>
          <w:rFonts w:cs="Calibri"/>
          <w:sz w:val="28"/>
          <w:szCs w:val="28"/>
        </w:rPr>
        <w:t>Направление подготовки</w:t>
      </w:r>
      <w:r>
        <w:rPr>
          <w:rFonts w:cs="Calibri"/>
          <w:sz w:val="28"/>
          <w:szCs w:val="28"/>
        </w:rPr>
        <w:tab/>
      </w:r>
      <w:r w:rsidRPr="003613F3">
        <w:rPr>
          <w:rFonts w:cs="Calibri"/>
          <w:sz w:val="28"/>
          <w:szCs w:val="28"/>
          <w:u w:val="single"/>
        </w:rPr>
        <w:tab/>
      </w:r>
    </w:p>
    <w:tbl>
      <w:tblPr>
        <w:tblW w:w="9432" w:type="dxa"/>
        <w:jc w:val="center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 xml:space="preserve">№ </w:t>
            </w:r>
            <w:proofErr w:type="gramStart"/>
            <w:r w:rsidRPr="00D735FA">
              <w:rPr>
                <w:sz w:val="28"/>
                <w:szCs w:val="28"/>
              </w:rPr>
              <w:t>п</w:t>
            </w:r>
            <w:proofErr w:type="gramEnd"/>
            <w:r w:rsidRPr="00D735FA">
              <w:rPr>
                <w:sz w:val="28"/>
                <w:szCs w:val="28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CF71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Название темы</w:t>
            </w:r>
            <w:r w:rsidR="00CF7136">
              <w:rPr>
                <w:sz w:val="28"/>
                <w:szCs w:val="28"/>
              </w:rPr>
              <w:t>,</w:t>
            </w:r>
            <w:r w:rsidRPr="00D735FA">
              <w:rPr>
                <w:sz w:val="28"/>
                <w:szCs w:val="28"/>
              </w:rPr>
              <w:t xml:space="preserve">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Рабочее место студента</w:t>
            </w: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 xml:space="preserve">Руководитель практики </w:t>
      </w:r>
    </w:p>
    <w:p w:rsidR="00D735FA" w:rsidRPr="00D735FA" w:rsidRDefault="00D735FA" w:rsidP="008F6BD2">
      <w:pPr>
        <w:tabs>
          <w:tab w:val="left" w:pos="2127"/>
          <w:tab w:val="left" w:pos="4678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университета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Руководитель практики</w:t>
      </w:r>
    </w:p>
    <w:p w:rsidR="00D735FA" w:rsidRPr="00D735FA" w:rsidRDefault="00D735FA" w:rsidP="008F6BD2">
      <w:pPr>
        <w:tabs>
          <w:tab w:val="left" w:pos="3686"/>
          <w:tab w:val="left" w:pos="6237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профильной организации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42167E" w:rsidRDefault="00D735FA" w:rsidP="008F6BD2">
      <w:pPr>
        <w:tabs>
          <w:tab w:val="left" w:pos="1276"/>
          <w:tab w:val="left" w:pos="3969"/>
          <w:tab w:val="right" w:pos="9356"/>
        </w:tabs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42167E">
        <w:rPr>
          <w:rFonts w:cs="Calibri"/>
          <w:bCs/>
          <w:sz w:val="28"/>
          <w:szCs w:val="28"/>
        </w:rPr>
        <w:t>Студент</w:t>
      </w:r>
      <w:r w:rsidRPr="0042167E">
        <w:rPr>
          <w:rFonts w:cs="Calibri"/>
          <w:bCs/>
          <w:sz w:val="28"/>
          <w:szCs w:val="28"/>
        </w:rPr>
        <w:tab/>
      </w:r>
      <w:r w:rsidRPr="008F6BD2">
        <w:rPr>
          <w:rFonts w:cs="Calibri"/>
          <w:bCs/>
          <w:sz w:val="28"/>
          <w:szCs w:val="28"/>
          <w:u w:val="single"/>
        </w:rPr>
        <w:tab/>
      </w:r>
      <w:r w:rsidRPr="0042167E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spacing w:before="360"/>
        <w:rPr>
          <w:b/>
        </w:rPr>
      </w:pPr>
      <w:r w:rsidRPr="00D735FA">
        <w:rPr>
          <w:b/>
        </w:rPr>
        <w:t>М.П.</w:t>
      </w:r>
    </w:p>
    <w:p w:rsidR="00D735FA" w:rsidRPr="00D735FA" w:rsidRDefault="00D735FA" w:rsidP="006856D6">
      <w:pPr>
        <w:tabs>
          <w:tab w:val="left" w:pos="4536"/>
          <w:tab w:val="center" w:pos="5954"/>
          <w:tab w:val="right" w:pos="7371"/>
        </w:tabs>
        <w:spacing w:line="360" w:lineRule="auto"/>
        <w:jc w:val="center"/>
        <w:rPr>
          <w:b/>
          <w:spacing w:val="-6"/>
          <w:sz w:val="28"/>
          <w:szCs w:val="28"/>
        </w:rPr>
      </w:pPr>
      <w:r w:rsidRPr="00D735FA">
        <w:rPr>
          <w:b/>
          <w:spacing w:val="-6"/>
          <w:sz w:val="28"/>
          <w:szCs w:val="28"/>
        </w:rPr>
        <w:br w:type="page"/>
      </w:r>
      <w:r w:rsidRPr="00D735FA">
        <w:rPr>
          <w:b/>
          <w:spacing w:val="-6"/>
          <w:sz w:val="28"/>
          <w:szCs w:val="28"/>
        </w:rPr>
        <w:lastRenderedPageBreak/>
        <w:t xml:space="preserve">Характеристика руководителя </w:t>
      </w:r>
      <w:r w:rsidR="006856D6">
        <w:rPr>
          <w:b/>
          <w:spacing w:val="-6"/>
          <w:sz w:val="28"/>
          <w:szCs w:val="28"/>
        </w:rPr>
        <w:t>производственной</w:t>
      </w:r>
      <w:r w:rsidRPr="00D735FA">
        <w:rPr>
          <w:b/>
          <w:spacing w:val="-6"/>
          <w:sz w:val="28"/>
          <w:szCs w:val="28"/>
        </w:rPr>
        <w:t xml:space="preserve"> практики</w:t>
      </w:r>
      <w:r>
        <w:rPr>
          <w:b/>
          <w:spacing w:val="-6"/>
          <w:sz w:val="28"/>
          <w:szCs w:val="28"/>
        </w:rPr>
        <w:br/>
      </w:r>
      <w:r w:rsidR="006856D6" w:rsidRPr="00D735FA">
        <w:rPr>
          <w:b/>
          <w:bCs/>
          <w:sz w:val="28"/>
          <w:szCs w:val="28"/>
        </w:rPr>
        <w:t>(</w:t>
      </w:r>
      <w:r w:rsidR="001E2DA0" w:rsidRPr="00CC343A">
        <w:rPr>
          <w:b/>
          <w:sz w:val="28"/>
          <w:szCs w:val="28"/>
        </w:rPr>
        <w:t>практика по получению профессиональных умений и опыта профессиональной деятельности: технологическая</w:t>
      </w:r>
      <w:r w:rsidR="006856D6" w:rsidRPr="00D735FA">
        <w:rPr>
          <w:b/>
          <w:bCs/>
          <w:sz w:val="28"/>
          <w:szCs w:val="28"/>
        </w:rPr>
        <w:t>)</w:t>
      </w:r>
      <w:r w:rsidRPr="00D735FA">
        <w:rPr>
          <w:b/>
          <w:spacing w:val="-6"/>
          <w:sz w:val="28"/>
          <w:szCs w:val="28"/>
        </w:rPr>
        <w:t xml:space="preserve"> от профильной организации</w:t>
      </w:r>
      <w:r w:rsidRPr="00D735FA">
        <w:rPr>
          <w:b/>
          <w:spacing w:val="-6"/>
          <w:sz w:val="28"/>
          <w:szCs w:val="28"/>
        </w:rPr>
        <w:br/>
        <w:t xml:space="preserve">на студента-практиканта </w:t>
      </w:r>
      <w:r w:rsidR="006856D6" w:rsidRPr="006856D6">
        <w:rPr>
          <w:b/>
          <w:spacing w:val="-6"/>
          <w:sz w:val="28"/>
          <w:szCs w:val="28"/>
          <w:u w:val="single"/>
        </w:rPr>
        <w:tab/>
        <w:t>ФИО студента</w:t>
      </w:r>
      <w:r w:rsidR="006856D6" w:rsidRPr="006856D6">
        <w:rPr>
          <w:b/>
          <w:spacing w:val="-6"/>
          <w:sz w:val="28"/>
          <w:szCs w:val="28"/>
          <w:u w:val="single"/>
        </w:rPr>
        <w:tab/>
      </w:r>
    </w:p>
    <w:p w:rsidR="00D735FA" w:rsidRPr="00D735FA" w:rsidRDefault="00D735FA" w:rsidP="006856D6">
      <w:pPr>
        <w:tabs>
          <w:tab w:val="right" w:pos="9072"/>
        </w:tabs>
        <w:spacing w:line="360" w:lineRule="auto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0979B6">
      <w:pPr>
        <w:tabs>
          <w:tab w:val="left" w:pos="1276"/>
          <w:tab w:val="left" w:pos="3402"/>
          <w:tab w:val="left" w:pos="6237"/>
          <w:tab w:val="right" w:pos="9214"/>
        </w:tabs>
        <w:spacing w:before="1800" w:line="360" w:lineRule="auto"/>
        <w:ind w:left="284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</w:rPr>
        <w:t>Отметка</w:t>
      </w:r>
      <w:r w:rsidRPr="00D735FA">
        <w:rPr>
          <w:spacing w:val="-6"/>
          <w:sz w:val="28"/>
          <w:szCs w:val="28"/>
          <w:u w:val="single"/>
        </w:rPr>
        <w:tab/>
      </w:r>
      <w:r w:rsidR="006856D6"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</w:rPr>
        <w:t xml:space="preserve"> Руководитель </w:t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D735FA">
      <w:pPr>
        <w:spacing w:line="360" w:lineRule="auto"/>
        <w:jc w:val="right"/>
        <w:rPr>
          <w:spacing w:val="-6"/>
          <w:sz w:val="28"/>
          <w:szCs w:val="28"/>
        </w:rPr>
      </w:pPr>
      <w:r w:rsidRPr="00D735FA">
        <w:rPr>
          <w:spacing w:val="-6"/>
          <w:sz w:val="28"/>
          <w:szCs w:val="28"/>
          <w:u w:val="single"/>
        </w:rPr>
        <w:br w:type="page"/>
      </w:r>
      <w:r w:rsidRPr="00D735FA">
        <w:rPr>
          <w:spacing w:val="-6"/>
          <w:sz w:val="28"/>
          <w:szCs w:val="28"/>
        </w:rPr>
        <w:lastRenderedPageBreak/>
        <w:t>Приложение 2.</w:t>
      </w:r>
    </w:p>
    <w:p w:rsidR="00D735FA" w:rsidRPr="00D735FA" w:rsidRDefault="00D735FA" w:rsidP="005E0F30">
      <w:pPr>
        <w:autoSpaceDE w:val="0"/>
        <w:autoSpaceDN w:val="0"/>
        <w:adjustRightInd w:val="0"/>
        <w:spacing w:before="48" w:after="240" w:line="267" w:lineRule="exact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ТРЕБОВАНИЯ К СОДЕРЖАНИЮ И ОФОРМЛЕНИЮ ОТЧЕТА</w:t>
      </w:r>
    </w:p>
    <w:p w:rsidR="00D735FA" w:rsidRPr="00D735FA" w:rsidRDefault="00D735FA" w:rsidP="00D73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Результаты прохождения практики оформляются в виде отчета (отчетов). Отчет (или отчеты) долже</w:t>
      </w:r>
      <w:proofErr w:type="gramStart"/>
      <w:r w:rsidRPr="00D735FA">
        <w:rPr>
          <w:sz w:val="28"/>
          <w:szCs w:val="28"/>
        </w:rPr>
        <w:t>н(</w:t>
      </w:r>
      <w:proofErr w:type="gramEnd"/>
      <w:r w:rsidRPr="00D735FA">
        <w:rPr>
          <w:sz w:val="28"/>
          <w:szCs w:val="28"/>
        </w:rPr>
        <w:t>ы) быть составлен(ы) в виде реферата, объемом 10-15</w:t>
      </w:r>
      <w:r w:rsidR="005E0F30">
        <w:rPr>
          <w:sz w:val="28"/>
          <w:szCs w:val="28"/>
        </w:rPr>
        <w:t> </w:t>
      </w:r>
      <w:r w:rsidRPr="00D735FA">
        <w:rPr>
          <w:sz w:val="28"/>
          <w:szCs w:val="28"/>
        </w:rPr>
        <w:t>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35FA" w:rsidRPr="00D735FA" w:rsidRDefault="00D735FA" w:rsidP="005E0F30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735FA">
        <w:rPr>
          <w:sz w:val="28"/>
          <w:szCs w:val="28"/>
        </w:rPr>
        <w:t>Требования к оформлению: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перечень работ, выполненных в процессе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описание практических задач, которые решал студент в течени</w:t>
      </w:r>
      <w:proofErr w:type="gramStart"/>
      <w:r w:rsidRPr="00D735FA">
        <w:rPr>
          <w:sz w:val="28"/>
          <w:szCs w:val="28"/>
        </w:rPr>
        <w:t>и</w:t>
      </w:r>
      <w:proofErr w:type="gramEnd"/>
      <w:r w:rsidRPr="00D735FA">
        <w:rPr>
          <w:sz w:val="28"/>
          <w:szCs w:val="28"/>
        </w:rPr>
        <w:t xml:space="preserve"> практики, описание должностных инструкций по месту прохождения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735FA">
        <w:rPr>
          <w:sz w:val="28"/>
          <w:szCs w:val="28"/>
        </w:rPr>
        <w:t>выводы</w:t>
      </w:r>
      <w:proofErr w:type="gramEnd"/>
      <w:r w:rsidRPr="00D735FA">
        <w:rPr>
          <w:sz w:val="28"/>
          <w:szCs w:val="28"/>
        </w:rPr>
        <w:t>: какими навыками овладел;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предложения по организации труда на выполняемом участке работы;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подпись студента в отчете.</w:t>
      </w:r>
    </w:p>
    <w:sectPr w:rsidR="00D735FA" w:rsidRPr="00D735FA" w:rsidSect="0081132F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7E" w:rsidRDefault="0029047E">
      <w:r>
        <w:separator/>
      </w:r>
    </w:p>
  </w:endnote>
  <w:endnote w:type="continuationSeparator" w:id="0">
    <w:p w:rsidR="0029047E" w:rsidRDefault="0029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7E" w:rsidRDefault="0029047E" w:rsidP="0081132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9047E" w:rsidRDefault="0029047E" w:rsidP="001651D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7E" w:rsidRDefault="0029047E" w:rsidP="002074F8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22044">
      <w:rPr>
        <w:rStyle w:val="ae"/>
        <w:noProof/>
      </w:rPr>
      <w:t>2</w:t>
    </w:r>
    <w:r>
      <w:rPr>
        <w:rStyle w:val="ae"/>
      </w:rPr>
      <w:fldChar w:fldCharType="end"/>
    </w:r>
  </w:p>
  <w:p w:rsidR="0029047E" w:rsidRDefault="0029047E" w:rsidP="001651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7E" w:rsidRDefault="0029047E">
      <w:r>
        <w:separator/>
      </w:r>
    </w:p>
  </w:footnote>
  <w:footnote w:type="continuationSeparator" w:id="0">
    <w:p w:rsidR="0029047E" w:rsidRDefault="0029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4988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F65A749C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DF3C0B"/>
    <w:multiLevelType w:val="singleLevel"/>
    <w:tmpl w:val="D3B46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E56BC6"/>
    <w:multiLevelType w:val="hybridMultilevel"/>
    <w:tmpl w:val="CCB6203E"/>
    <w:lvl w:ilvl="0" w:tplc="91C2656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216F7"/>
    <w:multiLevelType w:val="hybridMultilevel"/>
    <w:tmpl w:val="502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D513D"/>
    <w:multiLevelType w:val="hybridMultilevel"/>
    <w:tmpl w:val="D1E86AAE"/>
    <w:lvl w:ilvl="0" w:tplc="8646C8F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8646C8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724"/>
    <w:multiLevelType w:val="multilevel"/>
    <w:tmpl w:val="0DC81C3A"/>
    <w:lvl w:ilvl="0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7C92576"/>
    <w:multiLevelType w:val="hybridMultilevel"/>
    <w:tmpl w:val="7CF8AE9A"/>
    <w:lvl w:ilvl="0" w:tplc="10B2D394">
      <w:start w:val="6"/>
      <w:numFmt w:val="decimal"/>
      <w:lvlText w:val="%1."/>
      <w:lvlJc w:val="left"/>
      <w:pPr>
        <w:tabs>
          <w:tab w:val="num" w:pos="1056"/>
        </w:tabs>
        <w:ind w:left="10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">
    <w:nsid w:val="1890701B"/>
    <w:multiLevelType w:val="hybridMultilevel"/>
    <w:tmpl w:val="96D03F1A"/>
    <w:lvl w:ilvl="0" w:tplc="B21C7DD2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</w:rPr>
    </w:lvl>
    <w:lvl w:ilvl="1" w:tplc="25B4C5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078C6"/>
    <w:multiLevelType w:val="hybridMultilevel"/>
    <w:tmpl w:val="4A04F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275A"/>
    <w:multiLevelType w:val="hybridMultilevel"/>
    <w:tmpl w:val="AD9CD84C"/>
    <w:lvl w:ilvl="0" w:tplc="A9360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9A0"/>
    <w:multiLevelType w:val="hybridMultilevel"/>
    <w:tmpl w:val="2BB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56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4B419E"/>
    <w:multiLevelType w:val="hybridMultilevel"/>
    <w:tmpl w:val="3894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11A75"/>
    <w:multiLevelType w:val="hybridMultilevel"/>
    <w:tmpl w:val="FF4A798E"/>
    <w:lvl w:ilvl="0" w:tplc="47029F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1" w:tplc="B44E8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5764"/>
    <w:multiLevelType w:val="hybridMultilevel"/>
    <w:tmpl w:val="D0FCED28"/>
    <w:lvl w:ilvl="0" w:tplc="A1F48414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765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0AA1E3F"/>
    <w:multiLevelType w:val="hybridMultilevel"/>
    <w:tmpl w:val="3B021F92"/>
    <w:lvl w:ilvl="0" w:tplc="36D271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F393F"/>
    <w:multiLevelType w:val="hybridMultilevel"/>
    <w:tmpl w:val="C26409A0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34992"/>
    <w:multiLevelType w:val="hybridMultilevel"/>
    <w:tmpl w:val="6B7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279C9"/>
    <w:multiLevelType w:val="hybridMultilevel"/>
    <w:tmpl w:val="85A6C6D8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50592BCD"/>
    <w:multiLevelType w:val="hybridMultilevel"/>
    <w:tmpl w:val="391671B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777A2"/>
    <w:multiLevelType w:val="hybridMultilevel"/>
    <w:tmpl w:val="8A84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43386F"/>
    <w:multiLevelType w:val="hybridMultilevel"/>
    <w:tmpl w:val="801674B0"/>
    <w:lvl w:ilvl="0" w:tplc="5794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845FC"/>
    <w:multiLevelType w:val="hybridMultilevel"/>
    <w:tmpl w:val="0DC81C3A"/>
    <w:lvl w:ilvl="0" w:tplc="D9C62E0E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7">
    <w:nsid w:val="550451E9"/>
    <w:multiLevelType w:val="hybridMultilevel"/>
    <w:tmpl w:val="A036DCE2"/>
    <w:lvl w:ilvl="0" w:tplc="78B05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A96D8">
      <w:numFmt w:val="none"/>
      <w:lvlText w:val=""/>
      <w:lvlJc w:val="left"/>
      <w:pPr>
        <w:tabs>
          <w:tab w:val="num" w:pos="360"/>
        </w:tabs>
      </w:pPr>
    </w:lvl>
    <w:lvl w:ilvl="2" w:tplc="8290769E">
      <w:numFmt w:val="none"/>
      <w:lvlText w:val=""/>
      <w:lvlJc w:val="left"/>
      <w:pPr>
        <w:tabs>
          <w:tab w:val="num" w:pos="360"/>
        </w:tabs>
      </w:pPr>
    </w:lvl>
    <w:lvl w:ilvl="3" w:tplc="FD043902">
      <w:numFmt w:val="none"/>
      <w:lvlText w:val=""/>
      <w:lvlJc w:val="left"/>
      <w:pPr>
        <w:tabs>
          <w:tab w:val="num" w:pos="360"/>
        </w:tabs>
      </w:pPr>
    </w:lvl>
    <w:lvl w:ilvl="4" w:tplc="6EBE09D6">
      <w:numFmt w:val="none"/>
      <w:lvlText w:val=""/>
      <w:lvlJc w:val="left"/>
      <w:pPr>
        <w:tabs>
          <w:tab w:val="num" w:pos="360"/>
        </w:tabs>
      </w:pPr>
    </w:lvl>
    <w:lvl w:ilvl="5" w:tplc="B90A6C3A">
      <w:numFmt w:val="none"/>
      <w:lvlText w:val=""/>
      <w:lvlJc w:val="left"/>
      <w:pPr>
        <w:tabs>
          <w:tab w:val="num" w:pos="360"/>
        </w:tabs>
      </w:pPr>
    </w:lvl>
    <w:lvl w:ilvl="6" w:tplc="5C464C18">
      <w:numFmt w:val="none"/>
      <w:lvlText w:val=""/>
      <w:lvlJc w:val="left"/>
      <w:pPr>
        <w:tabs>
          <w:tab w:val="num" w:pos="360"/>
        </w:tabs>
      </w:pPr>
    </w:lvl>
    <w:lvl w:ilvl="7" w:tplc="BC2EB9B0">
      <w:numFmt w:val="none"/>
      <w:lvlText w:val=""/>
      <w:lvlJc w:val="left"/>
      <w:pPr>
        <w:tabs>
          <w:tab w:val="num" w:pos="360"/>
        </w:tabs>
      </w:pPr>
    </w:lvl>
    <w:lvl w:ilvl="8" w:tplc="034CB97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B63EC"/>
    <w:multiLevelType w:val="hybridMultilevel"/>
    <w:tmpl w:val="387A0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EC3D72"/>
    <w:multiLevelType w:val="hybridMultilevel"/>
    <w:tmpl w:val="1CA07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D1B1709"/>
    <w:multiLevelType w:val="hybridMultilevel"/>
    <w:tmpl w:val="D0AE5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C72FB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68E60C93"/>
    <w:multiLevelType w:val="hybridMultilevel"/>
    <w:tmpl w:val="2EA4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9A7741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9F7B62"/>
    <w:multiLevelType w:val="multilevel"/>
    <w:tmpl w:val="CCB6203E"/>
    <w:lvl w:ilvl="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7B74"/>
    <w:multiLevelType w:val="hybridMultilevel"/>
    <w:tmpl w:val="AE406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9290F"/>
    <w:multiLevelType w:val="hybridMultilevel"/>
    <w:tmpl w:val="C320434C"/>
    <w:lvl w:ilvl="0" w:tplc="8646C8F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9F73ED5"/>
    <w:multiLevelType w:val="multilevel"/>
    <w:tmpl w:val="3894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9299E"/>
    <w:multiLevelType w:val="hybridMultilevel"/>
    <w:tmpl w:val="9FC01690"/>
    <w:lvl w:ilvl="0" w:tplc="3D1CB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87595"/>
    <w:multiLevelType w:val="hybridMultilevel"/>
    <w:tmpl w:val="5C6AB440"/>
    <w:lvl w:ilvl="0" w:tplc="F158465E">
      <w:start w:val="1"/>
      <w:numFmt w:val="bullet"/>
      <w:lvlText w:val=""/>
      <w:lvlJc w:val="left"/>
      <w:pPr>
        <w:tabs>
          <w:tab w:val="num" w:pos="1646"/>
        </w:tabs>
        <w:ind w:left="141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11"/>
  </w:num>
  <w:num w:numId="5">
    <w:abstractNumId w:val="27"/>
  </w:num>
  <w:num w:numId="6">
    <w:abstractNumId w:val="14"/>
  </w:num>
  <w:num w:numId="7">
    <w:abstractNumId w:val="23"/>
  </w:num>
  <w:num w:numId="8">
    <w:abstractNumId w:val="13"/>
  </w:num>
  <w:num w:numId="9">
    <w:abstractNumId w:val="19"/>
  </w:num>
  <w:num w:numId="10">
    <w:abstractNumId w:val="25"/>
  </w:num>
  <w:num w:numId="11">
    <w:abstractNumId w:val="6"/>
  </w:num>
  <w:num w:numId="12">
    <w:abstractNumId w:val="37"/>
  </w:num>
  <w:num w:numId="13">
    <w:abstractNumId w:val="20"/>
  </w:num>
  <w:num w:numId="14">
    <w:abstractNumId w:val="39"/>
  </w:num>
  <w:num w:numId="15">
    <w:abstractNumId w:val="5"/>
  </w:num>
  <w:num w:numId="16">
    <w:abstractNumId w:val="10"/>
  </w:num>
  <w:num w:numId="17">
    <w:abstractNumId w:val="12"/>
  </w:num>
  <w:num w:numId="18">
    <w:abstractNumId w:val="24"/>
  </w:num>
  <w:num w:numId="19">
    <w:abstractNumId w:val="36"/>
  </w:num>
  <w:num w:numId="20">
    <w:abstractNumId w:val="33"/>
  </w:num>
  <w:num w:numId="21">
    <w:abstractNumId w:val="8"/>
  </w:num>
  <w:num w:numId="22">
    <w:abstractNumId w:val="38"/>
  </w:num>
  <w:num w:numId="23">
    <w:abstractNumId w:val="18"/>
  </w:num>
  <w:num w:numId="24">
    <w:abstractNumId w:val="2"/>
  </w:num>
  <w:num w:numId="25">
    <w:abstractNumId w:val="26"/>
  </w:num>
  <w:num w:numId="26">
    <w:abstractNumId w:val="7"/>
  </w:num>
  <w:num w:numId="27">
    <w:abstractNumId w:val="40"/>
  </w:num>
  <w:num w:numId="28">
    <w:abstractNumId w:val="34"/>
  </w:num>
  <w:num w:numId="29">
    <w:abstractNumId w:val="15"/>
  </w:num>
  <w:num w:numId="30">
    <w:abstractNumId w:val="1"/>
  </w:num>
  <w:num w:numId="31">
    <w:abstractNumId w:val="0"/>
  </w:num>
  <w:num w:numId="32">
    <w:abstractNumId w:val="32"/>
  </w:num>
  <w:num w:numId="33">
    <w:abstractNumId w:val="17"/>
  </w:num>
  <w:num w:numId="34">
    <w:abstractNumId w:val="22"/>
  </w:num>
  <w:num w:numId="35">
    <w:abstractNumId w:val="31"/>
  </w:num>
  <w:num w:numId="36">
    <w:abstractNumId w:val="4"/>
  </w:num>
  <w:num w:numId="37">
    <w:abstractNumId w:val="35"/>
  </w:num>
  <w:num w:numId="38">
    <w:abstractNumId w:val="28"/>
  </w:num>
  <w:num w:numId="39">
    <w:abstractNumId w:val="29"/>
  </w:num>
  <w:num w:numId="40">
    <w:abstractNumId w:val="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2"/>
    <w:rsid w:val="00001320"/>
    <w:rsid w:val="000025B3"/>
    <w:rsid w:val="000045EA"/>
    <w:rsid w:val="000244ED"/>
    <w:rsid w:val="00027817"/>
    <w:rsid w:val="0004261F"/>
    <w:rsid w:val="00046FD5"/>
    <w:rsid w:val="000624F0"/>
    <w:rsid w:val="00064195"/>
    <w:rsid w:val="00066220"/>
    <w:rsid w:val="00071CB5"/>
    <w:rsid w:val="00081DAA"/>
    <w:rsid w:val="000979B6"/>
    <w:rsid w:val="000A66B2"/>
    <w:rsid w:val="000B4097"/>
    <w:rsid w:val="000C3EE4"/>
    <w:rsid w:val="000D5B44"/>
    <w:rsid w:val="000E321F"/>
    <w:rsid w:val="000F193A"/>
    <w:rsid w:val="001237A7"/>
    <w:rsid w:val="00125581"/>
    <w:rsid w:val="0013562C"/>
    <w:rsid w:val="001371AE"/>
    <w:rsid w:val="00157F96"/>
    <w:rsid w:val="001651D7"/>
    <w:rsid w:val="00186274"/>
    <w:rsid w:val="00191A99"/>
    <w:rsid w:val="001949E1"/>
    <w:rsid w:val="00197DA0"/>
    <w:rsid w:val="001A0251"/>
    <w:rsid w:val="001D5248"/>
    <w:rsid w:val="001E2DA0"/>
    <w:rsid w:val="001E7E15"/>
    <w:rsid w:val="002074F8"/>
    <w:rsid w:val="00210286"/>
    <w:rsid w:val="00234C58"/>
    <w:rsid w:val="00240B3C"/>
    <w:rsid w:val="0024354D"/>
    <w:rsid w:val="00272D69"/>
    <w:rsid w:val="00273417"/>
    <w:rsid w:val="0029047E"/>
    <w:rsid w:val="002B2810"/>
    <w:rsid w:val="002C00B1"/>
    <w:rsid w:val="002C01B5"/>
    <w:rsid w:val="0030554B"/>
    <w:rsid w:val="0032224C"/>
    <w:rsid w:val="00324316"/>
    <w:rsid w:val="0033367D"/>
    <w:rsid w:val="00351DDD"/>
    <w:rsid w:val="00365338"/>
    <w:rsid w:val="003B1D1C"/>
    <w:rsid w:val="003B28B6"/>
    <w:rsid w:val="003C2802"/>
    <w:rsid w:val="003D56BE"/>
    <w:rsid w:val="003E18D9"/>
    <w:rsid w:val="003E6D61"/>
    <w:rsid w:val="00407D6C"/>
    <w:rsid w:val="00416CCA"/>
    <w:rsid w:val="0042167E"/>
    <w:rsid w:val="004217A5"/>
    <w:rsid w:val="00427ED4"/>
    <w:rsid w:val="00435E88"/>
    <w:rsid w:val="00445F0A"/>
    <w:rsid w:val="00463E3A"/>
    <w:rsid w:val="00481F6B"/>
    <w:rsid w:val="004960D1"/>
    <w:rsid w:val="004A2406"/>
    <w:rsid w:val="004B4A08"/>
    <w:rsid w:val="004B5ECA"/>
    <w:rsid w:val="004E082F"/>
    <w:rsid w:val="004F7270"/>
    <w:rsid w:val="00513169"/>
    <w:rsid w:val="00526227"/>
    <w:rsid w:val="00543BEB"/>
    <w:rsid w:val="00547593"/>
    <w:rsid w:val="00590D41"/>
    <w:rsid w:val="00593EEC"/>
    <w:rsid w:val="00596E9F"/>
    <w:rsid w:val="005B12BC"/>
    <w:rsid w:val="005B666E"/>
    <w:rsid w:val="005C05C0"/>
    <w:rsid w:val="005E0F30"/>
    <w:rsid w:val="005F3661"/>
    <w:rsid w:val="0060033C"/>
    <w:rsid w:val="006044C1"/>
    <w:rsid w:val="006049F9"/>
    <w:rsid w:val="00610F93"/>
    <w:rsid w:val="00623DFC"/>
    <w:rsid w:val="00626AE0"/>
    <w:rsid w:val="006453F7"/>
    <w:rsid w:val="00660479"/>
    <w:rsid w:val="00664060"/>
    <w:rsid w:val="00684FBE"/>
    <w:rsid w:val="006856D6"/>
    <w:rsid w:val="00696235"/>
    <w:rsid w:val="0069709D"/>
    <w:rsid w:val="006A1371"/>
    <w:rsid w:val="006A6D60"/>
    <w:rsid w:val="006C535E"/>
    <w:rsid w:val="006D34E5"/>
    <w:rsid w:val="006E1C78"/>
    <w:rsid w:val="006E215E"/>
    <w:rsid w:val="006E2F9B"/>
    <w:rsid w:val="00702EB6"/>
    <w:rsid w:val="00712787"/>
    <w:rsid w:val="0072357B"/>
    <w:rsid w:val="007300C7"/>
    <w:rsid w:val="00736FF5"/>
    <w:rsid w:val="0074433D"/>
    <w:rsid w:val="0074534A"/>
    <w:rsid w:val="007511AE"/>
    <w:rsid w:val="00754FC8"/>
    <w:rsid w:val="00756138"/>
    <w:rsid w:val="007671EF"/>
    <w:rsid w:val="0077487A"/>
    <w:rsid w:val="007753B5"/>
    <w:rsid w:val="007854A4"/>
    <w:rsid w:val="00794E92"/>
    <w:rsid w:val="007A303A"/>
    <w:rsid w:val="007B2A63"/>
    <w:rsid w:val="007C4C67"/>
    <w:rsid w:val="007E4EA7"/>
    <w:rsid w:val="007E773B"/>
    <w:rsid w:val="0081132F"/>
    <w:rsid w:val="00814EA7"/>
    <w:rsid w:val="008174E8"/>
    <w:rsid w:val="00823761"/>
    <w:rsid w:val="00860219"/>
    <w:rsid w:val="00860EBA"/>
    <w:rsid w:val="00883C7B"/>
    <w:rsid w:val="0088538F"/>
    <w:rsid w:val="0088611B"/>
    <w:rsid w:val="008864A4"/>
    <w:rsid w:val="00890E6F"/>
    <w:rsid w:val="00894106"/>
    <w:rsid w:val="00894ACD"/>
    <w:rsid w:val="008966B3"/>
    <w:rsid w:val="008A0368"/>
    <w:rsid w:val="008A0F55"/>
    <w:rsid w:val="008A50A2"/>
    <w:rsid w:val="008B1D91"/>
    <w:rsid w:val="008B1FA2"/>
    <w:rsid w:val="008C1A29"/>
    <w:rsid w:val="008D0BB1"/>
    <w:rsid w:val="008D1B1A"/>
    <w:rsid w:val="008F0020"/>
    <w:rsid w:val="008F6BD2"/>
    <w:rsid w:val="009165AB"/>
    <w:rsid w:val="00917F57"/>
    <w:rsid w:val="0092407B"/>
    <w:rsid w:val="00937092"/>
    <w:rsid w:val="00954C3F"/>
    <w:rsid w:val="00956047"/>
    <w:rsid w:val="009633B1"/>
    <w:rsid w:val="009766F5"/>
    <w:rsid w:val="009911F5"/>
    <w:rsid w:val="00991BDF"/>
    <w:rsid w:val="0099210A"/>
    <w:rsid w:val="009954F0"/>
    <w:rsid w:val="00997ACE"/>
    <w:rsid w:val="009A110E"/>
    <w:rsid w:val="009A72C2"/>
    <w:rsid w:val="009D30AE"/>
    <w:rsid w:val="009D3B2C"/>
    <w:rsid w:val="009D4DA3"/>
    <w:rsid w:val="009D50E6"/>
    <w:rsid w:val="009E1C70"/>
    <w:rsid w:val="00A01F23"/>
    <w:rsid w:val="00A2312A"/>
    <w:rsid w:val="00A376B6"/>
    <w:rsid w:val="00A56C9B"/>
    <w:rsid w:val="00A71FB1"/>
    <w:rsid w:val="00A74DEE"/>
    <w:rsid w:val="00A86ADF"/>
    <w:rsid w:val="00A86EF0"/>
    <w:rsid w:val="00AB0172"/>
    <w:rsid w:val="00AB2731"/>
    <w:rsid w:val="00AB4A91"/>
    <w:rsid w:val="00AD498C"/>
    <w:rsid w:val="00AD5011"/>
    <w:rsid w:val="00AE039D"/>
    <w:rsid w:val="00AE2656"/>
    <w:rsid w:val="00AF0F64"/>
    <w:rsid w:val="00AF12A0"/>
    <w:rsid w:val="00B053FA"/>
    <w:rsid w:val="00B0557F"/>
    <w:rsid w:val="00B51D37"/>
    <w:rsid w:val="00B5519A"/>
    <w:rsid w:val="00B64EAC"/>
    <w:rsid w:val="00B6563C"/>
    <w:rsid w:val="00B7641A"/>
    <w:rsid w:val="00B87C7C"/>
    <w:rsid w:val="00B949BC"/>
    <w:rsid w:val="00B954FF"/>
    <w:rsid w:val="00BC4C70"/>
    <w:rsid w:val="00BE16BF"/>
    <w:rsid w:val="00C23F02"/>
    <w:rsid w:val="00C4303A"/>
    <w:rsid w:val="00C6500E"/>
    <w:rsid w:val="00C72857"/>
    <w:rsid w:val="00C80EAC"/>
    <w:rsid w:val="00C848DA"/>
    <w:rsid w:val="00C92282"/>
    <w:rsid w:val="00C96052"/>
    <w:rsid w:val="00CB0C02"/>
    <w:rsid w:val="00CC343A"/>
    <w:rsid w:val="00CD2676"/>
    <w:rsid w:val="00CD67EF"/>
    <w:rsid w:val="00CE5064"/>
    <w:rsid w:val="00CF5ED2"/>
    <w:rsid w:val="00CF7136"/>
    <w:rsid w:val="00D215F1"/>
    <w:rsid w:val="00D27FD7"/>
    <w:rsid w:val="00D33879"/>
    <w:rsid w:val="00D34D31"/>
    <w:rsid w:val="00D52A99"/>
    <w:rsid w:val="00D54906"/>
    <w:rsid w:val="00D56BA3"/>
    <w:rsid w:val="00D735FA"/>
    <w:rsid w:val="00D82C22"/>
    <w:rsid w:val="00DA0A89"/>
    <w:rsid w:val="00DB1309"/>
    <w:rsid w:val="00DC6688"/>
    <w:rsid w:val="00DD7B86"/>
    <w:rsid w:val="00DE6E11"/>
    <w:rsid w:val="00DE72E2"/>
    <w:rsid w:val="00DF6E9E"/>
    <w:rsid w:val="00E122C1"/>
    <w:rsid w:val="00E172CF"/>
    <w:rsid w:val="00E24A38"/>
    <w:rsid w:val="00E24B5B"/>
    <w:rsid w:val="00E2576E"/>
    <w:rsid w:val="00E27476"/>
    <w:rsid w:val="00E31AC7"/>
    <w:rsid w:val="00E54C11"/>
    <w:rsid w:val="00E861F2"/>
    <w:rsid w:val="00E87D10"/>
    <w:rsid w:val="00E96BCA"/>
    <w:rsid w:val="00E97F60"/>
    <w:rsid w:val="00EA74CA"/>
    <w:rsid w:val="00EB24C3"/>
    <w:rsid w:val="00EB54C4"/>
    <w:rsid w:val="00ED4DF5"/>
    <w:rsid w:val="00EE4D9C"/>
    <w:rsid w:val="00EF6011"/>
    <w:rsid w:val="00F11827"/>
    <w:rsid w:val="00F22044"/>
    <w:rsid w:val="00F24A3F"/>
    <w:rsid w:val="00F25581"/>
    <w:rsid w:val="00F27892"/>
    <w:rsid w:val="00F37155"/>
    <w:rsid w:val="00F4439C"/>
    <w:rsid w:val="00F50B1C"/>
    <w:rsid w:val="00F519C8"/>
    <w:rsid w:val="00F638F3"/>
    <w:rsid w:val="00F644F7"/>
    <w:rsid w:val="00F67F62"/>
    <w:rsid w:val="00F724CA"/>
    <w:rsid w:val="00F8375D"/>
    <w:rsid w:val="00F924F2"/>
    <w:rsid w:val="00F92D1C"/>
    <w:rsid w:val="00FA77A2"/>
    <w:rsid w:val="00FB6D5F"/>
    <w:rsid w:val="00FC13E8"/>
    <w:rsid w:val="00FC62D2"/>
    <w:rsid w:val="00FC7297"/>
    <w:rsid w:val="00FC7C49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2204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22044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2204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2204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7549-1F85-403F-B8C3-74C48B54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22</Pages>
  <Words>5006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33480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creator>вера</dc:creator>
  <cp:lastModifiedBy>Вера Сергеевна Федотова</cp:lastModifiedBy>
  <cp:revision>131</cp:revision>
  <dcterms:created xsi:type="dcterms:W3CDTF">2017-01-22T14:16:00Z</dcterms:created>
  <dcterms:modified xsi:type="dcterms:W3CDTF">2017-02-01T06:22:00Z</dcterms:modified>
</cp:coreProperties>
</file>