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B4" w:rsidRDefault="007109B4">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581900" cy="10706100"/>
            <wp:effectExtent l="0" t="0" r="0" b="0"/>
            <wp:wrapTight wrapText="bothSides">
              <wp:wrapPolygon edited="0">
                <wp:start x="0" y="0"/>
                <wp:lineTo x="0" y="21562"/>
                <wp:lineTo x="21546" y="21562"/>
                <wp:lineTo x="21546" y="0"/>
                <wp:lineTo x="0" y="0"/>
              </wp:wrapPolygon>
            </wp:wrapTight>
            <wp:docPr id="2" name="Рисунок 2" descr="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tbl>
      <w:tblPr>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
        <w:gridCol w:w="9380"/>
        <w:gridCol w:w="32"/>
      </w:tblGrid>
      <w:tr w:rsidR="00A3073C" w:rsidRPr="00500E84" w:rsidTr="004E2044">
        <w:trPr>
          <w:gridBefore w:val="1"/>
          <w:wBefore w:w="108" w:type="dxa"/>
          <w:trHeight w:val="14039"/>
        </w:trPr>
        <w:tc>
          <w:tcPr>
            <w:tcW w:w="9412" w:type="dxa"/>
            <w:gridSpan w:val="2"/>
          </w:tcPr>
          <w:p w:rsidR="00A3073C" w:rsidRPr="00500E84" w:rsidRDefault="00A3073C" w:rsidP="004E2044">
            <w:pPr>
              <w:suppressAutoHyphens/>
              <w:autoSpaceDE w:val="0"/>
              <w:autoSpaceDN w:val="0"/>
              <w:adjustRightInd w:val="0"/>
              <w:spacing w:before="240" w:after="840"/>
              <w:jc w:val="center"/>
              <w:rPr>
                <w:szCs w:val="28"/>
              </w:rPr>
            </w:pPr>
            <w:r w:rsidRPr="00500E84">
              <w:rPr>
                <w:szCs w:val="28"/>
              </w:rPr>
              <w:lastRenderedPageBreak/>
              <w:t>Кафедра информатики и вычислительной математики</w:t>
            </w:r>
          </w:p>
          <w:p w:rsidR="00A3073C" w:rsidRPr="00500E84" w:rsidRDefault="00A3073C" w:rsidP="004E2044">
            <w:pPr>
              <w:ind w:left="3541" w:firstLine="2129"/>
            </w:pPr>
            <w:r w:rsidRPr="00500E84">
              <w:t>УТВЕРЖДАЮ</w:t>
            </w:r>
          </w:p>
          <w:p w:rsidR="00A3073C" w:rsidRPr="00500E84" w:rsidRDefault="00A3073C" w:rsidP="004E2044">
            <w:pPr>
              <w:ind w:left="3541" w:firstLine="2129"/>
            </w:pPr>
            <w:r w:rsidRPr="00500E84">
              <w:t>Проректор</w:t>
            </w:r>
          </w:p>
          <w:p w:rsidR="00A3073C" w:rsidRPr="00500E84" w:rsidRDefault="00A3073C" w:rsidP="004E2044">
            <w:pPr>
              <w:ind w:left="3541" w:firstLine="2129"/>
            </w:pPr>
            <w:r w:rsidRPr="00500E84">
              <w:t>по учебной работе</w:t>
            </w:r>
          </w:p>
          <w:p w:rsidR="00A3073C" w:rsidRPr="00500E84" w:rsidRDefault="00A3073C" w:rsidP="004E2044">
            <w:pPr>
              <w:ind w:left="3541" w:firstLine="2129"/>
            </w:pPr>
            <w:proofErr w:type="spellStart"/>
            <w:r w:rsidRPr="00500E84">
              <w:t>д</w:t>
            </w:r>
            <w:proofErr w:type="gramStart"/>
            <w:r w:rsidRPr="00500E84">
              <w:t>.ф</w:t>
            </w:r>
            <w:proofErr w:type="gramEnd"/>
            <w:r w:rsidRPr="00500E84">
              <w:t>ил.н</w:t>
            </w:r>
            <w:proofErr w:type="spellEnd"/>
            <w:r w:rsidRPr="00500E84">
              <w:t>., профессор</w:t>
            </w:r>
          </w:p>
          <w:p w:rsidR="00A3073C" w:rsidRPr="00500E84" w:rsidRDefault="00A3073C" w:rsidP="004E2044">
            <w:pPr>
              <w:ind w:left="3541" w:firstLine="2129"/>
            </w:pPr>
            <w:r w:rsidRPr="00500E84">
              <w:t>________________ Т.В. Мальцева</w:t>
            </w:r>
          </w:p>
          <w:p w:rsidR="00A3073C" w:rsidRPr="00500E84" w:rsidRDefault="00A3073C" w:rsidP="004E2044">
            <w:pPr>
              <w:ind w:left="3541" w:firstLine="2129"/>
            </w:pPr>
            <w:r w:rsidRPr="00500E84">
              <w:t>«____» ____________20___ г.</w:t>
            </w:r>
          </w:p>
          <w:p w:rsidR="00A3073C" w:rsidRPr="00500E84" w:rsidRDefault="00A3073C" w:rsidP="004E2044">
            <w:pPr>
              <w:suppressAutoHyphens/>
              <w:autoSpaceDE w:val="0"/>
              <w:autoSpaceDN w:val="0"/>
              <w:adjustRightInd w:val="0"/>
              <w:spacing w:before="2040" w:after="240"/>
              <w:jc w:val="center"/>
              <w:rPr>
                <w:b/>
                <w:szCs w:val="28"/>
              </w:rPr>
            </w:pPr>
            <w:r w:rsidRPr="00500E84">
              <w:rPr>
                <w:b/>
                <w:szCs w:val="28"/>
              </w:rPr>
              <w:t>РАБОЧАЯ ПРОГРАММА ДИСЦИПЛИНЫ</w:t>
            </w:r>
          </w:p>
          <w:p w:rsidR="00A3073C" w:rsidRPr="00500E84" w:rsidRDefault="002F493D" w:rsidP="004E2044">
            <w:pPr>
              <w:spacing w:before="360"/>
              <w:jc w:val="center"/>
              <w:rPr>
                <w:szCs w:val="28"/>
              </w:rPr>
            </w:pPr>
            <w:r>
              <w:rPr>
                <w:b/>
                <w:sz w:val="32"/>
                <w:szCs w:val="32"/>
              </w:rPr>
              <w:t>М</w:t>
            </w:r>
            <w:proofErr w:type="gramStart"/>
            <w:r w:rsidRPr="00500E84">
              <w:rPr>
                <w:b/>
                <w:sz w:val="32"/>
                <w:szCs w:val="32"/>
              </w:rPr>
              <w:t>1</w:t>
            </w:r>
            <w:proofErr w:type="gramEnd"/>
            <w:r w:rsidRPr="00500E84">
              <w:rPr>
                <w:b/>
                <w:sz w:val="32"/>
                <w:szCs w:val="32"/>
              </w:rPr>
              <w:t>.В.Д</w:t>
            </w:r>
            <w:r>
              <w:rPr>
                <w:b/>
                <w:sz w:val="32"/>
                <w:szCs w:val="32"/>
              </w:rPr>
              <w:t>В</w:t>
            </w:r>
            <w:r w:rsidRPr="00500E84">
              <w:rPr>
                <w:b/>
                <w:sz w:val="32"/>
                <w:szCs w:val="32"/>
              </w:rPr>
              <w:t>.</w:t>
            </w:r>
            <w:r>
              <w:rPr>
                <w:b/>
                <w:sz w:val="32"/>
                <w:szCs w:val="32"/>
              </w:rPr>
              <w:t>3.1</w:t>
            </w:r>
            <w:r w:rsidRPr="00500E84">
              <w:rPr>
                <w:b/>
                <w:sz w:val="32"/>
                <w:szCs w:val="32"/>
              </w:rPr>
              <w:t xml:space="preserve"> </w:t>
            </w:r>
            <w:r>
              <w:rPr>
                <w:b/>
                <w:sz w:val="32"/>
                <w:szCs w:val="32"/>
              </w:rPr>
              <w:t>МЕТОДИКА РАЗРАБОТКИ ЛОКАЛЬНЫХ НОРМАТИВНЫХ АКТОВ ПО ДОКУМЕНТАЦИОННОМУ ОБЕСПЕЧЕНИЮ УПРАВЛЕНЧЕСКОЙ ДЕЯТЕЛЬНОСТИ</w:t>
            </w:r>
          </w:p>
          <w:p w:rsidR="00A3073C" w:rsidRPr="00500E84" w:rsidRDefault="00A3073C" w:rsidP="004E2044">
            <w:pPr>
              <w:tabs>
                <w:tab w:val="right" w:leader="underscore" w:pos="8505"/>
              </w:tabs>
              <w:spacing w:before="840" w:after="240"/>
              <w:jc w:val="center"/>
              <w:rPr>
                <w:b/>
                <w:sz w:val="28"/>
                <w:szCs w:val="28"/>
              </w:rPr>
            </w:pPr>
            <w:r w:rsidRPr="00500E84">
              <w:rPr>
                <w:b/>
                <w:sz w:val="28"/>
                <w:szCs w:val="28"/>
              </w:rPr>
              <w:t>Направление подготовки – 46.0</w:t>
            </w:r>
            <w:r>
              <w:rPr>
                <w:b/>
                <w:sz w:val="28"/>
                <w:szCs w:val="28"/>
              </w:rPr>
              <w:t>4</w:t>
            </w:r>
            <w:r w:rsidRPr="00500E84">
              <w:rPr>
                <w:b/>
                <w:sz w:val="28"/>
                <w:szCs w:val="28"/>
              </w:rPr>
              <w:t>.02 Документоведение и архивоведение</w:t>
            </w:r>
          </w:p>
          <w:p w:rsidR="00A3073C" w:rsidRPr="00500E84" w:rsidRDefault="00A3073C" w:rsidP="004E2044">
            <w:pPr>
              <w:tabs>
                <w:tab w:val="right" w:leader="underscore" w:pos="8505"/>
              </w:tabs>
              <w:jc w:val="center"/>
              <w:rPr>
                <w:b/>
                <w:sz w:val="28"/>
                <w:szCs w:val="28"/>
              </w:rPr>
            </w:pPr>
            <w:r>
              <w:rPr>
                <w:b/>
                <w:sz w:val="28"/>
                <w:szCs w:val="28"/>
              </w:rPr>
              <w:t>Магистерская программа</w:t>
            </w:r>
            <w:r w:rsidRPr="00500E84">
              <w:rPr>
                <w:b/>
                <w:sz w:val="28"/>
                <w:szCs w:val="28"/>
              </w:rPr>
              <w:t xml:space="preserve"> – информационные технологии в документационном обеспечении управления</w:t>
            </w:r>
          </w:p>
          <w:p w:rsidR="00A3073C" w:rsidRPr="00500E84" w:rsidRDefault="00A3073C" w:rsidP="004E2044">
            <w:pPr>
              <w:spacing w:before="3480"/>
              <w:jc w:val="center"/>
              <w:rPr>
                <w:iCs/>
                <w:szCs w:val="28"/>
              </w:rPr>
            </w:pPr>
            <w:r w:rsidRPr="00500E84">
              <w:rPr>
                <w:iCs/>
                <w:szCs w:val="28"/>
              </w:rPr>
              <w:t>г. Санкт-Петербург</w:t>
            </w:r>
          </w:p>
          <w:p w:rsidR="00A3073C" w:rsidRPr="00500E84" w:rsidRDefault="00A3073C" w:rsidP="004E2044">
            <w:pPr>
              <w:spacing w:after="240"/>
              <w:jc w:val="center"/>
              <w:rPr>
                <w:iCs/>
                <w:szCs w:val="28"/>
              </w:rPr>
            </w:pPr>
            <w:r w:rsidRPr="00500E84">
              <w:rPr>
                <w:iCs/>
                <w:szCs w:val="28"/>
              </w:rPr>
              <w:t>2016 г</w:t>
            </w:r>
          </w:p>
        </w:tc>
      </w:tr>
      <w:tr w:rsidR="00A3073C" w:rsidRPr="00003354" w:rsidTr="004E204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jc w:val="center"/>
        </w:trPr>
        <w:tc>
          <w:tcPr>
            <w:tcW w:w="9488" w:type="dxa"/>
            <w:gridSpan w:val="2"/>
          </w:tcPr>
          <w:tbl>
            <w:tblPr>
              <w:tblW w:w="9520" w:type="dxa"/>
              <w:jc w:val="center"/>
              <w:tblLayout w:type="fixed"/>
              <w:tblLook w:val="01E0" w:firstRow="1" w:lastRow="1" w:firstColumn="1" w:lastColumn="1" w:noHBand="0" w:noVBand="0"/>
            </w:tblPr>
            <w:tblGrid>
              <w:gridCol w:w="9520"/>
            </w:tblGrid>
            <w:tr w:rsidR="00AD276C" w:rsidRPr="00B54589" w:rsidTr="004E2044">
              <w:trPr>
                <w:jc w:val="center"/>
              </w:trPr>
              <w:tc>
                <w:tcPr>
                  <w:tcW w:w="9488" w:type="dxa"/>
                </w:tcPr>
                <w:p w:rsidR="00AD276C" w:rsidRPr="00B54589" w:rsidRDefault="00AD276C" w:rsidP="004E2044">
                  <w:pPr>
                    <w:spacing w:line="276" w:lineRule="auto"/>
                    <w:ind w:firstLine="527"/>
                    <w:jc w:val="both"/>
                  </w:pPr>
                  <w:r w:rsidRPr="00B54589">
                    <w:lastRenderedPageBreak/>
                    <w:t>Рабочая программа дисциплины составлена в соответствии с требованиями:</w:t>
                  </w:r>
                </w:p>
                <w:p w:rsidR="00AD276C" w:rsidRPr="00B54589" w:rsidRDefault="00AD276C" w:rsidP="004E2044">
                  <w:pPr>
                    <w:spacing w:line="276" w:lineRule="auto"/>
                    <w:jc w:val="both"/>
                    <w:rPr>
                      <w:b/>
                      <w:bCs/>
                      <w:i/>
                    </w:rPr>
                  </w:pPr>
                  <w:r w:rsidRPr="00B54589">
                    <w:t xml:space="preserve">- ФГОС </w:t>
                  </w:r>
                  <w:proofErr w:type="gramStart"/>
                  <w:r w:rsidRPr="00B54589">
                    <w:t>ВО</w:t>
                  </w:r>
                  <w:proofErr w:type="gramEnd"/>
                  <w:r w:rsidRPr="00B54589">
                    <w:t xml:space="preserve"> </w:t>
                  </w:r>
                  <w:proofErr w:type="gramStart"/>
                  <w:r w:rsidRPr="00B54589">
                    <w:t>по</w:t>
                  </w:r>
                  <w:proofErr w:type="gramEnd"/>
                  <w:r w:rsidRPr="00B54589">
                    <w:t xml:space="preserve"> направлению подготовки </w:t>
                  </w:r>
                  <w:r w:rsidRPr="00B54589">
                    <w:rPr>
                      <w:i/>
                    </w:rPr>
                    <w:t>46.04.02 Документоведение и архивоведение</w:t>
                  </w:r>
                  <w:r w:rsidRPr="00B54589">
                    <w:t xml:space="preserve">, утвержденного приказом Министерства образования и науки от </w:t>
                  </w:r>
                  <w:r w:rsidRPr="00B54589">
                    <w:rPr>
                      <w:i/>
                    </w:rPr>
                    <w:t>«0</w:t>
                  </w:r>
                  <w:r>
                    <w:rPr>
                      <w:i/>
                    </w:rPr>
                    <w:t>8</w:t>
                  </w:r>
                  <w:r w:rsidRPr="00B54589">
                    <w:rPr>
                      <w:i/>
                    </w:rPr>
                    <w:t xml:space="preserve">» </w:t>
                  </w:r>
                  <w:r>
                    <w:rPr>
                      <w:i/>
                    </w:rPr>
                    <w:t>апреля</w:t>
                  </w:r>
                  <w:r w:rsidRPr="00B54589">
                    <w:rPr>
                      <w:i/>
                    </w:rPr>
                    <w:t xml:space="preserve"> 2015</w:t>
                  </w:r>
                  <w:r>
                    <w:rPr>
                      <w:i/>
                    </w:rPr>
                    <w:t> </w:t>
                  </w:r>
                  <w:r w:rsidRPr="00B54589">
                    <w:rPr>
                      <w:i/>
                    </w:rPr>
                    <w:t>г. № </w:t>
                  </w:r>
                  <w:r>
                    <w:rPr>
                      <w:i/>
                    </w:rPr>
                    <w:t>375;</w:t>
                  </w:r>
                </w:p>
                <w:p w:rsidR="00AD276C" w:rsidRPr="00B54589" w:rsidRDefault="00AD276C" w:rsidP="004E2044">
                  <w:pPr>
                    <w:widowControl w:val="0"/>
                    <w:tabs>
                      <w:tab w:val="left" w:pos="284"/>
                      <w:tab w:val="left" w:pos="426"/>
                    </w:tabs>
                    <w:jc w:val="both"/>
                  </w:pPr>
                  <w:r w:rsidRPr="00B54589">
                    <w:t xml:space="preserve">- Приказа </w:t>
                  </w:r>
                  <w:proofErr w:type="spellStart"/>
                  <w:r w:rsidRPr="00B54589">
                    <w:t>Минобрнауки</w:t>
                  </w:r>
                  <w:proofErr w:type="spellEnd"/>
                  <w:r w:rsidRPr="00B54589">
                    <w:t xml:space="preserve"> России от 19.12.2013 № 1367 (ред. от 15.01.2015)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AD276C" w:rsidRPr="00B54589" w:rsidRDefault="00AD276C" w:rsidP="00867BE1">
                  <w:pPr>
                    <w:spacing w:line="276" w:lineRule="auto"/>
                    <w:jc w:val="both"/>
                  </w:pPr>
                  <w:r w:rsidRPr="00B54589">
                    <w:t xml:space="preserve">- учебного плана </w:t>
                  </w:r>
                  <w:r w:rsidR="00867BE1">
                    <w:t>Г</w:t>
                  </w:r>
                  <w:r w:rsidRPr="00B54589">
                    <w:t>АОУ ВО</w:t>
                  </w:r>
                  <w:r w:rsidR="00867BE1">
                    <w:t xml:space="preserve"> ЛО</w:t>
                  </w:r>
                  <w:r w:rsidRPr="00B54589">
                    <w:t xml:space="preserve"> «Ленинградский государственный  университет имени А.С. Пушкина» по направлению </w:t>
                  </w:r>
                  <w:r w:rsidRPr="00B54589">
                    <w:rPr>
                      <w:b/>
                      <w:i/>
                    </w:rPr>
                    <w:t>46.04.02 Документоведение и архивоведение</w:t>
                  </w:r>
                </w:p>
              </w:tc>
            </w:tr>
          </w:tbl>
          <w:p w:rsidR="00AD276C" w:rsidRPr="00B54589" w:rsidRDefault="00AD276C" w:rsidP="00AD276C">
            <w:pPr>
              <w:pStyle w:val="ad"/>
              <w:spacing w:line="240" w:lineRule="auto"/>
              <w:ind w:firstLine="0"/>
              <w:rPr>
                <w:sz w:val="24"/>
                <w:szCs w:val="24"/>
              </w:rPr>
            </w:pPr>
          </w:p>
          <w:p w:rsidR="00AD276C" w:rsidRPr="00B54589" w:rsidRDefault="00AD276C" w:rsidP="00AD276C">
            <w:pPr>
              <w:pStyle w:val="ad"/>
              <w:spacing w:line="240" w:lineRule="auto"/>
              <w:ind w:firstLine="0"/>
              <w:rPr>
                <w:sz w:val="24"/>
                <w:szCs w:val="24"/>
              </w:rPr>
            </w:pPr>
            <w:r w:rsidRPr="00B54589">
              <w:rPr>
                <w:b/>
                <w:sz w:val="24"/>
                <w:szCs w:val="24"/>
              </w:rPr>
              <w:t>Составитель</w:t>
            </w:r>
            <w:r w:rsidRPr="00B54589">
              <w:rPr>
                <w:sz w:val="24"/>
                <w:szCs w:val="24"/>
              </w:rPr>
              <w:t xml:space="preserve">: </w:t>
            </w:r>
            <w:proofErr w:type="spellStart"/>
            <w:r w:rsidRPr="00B54589">
              <w:rPr>
                <w:sz w:val="24"/>
                <w:szCs w:val="24"/>
              </w:rPr>
              <w:t>к.п</w:t>
            </w:r>
            <w:proofErr w:type="gramStart"/>
            <w:r w:rsidRPr="00B54589">
              <w:rPr>
                <w:sz w:val="24"/>
                <w:szCs w:val="24"/>
              </w:rPr>
              <w:t>.н</w:t>
            </w:r>
            <w:proofErr w:type="spellEnd"/>
            <w:proofErr w:type="gramEnd"/>
            <w:r w:rsidRPr="00B54589">
              <w:rPr>
                <w:sz w:val="24"/>
                <w:szCs w:val="24"/>
              </w:rPr>
              <w:t>, доц., Голанова А.В.</w:t>
            </w:r>
          </w:p>
          <w:p w:rsidR="00AD276C" w:rsidRPr="00B54589" w:rsidRDefault="00AD276C" w:rsidP="00AD276C">
            <w:pPr>
              <w:pStyle w:val="ad"/>
              <w:spacing w:line="240" w:lineRule="auto"/>
              <w:rPr>
                <w:b/>
                <w:i/>
                <w:iCs/>
                <w:sz w:val="24"/>
                <w:szCs w:val="24"/>
              </w:rPr>
            </w:pPr>
          </w:p>
          <w:p w:rsidR="00AD276C" w:rsidRDefault="00AD276C" w:rsidP="00AD276C">
            <w:pPr>
              <w:autoSpaceDE w:val="0"/>
              <w:autoSpaceDN w:val="0"/>
              <w:adjustRightInd w:val="0"/>
              <w:jc w:val="both"/>
              <w:rPr>
                <w:rFonts w:ascii="Times New Roman CYR" w:hAnsi="Times New Roman CYR" w:cs="Times New Roman CYR"/>
                <w:sz w:val="22"/>
                <w:szCs w:val="22"/>
              </w:rPr>
            </w:pPr>
            <w:r w:rsidRPr="00B54589">
              <w:rPr>
                <w:b/>
              </w:rPr>
              <w:t>Рецензент:</w:t>
            </w:r>
            <w:r>
              <w:rPr>
                <w:b/>
              </w:rPr>
              <w:t xml:space="preserve"> </w:t>
            </w:r>
            <w:proofErr w:type="spellStart"/>
            <w:r>
              <w:rPr>
                <w:rFonts w:ascii="Times New Roman CYR" w:hAnsi="Times New Roman CYR" w:cs="Times New Roman CYR"/>
                <w:sz w:val="22"/>
                <w:szCs w:val="22"/>
              </w:rPr>
              <w:t>д.п.н</w:t>
            </w:r>
            <w:proofErr w:type="spellEnd"/>
            <w:r>
              <w:rPr>
                <w:rFonts w:ascii="Times New Roman CYR" w:hAnsi="Times New Roman CYR" w:cs="Times New Roman CYR"/>
                <w:sz w:val="22"/>
                <w:szCs w:val="22"/>
              </w:rPr>
              <w:t xml:space="preserve">., доцент, декан библиотечно-информационного факультета ФГОУ ВПО </w:t>
            </w:r>
            <w:r w:rsidRPr="00B54589">
              <w:rPr>
                <w:sz w:val="22"/>
                <w:szCs w:val="22"/>
              </w:rPr>
              <w:t>«</w:t>
            </w:r>
            <w:r>
              <w:rPr>
                <w:rFonts w:ascii="Times New Roman CYR" w:hAnsi="Times New Roman CYR" w:cs="Times New Roman CYR"/>
                <w:sz w:val="22"/>
                <w:szCs w:val="22"/>
              </w:rPr>
              <w:t>Санкт-Петербургский государственный университет культуры и искусств</w:t>
            </w:r>
            <w:r w:rsidRPr="00B54589">
              <w:rPr>
                <w:sz w:val="22"/>
                <w:szCs w:val="22"/>
              </w:rPr>
              <w:t xml:space="preserve">» </w:t>
            </w:r>
            <w:r>
              <w:rPr>
                <w:rFonts w:ascii="Times New Roman CYR" w:hAnsi="Times New Roman CYR" w:cs="Times New Roman CYR"/>
                <w:sz w:val="22"/>
                <w:szCs w:val="22"/>
              </w:rPr>
              <w:t>Брежнева В.В.</w:t>
            </w:r>
          </w:p>
          <w:p w:rsidR="00AD276C" w:rsidRPr="00B54589" w:rsidRDefault="00AD276C" w:rsidP="00AD276C">
            <w:pPr>
              <w:jc w:val="both"/>
              <w:rPr>
                <w:b/>
              </w:rPr>
            </w:pPr>
          </w:p>
          <w:p w:rsidR="00AD276C" w:rsidRPr="00B54589" w:rsidRDefault="00AD276C" w:rsidP="00AD276C">
            <w:pPr>
              <w:jc w:val="both"/>
            </w:pPr>
            <w:r w:rsidRPr="00B54589">
              <w:t>Рассмотрено на заседании кафедры информатики и вычислительной математики 29.0</w:t>
            </w:r>
            <w:r>
              <w:t>8</w:t>
            </w:r>
            <w:r w:rsidRPr="00B54589">
              <w:t>.201</w:t>
            </w:r>
            <w:r>
              <w:t>6</w:t>
            </w:r>
            <w:r w:rsidRPr="00B54589">
              <w:t xml:space="preserve"> </w:t>
            </w:r>
            <w:r>
              <w:t>(протокол № 01</w:t>
            </w:r>
            <w:r w:rsidRPr="00B54589">
              <w:t>, от «29» а</w:t>
            </w:r>
            <w:r>
              <w:t>вгуста</w:t>
            </w:r>
            <w:r w:rsidRPr="00B54589">
              <w:t xml:space="preserve"> 201</w:t>
            </w:r>
            <w:r>
              <w:t>6 </w:t>
            </w:r>
            <w:r w:rsidRPr="00B54589">
              <w:t>г.).</w:t>
            </w:r>
          </w:p>
          <w:p w:rsidR="00AD276C" w:rsidRPr="00B54589" w:rsidRDefault="00AD276C" w:rsidP="00AD276C">
            <w:pPr>
              <w:jc w:val="both"/>
            </w:pPr>
          </w:p>
          <w:p w:rsidR="00AD276C" w:rsidRPr="00B54589" w:rsidRDefault="00AD276C" w:rsidP="00AD276C">
            <w:pPr>
              <w:jc w:val="both"/>
            </w:pPr>
          </w:p>
          <w:p w:rsidR="00AD276C" w:rsidRPr="00B54589" w:rsidRDefault="00AD276C" w:rsidP="00AD276C">
            <w:pPr>
              <w:jc w:val="both"/>
            </w:pPr>
            <w:r w:rsidRPr="00B54589">
              <w:t>Соответствует требованиям к содержанию, структуре, оформлению.</w:t>
            </w:r>
          </w:p>
          <w:p w:rsidR="00AD276C" w:rsidRPr="00B54589" w:rsidRDefault="00AD276C" w:rsidP="00AD276C">
            <w:pPr>
              <w:jc w:val="both"/>
            </w:pPr>
          </w:p>
          <w:p w:rsidR="00AD276C" w:rsidRPr="00B54589" w:rsidRDefault="00AD276C" w:rsidP="00AD276C">
            <w:pPr>
              <w:jc w:val="both"/>
            </w:pPr>
            <w:r w:rsidRPr="00B54589">
              <w:t>Заведующий кафедрой ИВМ ___________ Бороненко Т.А.</w:t>
            </w:r>
          </w:p>
          <w:p w:rsidR="00AD276C" w:rsidRPr="00B54589" w:rsidRDefault="00AD276C" w:rsidP="00AD276C">
            <w:pPr>
              <w:jc w:val="both"/>
            </w:pPr>
          </w:p>
          <w:p w:rsidR="00AD276C" w:rsidRPr="00B54589" w:rsidRDefault="00AD276C" w:rsidP="00AD276C">
            <w:pPr>
              <w:jc w:val="both"/>
            </w:pPr>
          </w:p>
          <w:p w:rsidR="00AD276C" w:rsidRPr="00B54589" w:rsidRDefault="00AD276C" w:rsidP="00AD276C">
            <w:pPr>
              <w:spacing w:line="360" w:lineRule="auto"/>
              <w:jc w:val="both"/>
            </w:pPr>
            <w:r w:rsidRPr="00B54589">
              <w:t>Рабочая программа соответствует требованиям к содержанию, структуре, оформлению.</w:t>
            </w:r>
          </w:p>
          <w:p w:rsidR="00AD276C" w:rsidRPr="00B54589" w:rsidRDefault="00AD276C" w:rsidP="00AD276C">
            <w:pPr>
              <w:autoSpaceDE w:val="0"/>
              <w:autoSpaceDN w:val="0"/>
              <w:adjustRightInd w:val="0"/>
              <w:spacing w:line="360" w:lineRule="auto"/>
              <w:jc w:val="both"/>
              <w:rPr>
                <w:sz w:val="28"/>
                <w:szCs w:val="28"/>
              </w:rPr>
            </w:pPr>
          </w:p>
          <w:p w:rsidR="00AD276C" w:rsidRPr="00B54589" w:rsidRDefault="00AD276C" w:rsidP="00AD276C">
            <w:pPr>
              <w:widowControl w:val="0"/>
              <w:spacing w:line="360" w:lineRule="auto"/>
              <w:jc w:val="both"/>
              <w:rPr>
                <w:b/>
                <w:sz w:val="28"/>
                <w:szCs w:val="28"/>
              </w:rPr>
            </w:pPr>
          </w:p>
          <w:p w:rsidR="00AD276C" w:rsidRPr="00B54589" w:rsidRDefault="00AD276C" w:rsidP="00AD276C">
            <w:pPr>
              <w:widowControl w:val="0"/>
              <w:spacing w:line="360" w:lineRule="auto"/>
              <w:contextualSpacing/>
              <w:jc w:val="both"/>
            </w:pPr>
            <w:r w:rsidRPr="00B54589">
              <w:t>Согласовано:</w:t>
            </w:r>
          </w:p>
          <w:p w:rsidR="00AD276C" w:rsidRPr="00B54589" w:rsidRDefault="00AD276C" w:rsidP="00AD276C">
            <w:pPr>
              <w:widowControl w:val="0"/>
              <w:spacing w:line="360" w:lineRule="auto"/>
              <w:contextualSpacing/>
              <w:jc w:val="both"/>
            </w:pPr>
            <w:proofErr w:type="spellStart"/>
            <w:r w:rsidRPr="00B54589">
              <w:t>Зав</w:t>
            </w:r>
            <w:proofErr w:type="gramStart"/>
            <w:r w:rsidRPr="00B54589">
              <w:t>.б</w:t>
            </w:r>
            <w:proofErr w:type="gramEnd"/>
            <w:r w:rsidRPr="00B54589">
              <w:t>иблиотекой</w:t>
            </w:r>
            <w:proofErr w:type="spellEnd"/>
            <w:r w:rsidRPr="00B54589">
              <w:t xml:space="preserve"> ________________  </w:t>
            </w:r>
            <w:proofErr w:type="spellStart"/>
            <w:r w:rsidRPr="00B54589">
              <w:t>М.Е.Харитонова</w:t>
            </w:r>
            <w:proofErr w:type="spellEnd"/>
          </w:p>
          <w:p w:rsidR="00AD276C" w:rsidRPr="00B54589" w:rsidRDefault="00AD276C" w:rsidP="00AD276C">
            <w:pPr>
              <w:jc w:val="both"/>
            </w:pPr>
          </w:p>
          <w:p w:rsidR="00AD276C" w:rsidRPr="00B54589" w:rsidRDefault="00AD276C" w:rsidP="00AD276C">
            <w:pPr>
              <w:spacing w:line="360" w:lineRule="auto"/>
            </w:pPr>
            <w:r w:rsidRPr="00B54589">
              <w:t>Рекомендовано к использованию в учебном процессе.</w:t>
            </w:r>
          </w:p>
          <w:p w:rsidR="00AD276C" w:rsidRPr="00B54589" w:rsidRDefault="00AD276C" w:rsidP="00AD276C">
            <w:pPr>
              <w:spacing w:line="360" w:lineRule="auto"/>
              <w:rPr>
                <w:i/>
                <w:sz w:val="28"/>
                <w:szCs w:val="28"/>
              </w:rPr>
            </w:pPr>
          </w:p>
          <w:p w:rsidR="00AD276C" w:rsidRPr="00B54589" w:rsidRDefault="00AD276C" w:rsidP="00AD276C">
            <w:pPr>
              <w:spacing w:line="360" w:lineRule="auto"/>
              <w:rPr>
                <w:i/>
                <w:sz w:val="28"/>
                <w:szCs w:val="28"/>
              </w:rPr>
            </w:pPr>
          </w:p>
          <w:p w:rsidR="00AD276C" w:rsidRPr="00B54589" w:rsidRDefault="00AD276C" w:rsidP="00AD276C">
            <w:pPr>
              <w:spacing w:line="360" w:lineRule="auto"/>
              <w:rPr>
                <w:i/>
                <w:sz w:val="28"/>
                <w:szCs w:val="28"/>
              </w:rPr>
            </w:pPr>
          </w:p>
          <w:p w:rsidR="00AD276C" w:rsidRPr="00B54589" w:rsidRDefault="00AD276C" w:rsidP="00AD276C">
            <w:pPr>
              <w:spacing w:line="360" w:lineRule="auto"/>
              <w:rPr>
                <w:i/>
                <w:sz w:val="28"/>
                <w:szCs w:val="28"/>
              </w:rPr>
            </w:pPr>
          </w:p>
          <w:p w:rsidR="00AD276C" w:rsidRPr="00B54589" w:rsidRDefault="00AD276C" w:rsidP="00AD276C">
            <w:pPr>
              <w:spacing w:line="360" w:lineRule="auto"/>
            </w:pPr>
            <w:r w:rsidRPr="00B54589">
              <w:t>Язык обучения - русский</w:t>
            </w:r>
          </w:p>
          <w:p w:rsidR="00AD276C" w:rsidRPr="00B54589" w:rsidRDefault="00AD276C" w:rsidP="00AD276C">
            <w:pPr>
              <w:spacing w:line="360" w:lineRule="auto"/>
              <w:rPr>
                <w:i/>
                <w:sz w:val="28"/>
                <w:szCs w:val="28"/>
              </w:rPr>
            </w:pPr>
          </w:p>
          <w:p w:rsidR="00A3073C" w:rsidRPr="00003354" w:rsidRDefault="00A3073C" w:rsidP="004E2044">
            <w:pPr>
              <w:spacing w:line="276" w:lineRule="auto"/>
              <w:jc w:val="both"/>
              <w:rPr>
                <w:color w:val="FF0000"/>
              </w:rPr>
            </w:pPr>
          </w:p>
        </w:tc>
      </w:tr>
    </w:tbl>
    <w:p w:rsidR="00A3073C" w:rsidRPr="00784301" w:rsidRDefault="00A3073C" w:rsidP="00A3073C">
      <w:pPr>
        <w:spacing w:line="360" w:lineRule="auto"/>
        <w:jc w:val="both"/>
        <w:rPr>
          <w:b/>
          <w:bCs/>
        </w:rPr>
      </w:pPr>
      <w:r w:rsidRPr="00784301">
        <w:rPr>
          <w:b/>
          <w:bCs/>
        </w:rPr>
        <w:lastRenderedPageBreak/>
        <w:t xml:space="preserve">1. ПЕРЕЧЕНЬ ПЛАНИРУЕМЫХ РЕЗУЛЬТАТОВ </w:t>
      </w:r>
      <w:proofErr w:type="gramStart"/>
      <w:r w:rsidRPr="00784301">
        <w:rPr>
          <w:b/>
          <w:bCs/>
        </w:rPr>
        <w:t>ОБУЧЕНИЯ ПО ДИСЦИПЛИНЕ</w:t>
      </w:r>
      <w:proofErr w:type="gramEnd"/>
      <w:r w:rsidRPr="00784301">
        <w:rPr>
          <w:b/>
          <w:bCs/>
        </w:rPr>
        <w:t>:</w:t>
      </w:r>
    </w:p>
    <w:p w:rsidR="00A3073C" w:rsidRPr="00784301" w:rsidRDefault="00A3073C" w:rsidP="00A3073C">
      <w:pPr>
        <w:pStyle w:val="a0"/>
        <w:numPr>
          <w:ilvl w:val="0"/>
          <w:numId w:val="0"/>
        </w:numPr>
        <w:spacing w:line="360" w:lineRule="auto"/>
      </w:pPr>
      <w:r w:rsidRPr="00784301">
        <w:t>Процесс изучения дисциплины направлен на формирование следующих компетенций:</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1417"/>
        <w:gridCol w:w="1701"/>
        <w:gridCol w:w="1937"/>
        <w:gridCol w:w="1937"/>
        <w:gridCol w:w="1938"/>
      </w:tblGrid>
      <w:tr w:rsidR="00A3073C" w:rsidRPr="00784301" w:rsidTr="007C28DB">
        <w:trPr>
          <w:trHeight w:val="219"/>
        </w:trPr>
        <w:tc>
          <w:tcPr>
            <w:tcW w:w="534" w:type="dxa"/>
            <w:vMerge w:val="restart"/>
            <w:tcBorders>
              <w:top w:val="single" w:sz="12" w:space="0" w:color="auto"/>
            </w:tcBorders>
          </w:tcPr>
          <w:p w:rsidR="00A3073C" w:rsidRPr="00784301" w:rsidRDefault="00A3073C" w:rsidP="004E2044">
            <w:pPr>
              <w:pStyle w:val="a7"/>
              <w:spacing w:line="360" w:lineRule="auto"/>
              <w:jc w:val="center"/>
              <w:rPr>
                <w:sz w:val="20"/>
                <w:szCs w:val="20"/>
              </w:rPr>
            </w:pPr>
            <w:r w:rsidRPr="00784301">
              <w:rPr>
                <w:sz w:val="20"/>
                <w:szCs w:val="20"/>
              </w:rPr>
              <w:t>№</w:t>
            </w:r>
          </w:p>
          <w:p w:rsidR="00A3073C" w:rsidRPr="00784301" w:rsidRDefault="00A3073C" w:rsidP="004E2044">
            <w:pPr>
              <w:pStyle w:val="a7"/>
              <w:spacing w:line="360" w:lineRule="auto"/>
              <w:jc w:val="center"/>
              <w:rPr>
                <w:sz w:val="20"/>
                <w:szCs w:val="20"/>
              </w:rPr>
            </w:pPr>
            <w:proofErr w:type="spellStart"/>
            <w:r w:rsidRPr="00784301">
              <w:rPr>
                <w:sz w:val="20"/>
                <w:szCs w:val="20"/>
              </w:rPr>
              <w:t>пп</w:t>
            </w:r>
            <w:proofErr w:type="spellEnd"/>
          </w:p>
        </w:tc>
        <w:tc>
          <w:tcPr>
            <w:tcW w:w="1417" w:type="dxa"/>
            <w:vMerge w:val="restart"/>
            <w:tcBorders>
              <w:top w:val="single" w:sz="12" w:space="0" w:color="auto"/>
            </w:tcBorders>
          </w:tcPr>
          <w:p w:rsidR="00A3073C" w:rsidRPr="00784301" w:rsidRDefault="00A3073C" w:rsidP="007C28DB">
            <w:pPr>
              <w:pStyle w:val="a7"/>
              <w:spacing w:line="360" w:lineRule="auto"/>
              <w:jc w:val="center"/>
              <w:rPr>
                <w:i/>
                <w:iCs/>
                <w:sz w:val="20"/>
                <w:szCs w:val="20"/>
              </w:rPr>
            </w:pPr>
            <w:r w:rsidRPr="00784301">
              <w:rPr>
                <w:sz w:val="20"/>
                <w:szCs w:val="20"/>
              </w:rPr>
              <w:t>Индекс компетенции</w:t>
            </w:r>
          </w:p>
        </w:tc>
        <w:tc>
          <w:tcPr>
            <w:tcW w:w="1701" w:type="dxa"/>
            <w:vMerge w:val="restart"/>
            <w:tcBorders>
              <w:top w:val="single" w:sz="12" w:space="0" w:color="auto"/>
            </w:tcBorders>
          </w:tcPr>
          <w:p w:rsidR="00A3073C" w:rsidRPr="00784301" w:rsidRDefault="00A3073C" w:rsidP="004E2044">
            <w:pPr>
              <w:pStyle w:val="a7"/>
              <w:jc w:val="center"/>
              <w:rPr>
                <w:sz w:val="20"/>
                <w:szCs w:val="20"/>
              </w:rPr>
            </w:pPr>
            <w:r w:rsidRPr="00784301">
              <w:rPr>
                <w:sz w:val="20"/>
                <w:szCs w:val="20"/>
              </w:rPr>
              <w:t xml:space="preserve">Содержание компетенции </w:t>
            </w:r>
          </w:p>
          <w:p w:rsidR="00A3073C" w:rsidRPr="00784301" w:rsidRDefault="00A3073C" w:rsidP="004E2044">
            <w:pPr>
              <w:pStyle w:val="a7"/>
              <w:jc w:val="center"/>
              <w:rPr>
                <w:sz w:val="20"/>
                <w:szCs w:val="20"/>
              </w:rPr>
            </w:pPr>
            <w:r w:rsidRPr="00784301">
              <w:rPr>
                <w:sz w:val="20"/>
                <w:szCs w:val="20"/>
              </w:rPr>
              <w:t>(или ее части)</w:t>
            </w:r>
          </w:p>
        </w:tc>
        <w:tc>
          <w:tcPr>
            <w:tcW w:w="5812" w:type="dxa"/>
            <w:gridSpan w:val="3"/>
            <w:tcBorders>
              <w:top w:val="single" w:sz="12" w:space="0" w:color="auto"/>
              <w:bottom w:val="single" w:sz="4" w:space="0" w:color="auto"/>
            </w:tcBorders>
          </w:tcPr>
          <w:p w:rsidR="00A3073C" w:rsidRPr="00784301" w:rsidRDefault="00A3073C" w:rsidP="004E2044">
            <w:pPr>
              <w:pStyle w:val="a7"/>
              <w:spacing w:line="360" w:lineRule="auto"/>
              <w:jc w:val="center"/>
              <w:rPr>
                <w:sz w:val="20"/>
                <w:szCs w:val="20"/>
              </w:rPr>
            </w:pPr>
            <w:r w:rsidRPr="00784301">
              <w:rPr>
                <w:sz w:val="20"/>
                <w:szCs w:val="20"/>
              </w:rPr>
              <w:t>В результате изучения учебной дисциплины обучающиеся должны:</w:t>
            </w:r>
          </w:p>
        </w:tc>
      </w:tr>
      <w:tr w:rsidR="00A3073C" w:rsidRPr="00784301" w:rsidTr="007C28DB">
        <w:trPr>
          <w:trHeight w:val="234"/>
        </w:trPr>
        <w:tc>
          <w:tcPr>
            <w:tcW w:w="534" w:type="dxa"/>
            <w:vMerge/>
          </w:tcPr>
          <w:p w:rsidR="00A3073C" w:rsidRPr="00784301" w:rsidRDefault="00A3073C" w:rsidP="004E2044">
            <w:pPr>
              <w:pStyle w:val="a7"/>
              <w:spacing w:line="360" w:lineRule="auto"/>
              <w:rPr>
                <w:sz w:val="20"/>
                <w:szCs w:val="20"/>
              </w:rPr>
            </w:pPr>
          </w:p>
        </w:tc>
        <w:tc>
          <w:tcPr>
            <w:tcW w:w="1417" w:type="dxa"/>
            <w:vMerge/>
          </w:tcPr>
          <w:p w:rsidR="00A3073C" w:rsidRPr="00784301" w:rsidRDefault="00A3073C" w:rsidP="004E2044">
            <w:pPr>
              <w:pStyle w:val="a7"/>
              <w:spacing w:line="360" w:lineRule="auto"/>
              <w:rPr>
                <w:sz w:val="20"/>
                <w:szCs w:val="20"/>
              </w:rPr>
            </w:pPr>
          </w:p>
        </w:tc>
        <w:tc>
          <w:tcPr>
            <w:tcW w:w="1701" w:type="dxa"/>
            <w:vMerge/>
          </w:tcPr>
          <w:p w:rsidR="00A3073C" w:rsidRPr="00784301" w:rsidRDefault="00A3073C" w:rsidP="004E2044">
            <w:pPr>
              <w:pStyle w:val="a7"/>
              <w:spacing w:line="360" w:lineRule="auto"/>
              <w:rPr>
                <w:sz w:val="20"/>
                <w:szCs w:val="20"/>
              </w:rPr>
            </w:pPr>
          </w:p>
        </w:tc>
        <w:tc>
          <w:tcPr>
            <w:tcW w:w="1937" w:type="dxa"/>
            <w:tcBorders>
              <w:top w:val="single" w:sz="4" w:space="0" w:color="auto"/>
              <w:right w:val="single" w:sz="4" w:space="0" w:color="auto"/>
            </w:tcBorders>
          </w:tcPr>
          <w:p w:rsidR="00A3073C" w:rsidRPr="00784301" w:rsidRDefault="00A3073C" w:rsidP="004E2044">
            <w:pPr>
              <w:pStyle w:val="a7"/>
              <w:spacing w:line="360" w:lineRule="auto"/>
              <w:jc w:val="center"/>
              <w:rPr>
                <w:sz w:val="20"/>
                <w:szCs w:val="20"/>
              </w:rPr>
            </w:pPr>
            <w:r w:rsidRPr="00784301">
              <w:rPr>
                <w:sz w:val="20"/>
                <w:szCs w:val="20"/>
              </w:rPr>
              <w:t>знать</w:t>
            </w:r>
          </w:p>
        </w:tc>
        <w:tc>
          <w:tcPr>
            <w:tcW w:w="1937" w:type="dxa"/>
            <w:tcBorders>
              <w:top w:val="single" w:sz="4" w:space="0" w:color="auto"/>
              <w:left w:val="single" w:sz="4" w:space="0" w:color="auto"/>
              <w:right w:val="single" w:sz="4" w:space="0" w:color="auto"/>
            </w:tcBorders>
          </w:tcPr>
          <w:p w:rsidR="00A3073C" w:rsidRPr="00784301" w:rsidRDefault="00A3073C" w:rsidP="004E2044">
            <w:pPr>
              <w:pStyle w:val="a7"/>
              <w:spacing w:line="360" w:lineRule="auto"/>
              <w:jc w:val="center"/>
              <w:rPr>
                <w:sz w:val="20"/>
                <w:szCs w:val="20"/>
              </w:rPr>
            </w:pPr>
            <w:r w:rsidRPr="00784301">
              <w:rPr>
                <w:sz w:val="20"/>
                <w:szCs w:val="20"/>
              </w:rPr>
              <w:t>уметь</w:t>
            </w:r>
          </w:p>
        </w:tc>
        <w:tc>
          <w:tcPr>
            <w:tcW w:w="1938" w:type="dxa"/>
            <w:tcBorders>
              <w:top w:val="single" w:sz="4" w:space="0" w:color="auto"/>
              <w:left w:val="single" w:sz="4" w:space="0" w:color="auto"/>
              <w:right w:val="single" w:sz="12" w:space="0" w:color="auto"/>
            </w:tcBorders>
          </w:tcPr>
          <w:p w:rsidR="00A3073C" w:rsidRPr="00784301" w:rsidRDefault="00A3073C" w:rsidP="004E2044">
            <w:pPr>
              <w:pStyle w:val="a7"/>
              <w:jc w:val="center"/>
              <w:rPr>
                <w:sz w:val="20"/>
                <w:szCs w:val="20"/>
              </w:rPr>
            </w:pPr>
            <w:r w:rsidRPr="00784301">
              <w:rPr>
                <w:sz w:val="20"/>
                <w:szCs w:val="20"/>
              </w:rPr>
              <w:t>владеть</w:t>
            </w:r>
          </w:p>
        </w:tc>
      </w:tr>
      <w:tr w:rsidR="007C28DB" w:rsidRPr="00784301" w:rsidTr="007C28DB">
        <w:trPr>
          <w:trHeight w:val="424"/>
        </w:trPr>
        <w:tc>
          <w:tcPr>
            <w:tcW w:w="534" w:type="dxa"/>
            <w:shd w:val="clear" w:color="auto" w:fill="auto"/>
          </w:tcPr>
          <w:p w:rsidR="007C28DB" w:rsidRPr="00784301" w:rsidRDefault="007C28DB" w:rsidP="004E2044">
            <w:pPr>
              <w:pStyle w:val="a7"/>
              <w:numPr>
                <w:ilvl w:val="0"/>
                <w:numId w:val="7"/>
              </w:numPr>
              <w:spacing w:line="360" w:lineRule="auto"/>
              <w:ind w:left="0" w:firstLine="0"/>
              <w:rPr>
                <w:b/>
                <w:bCs/>
              </w:rPr>
            </w:pPr>
          </w:p>
        </w:tc>
        <w:tc>
          <w:tcPr>
            <w:tcW w:w="1417" w:type="dxa"/>
            <w:shd w:val="clear" w:color="auto" w:fill="auto"/>
          </w:tcPr>
          <w:p w:rsidR="007C28DB" w:rsidRPr="00784301" w:rsidRDefault="007C28DB" w:rsidP="004E2044">
            <w:pPr>
              <w:pStyle w:val="a7"/>
              <w:spacing w:line="360" w:lineRule="auto"/>
              <w:rPr>
                <w:sz w:val="22"/>
                <w:szCs w:val="22"/>
              </w:rPr>
            </w:pPr>
            <w:r w:rsidRPr="00784301">
              <w:rPr>
                <w:sz w:val="22"/>
                <w:szCs w:val="22"/>
              </w:rPr>
              <w:t>ОК-2</w:t>
            </w:r>
          </w:p>
        </w:tc>
        <w:tc>
          <w:tcPr>
            <w:tcW w:w="1701" w:type="dxa"/>
            <w:shd w:val="clear" w:color="auto" w:fill="auto"/>
          </w:tcPr>
          <w:p w:rsidR="007C28DB" w:rsidRPr="00784301" w:rsidRDefault="007C28DB" w:rsidP="004E2044">
            <w:pPr>
              <w:pStyle w:val="a7"/>
              <w:jc w:val="both"/>
              <w:rPr>
                <w:sz w:val="22"/>
                <w:szCs w:val="22"/>
              </w:rPr>
            </w:pPr>
            <w:r w:rsidRPr="00784301">
              <w:rPr>
                <w:sz w:val="22"/>
                <w:szCs w:val="22"/>
              </w:rPr>
              <w:t>готов действовать в нестандартных ситуациях, нести социальную и этическую ответственность за принятые решения</w:t>
            </w:r>
          </w:p>
        </w:tc>
        <w:tc>
          <w:tcPr>
            <w:tcW w:w="1937" w:type="dxa"/>
            <w:shd w:val="clear" w:color="auto" w:fill="auto"/>
          </w:tcPr>
          <w:p w:rsidR="007C28DB" w:rsidRPr="009A10ED" w:rsidRDefault="007C28DB" w:rsidP="004E2044">
            <w:pPr>
              <w:rPr>
                <w:color w:val="000000"/>
                <w:sz w:val="22"/>
              </w:rPr>
            </w:pPr>
            <w:r w:rsidRPr="009A10ED">
              <w:rPr>
                <w:color w:val="000000"/>
                <w:sz w:val="22"/>
              </w:rPr>
              <w:t>принципы и алгоритм принятия решений в нестандартных ситуациях</w:t>
            </w:r>
          </w:p>
        </w:tc>
        <w:tc>
          <w:tcPr>
            <w:tcW w:w="1937" w:type="dxa"/>
            <w:shd w:val="clear" w:color="auto" w:fill="auto"/>
          </w:tcPr>
          <w:p w:rsidR="007C28DB" w:rsidRPr="009A10ED" w:rsidRDefault="007C28DB" w:rsidP="004E2044">
            <w:pPr>
              <w:rPr>
                <w:color w:val="000000"/>
                <w:sz w:val="22"/>
              </w:rPr>
            </w:pPr>
            <w:r w:rsidRPr="009A10ED">
              <w:rPr>
                <w:color w:val="000000"/>
                <w:sz w:val="22"/>
              </w:rPr>
              <w:t>находить организационно-управленческие решения в нестандартных ситуациях</w:t>
            </w:r>
          </w:p>
        </w:tc>
        <w:tc>
          <w:tcPr>
            <w:tcW w:w="1938" w:type="dxa"/>
            <w:shd w:val="clear" w:color="auto" w:fill="auto"/>
          </w:tcPr>
          <w:p w:rsidR="007C28DB" w:rsidRPr="009A10ED" w:rsidRDefault="007C28DB" w:rsidP="004E2044">
            <w:pPr>
              <w:rPr>
                <w:color w:val="000000"/>
                <w:sz w:val="22"/>
              </w:rPr>
            </w:pPr>
            <w:r w:rsidRPr="009A10ED">
              <w:rPr>
                <w:color w:val="000000"/>
                <w:sz w:val="22"/>
              </w:rPr>
              <w:t>способностью находить организационно-управленческие решения в нестандартных ситуациях и готовностью нести социальную и этическую ответственность за принятые решения</w:t>
            </w:r>
          </w:p>
        </w:tc>
      </w:tr>
      <w:tr w:rsidR="007C28DB" w:rsidRPr="00784301" w:rsidTr="007C28DB">
        <w:trPr>
          <w:trHeight w:val="424"/>
        </w:trPr>
        <w:tc>
          <w:tcPr>
            <w:tcW w:w="534" w:type="dxa"/>
            <w:shd w:val="clear" w:color="auto" w:fill="auto"/>
          </w:tcPr>
          <w:p w:rsidR="007C28DB" w:rsidRPr="00784301" w:rsidRDefault="007C28DB" w:rsidP="004E2044">
            <w:pPr>
              <w:pStyle w:val="a7"/>
              <w:numPr>
                <w:ilvl w:val="0"/>
                <w:numId w:val="7"/>
              </w:numPr>
              <w:spacing w:line="360" w:lineRule="auto"/>
              <w:ind w:left="0" w:firstLine="0"/>
              <w:rPr>
                <w:b/>
                <w:bCs/>
              </w:rPr>
            </w:pPr>
          </w:p>
        </w:tc>
        <w:tc>
          <w:tcPr>
            <w:tcW w:w="1417" w:type="dxa"/>
            <w:shd w:val="clear" w:color="auto" w:fill="auto"/>
          </w:tcPr>
          <w:p w:rsidR="007C28DB" w:rsidRPr="00784301" w:rsidRDefault="007C28DB" w:rsidP="004E2044">
            <w:pPr>
              <w:pStyle w:val="a7"/>
              <w:spacing w:line="360" w:lineRule="auto"/>
              <w:rPr>
                <w:sz w:val="22"/>
                <w:szCs w:val="22"/>
              </w:rPr>
            </w:pPr>
            <w:r>
              <w:rPr>
                <w:sz w:val="22"/>
                <w:szCs w:val="22"/>
              </w:rPr>
              <w:t>ОК-3</w:t>
            </w:r>
          </w:p>
        </w:tc>
        <w:tc>
          <w:tcPr>
            <w:tcW w:w="1701" w:type="dxa"/>
            <w:shd w:val="clear" w:color="auto" w:fill="auto"/>
          </w:tcPr>
          <w:p w:rsidR="007C28DB" w:rsidRPr="00784301" w:rsidRDefault="007C28DB" w:rsidP="004E2044">
            <w:pPr>
              <w:pStyle w:val="a7"/>
              <w:jc w:val="both"/>
              <w:rPr>
                <w:sz w:val="22"/>
                <w:szCs w:val="22"/>
              </w:rPr>
            </w:pPr>
            <w:r w:rsidRPr="00001B62">
              <w:rPr>
                <w:sz w:val="22"/>
                <w:szCs w:val="22"/>
              </w:rPr>
              <w:t>готов к саморазвитию, самореализации, использованию творческого потенциала</w:t>
            </w:r>
          </w:p>
        </w:tc>
        <w:tc>
          <w:tcPr>
            <w:tcW w:w="1937" w:type="dxa"/>
            <w:shd w:val="clear" w:color="auto" w:fill="auto"/>
          </w:tcPr>
          <w:p w:rsidR="007C28DB" w:rsidRPr="009A10ED" w:rsidRDefault="007C28DB" w:rsidP="004E2044">
            <w:pPr>
              <w:rPr>
                <w:color w:val="000000"/>
                <w:sz w:val="22"/>
              </w:rPr>
            </w:pPr>
            <w:r w:rsidRPr="009A10ED">
              <w:rPr>
                <w:color w:val="000000"/>
                <w:sz w:val="22"/>
              </w:rPr>
              <w:t>основы социологии политологии и психологии, способствующие саморазвитию, самореализации личности, использованию творческого потенциала</w:t>
            </w:r>
          </w:p>
        </w:tc>
        <w:tc>
          <w:tcPr>
            <w:tcW w:w="1937" w:type="dxa"/>
            <w:shd w:val="clear" w:color="auto" w:fill="auto"/>
          </w:tcPr>
          <w:p w:rsidR="007C28DB" w:rsidRPr="009A10ED" w:rsidRDefault="007C28DB" w:rsidP="004E2044">
            <w:pPr>
              <w:rPr>
                <w:color w:val="000000"/>
                <w:sz w:val="22"/>
              </w:rPr>
            </w:pPr>
            <w:r w:rsidRPr="009A10ED">
              <w:rPr>
                <w:color w:val="000000"/>
                <w:sz w:val="22"/>
              </w:rPr>
              <w:t>использовать на практике знания основ саморазвития, самореализации, использования творческого потенциала</w:t>
            </w:r>
          </w:p>
        </w:tc>
        <w:tc>
          <w:tcPr>
            <w:tcW w:w="1938" w:type="dxa"/>
            <w:shd w:val="clear" w:color="auto" w:fill="auto"/>
          </w:tcPr>
          <w:p w:rsidR="007C28DB" w:rsidRPr="009A10ED" w:rsidRDefault="007C28DB" w:rsidP="004E2044">
            <w:pPr>
              <w:rPr>
                <w:color w:val="000000"/>
                <w:sz w:val="22"/>
              </w:rPr>
            </w:pPr>
            <w:r w:rsidRPr="009A10ED">
              <w:rPr>
                <w:color w:val="000000"/>
                <w:sz w:val="22"/>
              </w:rPr>
              <w:t>готовностью к саморазвитию, самореализации, использованию творческого потенциала; способностью к критике и самокритике, навыками организации повышения своей квалификации и мастерства</w:t>
            </w:r>
          </w:p>
        </w:tc>
      </w:tr>
      <w:tr w:rsidR="007C28DB" w:rsidRPr="00784301" w:rsidTr="007C28DB">
        <w:trPr>
          <w:trHeight w:val="424"/>
        </w:trPr>
        <w:tc>
          <w:tcPr>
            <w:tcW w:w="534" w:type="dxa"/>
            <w:shd w:val="clear" w:color="auto" w:fill="auto"/>
          </w:tcPr>
          <w:p w:rsidR="007C28DB" w:rsidRPr="00784301" w:rsidRDefault="007C28DB" w:rsidP="004E2044">
            <w:pPr>
              <w:pStyle w:val="a7"/>
              <w:numPr>
                <w:ilvl w:val="0"/>
                <w:numId w:val="7"/>
              </w:numPr>
              <w:spacing w:line="360" w:lineRule="auto"/>
              <w:ind w:left="0" w:firstLine="0"/>
              <w:rPr>
                <w:b/>
                <w:bCs/>
              </w:rPr>
            </w:pPr>
          </w:p>
        </w:tc>
        <w:tc>
          <w:tcPr>
            <w:tcW w:w="1417" w:type="dxa"/>
            <w:shd w:val="clear" w:color="auto" w:fill="auto"/>
          </w:tcPr>
          <w:p w:rsidR="007C28DB" w:rsidRPr="00784301" w:rsidRDefault="007C28DB" w:rsidP="004E2044">
            <w:pPr>
              <w:pStyle w:val="a7"/>
              <w:spacing w:line="360" w:lineRule="auto"/>
              <w:rPr>
                <w:sz w:val="22"/>
                <w:szCs w:val="22"/>
              </w:rPr>
            </w:pPr>
            <w:r w:rsidRPr="00784301">
              <w:rPr>
                <w:sz w:val="22"/>
                <w:szCs w:val="22"/>
              </w:rPr>
              <w:t>ОПК-7</w:t>
            </w:r>
          </w:p>
        </w:tc>
        <w:tc>
          <w:tcPr>
            <w:tcW w:w="1701" w:type="dxa"/>
            <w:shd w:val="clear" w:color="auto" w:fill="auto"/>
          </w:tcPr>
          <w:p w:rsidR="007C28DB" w:rsidRPr="00784301" w:rsidRDefault="007C28DB" w:rsidP="004E2044">
            <w:pPr>
              <w:pStyle w:val="a7"/>
              <w:rPr>
                <w:sz w:val="22"/>
                <w:szCs w:val="22"/>
              </w:rPr>
            </w:pPr>
            <w:proofErr w:type="gramStart"/>
            <w:r w:rsidRPr="00784301">
              <w:rPr>
                <w:sz w:val="22"/>
                <w:szCs w:val="22"/>
              </w:rPr>
              <w:t>способен</w:t>
            </w:r>
            <w:proofErr w:type="gramEnd"/>
            <w:r w:rsidRPr="00784301">
              <w:rPr>
                <w:sz w:val="22"/>
                <w:szCs w:val="22"/>
              </w:rPr>
              <w:t xml:space="preserve"> анализировать основные положения и методы социальных, гуманитарных и экономических наук, использовать их при решении социальных и профессиональных задач, </w:t>
            </w:r>
            <w:r w:rsidRPr="00784301">
              <w:rPr>
                <w:sz w:val="22"/>
                <w:szCs w:val="22"/>
              </w:rPr>
              <w:lastRenderedPageBreak/>
              <w:t>анализировать социально-значимые проблемы и процессы</w:t>
            </w:r>
          </w:p>
        </w:tc>
        <w:tc>
          <w:tcPr>
            <w:tcW w:w="1937" w:type="dxa"/>
            <w:shd w:val="clear" w:color="auto" w:fill="auto"/>
          </w:tcPr>
          <w:p w:rsidR="007C28DB" w:rsidRPr="009A10ED" w:rsidRDefault="007C28DB" w:rsidP="004E2044">
            <w:pPr>
              <w:rPr>
                <w:color w:val="000000"/>
                <w:sz w:val="22"/>
              </w:rPr>
            </w:pPr>
            <w:r w:rsidRPr="009A10ED">
              <w:rPr>
                <w:color w:val="000000"/>
                <w:sz w:val="22"/>
              </w:rPr>
              <w:lastRenderedPageBreak/>
              <w:t>основные положения и методы социальных, гуманитарных и экономических наук; теорию и методологию научного познания; основные социально-значимые проблемы и процессы</w:t>
            </w:r>
          </w:p>
        </w:tc>
        <w:tc>
          <w:tcPr>
            <w:tcW w:w="1937" w:type="dxa"/>
            <w:shd w:val="clear" w:color="auto" w:fill="auto"/>
          </w:tcPr>
          <w:p w:rsidR="007C28DB" w:rsidRPr="009A10ED" w:rsidRDefault="007C28DB" w:rsidP="004E2044">
            <w:pPr>
              <w:rPr>
                <w:color w:val="000000"/>
                <w:sz w:val="22"/>
              </w:rPr>
            </w:pPr>
            <w:r w:rsidRPr="009A10ED">
              <w:rPr>
                <w:color w:val="000000"/>
                <w:sz w:val="22"/>
              </w:rPr>
              <w:t>использовать основные положения и методы этих наук при решении социальных и профессиональных задач, анализировать социально-значимые проблемы и процессы</w:t>
            </w:r>
          </w:p>
        </w:tc>
        <w:tc>
          <w:tcPr>
            <w:tcW w:w="1938" w:type="dxa"/>
            <w:shd w:val="clear" w:color="auto" w:fill="auto"/>
          </w:tcPr>
          <w:p w:rsidR="007C28DB" w:rsidRPr="009A10ED" w:rsidRDefault="007C28DB" w:rsidP="004E2044">
            <w:pPr>
              <w:rPr>
                <w:color w:val="000000"/>
                <w:sz w:val="22"/>
              </w:rPr>
            </w:pPr>
            <w:r w:rsidRPr="009A10ED">
              <w:rPr>
                <w:color w:val="000000"/>
                <w:sz w:val="22"/>
              </w:rPr>
              <w:t>способностью анализировать основные положения и методы социальных, гуманитарных и экономических наук, методами использования их при решении социальных и профессиональных задач</w:t>
            </w:r>
          </w:p>
        </w:tc>
      </w:tr>
      <w:tr w:rsidR="007C28DB" w:rsidRPr="00D57469" w:rsidTr="007C28DB">
        <w:trPr>
          <w:trHeight w:val="424"/>
        </w:trPr>
        <w:tc>
          <w:tcPr>
            <w:tcW w:w="534" w:type="dxa"/>
            <w:shd w:val="clear" w:color="auto" w:fill="auto"/>
          </w:tcPr>
          <w:p w:rsidR="007C28DB" w:rsidRPr="00D57469" w:rsidRDefault="007C28DB" w:rsidP="004E2044">
            <w:pPr>
              <w:pStyle w:val="a7"/>
              <w:numPr>
                <w:ilvl w:val="0"/>
                <w:numId w:val="7"/>
              </w:numPr>
              <w:spacing w:line="360" w:lineRule="auto"/>
              <w:ind w:left="0" w:firstLine="0"/>
              <w:rPr>
                <w:b/>
                <w:bCs/>
              </w:rPr>
            </w:pPr>
          </w:p>
        </w:tc>
        <w:tc>
          <w:tcPr>
            <w:tcW w:w="1417" w:type="dxa"/>
            <w:shd w:val="clear" w:color="auto" w:fill="auto"/>
          </w:tcPr>
          <w:p w:rsidR="007C28DB" w:rsidRPr="00D57469" w:rsidRDefault="007C28DB" w:rsidP="004E2044">
            <w:pPr>
              <w:pStyle w:val="a7"/>
              <w:spacing w:line="360" w:lineRule="auto"/>
              <w:rPr>
                <w:sz w:val="22"/>
                <w:szCs w:val="22"/>
              </w:rPr>
            </w:pPr>
            <w:r w:rsidRPr="00D57469">
              <w:rPr>
                <w:sz w:val="22"/>
                <w:szCs w:val="22"/>
              </w:rPr>
              <w:t>ОПК-</w:t>
            </w:r>
            <w:r>
              <w:rPr>
                <w:sz w:val="22"/>
                <w:szCs w:val="22"/>
              </w:rPr>
              <w:t>9</w:t>
            </w:r>
          </w:p>
        </w:tc>
        <w:tc>
          <w:tcPr>
            <w:tcW w:w="1701" w:type="dxa"/>
            <w:shd w:val="clear" w:color="auto" w:fill="auto"/>
          </w:tcPr>
          <w:p w:rsidR="007C28DB" w:rsidRPr="00D57469" w:rsidRDefault="007C28DB" w:rsidP="004E2044">
            <w:pPr>
              <w:pStyle w:val="a7"/>
              <w:rPr>
                <w:sz w:val="22"/>
                <w:szCs w:val="22"/>
              </w:rPr>
            </w:pPr>
            <w:r w:rsidRPr="005E7E25">
              <w:rPr>
                <w:sz w:val="22"/>
                <w:szCs w:val="22"/>
              </w:rPr>
              <w:t>способен владеть навыками поиска источников информации и литературы, использования правовых баз данных, составления библиографических и архивных обзоров</w:t>
            </w:r>
          </w:p>
        </w:tc>
        <w:tc>
          <w:tcPr>
            <w:tcW w:w="1937" w:type="dxa"/>
            <w:shd w:val="clear" w:color="auto" w:fill="auto"/>
          </w:tcPr>
          <w:p w:rsidR="007C28DB" w:rsidRPr="009A10ED" w:rsidRDefault="007C28DB" w:rsidP="004E2044">
            <w:pPr>
              <w:rPr>
                <w:color w:val="000000"/>
                <w:sz w:val="22"/>
              </w:rPr>
            </w:pPr>
            <w:r w:rsidRPr="009A10ED">
              <w:rPr>
                <w:color w:val="000000"/>
                <w:sz w:val="22"/>
              </w:rPr>
              <w:t>основные правовые базы данных; основные принципы составления библиографических и архивных обзоров</w:t>
            </w:r>
          </w:p>
        </w:tc>
        <w:tc>
          <w:tcPr>
            <w:tcW w:w="1937" w:type="dxa"/>
            <w:shd w:val="clear" w:color="auto" w:fill="auto"/>
          </w:tcPr>
          <w:p w:rsidR="007C28DB" w:rsidRPr="009A10ED" w:rsidRDefault="007C28DB" w:rsidP="004E2044">
            <w:pPr>
              <w:rPr>
                <w:color w:val="000000"/>
                <w:sz w:val="22"/>
              </w:rPr>
            </w:pPr>
            <w:r w:rsidRPr="009A10ED">
              <w:rPr>
                <w:color w:val="000000"/>
                <w:sz w:val="22"/>
              </w:rPr>
              <w:t>осуществлять поиск источников и литературы по теме; составлять библиографические и архивные обзоры; использовать правовые базы данных и ресурсы Интернет для поиска источников и литературы, составления библиографических и архивных обзоров</w:t>
            </w:r>
          </w:p>
        </w:tc>
        <w:tc>
          <w:tcPr>
            <w:tcW w:w="1938" w:type="dxa"/>
            <w:shd w:val="clear" w:color="auto" w:fill="auto"/>
          </w:tcPr>
          <w:p w:rsidR="007C28DB" w:rsidRPr="009A10ED" w:rsidRDefault="007C28DB" w:rsidP="004E2044">
            <w:pPr>
              <w:rPr>
                <w:color w:val="000000"/>
                <w:sz w:val="22"/>
              </w:rPr>
            </w:pPr>
            <w:r w:rsidRPr="009A10ED">
              <w:rPr>
                <w:color w:val="000000"/>
                <w:sz w:val="22"/>
              </w:rPr>
              <w:t>навыками поиска источников и литературы, использования правовых баз данных, составления библиографических и архивных обзоров</w:t>
            </w:r>
          </w:p>
        </w:tc>
      </w:tr>
      <w:tr w:rsidR="007C28DB" w:rsidRPr="00D57469" w:rsidTr="007C28DB">
        <w:trPr>
          <w:trHeight w:val="424"/>
        </w:trPr>
        <w:tc>
          <w:tcPr>
            <w:tcW w:w="534" w:type="dxa"/>
            <w:shd w:val="clear" w:color="auto" w:fill="auto"/>
          </w:tcPr>
          <w:p w:rsidR="007C28DB" w:rsidRPr="00D57469" w:rsidRDefault="007C28DB" w:rsidP="004E2044">
            <w:pPr>
              <w:pStyle w:val="a7"/>
              <w:numPr>
                <w:ilvl w:val="0"/>
                <w:numId w:val="7"/>
              </w:numPr>
              <w:spacing w:line="360" w:lineRule="auto"/>
              <w:ind w:left="0" w:firstLine="0"/>
              <w:rPr>
                <w:b/>
                <w:bCs/>
              </w:rPr>
            </w:pPr>
          </w:p>
        </w:tc>
        <w:tc>
          <w:tcPr>
            <w:tcW w:w="1417" w:type="dxa"/>
            <w:shd w:val="clear" w:color="auto" w:fill="auto"/>
          </w:tcPr>
          <w:p w:rsidR="007C28DB" w:rsidRPr="00D57469" w:rsidRDefault="007C28DB" w:rsidP="004E2044">
            <w:pPr>
              <w:pStyle w:val="a7"/>
              <w:spacing w:line="360" w:lineRule="auto"/>
              <w:rPr>
                <w:sz w:val="22"/>
                <w:szCs w:val="22"/>
              </w:rPr>
            </w:pPr>
            <w:r>
              <w:rPr>
                <w:sz w:val="22"/>
                <w:szCs w:val="22"/>
              </w:rPr>
              <w:t>ПК-1</w:t>
            </w:r>
          </w:p>
        </w:tc>
        <w:tc>
          <w:tcPr>
            <w:tcW w:w="1701" w:type="dxa"/>
            <w:shd w:val="clear" w:color="auto" w:fill="auto"/>
          </w:tcPr>
          <w:p w:rsidR="007C28DB" w:rsidRPr="00D57469" w:rsidRDefault="007C28DB" w:rsidP="004E2044">
            <w:pPr>
              <w:pStyle w:val="a7"/>
              <w:rPr>
                <w:sz w:val="22"/>
                <w:szCs w:val="22"/>
              </w:rPr>
            </w:pPr>
            <w:r w:rsidRPr="005E7E25">
              <w:rPr>
                <w:sz w:val="22"/>
                <w:szCs w:val="22"/>
              </w:rPr>
              <w:t>владеет профессиональными знаниями основных проблем документоведения и архивоведения</w:t>
            </w:r>
          </w:p>
        </w:tc>
        <w:tc>
          <w:tcPr>
            <w:tcW w:w="1937" w:type="dxa"/>
            <w:shd w:val="clear" w:color="auto" w:fill="auto"/>
          </w:tcPr>
          <w:p w:rsidR="007C28DB" w:rsidRPr="009A10ED" w:rsidRDefault="007C28DB" w:rsidP="004E2044">
            <w:pPr>
              <w:rPr>
                <w:color w:val="000000"/>
                <w:sz w:val="22"/>
              </w:rPr>
            </w:pPr>
            <w:r w:rsidRPr="009A10ED">
              <w:rPr>
                <w:color w:val="000000"/>
                <w:sz w:val="22"/>
              </w:rPr>
              <w:t>основные проблемы документоведения и архивоведения, тенденции государственной политики в данной сфере</w:t>
            </w:r>
          </w:p>
        </w:tc>
        <w:tc>
          <w:tcPr>
            <w:tcW w:w="1937" w:type="dxa"/>
            <w:shd w:val="clear" w:color="auto" w:fill="auto"/>
          </w:tcPr>
          <w:p w:rsidR="007C28DB" w:rsidRPr="009A10ED" w:rsidRDefault="007C28DB" w:rsidP="004E2044">
            <w:pPr>
              <w:rPr>
                <w:color w:val="000000"/>
                <w:sz w:val="22"/>
              </w:rPr>
            </w:pPr>
            <w:r w:rsidRPr="009A10ED">
              <w:rPr>
                <w:color w:val="000000"/>
                <w:sz w:val="22"/>
              </w:rPr>
              <w:t>осуществлять практическую деятельность в области документоведения и архивоведения</w:t>
            </w:r>
          </w:p>
        </w:tc>
        <w:tc>
          <w:tcPr>
            <w:tcW w:w="1938" w:type="dxa"/>
            <w:shd w:val="clear" w:color="auto" w:fill="auto"/>
          </w:tcPr>
          <w:p w:rsidR="007C28DB" w:rsidRPr="009A10ED" w:rsidRDefault="007C28DB" w:rsidP="004E2044">
            <w:pPr>
              <w:rPr>
                <w:color w:val="000000"/>
                <w:sz w:val="22"/>
              </w:rPr>
            </w:pPr>
            <w:r w:rsidRPr="009A10ED">
              <w:rPr>
                <w:color w:val="000000"/>
                <w:sz w:val="22"/>
              </w:rPr>
              <w:t>профессиональными знаниями основных проблем документоведения и архивоведения</w:t>
            </w:r>
          </w:p>
        </w:tc>
      </w:tr>
    </w:tbl>
    <w:p w:rsidR="00A3073C" w:rsidRPr="00871651" w:rsidRDefault="00A3073C" w:rsidP="00A3073C">
      <w:pPr>
        <w:rPr>
          <w:b/>
          <w:bCs/>
        </w:rPr>
      </w:pPr>
    </w:p>
    <w:p w:rsidR="00A3073C" w:rsidRPr="00871651" w:rsidRDefault="00A3073C" w:rsidP="00A3073C">
      <w:r w:rsidRPr="00871651">
        <w:rPr>
          <w:b/>
          <w:bCs/>
        </w:rPr>
        <w:t xml:space="preserve">2. </w:t>
      </w:r>
      <w:r w:rsidRPr="00871651">
        <w:rPr>
          <w:b/>
          <w:bCs/>
          <w:caps/>
        </w:rPr>
        <w:t>Место дисциплины  в структуре ОП</w:t>
      </w:r>
      <w:r w:rsidRPr="00871651">
        <w:rPr>
          <w:b/>
          <w:bCs/>
        </w:rPr>
        <w:t xml:space="preserve">: </w:t>
      </w:r>
    </w:p>
    <w:p w:rsidR="00A3073C" w:rsidRPr="006B0F64" w:rsidRDefault="00A3073C" w:rsidP="00A3073C">
      <w:pPr>
        <w:pStyle w:val="western"/>
        <w:shd w:val="clear" w:color="auto" w:fill="auto"/>
        <w:spacing w:before="0" w:beforeAutospacing="0" w:line="240" w:lineRule="auto"/>
        <w:ind w:firstLine="709"/>
        <w:jc w:val="both"/>
        <w:rPr>
          <w:color w:val="auto"/>
          <w:sz w:val="24"/>
          <w:szCs w:val="24"/>
        </w:rPr>
      </w:pPr>
      <w:r w:rsidRPr="006B0F64">
        <w:rPr>
          <w:bCs/>
          <w:color w:val="auto"/>
          <w:sz w:val="24"/>
          <w:szCs w:val="24"/>
          <w:u w:val="single"/>
        </w:rPr>
        <w:t>Цель курса</w:t>
      </w:r>
      <w:r w:rsidRPr="006B0F64">
        <w:rPr>
          <w:color w:val="auto"/>
          <w:sz w:val="24"/>
          <w:szCs w:val="24"/>
        </w:rPr>
        <w:t xml:space="preserve">: формирование у студентов умений и навыков в </w:t>
      </w:r>
      <w:r w:rsidR="006B0F64">
        <w:rPr>
          <w:color w:val="auto"/>
          <w:sz w:val="24"/>
          <w:szCs w:val="24"/>
        </w:rPr>
        <w:t>разработке локальных нормативных актов организации</w:t>
      </w:r>
      <w:r w:rsidRPr="006B0F64">
        <w:rPr>
          <w:color w:val="auto"/>
          <w:sz w:val="24"/>
          <w:szCs w:val="24"/>
        </w:rPr>
        <w:t>.</w:t>
      </w:r>
    </w:p>
    <w:p w:rsidR="00A3073C" w:rsidRPr="006B0F64" w:rsidRDefault="00A3073C" w:rsidP="00A3073C">
      <w:pPr>
        <w:ind w:firstLine="709"/>
        <w:jc w:val="both"/>
      </w:pPr>
      <w:r w:rsidRPr="006B0F64">
        <w:rPr>
          <w:bCs/>
          <w:u w:val="single"/>
        </w:rPr>
        <w:t>Задачи курса</w:t>
      </w:r>
      <w:r w:rsidRPr="006B0F64">
        <w:t>:</w:t>
      </w:r>
    </w:p>
    <w:p w:rsidR="006B0F64" w:rsidRPr="00797A03" w:rsidRDefault="006B0F64" w:rsidP="006B0F64">
      <w:pPr>
        <w:numPr>
          <w:ilvl w:val="0"/>
          <w:numId w:val="3"/>
        </w:numPr>
        <w:jc w:val="both"/>
      </w:pPr>
      <w:r w:rsidRPr="00797A03">
        <w:t>показать значение и место локальных нормативных актов в организации;</w:t>
      </w:r>
    </w:p>
    <w:p w:rsidR="006B0F64" w:rsidRPr="00797A03" w:rsidRDefault="006B0F64" w:rsidP="006B0F64">
      <w:pPr>
        <w:numPr>
          <w:ilvl w:val="0"/>
          <w:numId w:val="3"/>
        </w:numPr>
        <w:jc w:val="both"/>
      </w:pPr>
      <w:r w:rsidRPr="00797A03">
        <w:t>изучить требования к нормативным актам;</w:t>
      </w:r>
    </w:p>
    <w:p w:rsidR="006B0F64" w:rsidRPr="00797A03" w:rsidRDefault="006B0F64" w:rsidP="006B0F64">
      <w:pPr>
        <w:numPr>
          <w:ilvl w:val="0"/>
          <w:numId w:val="3"/>
        </w:numPr>
        <w:jc w:val="both"/>
      </w:pPr>
      <w:r w:rsidRPr="00797A03">
        <w:t>научить разрабатывать локальные нормативные акты организации.</w:t>
      </w:r>
    </w:p>
    <w:p w:rsidR="00A3073C" w:rsidRPr="008D3A32" w:rsidRDefault="00A3073C" w:rsidP="00A3073C">
      <w:pPr>
        <w:autoSpaceDE w:val="0"/>
        <w:autoSpaceDN w:val="0"/>
        <w:adjustRightInd w:val="0"/>
        <w:ind w:firstLine="720"/>
        <w:jc w:val="both"/>
        <w:rPr>
          <w:rFonts w:cs="TimesNewRomanPSMT"/>
        </w:rPr>
      </w:pPr>
      <w:r w:rsidRPr="004E2044">
        <w:rPr>
          <w:rFonts w:cs="TimesNewRomanPSMT"/>
        </w:rPr>
        <w:t>Курс «</w:t>
      </w:r>
      <w:r w:rsidR="006B0F64" w:rsidRPr="004E2044">
        <w:rPr>
          <w:rFonts w:cs="TimesNewRomanPSMT"/>
        </w:rPr>
        <w:t>Методика разработки локальных нормативных актов по документационному обеспечению управленческой деятельности</w:t>
      </w:r>
      <w:r w:rsidRPr="004E2044">
        <w:rPr>
          <w:rFonts w:cs="TimesNewRomanPSMT"/>
        </w:rPr>
        <w:t xml:space="preserve">» является дисциплиной </w:t>
      </w:r>
      <w:r w:rsidR="004E2044" w:rsidRPr="004E2044">
        <w:rPr>
          <w:rFonts w:cs="TimesNewRomanPSMT"/>
        </w:rPr>
        <w:t xml:space="preserve">по выбору и продолжает образовательную </w:t>
      </w:r>
      <w:r w:rsidRPr="004E2044">
        <w:rPr>
          <w:rFonts w:cs="TimesNewRomanPSMT"/>
        </w:rPr>
        <w:t xml:space="preserve">программу для </w:t>
      </w:r>
      <w:r w:rsidR="004E2044" w:rsidRPr="004E2044">
        <w:rPr>
          <w:rFonts w:cs="TimesNewRomanPSMT"/>
        </w:rPr>
        <w:t>магистров</w:t>
      </w:r>
      <w:r w:rsidRPr="004E2044">
        <w:rPr>
          <w:rFonts w:cs="TimesNewRomanPSMT"/>
        </w:rPr>
        <w:t xml:space="preserve"> по направлению </w:t>
      </w:r>
      <w:r w:rsidRPr="004E2044">
        <w:rPr>
          <w:rFonts w:cs="TimesNewRomanPSMT"/>
          <w:b/>
        </w:rPr>
        <w:t>46.0</w:t>
      </w:r>
      <w:r w:rsidR="004E2044" w:rsidRPr="004E2044">
        <w:rPr>
          <w:rFonts w:cs="TimesNewRomanPSMT"/>
          <w:b/>
        </w:rPr>
        <w:t>4</w:t>
      </w:r>
      <w:r w:rsidRPr="004E2044">
        <w:rPr>
          <w:rFonts w:cs="TimesNewRomanPSMT"/>
          <w:b/>
        </w:rPr>
        <w:t>.02 Документоведение и архивоведение</w:t>
      </w:r>
      <w:r w:rsidRPr="004E2044">
        <w:rPr>
          <w:rFonts w:cs="TimesNewRomanPSMT"/>
        </w:rPr>
        <w:t xml:space="preserve">. Данной дисциплиной </w:t>
      </w:r>
      <w:r w:rsidRPr="004E2044">
        <w:t xml:space="preserve">формируется представление о правилах </w:t>
      </w:r>
      <w:r w:rsidR="004E2044" w:rsidRPr="004E2044">
        <w:t>разработки локальных нормативных актов организации</w:t>
      </w:r>
      <w:r w:rsidRPr="004E2044">
        <w:t>.</w:t>
      </w:r>
      <w:r w:rsidRPr="004E2044">
        <w:rPr>
          <w:rFonts w:cs="TimesNewRomanPSMT"/>
        </w:rPr>
        <w:t xml:space="preserve"> </w:t>
      </w:r>
      <w:r w:rsidRPr="00150573">
        <w:rPr>
          <w:rFonts w:cs="TimesNewRomanPSMT"/>
        </w:rPr>
        <w:t>Для изучения дисциплины необходимы компетенции, полученные</w:t>
      </w:r>
      <w:r w:rsidRPr="00003354">
        <w:rPr>
          <w:rFonts w:cs="TimesNewRomanPSMT"/>
          <w:color w:val="FF0000"/>
        </w:rPr>
        <w:t xml:space="preserve"> </w:t>
      </w:r>
      <w:r w:rsidR="00150573" w:rsidRPr="00150573">
        <w:rPr>
          <w:rFonts w:cs="TimesNewRomanPSMT"/>
        </w:rPr>
        <w:t>магистрами</w:t>
      </w:r>
      <w:r w:rsidRPr="00150573">
        <w:rPr>
          <w:rFonts w:cs="TimesNewRomanPSMT"/>
        </w:rPr>
        <w:t xml:space="preserve"> в результате изучения </w:t>
      </w:r>
      <w:r w:rsidRPr="008D3A32">
        <w:rPr>
          <w:rFonts w:cs="TimesNewRomanPSMT"/>
        </w:rPr>
        <w:t>дисциплин «</w:t>
      </w:r>
      <w:r w:rsidR="008D3A32" w:rsidRPr="008D3A32">
        <w:rPr>
          <w:rFonts w:cs="TimesNewRomanPSMT"/>
        </w:rPr>
        <w:t>Теория современного документоведения и архивоведения</w:t>
      </w:r>
      <w:r w:rsidRPr="008D3A32">
        <w:rPr>
          <w:rFonts w:cs="TimesNewRomanPSMT"/>
        </w:rPr>
        <w:t xml:space="preserve">», «Информационные </w:t>
      </w:r>
      <w:r w:rsidR="008D3A32" w:rsidRPr="008D3A32">
        <w:rPr>
          <w:rFonts w:cs="TimesNewRomanPSMT"/>
        </w:rPr>
        <w:t xml:space="preserve">компьютерные </w:t>
      </w:r>
      <w:r w:rsidRPr="008D3A32">
        <w:rPr>
          <w:rFonts w:cs="TimesNewRomanPSMT"/>
        </w:rPr>
        <w:t>технологии</w:t>
      </w:r>
      <w:r w:rsidR="008D3A32" w:rsidRPr="008D3A32">
        <w:rPr>
          <w:rFonts w:cs="TimesNewRomanPSMT"/>
        </w:rPr>
        <w:t xml:space="preserve"> в документационном обеспечении управления</w:t>
      </w:r>
      <w:r w:rsidR="00867BE1">
        <w:rPr>
          <w:rFonts w:cs="TimesNewRomanPSMT"/>
        </w:rPr>
        <w:t>»</w:t>
      </w:r>
      <w:r w:rsidRPr="008D3A32">
        <w:rPr>
          <w:rFonts w:cs="TimesNewRomanPSMT"/>
        </w:rPr>
        <w:t xml:space="preserve">. Данная дисциплина формирует компетенции, необходимые для успешного </w:t>
      </w:r>
      <w:r w:rsidRPr="008D3A32">
        <w:rPr>
          <w:rFonts w:cs="TimesNewRomanPSMT"/>
        </w:rPr>
        <w:lastRenderedPageBreak/>
        <w:t>освоения содержания дисциплин</w:t>
      </w:r>
      <w:r w:rsidR="008D3A32" w:rsidRPr="008D3A32">
        <w:rPr>
          <w:rFonts w:cs="TimesNewRomanPSMT"/>
        </w:rPr>
        <w:t>ы</w:t>
      </w:r>
      <w:r w:rsidRPr="008D3A32">
        <w:rPr>
          <w:rFonts w:cs="TimesNewRomanPSMT"/>
        </w:rPr>
        <w:t xml:space="preserve"> «</w:t>
      </w:r>
      <w:r w:rsidR="008D3A32" w:rsidRPr="008D3A32">
        <w:rPr>
          <w:rFonts w:cs="TimesNewRomanPSMT"/>
        </w:rPr>
        <w:t>Проектирование унифицированных форм документов</w:t>
      </w:r>
      <w:r w:rsidRPr="008D3A32">
        <w:rPr>
          <w:rFonts w:cs="TimesNewRomanPSMT"/>
        </w:rPr>
        <w:t>».</w:t>
      </w:r>
    </w:p>
    <w:p w:rsidR="00A3073C" w:rsidRPr="00BB3D88" w:rsidRDefault="00A3073C" w:rsidP="00A3073C">
      <w:pPr>
        <w:spacing w:before="240" w:line="360" w:lineRule="auto"/>
        <w:rPr>
          <w:b/>
          <w:bCs/>
        </w:rPr>
      </w:pPr>
      <w:r w:rsidRPr="00BB3D88">
        <w:rPr>
          <w:b/>
          <w:bCs/>
        </w:rPr>
        <w:t xml:space="preserve">3. </w:t>
      </w:r>
      <w:r w:rsidRPr="00BB3D88">
        <w:rPr>
          <w:b/>
          <w:bCs/>
          <w:caps/>
        </w:rPr>
        <w:t>Объем дисциплины и виды учебной работы</w:t>
      </w:r>
    </w:p>
    <w:p w:rsidR="00A3073C" w:rsidRPr="00BB3D88" w:rsidRDefault="00A3073C" w:rsidP="00A3073C">
      <w:pPr>
        <w:ind w:firstLine="720"/>
        <w:jc w:val="both"/>
      </w:pPr>
      <w:r w:rsidRPr="00BB3D88">
        <w:t xml:space="preserve">Общая трудоемкость освоения дисциплины составляет </w:t>
      </w:r>
      <w:r w:rsidR="00BB3D88" w:rsidRPr="00BB3D88">
        <w:t>3</w:t>
      </w:r>
      <w:r w:rsidRPr="00BB3D88">
        <w:t> зачетных единиц</w:t>
      </w:r>
      <w:r w:rsidR="00BB3D88" w:rsidRPr="00BB3D88">
        <w:t>ы, 108</w:t>
      </w:r>
      <w:r w:rsidRPr="00BB3D88">
        <w:t> академических часов.</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200"/>
        <w:gridCol w:w="1675"/>
        <w:gridCol w:w="1696"/>
      </w:tblGrid>
      <w:tr w:rsidR="00867BE1" w:rsidRPr="00BB3D88" w:rsidTr="00867BE1">
        <w:trPr>
          <w:trHeight w:val="219"/>
        </w:trPr>
        <w:tc>
          <w:tcPr>
            <w:tcW w:w="3239" w:type="pct"/>
            <w:vMerge w:val="restart"/>
          </w:tcPr>
          <w:p w:rsidR="00867BE1" w:rsidRPr="00BB3D88" w:rsidRDefault="00867BE1" w:rsidP="004E2044">
            <w:pPr>
              <w:pStyle w:val="a7"/>
              <w:jc w:val="center"/>
              <w:rPr>
                <w:i/>
                <w:iCs/>
              </w:rPr>
            </w:pPr>
            <w:r w:rsidRPr="00BB3D88">
              <w:t>Вид учебной работы</w:t>
            </w:r>
          </w:p>
        </w:tc>
        <w:tc>
          <w:tcPr>
            <w:tcW w:w="1761" w:type="pct"/>
            <w:gridSpan w:val="2"/>
          </w:tcPr>
          <w:p w:rsidR="00867BE1" w:rsidRPr="00BB3D88" w:rsidRDefault="00867BE1" w:rsidP="004E2044">
            <w:pPr>
              <w:pStyle w:val="a7"/>
              <w:jc w:val="center"/>
            </w:pPr>
            <w:r w:rsidRPr="00BB3D88">
              <w:t xml:space="preserve">Трудоемкость в </w:t>
            </w:r>
            <w:proofErr w:type="spellStart"/>
            <w:r w:rsidRPr="00BB3D88">
              <w:t>акад</w:t>
            </w:r>
            <w:proofErr w:type="gramStart"/>
            <w:r w:rsidRPr="00BB3D88">
              <w:t>.ч</w:t>
            </w:r>
            <w:proofErr w:type="gramEnd"/>
            <w:r w:rsidRPr="00BB3D88">
              <w:t>ас</w:t>
            </w:r>
            <w:proofErr w:type="spellEnd"/>
          </w:p>
        </w:tc>
      </w:tr>
      <w:tr w:rsidR="00867BE1" w:rsidRPr="00BB3D88" w:rsidTr="00867BE1">
        <w:trPr>
          <w:trHeight w:val="234"/>
        </w:trPr>
        <w:tc>
          <w:tcPr>
            <w:tcW w:w="3239" w:type="pct"/>
            <w:vMerge/>
          </w:tcPr>
          <w:p w:rsidR="00867BE1" w:rsidRPr="00BB3D88" w:rsidRDefault="00867BE1" w:rsidP="004E2044">
            <w:pPr>
              <w:pStyle w:val="a7"/>
            </w:pPr>
          </w:p>
        </w:tc>
        <w:tc>
          <w:tcPr>
            <w:tcW w:w="875" w:type="pct"/>
          </w:tcPr>
          <w:p w:rsidR="00867BE1" w:rsidRPr="00BB3D88" w:rsidRDefault="00867BE1" w:rsidP="004E2044">
            <w:pPr>
              <w:pStyle w:val="a7"/>
              <w:jc w:val="center"/>
            </w:pPr>
            <w:r w:rsidRPr="00BB3D88">
              <w:t>По очной форме</w:t>
            </w:r>
          </w:p>
        </w:tc>
        <w:tc>
          <w:tcPr>
            <w:tcW w:w="886" w:type="pct"/>
          </w:tcPr>
          <w:p w:rsidR="00867BE1" w:rsidRPr="00BB3D88" w:rsidRDefault="00867BE1" w:rsidP="004E2044">
            <w:pPr>
              <w:jc w:val="center"/>
            </w:pPr>
            <w:r w:rsidRPr="00BB3D88">
              <w:t>По заочной форме</w:t>
            </w:r>
          </w:p>
        </w:tc>
      </w:tr>
      <w:tr w:rsidR="00867BE1" w:rsidRPr="00BB3D88" w:rsidTr="00867BE1">
        <w:trPr>
          <w:trHeight w:val="245"/>
        </w:trPr>
        <w:tc>
          <w:tcPr>
            <w:tcW w:w="3239" w:type="pct"/>
            <w:shd w:val="clear" w:color="auto" w:fill="auto"/>
          </w:tcPr>
          <w:p w:rsidR="00867BE1" w:rsidRPr="00BB3D88" w:rsidRDefault="00867BE1" w:rsidP="004E2044">
            <w:pPr>
              <w:rPr>
                <w:b/>
              </w:rPr>
            </w:pPr>
            <w:r w:rsidRPr="00BB3D88">
              <w:rPr>
                <w:b/>
              </w:rPr>
              <w:t>Аудиторные занятия (всего)</w:t>
            </w:r>
          </w:p>
        </w:tc>
        <w:tc>
          <w:tcPr>
            <w:tcW w:w="875" w:type="pct"/>
            <w:shd w:val="clear" w:color="auto" w:fill="auto"/>
          </w:tcPr>
          <w:p w:rsidR="00867BE1" w:rsidRPr="00BB3D88" w:rsidRDefault="00867BE1" w:rsidP="004E2044">
            <w:pPr>
              <w:jc w:val="center"/>
            </w:pPr>
            <w:r w:rsidRPr="00BB3D88">
              <w:t>36</w:t>
            </w:r>
          </w:p>
        </w:tc>
        <w:tc>
          <w:tcPr>
            <w:tcW w:w="886" w:type="pct"/>
            <w:shd w:val="clear" w:color="auto" w:fill="auto"/>
          </w:tcPr>
          <w:p w:rsidR="00867BE1" w:rsidRPr="00BB3D88" w:rsidRDefault="00867BE1" w:rsidP="004E2044">
            <w:pPr>
              <w:jc w:val="center"/>
            </w:pPr>
            <w:r w:rsidRPr="00BB3D88">
              <w:t>18</w:t>
            </w:r>
          </w:p>
        </w:tc>
      </w:tr>
      <w:tr w:rsidR="00867BE1" w:rsidRPr="00BB3D88" w:rsidTr="00867BE1">
        <w:tc>
          <w:tcPr>
            <w:tcW w:w="3239" w:type="pct"/>
            <w:shd w:val="clear" w:color="auto" w:fill="auto"/>
          </w:tcPr>
          <w:p w:rsidR="00867BE1" w:rsidRPr="00BB3D88" w:rsidRDefault="00867BE1" w:rsidP="004E2044">
            <w:pPr>
              <w:pStyle w:val="a7"/>
            </w:pPr>
            <w:r w:rsidRPr="00BB3D88">
              <w:t>В том числе:</w:t>
            </w:r>
          </w:p>
        </w:tc>
        <w:tc>
          <w:tcPr>
            <w:tcW w:w="875" w:type="pct"/>
            <w:shd w:val="clear" w:color="auto" w:fill="auto"/>
          </w:tcPr>
          <w:p w:rsidR="00867BE1" w:rsidRPr="00BB3D88" w:rsidRDefault="00867BE1" w:rsidP="004E2044">
            <w:pPr>
              <w:pStyle w:val="a7"/>
              <w:jc w:val="center"/>
            </w:pPr>
          </w:p>
        </w:tc>
        <w:tc>
          <w:tcPr>
            <w:tcW w:w="886" w:type="pct"/>
            <w:shd w:val="clear" w:color="auto" w:fill="auto"/>
          </w:tcPr>
          <w:p w:rsidR="00867BE1" w:rsidRPr="00BB3D88" w:rsidRDefault="00867BE1" w:rsidP="004E2044">
            <w:pPr>
              <w:pStyle w:val="a7"/>
              <w:jc w:val="center"/>
            </w:pPr>
          </w:p>
        </w:tc>
      </w:tr>
      <w:tr w:rsidR="00867BE1" w:rsidRPr="00BB3D88" w:rsidTr="00867BE1">
        <w:tc>
          <w:tcPr>
            <w:tcW w:w="3239" w:type="pct"/>
            <w:shd w:val="clear" w:color="auto" w:fill="auto"/>
          </w:tcPr>
          <w:p w:rsidR="00867BE1" w:rsidRPr="00BB3D88" w:rsidRDefault="00867BE1" w:rsidP="004E2044">
            <w:pPr>
              <w:pStyle w:val="a7"/>
            </w:pPr>
            <w:r w:rsidRPr="00BB3D88">
              <w:t>Лекции</w:t>
            </w:r>
          </w:p>
        </w:tc>
        <w:tc>
          <w:tcPr>
            <w:tcW w:w="875" w:type="pct"/>
            <w:shd w:val="clear" w:color="auto" w:fill="auto"/>
          </w:tcPr>
          <w:p w:rsidR="00867BE1" w:rsidRPr="00BB3D88" w:rsidRDefault="00867BE1" w:rsidP="004E2044">
            <w:pPr>
              <w:pStyle w:val="a7"/>
              <w:jc w:val="center"/>
            </w:pPr>
            <w:r w:rsidRPr="00BB3D88">
              <w:t>8</w:t>
            </w:r>
          </w:p>
        </w:tc>
        <w:tc>
          <w:tcPr>
            <w:tcW w:w="886" w:type="pct"/>
            <w:shd w:val="clear" w:color="auto" w:fill="auto"/>
          </w:tcPr>
          <w:p w:rsidR="00867BE1" w:rsidRPr="00BB3D88" w:rsidRDefault="00867BE1" w:rsidP="004E2044">
            <w:pPr>
              <w:pStyle w:val="a7"/>
              <w:jc w:val="center"/>
            </w:pPr>
            <w:r w:rsidRPr="00BB3D88">
              <w:t>6</w:t>
            </w:r>
          </w:p>
        </w:tc>
      </w:tr>
      <w:tr w:rsidR="00867BE1" w:rsidRPr="00BB3D88" w:rsidTr="00867BE1">
        <w:tc>
          <w:tcPr>
            <w:tcW w:w="3239" w:type="pct"/>
            <w:shd w:val="clear" w:color="auto" w:fill="auto"/>
          </w:tcPr>
          <w:p w:rsidR="00867BE1" w:rsidRPr="00BB3D88" w:rsidRDefault="00867BE1" w:rsidP="004E2044">
            <w:pPr>
              <w:pStyle w:val="a7"/>
            </w:pPr>
            <w:r w:rsidRPr="00BB3D88">
              <w:t xml:space="preserve">Практические работы </w:t>
            </w:r>
          </w:p>
        </w:tc>
        <w:tc>
          <w:tcPr>
            <w:tcW w:w="875" w:type="pct"/>
            <w:shd w:val="clear" w:color="auto" w:fill="auto"/>
          </w:tcPr>
          <w:p w:rsidR="00867BE1" w:rsidRPr="00BB3D88" w:rsidRDefault="00867BE1" w:rsidP="004E2044">
            <w:pPr>
              <w:pStyle w:val="a7"/>
              <w:jc w:val="center"/>
            </w:pPr>
            <w:r w:rsidRPr="00BB3D88">
              <w:t>28</w:t>
            </w:r>
          </w:p>
        </w:tc>
        <w:tc>
          <w:tcPr>
            <w:tcW w:w="886" w:type="pct"/>
            <w:shd w:val="clear" w:color="auto" w:fill="auto"/>
          </w:tcPr>
          <w:p w:rsidR="00867BE1" w:rsidRPr="00BB3D88" w:rsidRDefault="00867BE1" w:rsidP="004E2044">
            <w:pPr>
              <w:pStyle w:val="a7"/>
              <w:jc w:val="center"/>
            </w:pPr>
            <w:r w:rsidRPr="00BB3D88">
              <w:t>12</w:t>
            </w:r>
          </w:p>
        </w:tc>
      </w:tr>
      <w:tr w:rsidR="00867BE1" w:rsidRPr="00BB3D88" w:rsidTr="00867BE1">
        <w:tc>
          <w:tcPr>
            <w:tcW w:w="3239" w:type="pct"/>
            <w:shd w:val="clear" w:color="auto" w:fill="auto"/>
          </w:tcPr>
          <w:p w:rsidR="00867BE1" w:rsidRPr="00BB3D88" w:rsidRDefault="00867BE1" w:rsidP="004E2044">
            <w:pPr>
              <w:pStyle w:val="a7"/>
              <w:rPr>
                <w:b/>
                <w:bCs/>
              </w:rPr>
            </w:pPr>
            <w:r w:rsidRPr="00BB3D88">
              <w:rPr>
                <w:b/>
                <w:bCs/>
              </w:rPr>
              <w:t>Самостоятельная работа (всего)</w:t>
            </w:r>
          </w:p>
        </w:tc>
        <w:tc>
          <w:tcPr>
            <w:tcW w:w="875" w:type="pct"/>
            <w:shd w:val="clear" w:color="auto" w:fill="auto"/>
          </w:tcPr>
          <w:p w:rsidR="00867BE1" w:rsidRPr="00BB3D88" w:rsidRDefault="00867BE1" w:rsidP="004E2044">
            <w:pPr>
              <w:pStyle w:val="a7"/>
              <w:jc w:val="center"/>
            </w:pPr>
            <w:r w:rsidRPr="00BB3D88">
              <w:t>72</w:t>
            </w:r>
          </w:p>
        </w:tc>
        <w:tc>
          <w:tcPr>
            <w:tcW w:w="886" w:type="pct"/>
            <w:shd w:val="clear" w:color="auto" w:fill="auto"/>
          </w:tcPr>
          <w:p w:rsidR="00867BE1" w:rsidRPr="00BB3D88" w:rsidRDefault="00867BE1" w:rsidP="004E2044">
            <w:pPr>
              <w:pStyle w:val="a7"/>
              <w:jc w:val="center"/>
            </w:pPr>
            <w:r w:rsidRPr="00BB3D88">
              <w:t>86</w:t>
            </w:r>
          </w:p>
        </w:tc>
      </w:tr>
      <w:tr w:rsidR="00867BE1" w:rsidRPr="00BB3D88" w:rsidTr="00867BE1">
        <w:tc>
          <w:tcPr>
            <w:tcW w:w="3239" w:type="pct"/>
            <w:shd w:val="clear" w:color="auto" w:fill="auto"/>
          </w:tcPr>
          <w:p w:rsidR="00867BE1" w:rsidRPr="00BB3D88" w:rsidRDefault="00867BE1" w:rsidP="004E2044">
            <w:pPr>
              <w:pStyle w:val="a7"/>
            </w:pPr>
            <w:r w:rsidRPr="00BB3D88">
              <w:t>В том числе:</w:t>
            </w:r>
          </w:p>
        </w:tc>
        <w:tc>
          <w:tcPr>
            <w:tcW w:w="875" w:type="pct"/>
            <w:shd w:val="clear" w:color="auto" w:fill="auto"/>
          </w:tcPr>
          <w:p w:rsidR="00867BE1" w:rsidRPr="00BB3D88" w:rsidRDefault="00867BE1" w:rsidP="004E2044">
            <w:pPr>
              <w:pStyle w:val="a7"/>
              <w:jc w:val="center"/>
            </w:pPr>
          </w:p>
        </w:tc>
        <w:tc>
          <w:tcPr>
            <w:tcW w:w="886" w:type="pct"/>
            <w:shd w:val="clear" w:color="auto" w:fill="auto"/>
          </w:tcPr>
          <w:p w:rsidR="00867BE1" w:rsidRPr="00BB3D88" w:rsidRDefault="00867BE1" w:rsidP="004E2044">
            <w:pPr>
              <w:pStyle w:val="a7"/>
              <w:jc w:val="center"/>
            </w:pPr>
          </w:p>
        </w:tc>
      </w:tr>
      <w:tr w:rsidR="00867BE1" w:rsidRPr="00BB3D88" w:rsidTr="00867BE1">
        <w:tc>
          <w:tcPr>
            <w:tcW w:w="3239" w:type="pct"/>
            <w:shd w:val="clear" w:color="auto" w:fill="auto"/>
          </w:tcPr>
          <w:p w:rsidR="00867BE1" w:rsidRPr="00BB3D88" w:rsidRDefault="00867BE1" w:rsidP="004E2044">
            <w:pPr>
              <w:pStyle w:val="a7"/>
            </w:pPr>
            <w:r w:rsidRPr="00BB3D88">
              <w:t>Реферат</w:t>
            </w:r>
          </w:p>
        </w:tc>
        <w:tc>
          <w:tcPr>
            <w:tcW w:w="875" w:type="pct"/>
            <w:shd w:val="clear" w:color="auto" w:fill="auto"/>
          </w:tcPr>
          <w:p w:rsidR="00867BE1" w:rsidRPr="00BB3D88" w:rsidRDefault="00867BE1" w:rsidP="004E2044">
            <w:pPr>
              <w:pStyle w:val="a7"/>
              <w:jc w:val="center"/>
            </w:pPr>
            <w:r w:rsidRPr="00BB3D88">
              <w:t>24</w:t>
            </w:r>
          </w:p>
        </w:tc>
        <w:tc>
          <w:tcPr>
            <w:tcW w:w="886" w:type="pct"/>
            <w:shd w:val="clear" w:color="auto" w:fill="auto"/>
          </w:tcPr>
          <w:p w:rsidR="00867BE1" w:rsidRPr="00BB3D88" w:rsidRDefault="00867BE1" w:rsidP="004E2044">
            <w:pPr>
              <w:pStyle w:val="a7"/>
              <w:jc w:val="center"/>
            </w:pPr>
            <w:r>
              <w:t>38</w:t>
            </w:r>
          </w:p>
        </w:tc>
      </w:tr>
      <w:tr w:rsidR="00867BE1" w:rsidRPr="00BB3D88" w:rsidTr="00867BE1">
        <w:tc>
          <w:tcPr>
            <w:tcW w:w="3239" w:type="pct"/>
            <w:shd w:val="clear" w:color="auto" w:fill="auto"/>
          </w:tcPr>
          <w:p w:rsidR="00867BE1" w:rsidRPr="00BB3D88" w:rsidRDefault="00867BE1" w:rsidP="004E2044">
            <w:pPr>
              <w:pStyle w:val="a7"/>
            </w:pPr>
            <w:r w:rsidRPr="00BB3D88">
              <w:t>Подготовка к практическим работам</w:t>
            </w:r>
          </w:p>
        </w:tc>
        <w:tc>
          <w:tcPr>
            <w:tcW w:w="875" w:type="pct"/>
            <w:shd w:val="clear" w:color="auto" w:fill="auto"/>
          </w:tcPr>
          <w:p w:rsidR="00867BE1" w:rsidRPr="00BB3D88" w:rsidRDefault="00867BE1" w:rsidP="004E2044">
            <w:pPr>
              <w:pStyle w:val="a7"/>
              <w:jc w:val="center"/>
            </w:pPr>
            <w:r w:rsidRPr="00BB3D88">
              <w:t>24</w:t>
            </w:r>
          </w:p>
        </w:tc>
        <w:tc>
          <w:tcPr>
            <w:tcW w:w="886" w:type="pct"/>
            <w:shd w:val="clear" w:color="auto" w:fill="auto"/>
          </w:tcPr>
          <w:p w:rsidR="00867BE1" w:rsidRPr="00BB3D88" w:rsidRDefault="00867BE1" w:rsidP="004E2044">
            <w:pPr>
              <w:pStyle w:val="a7"/>
              <w:jc w:val="center"/>
            </w:pPr>
            <w:r>
              <w:t>24</w:t>
            </w:r>
          </w:p>
        </w:tc>
      </w:tr>
      <w:tr w:rsidR="00867BE1" w:rsidRPr="00BB3D88" w:rsidTr="00867BE1">
        <w:tc>
          <w:tcPr>
            <w:tcW w:w="3239" w:type="pct"/>
            <w:shd w:val="clear" w:color="auto" w:fill="auto"/>
          </w:tcPr>
          <w:p w:rsidR="00867BE1" w:rsidRPr="00BB3D88" w:rsidRDefault="00867BE1" w:rsidP="004E2044">
            <w:pPr>
              <w:pStyle w:val="a7"/>
            </w:pPr>
            <w:r w:rsidRPr="00BB3D88">
              <w:t>Составление конспектов</w:t>
            </w:r>
          </w:p>
        </w:tc>
        <w:tc>
          <w:tcPr>
            <w:tcW w:w="875" w:type="pct"/>
            <w:shd w:val="clear" w:color="auto" w:fill="auto"/>
          </w:tcPr>
          <w:p w:rsidR="00867BE1" w:rsidRPr="00BB3D88" w:rsidRDefault="00867BE1" w:rsidP="004E2044">
            <w:pPr>
              <w:pStyle w:val="a7"/>
              <w:jc w:val="center"/>
            </w:pPr>
            <w:r w:rsidRPr="00BB3D88">
              <w:t>24</w:t>
            </w:r>
          </w:p>
        </w:tc>
        <w:tc>
          <w:tcPr>
            <w:tcW w:w="886" w:type="pct"/>
            <w:shd w:val="clear" w:color="auto" w:fill="auto"/>
          </w:tcPr>
          <w:p w:rsidR="00867BE1" w:rsidRPr="00BB3D88" w:rsidRDefault="00867BE1" w:rsidP="004E2044">
            <w:pPr>
              <w:pStyle w:val="a7"/>
              <w:jc w:val="center"/>
            </w:pPr>
            <w:r>
              <w:t>24</w:t>
            </w:r>
          </w:p>
        </w:tc>
      </w:tr>
      <w:tr w:rsidR="00867BE1" w:rsidRPr="00BB3D88" w:rsidTr="00867BE1">
        <w:tc>
          <w:tcPr>
            <w:tcW w:w="3239" w:type="pct"/>
            <w:shd w:val="clear" w:color="auto" w:fill="auto"/>
          </w:tcPr>
          <w:p w:rsidR="00867BE1" w:rsidRPr="00BB3D88" w:rsidRDefault="00867BE1" w:rsidP="00BB3D88">
            <w:pPr>
              <w:pStyle w:val="a7"/>
              <w:rPr>
                <w:b/>
              </w:rPr>
            </w:pPr>
            <w:r w:rsidRPr="00BB3D88">
              <w:rPr>
                <w:b/>
              </w:rPr>
              <w:t>Вид промежуточной аттестации (зачёт)</w:t>
            </w:r>
          </w:p>
        </w:tc>
        <w:tc>
          <w:tcPr>
            <w:tcW w:w="875" w:type="pct"/>
            <w:shd w:val="clear" w:color="auto" w:fill="auto"/>
          </w:tcPr>
          <w:p w:rsidR="00867BE1" w:rsidRPr="00BB3D88" w:rsidRDefault="00867BE1" w:rsidP="004E2044">
            <w:pPr>
              <w:pStyle w:val="a7"/>
              <w:jc w:val="center"/>
            </w:pPr>
            <w:r w:rsidRPr="00BB3D88">
              <w:t>0</w:t>
            </w:r>
          </w:p>
        </w:tc>
        <w:tc>
          <w:tcPr>
            <w:tcW w:w="886" w:type="pct"/>
            <w:shd w:val="clear" w:color="auto" w:fill="auto"/>
          </w:tcPr>
          <w:p w:rsidR="00867BE1" w:rsidRPr="00BB3D88" w:rsidRDefault="00867BE1" w:rsidP="004E2044">
            <w:pPr>
              <w:pStyle w:val="a7"/>
              <w:jc w:val="center"/>
            </w:pPr>
            <w:r w:rsidRPr="00BB3D88">
              <w:t>4</w:t>
            </w:r>
          </w:p>
        </w:tc>
      </w:tr>
      <w:tr w:rsidR="00867BE1" w:rsidRPr="00BB3D88" w:rsidTr="00867BE1">
        <w:trPr>
          <w:trHeight w:val="418"/>
        </w:trPr>
        <w:tc>
          <w:tcPr>
            <w:tcW w:w="3239" w:type="pct"/>
            <w:vMerge w:val="restart"/>
            <w:shd w:val="clear" w:color="auto" w:fill="auto"/>
          </w:tcPr>
          <w:p w:rsidR="00867BE1" w:rsidRPr="00BB3D88" w:rsidRDefault="00867BE1" w:rsidP="004E2044">
            <w:pPr>
              <w:pStyle w:val="a7"/>
              <w:tabs>
                <w:tab w:val="left" w:pos="4253"/>
              </w:tabs>
              <w:rPr>
                <w:b/>
              </w:rPr>
            </w:pPr>
            <w:r w:rsidRPr="00BB3D88">
              <w:rPr>
                <w:b/>
              </w:rPr>
              <w:t>Общая трудоемкость</w:t>
            </w:r>
            <w:r w:rsidRPr="00BB3D88">
              <w:rPr>
                <w:b/>
              </w:rPr>
              <w:tab/>
              <w:t>час</w:t>
            </w:r>
          </w:p>
          <w:p w:rsidR="00867BE1" w:rsidRPr="00BB3D88" w:rsidRDefault="00867BE1" w:rsidP="004E2044">
            <w:pPr>
              <w:pStyle w:val="a7"/>
              <w:tabs>
                <w:tab w:val="left" w:pos="4253"/>
              </w:tabs>
              <w:spacing w:before="120"/>
            </w:pPr>
            <w:r w:rsidRPr="00BB3D88">
              <w:rPr>
                <w:b/>
              </w:rPr>
              <w:tab/>
            </w:r>
            <w:proofErr w:type="spellStart"/>
            <w:r w:rsidRPr="00BB3D88">
              <w:rPr>
                <w:b/>
              </w:rPr>
              <w:t>з.е</w:t>
            </w:r>
            <w:proofErr w:type="spellEnd"/>
            <w:r w:rsidRPr="00BB3D88">
              <w:t>.</w:t>
            </w:r>
          </w:p>
        </w:tc>
        <w:tc>
          <w:tcPr>
            <w:tcW w:w="875" w:type="pct"/>
            <w:shd w:val="clear" w:color="auto" w:fill="auto"/>
          </w:tcPr>
          <w:p w:rsidR="00867BE1" w:rsidRPr="00BB3D88" w:rsidRDefault="00867BE1" w:rsidP="004E2044">
            <w:pPr>
              <w:pStyle w:val="a7"/>
              <w:jc w:val="center"/>
            </w:pPr>
            <w:r w:rsidRPr="00BB3D88">
              <w:t>108</w:t>
            </w:r>
          </w:p>
        </w:tc>
        <w:tc>
          <w:tcPr>
            <w:tcW w:w="886" w:type="pct"/>
            <w:shd w:val="clear" w:color="auto" w:fill="auto"/>
          </w:tcPr>
          <w:p w:rsidR="00867BE1" w:rsidRPr="00BB3D88" w:rsidRDefault="00867BE1" w:rsidP="00CC2E45">
            <w:pPr>
              <w:pStyle w:val="a7"/>
              <w:jc w:val="center"/>
            </w:pPr>
            <w:r w:rsidRPr="00BB3D88">
              <w:t>108</w:t>
            </w:r>
          </w:p>
        </w:tc>
      </w:tr>
      <w:tr w:rsidR="00867BE1" w:rsidRPr="00BB3D88" w:rsidTr="00867BE1">
        <w:trPr>
          <w:trHeight w:val="345"/>
        </w:trPr>
        <w:tc>
          <w:tcPr>
            <w:tcW w:w="3239" w:type="pct"/>
            <w:vMerge/>
          </w:tcPr>
          <w:p w:rsidR="00867BE1" w:rsidRPr="00BB3D88" w:rsidRDefault="00867BE1" w:rsidP="004E2044">
            <w:pPr>
              <w:pStyle w:val="a7"/>
              <w:spacing w:line="360" w:lineRule="auto"/>
            </w:pPr>
          </w:p>
        </w:tc>
        <w:tc>
          <w:tcPr>
            <w:tcW w:w="875" w:type="pct"/>
          </w:tcPr>
          <w:p w:rsidR="00867BE1" w:rsidRPr="00BB3D88" w:rsidRDefault="00867BE1" w:rsidP="004E2044">
            <w:pPr>
              <w:pStyle w:val="a7"/>
              <w:spacing w:line="360" w:lineRule="auto"/>
              <w:jc w:val="center"/>
            </w:pPr>
            <w:r w:rsidRPr="00BB3D88">
              <w:t>3</w:t>
            </w:r>
          </w:p>
        </w:tc>
        <w:tc>
          <w:tcPr>
            <w:tcW w:w="886" w:type="pct"/>
          </w:tcPr>
          <w:p w:rsidR="00867BE1" w:rsidRPr="00BB3D88" w:rsidRDefault="00867BE1" w:rsidP="00CC2E45">
            <w:pPr>
              <w:pStyle w:val="a7"/>
              <w:spacing w:line="360" w:lineRule="auto"/>
              <w:jc w:val="center"/>
            </w:pPr>
            <w:r w:rsidRPr="00BB3D88">
              <w:t>3</w:t>
            </w:r>
          </w:p>
        </w:tc>
      </w:tr>
    </w:tbl>
    <w:p w:rsidR="00A3073C" w:rsidRPr="00352618" w:rsidRDefault="00A3073C" w:rsidP="00B41578">
      <w:pPr>
        <w:keepNext/>
        <w:spacing w:before="240" w:line="360" w:lineRule="auto"/>
        <w:rPr>
          <w:b/>
          <w:bCs/>
        </w:rPr>
      </w:pPr>
      <w:r w:rsidRPr="00352618">
        <w:rPr>
          <w:b/>
          <w:bCs/>
        </w:rPr>
        <w:t xml:space="preserve">4. </w:t>
      </w:r>
      <w:r w:rsidRPr="00352618">
        <w:rPr>
          <w:b/>
          <w:bCs/>
          <w:caps/>
        </w:rPr>
        <w:t>Содержание дисциплины</w:t>
      </w:r>
    </w:p>
    <w:p w:rsidR="00A3073C" w:rsidRPr="00352618" w:rsidRDefault="00A3073C" w:rsidP="00A3073C">
      <w:pPr>
        <w:keepNext/>
        <w:spacing w:line="360" w:lineRule="auto"/>
        <w:rPr>
          <w:b/>
          <w:bCs/>
          <w:caps/>
        </w:rPr>
      </w:pPr>
      <w:r w:rsidRPr="00352618">
        <w:rPr>
          <w:b/>
          <w:bCs/>
          <w:caps/>
        </w:rPr>
        <w:t>4.1. Разделы (блоки) дисциплины и виды занятий</w:t>
      </w:r>
    </w:p>
    <w:p w:rsidR="00A3073C" w:rsidRPr="00352618" w:rsidRDefault="00A3073C" w:rsidP="00A3073C">
      <w:pPr>
        <w:jc w:val="center"/>
        <w:rPr>
          <w:b/>
        </w:rPr>
      </w:pPr>
      <w:r w:rsidRPr="00352618">
        <w:rPr>
          <w:b/>
        </w:rPr>
        <w:t>Очная форма обучения</w:t>
      </w:r>
    </w:p>
    <w:p w:rsidR="00A3073C" w:rsidRPr="00352618" w:rsidRDefault="00A3073C" w:rsidP="00A3073C">
      <w:pPr>
        <w:jc w:val="center"/>
        <w:rPr>
          <w:b/>
        </w:rPr>
      </w:pPr>
      <w:r w:rsidRPr="00352618">
        <w:rPr>
          <w:b/>
        </w:rPr>
        <w:t>1 курс</w:t>
      </w:r>
    </w:p>
    <w:p w:rsidR="00A3073C" w:rsidRPr="00352618" w:rsidRDefault="00A3073C" w:rsidP="00A3073C">
      <w:pPr>
        <w:spacing w:after="240"/>
        <w:jc w:val="center"/>
        <w:rPr>
          <w:b/>
          <w:lang w:val="en-US"/>
        </w:rPr>
      </w:pPr>
      <w:r w:rsidRPr="00352618">
        <w:rPr>
          <w:b/>
        </w:rPr>
        <w:t>2 семестр</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71"/>
        <w:gridCol w:w="4215"/>
        <w:gridCol w:w="1135"/>
        <w:gridCol w:w="1139"/>
        <w:gridCol w:w="1137"/>
        <w:gridCol w:w="1374"/>
      </w:tblGrid>
      <w:tr w:rsidR="006E234D" w:rsidRPr="006E234D" w:rsidTr="006E234D">
        <w:trPr>
          <w:trHeight w:val="368"/>
        </w:trPr>
        <w:tc>
          <w:tcPr>
            <w:tcW w:w="298" w:type="pct"/>
            <w:vMerge w:val="restart"/>
            <w:vAlign w:val="center"/>
          </w:tcPr>
          <w:p w:rsidR="00A3073C" w:rsidRPr="006E234D" w:rsidRDefault="00A3073C" w:rsidP="004E2044">
            <w:pPr>
              <w:jc w:val="center"/>
              <w:rPr>
                <w:b/>
              </w:rPr>
            </w:pPr>
            <w:r w:rsidRPr="006E234D">
              <w:rPr>
                <w:b/>
              </w:rPr>
              <w:t>№</w:t>
            </w:r>
          </w:p>
          <w:p w:rsidR="00A3073C" w:rsidRPr="006E234D" w:rsidRDefault="00A3073C" w:rsidP="004E2044">
            <w:pPr>
              <w:jc w:val="center"/>
              <w:rPr>
                <w:b/>
              </w:rPr>
            </w:pPr>
            <w:proofErr w:type="gramStart"/>
            <w:r w:rsidRPr="006E234D">
              <w:rPr>
                <w:b/>
              </w:rPr>
              <w:t>п</w:t>
            </w:r>
            <w:proofErr w:type="gramEnd"/>
            <w:r w:rsidRPr="006E234D">
              <w:rPr>
                <w:b/>
              </w:rPr>
              <w:t>/п</w:t>
            </w:r>
          </w:p>
        </w:tc>
        <w:tc>
          <w:tcPr>
            <w:tcW w:w="2202" w:type="pct"/>
            <w:vMerge w:val="restart"/>
            <w:vAlign w:val="center"/>
          </w:tcPr>
          <w:p w:rsidR="00A3073C" w:rsidRPr="006E234D" w:rsidRDefault="00A3073C" w:rsidP="004E2044">
            <w:pPr>
              <w:jc w:val="center"/>
              <w:rPr>
                <w:b/>
              </w:rPr>
            </w:pPr>
            <w:r w:rsidRPr="006E234D">
              <w:rPr>
                <w:b/>
              </w:rPr>
              <w:t>Номера и название</w:t>
            </w:r>
          </w:p>
          <w:p w:rsidR="00A3073C" w:rsidRPr="006E234D" w:rsidRDefault="00A3073C" w:rsidP="004E2044">
            <w:pPr>
              <w:jc w:val="center"/>
              <w:rPr>
                <w:b/>
              </w:rPr>
            </w:pPr>
            <w:r w:rsidRPr="006E234D">
              <w:rPr>
                <w:b/>
              </w:rPr>
              <w:t>разделов и тем</w:t>
            </w:r>
          </w:p>
        </w:tc>
        <w:tc>
          <w:tcPr>
            <w:tcW w:w="593" w:type="pct"/>
            <w:vMerge w:val="restart"/>
            <w:vAlign w:val="center"/>
          </w:tcPr>
          <w:p w:rsidR="00A3073C" w:rsidRPr="006E234D" w:rsidRDefault="00A3073C" w:rsidP="004E2044">
            <w:pPr>
              <w:jc w:val="center"/>
              <w:rPr>
                <w:b/>
              </w:rPr>
            </w:pPr>
            <w:r w:rsidRPr="006E234D">
              <w:rPr>
                <w:b/>
              </w:rPr>
              <w:t>Всего (часов)</w:t>
            </w:r>
          </w:p>
        </w:tc>
        <w:tc>
          <w:tcPr>
            <w:tcW w:w="1189" w:type="pct"/>
            <w:gridSpan w:val="2"/>
            <w:vAlign w:val="center"/>
          </w:tcPr>
          <w:p w:rsidR="00A3073C" w:rsidRPr="006E234D" w:rsidRDefault="00A3073C" w:rsidP="004E2044">
            <w:pPr>
              <w:jc w:val="center"/>
              <w:rPr>
                <w:b/>
              </w:rPr>
            </w:pPr>
            <w:r w:rsidRPr="006E234D">
              <w:rPr>
                <w:b/>
              </w:rPr>
              <w:t>Аудиторные занятия</w:t>
            </w:r>
          </w:p>
        </w:tc>
        <w:tc>
          <w:tcPr>
            <w:tcW w:w="718" w:type="pct"/>
            <w:vMerge w:val="restart"/>
            <w:vAlign w:val="center"/>
          </w:tcPr>
          <w:p w:rsidR="00A3073C" w:rsidRPr="006E234D" w:rsidRDefault="00A3073C" w:rsidP="004E2044">
            <w:pPr>
              <w:jc w:val="center"/>
              <w:rPr>
                <w:b/>
              </w:rPr>
            </w:pPr>
            <w:r w:rsidRPr="006E234D">
              <w:rPr>
                <w:b/>
              </w:rPr>
              <w:t>Самостоятельная работа</w:t>
            </w:r>
          </w:p>
        </w:tc>
      </w:tr>
      <w:tr w:rsidR="006E234D" w:rsidRPr="006E234D" w:rsidTr="006E234D">
        <w:trPr>
          <w:trHeight w:val="402"/>
        </w:trPr>
        <w:tc>
          <w:tcPr>
            <w:tcW w:w="298" w:type="pct"/>
            <w:vMerge/>
            <w:vAlign w:val="center"/>
          </w:tcPr>
          <w:p w:rsidR="00A3073C" w:rsidRPr="006E234D" w:rsidRDefault="00A3073C" w:rsidP="004E2044">
            <w:pPr>
              <w:jc w:val="center"/>
              <w:rPr>
                <w:b/>
              </w:rPr>
            </w:pPr>
          </w:p>
        </w:tc>
        <w:tc>
          <w:tcPr>
            <w:tcW w:w="2202" w:type="pct"/>
            <w:vMerge/>
            <w:vAlign w:val="center"/>
          </w:tcPr>
          <w:p w:rsidR="00A3073C" w:rsidRPr="006E234D" w:rsidRDefault="00A3073C" w:rsidP="004E2044">
            <w:pPr>
              <w:jc w:val="center"/>
              <w:rPr>
                <w:b/>
              </w:rPr>
            </w:pPr>
          </w:p>
        </w:tc>
        <w:tc>
          <w:tcPr>
            <w:tcW w:w="593" w:type="pct"/>
            <w:vMerge/>
            <w:vAlign w:val="center"/>
          </w:tcPr>
          <w:p w:rsidR="00A3073C" w:rsidRPr="006E234D" w:rsidRDefault="00A3073C" w:rsidP="004E2044">
            <w:pPr>
              <w:jc w:val="center"/>
              <w:rPr>
                <w:b/>
              </w:rPr>
            </w:pPr>
          </w:p>
        </w:tc>
        <w:tc>
          <w:tcPr>
            <w:tcW w:w="1189" w:type="pct"/>
            <w:gridSpan w:val="2"/>
            <w:vAlign w:val="center"/>
          </w:tcPr>
          <w:p w:rsidR="00A3073C" w:rsidRPr="006E234D" w:rsidRDefault="00A3073C" w:rsidP="004E2044">
            <w:pPr>
              <w:jc w:val="center"/>
              <w:rPr>
                <w:b/>
              </w:rPr>
            </w:pPr>
            <w:r w:rsidRPr="006E234D">
              <w:rPr>
                <w:b/>
              </w:rPr>
              <w:t>В том числе</w:t>
            </w:r>
          </w:p>
        </w:tc>
        <w:tc>
          <w:tcPr>
            <w:tcW w:w="718" w:type="pct"/>
            <w:vMerge/>
            <w:vAlign w:val="center"/>
          </w:tcPr>
          <w:p w:rsidR="00A3073C" w:rsidRPr="006E234D" w:rsidRDefault="00A3073C" w:rsidP="004E2044">
            <w:pPr>
              <w:jc w:val="center"/>
              <w:rPr>
                <w:b/>
              </w:rPr>
            </w:pPr>
          </w:p>
        </w:tc>
      </w:tr>
      <w:tr w:rsidR="006E234D" w:rsidRPr="006E234D" w:rsidTr="006E234D">
        <w:trPr>
          <w:trHeight w:val="820"/>
        </w:trPr>
        <w:tc>
          <w:tcPr>
            <w:tcW w:w="298" w:type="pct"/>
            <w:vMerge/>
            <w:vAlign w:val="center"/>
          </w:tcPr>
          <w:p w:rsidR="00A3073C" w:rsidRPr="006E234D" w:rsidRDefault="00A3073C" w:rsidP="004E2044">
            <w:pPr>
              <w:jc w:val="center"/>
              <w:rPr>
                <w:b/>
              </w:rPr>
            </w:pPr>
          </w:p>
        </w:tc>
        <w:tc>
          <w:tcPr>
            <w:tcW w:w="2202" w:type="pct"/>
            <w:vMerge/>
            <w:vAlign w:val="center"/>
          </w:tcPr>
          <w:p w:rsidR="00A3073C" w:rsidRPr="006E234D" w:rsidRDefault="00A3073C" w:rsidP="004E2044">
            <w:pPr>
              <w:jc w:val="center"/>
              <w:rPr>
                <w:b/>
              </w:rPr>
            </w:pPr>
          </w:p>
        </w:tc>
        <w:tc>
          <w:tcPr>
            <w:tcW w:w="593" w:type="pct"/>
            <w:vMerge/>
            <w:vAlign w:val="center"/>
          </w:tcPr>
          <w:p w:rsidR="00A3073C" w:rsidRPr="006E234D" w:rsidRDefault="00A3073C" w:rsidP="004E2044">
            <w:pPr>
              <w:jc w:val="center"/>
              <w:rPr>
                <w:b/>
              </w:rPr>
            </w:pPr>
          </w:p>
        </w:tc>
        <w:tc>
          <w:tcPr>
            <w:tcW w:w="595" w:type="pct"/>
            <w:vAlign w:val="center"/>
          </w:tcPr>
          <w:p w:rsidR="00A3073C" w:rsidRPr="006E234D" w:rsidRDefault="00A3073C" w:rsidP="004E2044">
            <w:pPr>
              <w:jc w:val="center"/>
              <w:rPr>
                <w:b/>
              </w:rPr>
            </w:pPr>
            <w:r w:rsidRPr="006E234D">
              <w:rPr>
                <w:b/>
              </w:rPr>
              <w:t>Лекции</w:t>
            </w:r>
          </w:p>
        </w:tc>
        <w:tc>
          <w:tcPr>
            <w:tcW w:w="594" w:type="pct"/>
            <w:vAlign w:val="center"/>
          </w:tcPr>
          <w:p w:rsidR="00A3073C" w:rsidRPr="006E234D" w:rsidRDefault="00A3073C" w:rsidP="004E2044">
            <w:pPr>
              <w:jc w:val="center"/>
              <w:rPr>
                <w:b/>
              </w:rPr>
            </w:pPr>
            <w:r w:rsidRPr="006E234D">
              <w:rPr>
                <w:b/>
              </w:rPr>
              <w:t>Практические работы</w:t>
            </w:r>
          </w:p>
        </w:tc>
        <w:tc>
          <w:tcPr>
            <w:tcW w:w="718" w:type="pct"/>
            <w:vMerge/>
            <w:vAlign w:val="center"/>
          </w:tcPr>
          <w:p w:rsidR="00A3073C" w:rsidRPr="006E234D" w:rsidRDefault="00A3073C" w:rsidP="004E2044">
            <w:pPr>
              <w:jc w:val="center"/>
              <w:rPr>
                <w:b/>
              </w:rPr>
            </w:pPr>
          </w:p>
        </w:tc>
      </w:tr>
      <w:tr w:rsidR="006E234D" w:rsidRPr="006E234D" w:rsidTr="006E234D">
        <w:trPr>
          <w:trHeight w:val="260"/>
        </w:trPr>
        <w:tc>
          <w:tcPr>
            <w:tcW w:w="298" w:type="pct"/>
            <w:vAlign w:val="center"/>
          </w:tcPr>
          <w:p w:rsidR="00A3073C" w:rsidRPr="006E234D" w:rsidRDefault="00A3073C" w:rsidP="004E2044">
            <w:pPr>
              <w:pStyle w:val="af"/>
              <w:numPr>
                <w:ilvl w:val="0"/>
                <w:numId w:val="8"/>
              </w:numPr>
              <w:ind w:left="0" w:firstLine="0"/>
              <w:rPr>
                <w:rFonts w:ascii="Times New Roman" w:hAnsi="Times New Roman"/>
              </w:rPr>
            </w:pPr>
          </w:p>
        </w:tc>
        <w:tc>
          <w:tcPr>
            <w:tcW w:w="2202" w:type="pct"/>
            <w:vAlign w:val="center"/>
          </w:tcPr>
          <w:p w:rsidR="00A3073C" w:rsidRPr="006E234D" w:rsidRDefault="00151CE6" w:rsidP="00151CE6">
            <w:r w:rsidRPr="006E234D">
              <w:t>Раздел 1. Понятие нормативных правовых актов. Виды правовых и нормативных правовых актов</w:t>
            </w:r>
          </w:p>
        </w:tc>
        <w:tc>
          <w:tcPr>
            <w:tcW w:w="593" w:type="pct"/>
            <w:vAlign w:val="center"/>
          </w:tcPr>
          <w:p w:rsidR="00A3073C" w:rsidRPr="006E234D" w:rsidRDefault="00A3073C" w:rsidP="004E2044">
            <w:pPr>
              <w:jc w:val="center"/>
            </w:pPr>
            <w:r w:rsidRPr="006E234D">
              <w:fldChar w:fldCharType="begin"/>
            </w:r>
            <w:r w:rsidRPr="006E234D">
              <w:instrText xml:space="preserve"> =SUM(right) </w:instrText>
            </w:r>
            <w:r w:rsidRPr="006E234D">
              <w:fldChar w:fldCharType="separate"/>
            </w:r>
            <w:r w:rsidR="006E234D">
              <w:rPr>
                <w:noProof/>
              </w:rPr>
              <w:t>11</w:t>
            </w:r>
            <w:r w:rsidRPr="006E234D">
              <w:fldChar w:fldCharType="end"/>
            </w:r>
          </w:p>
        </w:tc>
        <w:tc>
          <w:tcPr>
            <w:tcW w:w="595" w:type="pct"/>
            <w:vAlign w:val="center"/>
          </w:tcPr>
          <w:p w:rsidR="00A3073C" w:rsidRPr="006E234D" w:rsidRDefault="00151CE6" w:rsidP="004E2044">
            <w:pPr>
              <w:jc w:val="center"/>
            </w:pPr>
            <w:r w:rsidRPr="006E234D">
              <w:t>1</w:t>
            </w:r>
          </w:p>
        </w:tc>
        <w:tc>
          <w:tcPr>
            <w:tcW w:w="594" w:type="pct"/>
            <w:vAlign w:val="center"/>
          </w:tcPr>
          <w:p w:rsidR="00A3073C" w:rsidRPr="006E234D" w:rsidRDefault="006E234D" w:rsidP="004E2044">
            <w:pPr>
              <w:jc w:val="center"/>
            </w:pPr>
            <w:r w:rsidRPr="006E234D">
              <w:t>2</w:t>
            </w:r>
          </w:p>
        </w:tc>
        <w:tc>
          <w:tcPr>
            <w:tcW w:w="718" w:type="pct"/>
            <w:vAlign w:val="center"/>
          </w:tcPr>
          <w:p w:rsidR="00A3073C" w:rsidRPr="006E234D" w:rsidRDefault="00A3073C" w:rsidP="004E2044">
            <w:pPr>
              <w:jc w:val="center"/>
            </w:pPr>
            <w:r w:rsidRPr="006E234D">
              <w:t>8</w:t>
            </w:r>
          </w:p>
        </w:tc>
      </w:tr>
      <w:tr w:rsidR="006E234D" w:rsidRPr="006E234D" w:rsidTr="006E234D">
        <w:trPr>
          <w:trHeight w:val="260"/>
        </w:trPr>
        <w:tc>
          <w:tcPr>
            <w:tcW w:w="298" w:type="pct"/>
            <w:vAlign w:val="center"/>
          </w:tcPr>
          <w:p w:rsidR="00A3073C" w:rsidRPr="006E234D" w:rsidRDefault="00A3073C" w:rsidP="004E2044">
            <w:pPr>
              <w:pStyle w:val="af"/>
              <w:numPr>
                <w:ilvl w:val="0"/>
                <w:numId w:val="8"/>
              </w:numPr>
              <w:ind w:left="0" w:firstLine="0"/>
              <w:rPr>
                <w:rFonts w:ascii="Times New Roman" w:hAnsi="Times New Roman"/>
              </w:rPr>
            </w:pPr>
          </w:p>
        </w:tc>
        <w:tc>
          <w:tcPr>
            <w:tcW w:w="2202" w:type="pct"/>
            <w:vAlign w:val="center"/>
          </w:tcPr>
          <w:p w:rsidR="00A3073C" w:rsidRPr="006E234D" w:rsidRDefault="00151CE6" w:rsidP="004E2044">
            <w:r w:rsidRPr="006E234D">
              <w:t>Раздел 2. Виды локальных нормативных актов</w:t>
            </w:r>
          </w:p>
        </w:tc>
        <w:tc>
          <w:tcPr>
            <w:tcW w:w="593" w:type="pct"/>
            <w:vAlign w:val="center"/>
          </w:tcPr>
          <w:p w:rsidR="00A3073C" w:rsidRPr="006E234D" w:rsidRDefault="00A3073C" w:rsidP="004E2044">
            <w:pPr>
              <w:jc w:val="center"/>
            </w:pPr>
            <w:r w:rsidRPr="006E234D">
              <w:fldChar w:fldCharType="begin"/>
            </w:r>
            <w:r w:rsidRPr="006E234D">
              <w:instrText xml:space="preserve"> =SUM(right) </w:instrText>
            </w:r>
            <w:r w:rsidRPr="006E234D">
              <w:fldChar w:fldCharType="separate"/>
            </w:r>
            <w:r w:rsidR="006E234D">
              <w:rPr>
                <w:noProof/>
              </w:rPr>
              <w:t>21</w:t>
            </w:r>
            <w:r w:rsidRPr="006E234D">
              <w:fldChar w:fldCharType="end"/>
            </w:r>
          </w:p>
        </w:tc>
        <w:tc>
          <w:tcPr>
            <w:tcW w:w="595" w:type="pct"/>
            <w:vAlign w:val="center"/>
          </w:tcPr>
          <w:p w:rsidR="00A3073C" w:rsidRPr="006E234D" w:rsidRDefault="00151CE6" w:rsidP="004E2044">
            <w:pPr>
              <w:jc w:val="center"/>
            </w:pPr>
            <w:r w:rsidRPr="006E234D">
              <w:t>1</w:t>
            </w:r>
          </w:p>
        </w:tc>
        <w:tc>
          <w:tcPr>
            <w:tcW w:w="594" w:type="pct"/>
            <w:vAlign w:val="center"/>
          </w:tcPr>
          <w:p w:rsidR="00A3073C" w:rsidRPr="006E234D" w:rsidRDefault="006E234D" w:rsidP="004E2044">
            <w:pPr>
              <w:jc w:val="center"/>
            </w:pPr>
            <w:r>
              <w:t>6</w:t>
            </w:r>
          </w:p>
        </w:tc>
        <w:tc>
          <w:tcPr>
            <w:tcW w:w="718" w:type="pct"/>
            <w:vAlign w:val="center"/>
          </w:tcPr>
          <w:p w:rsidR="00A3073C" w:rsidRPr="006E234D" w:rsidRDefault="006E234D" w:rsidP="004E2044">
            <w:pPr>
              <w:jc w:val="center"/>
              <w:rPr>
                <w:lang w:val="en-US"/>
              </w:rPr>
            </w:pPr>
            <w:r>
              <w:t>14</w:t>
            </w:r>
          </w:p>
        </w:tc>
      </w:tr>
      <w:tr w:rsidR="006E234D" w:rsidRPr="006E234D" w:rsidTr="006E234D">
        <w:trPr>
          <w:trHeight w:val="260"/>
        </w:trPr>
        <w:tc>
          <w:tcPr>
            <w:tcW w:w="298" w:type="pct"/>
            <w:vAlign w:val="center"/>
          </w:tcPr>
          <w:p w:rsidR="00A3073C" w:rsidRPr="006E234D" w:rsidRDefault="00A3073C" w:rsidP="004E2044">
            <w:pPr>
              <w:pStyle w:val="af"/>
              <w:numPr>
                <w:ilvl w:val="0"/>
                <w:numId w:val="8"/>
              </w:numPr>
              <w:ind w:left="0" w:firstLine="0"/>
              <w:rPr>
                <w:rFonts w:ascii="Times New Roman" w:hAnsi="Times New Roman"/>
              </w:rPr>
            </w:pPr>
          </w:p>
        </w:tc>
        <w:tc>
          <w:tcPr>
            <w:tcW w:w="2202" w:type="pct"/>
            <w:vAlign w:val="center"/>
          </w:tcPr>
          <w:p w:rsidR="00A3073C" w:rsidRPr="006E234D" w:rsidRDefault="00151CE6" w:rsidP="00151CE6">
            <w:r w:rsidRPr="006E234D">
              <w:t>Раздел 3. Законодательная и нормативно-методическая база разработки локальных нормативных актов</w:t>
            </w:r>
          </w:p>
        </w:tc>
        <w:tc>
          <w:tcPr>
            <w:tcW w:w="593" w:type="pct"/>
            <w:vAlign w:val="center"/>
          </w:tcPr>
          <w:p w:rsidR="00A3073C" w:rsidRPr="006E234D" w:rsidRDefault="00A3073C" w:rsidP="004E2044">
            <w:pPr>
              <w:jc w:val="center"/>
              <w:rPr>
                <w:lang w:val="en-US"/>
              </w:rPr>
            </w:pPr>
            <w:r w:rsidRPr="006E234D">
              <w:fldChar w:fldCharType="begin"/>
            </w:r>
            <w:r w:rsidRPr="006E234D">
              <w:instrText xml:space="preserve"> =SUM(right) </w:instrText>
            </w:r>
            <w:r w:rsidRPr="006E234D">
              <w:fldChar w:fldCharType="separate"/>
            </w:r>
            <w:r w:rsidR="006E234D">
              <w:rPr>
                <w:noProof/>
              </w:rPr>
              <w:t>26</w:t>
            </w:r>
            <w:r w:rsidRPr="006E234D">
              <w:fldChar w:fldCharType="end"/>
            </w:r>
          </w:p>
        </w:tc>
        <w:tc>
          <w:tcPr>
            <w:tcW w:w="595" w:type="pct"/>
            <w:vAlign w:val="center"/>
          </w:tcPr>
          <w:p w:rsidR="00A3073C" w:rsidRPr="006E234D" w:rsidRDefault="00151CE6" w:rsidP="004E2044">
            <w:pPr>
              <w:jc w:val="center"/>
            </w:pPr>
            <w:r w:rsidRPr="006E234D">
              <w:t>2</w:t>
            </w:r>
          </w:p>
        </w:tc>
        <w:tc>
          <w:tcPr>
            <w:tcW w:w="594" w:type="pct"/>
            <w:vAlign w:val="center"/>
          </w:tcPr>
          <w:p w:rsidR="00A3073C" w:rsidRPr="006E234D" w:rsidRDefault="006E234D" w:rsidP="004E2044">
            <w:pPr>
              <w:jc w:val="center"/>
            </w:pPr>
            <w:r>
              <w:t>6</w:t>
            </w:r>
          </w:p>
        </w:tc>
        <w:tc>
          <w:tcPr>
            <w:tcW w:w="718" w:type="pct"/>
            <w:vAlign w:val="center"/>
          </w:tcPr>
          <w:p w:rsidR="00A3073C" w:rsidRPr="006E234D" w:rsidRDefault="006E234D" w:rsidP="004E2044">
            <w:pPr>
              <w:jc w:val="center"/>
            </w:pPr>
            <w:r>
              <w:t>18</w:t>
            </w:r>
          </w:p>
        </w:tc>
      </w:tr>
      <w:tr w:rsidR="006E234D" w:rsidRPr="006E234D" w:rsidTr="006E234D">
        <w:trPr>
          <w:trHeight w:val="260"/>
        </w:trPr>
        <w:tc>
          <w:tcPr>
            <w:tcW w:w="298" w:type="pct"/>
            <w:vAlign w:val="center"/>
          </w:tcPr>
          <w:p w:rsidR="00A3073C" w:rsidRPr="006E234D" w:rsidRDefault="00A3073C" w:rsidP="004E2044">
            <w:pPr>
              <w:pStyle w:val="af"/>
              <w:numPr>
                <w:ilvl w:val="0"/>
                <w:numId w:val="8"/>
              </w:numPr>
              <w:ind w:left="0" w:firstLine="0"/>
              <w:rPr>
                <w:rFonts w:ascii="Times New Roman" w:hAnsi="Times New Roman"/>
              </w:rPr>
            </w:pPr>
          </w:p>
        </w:tc>
        <w:tc>
          <w:tcPr>
            <w:tcW w:w="2202" w:type="pct"/>
            <w:vAlign w:val="center"/>
          </w:tcPr>
          <w:p w:rsidR="00A3073C" w:rsidRPr="006E234D" w:rsidRDefault="00151CE6" w:rsidP="004E2044">
            <w:r w:rsidRPr="006E234D">
              <w:t>Раздел 4. Этапы разработки локальных нормативных актов</w:t>
            </w:r>
          </w:p>
        </w:tc>
        <w:tc>
          <w:tcPr>
            <w:tcW w:w="593" w:type="pct"/>
            <w:vAlign w:val="center"/>
          </w:tcPr>
          <w:p w:rsidR="00A3073C" w:rsidRPr="006E234D" w:rsidRDefault="00A3073C" w:rsidP="004E2044">
            <w:pPr>
              <w:jc w:val="center"/>
              <w:rPr>
                <w:lang w:val="en-US"/>
              </w:rPr>
            </w:pPr>
            <w:r w:rsidRPr="006E234D">
              <w:fldChar w:fldCharType="begin"/>
            </w:r>
            <w:r w:rsidRPr="006E234D">
              <w:instrText xml:space="preserve"> =SUM(right) </w:instrText>
            </w:r>
            <w:r w:rsidRPr="006E234D">
              <w:fldChar w:fldCharType="separate"/>
            </w:r>
            <w:r w:rsidR="006E234D">
              <w:rPr>
                <w:noProof/>
              </w:rPr>
              <w:t>28</w:t>
            </w:r>
            <w:r w:rsidRPr="006E234D">
              <w:fldChar w:fldCharType="end"/>
            </w:r>
          </w:p>
        </w:tc>
        <w:tc>
          <w:tcPr>
            <w:tcW w:w="595" w:type="pct"/>
            <w:vAlign w:val="center"/>
          </w:tcPr>
          <w:p w:rsidR="00A3073C" w:rsidRPr="006E234D" w:rsidRDefault="00151CE6" w:rsidP="004E2044">
            <w:pPr>
              <w:jc w:val="center"/>
            </w:pPr>
            <w:r w:rsidRPr="006E234D">
              <w:t>2</w:t>
            </w:r>
          </w:p>
        </w:tc>
        <w:tc>
          <w:tcPr>
            <w:tcW w:w="594" w:type="pct"/>
            <w:vAlign w:val="center"/>
          </w:tcPr>
          <w:p w:rsidR="00A3073C" w:rsidRPr="006E234D" w:rsidRDefault="006E234D" w:rsidP="004E2044">
            <w:pPr>
              <w:jc w:val="center"/>
            </w:pPr>
            <w:r>
              <w:t>8</w:t>
            </w:r>
          </w:p>
        </w:tc>
        <w:tc>
          <w:tcPr>
            <w:tcW w:w="718" w:type="pct"/>
            <w:vAlign w:val="center"/>
          </w:tcPr>
          <w:p w:rsidR="00A3073C" w:rsidRPr="006E234D" w:rsidRDefault="006E234D" w:rsidP="004E2044">
            <w:pPr>
              <w:jc w:val="center"/>
            </w:pPr>
            <w:r>
              <w:t>18</w:t>
            </w:r>
          </w:p>
        </w:tc>
      </w:tr>
      <w:tr w:rsidR="006E234D" w:rsidRPr="006E234D" w:rsidTr="006E234D">
        <w:trPr>
          <w:trHeight w:val="260"/>
        </w:trPr>
        <w:tc>
          <w:tcPr>
            <w:tcW w:w="298" w:type="pct"/>
          </w:tcPr>
          <w:p w:rsidR="00A3073C" w:rsidRPr="006E234D" w:rsidRDefault="00A3073C" w:rsidP="004E2044">
            <w:pPr>
              <w:pStyle w:val="af"/>
              <w:numPr>
                <w:ilvl w:val="0"/>
                <w:numId w:val="8"/>
              </w:numPr>
              <w:ind w:left="0" w:firstLine="0"/>
              <w:rPr>
                <w:rFonts w:ascii="Times New Roman" w:hAnsi="Times New Roman"/>
              </w:rPr>
            </w:pPr>
          </w:p>
        </w:tc>
        <w:tc>
          <w:tcPr>
            <w:tcW w:w="2202" w:type="pct"/>
            <w:vAlign w:val="center"/>
          </w:tcPr>
          <w:p w:rsidR="00A3073C" w:rsidRPr="006E234D" w:rsidRDefault="00151CE6" w:rsidP="00151CE6">
            <w:r w:rsidRPr="006E234D">
              <w:t>Раздел 5. Регистрация и порядок доведения локальных актов до сведения адресатов. Хранение локальных нормативных актов</w:t>
            </w:r>
          </w:p>
        </w:tc>
        <w:tc>
          <w:tcPr>
            <w:tcW w:w="593" w:type="pct"/>
            <w:vAlign w:val="center"/>
          </w:tcPr>
          <w:p w:rsidR="00A3073C" w:rsidRPr="006E234D" w:rsidRDefault="00A3073C" w:rsidP="004E2044">
            <w:pPr>
              <w:jc w:val="center"/>
              <w:rPr>
                <w:lang w:val="en-US"/>
              </w:rPr>
            </w:pPr>
            <w:r w:rsidRPr="006E234D">
              <w:fldChar w:fldCharType="begin"/>
            </w:r>
            <w:r w:rsidRPr="006E234D">
              <w:instrText xml:space="preserve"> =SUM(right) </w:instrText>
            </w:r>
            <w:r w:rsidRPr="006E234D">
              <w:fldChar w:fldCharType="separate"/>
            </w:r>
            <w:r w:rsidR="006E234D">
              <w:rPr>
                <w:noProof/>
              </w:rPr>
              <w:t>22</w:t>
            </w:r>
            <w:r w:rsidRPr="006E234D">
              <w:fldChar w:fldCharType="end"/>
            </w:r>
          </w:p>
        </w:tc>
        <w:tc>
          <w:tcPr>
            <w:tcW w:w="595" w:type="pct"/>
            <w:vAlign w:val="center"/>
          </w:tcPr>
          <w:p w:rsidR="00A3073C" w:rsidRPr="006E234D" w:rsidRDefault="00151CE6" w:rsidP="004E2044">
            <w:pPr>
              <w:jc w:val="center"/>
            </w:pPr>
            <w:r w:rsidRPr="006E234D">
              <w:t>2</w:t>
            </w:r>
          </w:p>
        </w:tc>
        <w:tc>
          <w:tcPr>
            <w:tcW w:w="594" w:type="pct"/>
            <w:vAlign w:val="center"/>
          </w:tcPr>
          <w:p w:rsidR="00A3073C" w:rsidRPr="006E234D" w:rsidRDefault="006E234D" w:rsidP="004E2044">
            <w:pPr>
              <w:jc w:val="center"/>
            </w:pPr>
            <w:r>
              <w:t>6</w:t>
            </w:r>
          </w:p>
        </w:tc>
        <w:tc>
          <w:tcPr>
            <w:tcW w:w="718" w:type="pct"/>
            <w:vAlign w:val="center"/>
          </w:tcPr>
          <w:p w:rsidR="00A3073C" w:rsidRPr="006E234D" w:rsidRDefault="006E234D" w:rsidP="004E2044">
            <w:pPr>
              <w:jc w:val="center"/>
            </w:pPr>
            <w:r>
              <w:t>14</w:t>
            </w:r>
          </w:p>
        </w:tc>
      </w:tr>
      <w:tr w:rsidR="006E234D" w:rsidRPr="006E234D" w:rsidTr="006E234D">
        <w:trPr>
          <w:trHeight w:val="260"/>
        </w:trPr>
        <w:tc>
          <w:tcPr>
            <w:tcW w:w="298" w:type="pct"/>
            <w:vAlign w:val="center"/>
          </w:tcPr>
          <w:p w:rsidR="00A3073C" w:rsidRPr="006E234D" w:rsidRDefault="00A3073C" w:rsidP="004E2044">
            <w:pPr>
              <w:pStyle w:val="af"/>
              <w:numPr>
                <w:ilvl w:val="0"/>
                <w:numId w:val="8"/>
              </w:numPr>
              <w:ind w:left="0" w:firstLine="0"/>
              <w:rPr>
                <w:rFonts w:ascii="Times New Roman" w:hAnsi="Times New Roman"/>
              </w:rPr>
            </w:pPr>
          </w:p>
        </w:tc>
        <w:tc>
          <w:tcPr>
            <w:tcW w:w="2202" w:type="pct"/>
            <w:vAlign w:val="center"/>
          </w:tcPr>
          <w:p w:rsidR="00A3073C" w:rsidRPr="006E234D" w:rsidRDefault="00A3073C" w:rsidP="004E2044">
            <w:r w:rsidRPr="006E234D">
              <w:t>Зачет</w:t>
            </w:r>
          </w:p>
        </w:tc>
        <w:tc>
          <w:tcPr>
            <w:tcW w:w="593" w:type="pct"/>
            <w:vAlign w:val="center"/>
          </w:tcPr>
          <w:p w:rsidR="00A3073C" w:rsidRPr="006E234D" w:rsidRDefault="00A3073C" w:rsidP="004E2044">
            <w:pPr>
              <w:jc w:val="center"/>
              <w:rPr>
                <w:lang w:val="en-US"/>
              </w:rPr>
            </w:pPr>
            <w:r w:rsidRPr="006E234D">
              <w:fldChar w:fldCharType="begin"/>
            </w:r>
            <w:r w:rsidRPr="006E234D">
              <w:instrText xml:space="preserve"> =SUM(right) </w:instrText>
            </w:r>
            <w:r w:rsidRPr="006E234D">
              <w:fldChar w:fldCharType="separate"/>
            </w:r>
            <w:r w:rsidRPr="006E234D">
              <w:rPr>
                <w:noProof/>
              </w:rPr>
              <w:t>0</w:t>
            </w:r>
            <w:r w:rsidRPr="006E234D">
              <w:fldChar w:fldCharType="end"/>
            </w:r>
          </w:p>
        </w:tc>
        <w:tc>
          <w:tcPr>
            <w:tcW w:w="595" w:type="pct"/>
            <w:vAlign w:val="center"/>
          </w:tcPr>
          <w:p w:rsidR="00A3073C" w:rsidRPr="006E234D" w:rsidRDefault="00A3073C" w:rsidP="004E2044">
            <w:pPr>
              <w:jc w:val="center"/>
            </w:pPr>
            <w:r w:rsidRPr="006E234D">
              <w:t>0</w:t>
            </w:r>
          </w:p>
        </w:tc>
        <w:tc>
          <w:tcPr>
            <w:tcW w:w="594" w:type="pct"/>
            <w:vAlign w:val="center"/>
          </w:tcPr>
          <w:p w:rsidR="00A3073C" w:rsidRPr="006E234D" w:rsidRDefault="00A3073C" w:rsidP="004E2044">
            <w:pPr>
              <w:jc w:val="center"/>
            </w:pPr>
            <w:r w:rsidRPr="006E234D">
              <w:t>0</w:t>
            </w:r>
          </w:p>
        </w:tc>
        <w:tc>
          <w:tcPr>
            <w:tcW w:w="718" w:type="pct"/>
            <w:vAlign w:val="center"/>
          </w:tcPr>
          <w:p w:rsidR="00A3073C" w:rsidRPr="006E234D" w:rsidRDefault="00A3073C" w:rsidP="004E2044">
            <w:pPr>
              <w:jc w:val="center"/>
            </w:pPr>
            <w:r w:rsidRPr="006E234D">
              <w:t>0</w:t>
            </w:r>
          </w:p>
        </w:tc>
      </w:tr>
      <w:tr w:rsidR="006E234D" w:rsidRPr="006E234D" w:rsidTr="006E234D">
        <w:trPr>
          <w:trHeight w:val="260"/>
        </w:trPr>
        <w:tc>
          <w:tcPr>
            <w:tcW w:w="298" w:type="pct"/>
            <w:vAlign w:val="center"/>
          </w:tcPr>
          <w:p w:rsidR="00A3073C" w:rsidRPr="006E234D" w:rsidRDefault="00A3073C" w:rsidP="004E2044">
            <w:pPr>
              <w:pStyle w:val="af"/>
              <w:numPr>
                <w:ilvl w:val="0"/>
                <w:numId w:val="8"/>
              </w:numPr>
              <w:ind w:left="0" w:firstLine="0"/>
              <w:rPr>
                <w:rFonts w:ascii="Times New Roman" w:hAnsi="Times New Roman"/>
                <w:spacing w:val="-8"/>
              </w:rPr>
            </w:pPr>
          </w:p>
        </w:tc>
        <w:tc>
          <w:tcPr>
            <w:tcW w:w="2202" w:type="pct"/>
            <w:vAlign w:val="center"/>
          </w:tcPr>
          <w:p w:rsidR="00A3073C" w:rsidRPr="006E234D" w:rsidRDefault="00A3073C" w:rsidP="004E2044">
            <w:pPr>
              <w:rPr>
                <w:b/>
              </w:rPr>
            </w:pPr>
            <w:r w:rsidRPr="006E234D">
              <w:rPr>
                <w:b/>
              </w:rPr>
              <w:t xml:space="preserve">Итого </w:t>
            </w:r>
          </w:p>
        </w:tc>
        <w:tc>
          <w:tcPr>
            <w:tcW w:w="593" w:type="pct"/>
            <w:vAlign w:val="center"/>
          </w:tcPr>
          <w:p w:rsidR="00A3073C" w:rsidRPr="006E234D" w:rsidRDefault="00A3073C" w:rsidP="004E2044">
            <w:pPr>
              <w:jc w:val="center"/>
              <w:rPr>
                <w:b/>
              </w:rPr>
            </w:pPr>
            <w:r w:rsidRPr="006E234D">
              <w:rPr>
                <w:b/>
              </w:rPr>
              <w:fldChar w:fldCharType="begin"/>
            </w:r>
            <w:r w:rsidRPr="006E234D">
              <w:rPr>
                <w:b/>
              </w:rPr>
              <w:instrText xml:space="preserve"> =SUM(ABOVE) </w:instrText>
            </w:r>
            <w:r w:rsidRPr="006E234D">
              <w:rPr>
                <w:b/>
              </w:rPr>
              <w:fldChar w:fldCharType="separate"/>
            </w:r>
            <w:r w:rsidR="006E234D">
              <w:rPr>
                <w:b/>
                <w:noProof/>
              </w:rPr>
              <w:t>108</w:t>
            </w:r>
            <w:r w:rsidRPr="006E234D">
              <w:rPr>
                <w:b/>
              </w:rPr>
              <w:fldChar w:fldCharType="end"/>
            </w:r>
          </w:p>
        </w:tc>
        <w:tc>
          <w:tcPr>
            <w:tcW w:w="595" w:type="pct"/>
            <w:vAlign w:val="center"/>
          </w:tcPr>
          <w:p w:rsidR="00A3073C" w:rsidRPr="006E234D" w:rsidRDefault="00A3073C" w:rsidP="004E2044">
            <w:pPr>
              <w:jc w:val="center"/>
              <w:rPr>
                <w:b/>
              </w:rPr>
            </w:pPr>
            <w:r w:rsidRPr="006E234D">
              <w:rPr>
                <w:b/>
              </w:rPr>
              <w:fldChar w:fldCharType="begin"/>
            </w:r>
            <w:r w:rsidRPr="006E234D">
              <w:rPr>
                <w:b/>
              </w:rPr>
              <w:instrText xml:space="preserve"> =SUM(ABOVE) </w:instrText>
            </w:r>
            <w:r w:rsidRPr="006E234D">
              <w:rPr>
                <w:b/>
              </w:rPr>
              <w:fldChar w:fldCharType="separate"/>
            </w:r>
            <w:r w:rsidR="00151CE6" w:rsidRPr="006E234D">
              <w:rPr>
                <w:b/>
                <w:noProof/>
              </w:rPr>
              <w:t>8</w:t>
            </w:r>
            <w:r w:rsidRPr="006E234D">
              <w:rPr>
                <w:b/>
              </w:rPr>
              <w:fldChar w:fldCharType="end"/>
            </w:r>
          </w:p>
        </w:tc>
        <w:tc>
          <w:tcPr>
            <w:tcW w:w="594" w:type="pct"/>
            <w:vAlign w:val="center"/>
          </w:tcPr>
          <w:p w:rsidR="00A3073C" w:rsidRPr="006E234D" w:rsidRDefault="00A3073C" w:rsidP="004E2044">
            <w:pPr>
              <w:jc w:val="center"/>
              <w:rPr>
                <w:b/>
              </w:rPr>
            </w:pPr>
            <w:r w:rsidRPr="006E234D">
              <w:rPr>
                <w:b/>
              </w:rPr>
              <w:fldChar w:fldCharType="begin"/>
            </w:r>
            <w:r w:rsidRPr="006E234D">
              <w:rPr>
                <w:b/>
              </w:rPr>
              <w:instrText xml:space="preserve"> =SUM(ABOVE) </w:instrText>
            </w:r>
            <w:r w:rsidRPr="006E234D">
              <w:rPr>
                <w:b/>
              </w:rPr>
              <w:fldChar w:fldCharType="separate"/>
            </w:r>
            <w:r w:rsidR="006E234D">
              <w:rPr>
                <w:b/>
                <w:noProof/>
              </w:rPr>
              <w:t>28</w:t>
            </w:r>
            <w:r w:rsidRPr="006E234D">
              <w:rPr>
                <w:b/>
              </w:rPr>
              <w:fldChar w:fldCharType="end"/>
            </w:r>
          </w:p>
        </w:tc>
        <w:tc>
          <w:tcPr>
            <w:tcW w:w="718" w:type="pct"/>
            <w:vAlign w:val="center"/>
          </w:tcPr>
          <w:p w:rsidR="00A3073C" w:rsidRPr="006E234D" w:rsidRDefault="00A3073C" w:rsidP="004E2044">
            <w:pPr>
              <w:jc w:val="center"/>
              <w:rPr>
                <w:b/>
              </w:rPr>
            </w:pPr>
            <w:r w:rsidRPr="006E234D">
              <w:rPr>
                <w:b/>
              </w:rPr>
              <w:fldChar w:fldCharType="begin"/>
            </w:r>
            <w:r w:rsidRPr="006E234D">
              <w:rPr>
                <w:b/>
              </w:rPr>
              <w:instrText xml:space="preserve"> =SUM(ABOVE) </w:instrText>
            </w:r>
            <w:r w:rsidRPr="006E234D">
              <w:rPr>
                <w:b/>
              </w:rPr>
              <w:fldChar w:fldCharType="separate"/>
            </w:r>
            <w:r w:rsidR="006E234D">
              <w:rPr>
                <w:b/>
                <w:noProof/>
              </w:rPr>
              <w:t>72</w:t>
            </w:r>
            <w:r w:rsidRPr="006E234D">
              <w:rPr>
                <w:b/>
              </w:rPr>
              <w:fldChar w:fldCharType="end"/>
            </w:r>
          </w:p>
        </w:tc>
      </w:tr>
    </w:tbl>
    <w:p w:rsidR="00A3073C" w:rsidRPr="00352618" w:rsidRDefault="00A3073C" w:rsidP="00A3073C">
      <w:pPr>
        <w:spacing w:before="240" w:line="360" w:lineRule="auto"/>
        <w:jc w:val="center"/>
        <w:rPr>
          <w:b/>
        </w:rPr>
      </w:pPr>
      <w:r w:rsidRPr="00352618">
        <w:rPr>
          <w:b/>
        </w:rPr>
        <w:t>Заочная форма обучения</w:t>
      </w:r>
    </w:p>
    <w:p w:rsidR="00A3073C" w:rsidRPr="00352618" w:rsidRDefault="00A3073C" w:rsidP="00A3073C">
      <w:pPr>
        <w:spacing w:line="360" w:lineRule="auto"/>
        <w:jc w:val="center"/>
        <w:rPr>
          <w:b/>
        </w:rPr>
      </w:pPr>
      <w:r w:rsidRPr="00352618">
        <w:rPr>
          <w:b/>
          <w:lang w:val="en-US"/>
        </w:rPr>
        <w:t>2</w:t>
      </w:r>
      <w:r w:rsidRPr="00352618">
        <w:rPr>
          <w:b/>
        </w:rPr>
        <w:t xml:space="preserve"> курс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71"/>
        <w:gridCol w:w="4215"/>
        <w:gridCol w:w="1135"/>
        <w:gridCol w:w="1139"/>
        <w:gridCol w:w="1137"/>
        <w:gridCol w:w="1374"/>
      </w:tblGrid>
      <w:tr w:rsidR="006E234D" w:rsidRPr="006E234D" w:rsidTr="00CC2E45">
        <w:trPr>
          <w:trHeight w:val="368"/>
        </w:trPr>
        <w:tc>
          <w:tcPr>
            <w:tcW w:w="298" w:type="pct"/>
            <w:vMerge w:val="restart"/>
            <w:vAlign w:val="center"/>
          </w:tcPr>
          <w:p w:rsidR="006E234D" w:rsidRPr="006E234D" w:rsidRDefault="006E234D" w:rsidP="00CC2E45">
            <w:pPr>
              <w:jc w:val="center"/>
              <w:rPr>
                <w:b/>
              </w:rPr>
            </w:pPr>
            <w:r w:rsidRPr="006E234D">
              <w:rPr>
                <w:b/>
              </w:rPr>
              <w:t>№</w:t>
            </w:r>
          </w:p>
          <w:p w:rsidR="006E234D" w:rsidRPr="006E234D" w:rsidRDefault="006E234D" w:rsidP="00CC2E45">
            <w:pPr>
              <w:jc w:val="center"/>
              <w:rPr>
                <w:b/>
              </w:rPr>
            </w:pPr>
            <w:proofErr w:type="gramStart"/>
            <w:r w:rsidRPr="006E234D">
              <w:rPr>
                <w:b/>
              </w:rPr>
              <w:t>п</w:t>
            </w:r>
            <w:proofErr w:type="gramEnd"/>
            <w:r w:rsidRPr="006E234D">
              <w:rPr>
                <w:b/>
              </w:rPr>
              <w:t>/п</w:t>
            </w:r>
          </w:p>
        </w:tc>
        <w:tc>
          <w:tcPr>
            <w:tcW w:w="2202" w:type="pct"/>
            <w:vMerge w:val="restart"/>
            <w:vAlign w:val="center"/>
          </w:tcPr>
          <w:p w:rsidR="006E234D" w:rsidRPr="006E234D" w:rsidRDefault="006E234D" w:rsidP="00CC2E45">
            <w:pPr>
              <w:jc w:val="center"/>
              <w:rPr>
                <w:b/>
              </w:rPr>
            </w:pPr>
            <w:r w:rsidRPr="006E234D">
              <w:rPr>
                <w:b/>
              </w:rPr>
              <w:t>Номера и название</w:t>
            </w:r>
          </w:p>
          <w:p w:rsidR="006E234D" w:rsidRPr="006E234D" w:rsidRDefault="006E234D" w:rsidP="00CC2E45">
            <w:pPr>
              <w:jc w:val="center"/>
              <w:rPr>
                <w:b/>
              </w:rPr>
            </w:pPr>
            <w:r w:rsidRPr="006E234D">
              <w:rPr>
                <w:b/>
              </w:rPr>
              <w:t>разделов и тем</w:t>
            </w:r>
          </w:p>
        </w:tc>
        <w:tc>
          <w:tcPr>
            <w:tcW w:w="593" w:type="pct"/>
            <w:vMerge w:val="restart"/>
            <w:vAlign w:val="center"/>
          </w:tcPr>
          <w:p w:rsidR="006E234D" w:rsidRPr="006E234D" w:rsidRDefault="006E234D" w:rsidP="00CC2E45">
            <w:pPr>
              <w:jc w:val="center"/>
              <w:rPr>
                <w:b/>
              </w:rPr>
            </w:pPr>
            <w:r w:rsidRPr="006E234D">
              <w:rPr>
                <w:b/>
              </w:rPr>
              <w:t>Всего (часов)</w:t>
            </w:r>
          </w:p>
        </w:tc>
        <w:tc>
          <w:tcPr>
            <w:tcW w:w="1189" w:type="pct"/>
            <w:gridSpan w:val="2"/>
            <w:vAlign w:val="center"/>
          </w:tcPr>
          <w:p w:rsidR="006E234D" w:rsidRPr="006E234D" w:rsidRDefault="006E234D" w:rsidP="00CC2E45">
            <w:pPr>
              <w:jc w:val="center"/>
              <w:rPr>
                <w:b/>
              </w:rPr>
            </w:pPr>
            <w:r w:rsidRPr="006E234D">
              <w:rPr>
                <w:b/>
              </w:rPr>
              <w:t>Аудиторные занятия</w:t>
            </w:r>
          </w:p>
        </w:tc>
        <w:tc>
          <w:tcPr>
            <w:tcW w:w="718" w:type="pct"/>
            <w:vMerge w:val="restart"/>
            <w:vAlign w:val="center"/>
          </w:tcPr>
          <w:p w:rsidR="006E234D" w:rsidRPr="006E234D" w:rsidRDefault="006E234D" w:rsidP="00CC2E45">
            <w:pPr>
              <w:jc w:val="center"/>
              <w:rPr>
                <w:b/>
              </w:rPr>
            </w:pPr>
            <w:r w:rsidRPr="006E234D">
              <w:rPr>
                <w:b/>
              </w:rPr>
              <w:t>Самостоятельная работа</w:t>
            </w:r>
          </w:p>
        </w:tc>
      </w:tr>
      <w:tr w:rsidR="006E234D" w:rsidRPr="006E234D" w:rsidTr="00CC2E45">
        <w:trPr>
          <w:trHeight w:val="402"/>
        </w:trPr>
        <w:tc>
          <w:tcPr>
            <w:tcW w:w="298" w:type="pct"/>
            <w:vMerge/>
            <w:vAlign w:val="center"/>
          </w:tcPr>
          <w:p w:rsidR="006E234D" w:rsidRPr="006E234D" w:rsidRDefault="006E234D" w:rsidP="00CC2E45">
            <w:pPr>
              <w:jc w:val="center"/>
              <w:rPr>
                <w:b/>
              </w:rPr>
            </w:pPr>
          </w:p>
        </w:tc>
        <w:tc>
          <w:tcPr>
            <w:tcW w:w="2202" w:type="pct"/>
            <w:vMerge/>
            <w:vAlign w:val="center"/>
          </w:tcPr>
          <w:p w:rsidR="006E234D" w:rsidRPr="006E234D" w:rsidRDefault="006E234D" w:rsidP="00CC2E45">
            <w:pPr>
              <w:jc w:val="center"/>
              <w:rPr>
                <w:b/>
              </w:rPr>
            </w:pPr>
          </w:p>
        </w:tc>
        <w:tc>
          <w:tcPr>
            <w:tcW w:w="593" w:type="pct"/>
            <w:vMerge/>
            <w:vAlign w:val="center"/>
          </w:tcPr>
          <w:p w:rsidR="006E234D" w:rsidRPr="006E234D" w:rsidRDefault="006E234D" w:rsidP="00CC2E45">
            <w:pPr>
              <w:jc w:val="center"/>
              <w:rPr>
                <w:b/>
              </w:rPr>
            </w:pPr>
          </w:p>
        </w:tc>
        <w:tc>
          <w:tcPr>
            <w:tcW w:w="1189" w:type="pct"/>
            <w:gridSpan w:val="2"/>
            <w:vAlign w:val="center"/>
          </w:tcPr>
          <w:p w:rsidR="006E234D" w:rsidRPr="006E234D" w:rsidRDefault="006E234D" w:rsidP="00CC2E45">
            <w:pPr>
              <w:jc w:val="center"/>
              <w:rPr>
                <w:b/>
              </w:rPr>
            </w:pPr>
            <w:r w:rsidRPr="006E234D">
              <w:rPr>
                <w:b/>
              </w:rPr>
              <w:t>В том числе</w:t>
            </w:r>
          </w:p>
        </w:tc>
        <w:tc>
          <w:tcPr>
            <w:tcW w:w="718" w:type="pct"/>
            <w:vMerge/>
            <w:vAlign w:val="center"/>
          </w:tcPr>
          <w:p w:rsidR="006E234D" w:rsidRPr="006E234D" w:rsidRDefault="006E234D" w:rsidP="00CC2E45">
            <w:pPr>
              <w:jc w:val="center"/>
              <w:rPr>
                <w:b/>
              </w:rPr>
            </w:pPr>
          </w:p>
        </w:tc>
      </w:tr>
      <w:tr w:rsidR="006E234D" w:rsidRPr="006E234D" w:rsidTr="00CC2E45">
        <w:trPr>
          <w:trHeight w:val="820"/>
        </w:trPr>
        <w:tc>
          <w:tcPr>
            <w:tcW w:w="298" w:type="pct"/>
            <w:vMerge/>
            <w:vAlign w:val="center"/>
          </w:tcPr>
          <w:p w:rsidR="006E234D" w:rsidRPr="006E234D" w:rsidRDefault="006E234D" w:rsidP="00CC2E45">
            <w:pPr>
              <w:jc w:val="center"/>
              <w:rPr>
                <w:b/>
              </w:rPr>
            </w:pPr>
          </w:p>
        </w:tc>
        <w:tc>
          <w:tcPr>
            <w:tcW w:w="2202" w:type="pct"/>
            <w:vMerge/>
            <w:vAlign w:val="center"/>
          </w:tcPr>
          <w:p w:rsidR="006E234D" w:rsidRPr="006E234D" w:rsidRDefault="006E234D" w:rsidP="00CC2E45">
            <w:pPr>
              <w:jc w:val="center"/>
              <w:rPr>
                <w:b/>
              </w:rPr>
            </w:pPr>
          </w:p>
        </w:tc>
        <w:tc>
          <w:tcPr>
            <w:tcW w:w="593" w:type="pct"/>
            <w:vMerge/>
            <w:vAlign w:val="center"/>
          </w:tcPr>
          <w:p w:rsidR="006E234D" w:rsidRPr="006E234D" w:rsidRDefault="006E234D" w:rsidP="00CC2E45">
            <w:pPr>
              <w:jc w:val="center"/>
              <w:rPr>
                <w:b/>
              </w:rPr>
            </w:pPr>
          </w:p>
        </w:tc>
        <w:tc>
          <w:tcPr>
            <w:tcW w:w="595" w:type="pct"/>
            <w:vAlign w:val="center"/>
          </w:tcPr>
          <w:p w:rsidR="006E234D" w:rsidRPr="006E234D" w:rsidRDefault="006E234D" w:rsidP="00CC2E45">
            <w:pPr>
              <w:jc w:val="center"/>
              <w:rPr>
                <w:b/>
              </w:rPr>
            </w:pPr>
            <w:r w:rsidRPr="006E234D">
              <w:rPr>
                <w:b/>
              </w:rPr>
              <w:t>Лекции</w:t>
            </w:r>
          </w:p>
        </w:tc>
        <w:tc>
          <w:tcPr>
            <w:tcW w:w="594" w:type="pct"/>
            <w:vAlign w:val="center"/>
          </w:tcPr>
          <w:p w:rsidR="006E234D" w:rsidRPr="006E234D" w:rsidRDefault="006E234D" w:rsidP="00CC2E45">
            <w:pPr>
              <w:jc w:val="center"/>
              <w:rPr>
                <w:b/>
              </w:rPr>
            </w:pPr>
            <w:r w:rsidRPr="006E234D">
              <w:rPr>
                <w:b/>
              </w:rPr>
              <w:t>Практические работы</w:t>
            </w:r>
          </w:p>
        </w:tc>
        <w:tc>
          <w:tcPr>
            <w:tcW w:w="718" w:type="pct"/>
            <w:vMerge/>
            <w:vAlign w:val="center"/>
          </w:tcPr>
          <w:p w:rsidR="006E234D" w:rsidRPr="006E234D" w:rsidRDefault="006E234D" w:rsidP="00CC2E45">
            <w:pPr>
              <w:jc w:val="center"/>
              <w:rPr>
                <w:b/>
              </w:rPr>
            </w:pPr>
          </w:p>
        </w:tc>
      </w:tr>
      <w:tr w:rsidR="006E234D" w:rsidRPr="006E234D" w:rsidTr="00CC2E45">
        <w:trPr>
          <w:trHeight w:val="260"/>
        </w:trPr>
        <w:tc>
          <w:tcPr>
            <w:tcW w:w="298" w:type="pct"/>
            <w:vAlign w:val="center"/>
          </w:tcPr>
          <w:p w:rsidR="006E234D" w:rsidRPr="006E234D" w:rsidRDefault="006E234D" w:rsidP="006E234D">
            <w:pPr>
              <w:pStyle w:val="af"/>
              <w:numPr>
                <w:ilvl w:val="0"/>
                <w:numId w:val="25"/>
              </w:numPr>
              <w:spacing w:line="240" w:lineRule="auto"/>
              <w:ind w:left="0" w:firstLine="0"/>
              <w:rPr>
                <w:rFonts w:ascii="Times New Roman" w:hAnsi="Times New Roman"/>
              </w:rPr>
            </w:pPr>
          </w:p>
        </w:tc>
        <w:tc>
          <w:tcPr>
            <w:tcW w:w="2202" w:type="pct"/>
            <w:vAlign w:val="center"/>
          </w:tcPr>
          <w:p w:rsidR="006E234D" w:rsidRPr="006E234D" w:rsidRDefault="006E234D" w:rsidP="00CC2E45">
            <w:r w:rsidRPr="006E234D">
              <w:t>Раздел 1. Понятие нормативных правовых актов. Виды правовых и нормативных правовых актов</w:t>
            </w:r>
          </w:p>
        </w:tc>
        <w:tc>
          <w:tcPr>
            <w:tcW w:w="593" w:type="pct"/>
            <w:vAlign w:val="center"/>
          </w:tcPr>
          <w:p w:rsidR="006E234D" w:rsidRPr="006E234D" w:rsidRDefault="006E234D" w:rsidP="00CC2E45">
            <w:pPr>
              <w:jc w:val="center"/>
            </w:pPr>
            <w:r w:rsidRPr="006E234D">
              <w:fldChar w:fldCharType="begin"/>
            </w:r>
            <w:r w:rsidRPr="006E234D">
              <w:instrText xml:space="preserve"> =SUM(right) </w:instrText>
            </w:r>
            <w:r w:rsidRPr="006E234D">
              <w:fldChar w:fldCharType="separate"/>
            </w:r>
            <w:r w:rsidR="005621BF">
              <w:rPr>
                <w:noProof/>
              </w:rPr>
              <w:t>13</w:t>
            </w:r>
            <w:r w:rsidRPr="006E234D">
              <w:fldChar w:fldCharType="end"/>
            </w:r>
          </w:p>
        </w:tc>
        <w:tc>
          <w:tcPr>
            <w:tcW w:w="595" w:type="pct"/>
            <w:vAlign w:val="center"/>
          </w:tcPr>
          <w:p w:rsidR="006E234D" w:rsidRPr="006E234D" w:rsidRDefault="006E234D" w:rsidP="00CC2E45">
            <w:pPr>
              <w:jc w:val="center"/>
            </w:pPr>
            <w:r w:rsidRPr="006E234D">
              <w:t>1</w:t>
            </w:r>
          </w:p>
        </w:tc>
        <w:tc>
          <w:tcPr>
            <w:tcW w:w="594" w:type="pct"/>
            <w:vAlign w:val="center"/>
          </w:tcPr>
          <w:p w:rsidR="006E234D" w:rsidRPr="006E234D" w:rsidRDefault="006E234D" w:rsidP="00CC2E45">
            <w:pPr>
              <w:jc w:val="center"/>
            </w:pPr>
            <w:r w:rsidRPr="006E234D">
              <w:t>2</w:t>
            </w:r>
          </w:p>
        </w:tc>
        <w:tc>
          <w:tcPr>
            <w:tcW w:w="718" w:type="pct"/>
            <w:vAlign w:val="center"/>
          </w:tcPr>
          <w:p w:rsidR="006E234D" w:rsidRPr="006E234D" w:rsidRDefault="005621BF" w:rsidP="005621BF">
            <w:pPr>
              <w:jc w:val="center"/>
            </w:pPr>
            <w:r>
              <w:t>10</w:t>
            </w:r>
          </w:p>
        </w:tc>
      </w:tr>
      <w:tr w:rsidR="006E234D" w:rsidRPr="006E234D" w:rsidTr="00CC2E45">
        <w:trPr>
          <w:trHeight w:val="260"/>
        </w:trPr>
        <w:tc>
          <w:tcPr>
            <w:tcW w:w="298" w:type="pct"/>
            <w:vAlign w:val="center"/>
          </w:tcPr>
          <w:p w:rsidR="006E234D" w:rsidRPr="006E234D" w:rsidRDefault="006E234D" w:rsidP="006E234D">
            <w:pPr>
              <w:pStyle w:val="af"/>
              <w:numPr>
                <w:ilvl w:val="0"/>
                <w:numId w:val="25"/>
              </w:numPr>
              <w:ind w:left="0" w:firstLine="0"/>
              <w:rPr>
                <w:rFonts w:ascii="Times New Roman" w:hAnsi="Times New Roman"/>
              </w:rPr>
            </w:pPr>
          </w:p>
        </w:tc>
        <w:tc>
          <w:tcPr>
            <w:tcW w:w="2202" w:type="pct"/>
            <w:vAlign w:val="center"/>
          </w:tcPr>
          <w:p w:rsidR="006E234D" w:rsidRPr="006E234D" w:rsidRDefault="006E234D" w:rsidP="00CC2E45">
            <w:r w:rsidRPr="006E234D">
              <w:t>Раздел 2. Виды локальных нормативных актов</w:t>
            </w:r>
          </w:p>
        </w:tc>
        <w:tc>
          <w:tcPr>
            <w:tcW w:w="593" w:type="pct"/>
            <w:vAlign w:val="center"/>
          </w:tcPr>
          <w:p w:rsidR="006E234D" w:rsidRPr="006E234D" w:rsidRDefault="006E234D" w:rsidP="00CC2E45">
            <w:pPr>
              <w:jc w:val="center"/>
            </w:pPr>
            <w:r w:rsidRPr="006E234D">
              <w:fldChar w:fldCharType="begin"/>
            </w:r>
            <w:r w:rsidRPr="006E234D">
              <w:instrText xml:space="preserve"> =SUM(right) </w:instrText>
            </w:r>
            <w:r w:rsidRPr="006E234D">
              <w:fldChar w:fldCharType="separate"/>
            </w:r>
            <w:r w:rsidR="005621BF">
              <w:rPr>
                <w:noProof/>
              </w:rPr>
              <w:t>19</w:t>
            </w:r>
            <w:r w:rsidRPr="006E234D">
              <w:fldChar w:fldCharType="end"/>
            </w:r>
          </w:p>
        </w:tc>
        <w:tc>
          <w:tcPr>
            <w:tcW w:w="595" w:type="pct"/>
            <w:vAlign w:val="center"/>
          </w:tcPr>
          <w:p w:rsidR="006E234D" w:rsidRPr="006E234D" w:rsidRDefault="006E234D" w:rsidP="00CC2E45">
            <w:pPr>
              <w:jc w:val="center"/>
            </w:pPr>
            <w:r w:rsidRPr="006E234D">
              <w:t>1</w:t>
            </w:r>
          </w:p>
        </w:tc>
        <w:tc>
          <w:tcPr>
            <w:tcW w:w="594" w:type="pct"/>
            <w:vAlign w:val="center"/>
          </w:tcPr>
          <w:p w:rsidR="006E234D" w:rsidRPr="006E234D" w:rsidRDefault="00273D3E" w:rsidP="00CC2E45">
            <w:pPr>
              <w:jc w:val="center"/>
            </w:pPr>
            <w:r>
              <w:t>2</w:t>
            </w:r>
          </w:p>
        </w:tc>
        <w:tc>
          <w:tcPr>
            <w:tcW w:w="718" w:type="pct"/>
            <w:vAlign w:val="center"/>
          </w:tcPr>
          <w:p w:rsidR="006E234D" w:rsidRPr="006E234D" w:rsidRDefault="006E234D" w:rsidP="00CC2E45">
            <w:pPr>
              <w:jc w:val="center"/>
              <w:rPr>
                <w:lang w:val="en-US"/>
              </w:rPr>
            </w:pPr>
            <w:r>
              <w:t>1</w:t>
            </w:r>
            <w:r w:rsidR="005621BF">
              <w:t>6</w:t>
            </w:r>
          </w:p>
        </w:tc>
      </w:tr>
      <w:tr w:rsidR="006E234D" w:rsidRPr="006E234D" w:rsidTr="00CC2E45">
        <w:trPr>
          <w:trHeight w:val="260"/>
        </w:trPr>
        <w:tc>
          <w:tcPr>
            <w:tcW w:w="298" w:type="pct"/>
            <w:vAlign w:val="center"/>
          </w:tcPr>
          <w:p w:rsidR="006E234D" w:rsidRPr="006E234D" w:rsidRDefault="006E234D" w:rsidP="006E234D">
            <w:pPr>
              <w:pStyle w:val="af"/>
              <w:numPr>
                <w:ilvl w:val="0"/>
                <w:numId w:val="25"/>
              </w:numPr>
              <w:ind w:left="0" w:firstLine="0"/>
              <w:rPr>
                <w:rFonts w:ascii="Times New Roman" w:hAnsi="Times New Roman"/>
              </w:rPr>
            </w:pPr>
          </w:p>
        </w:tc>
        <w:tc>
          <w:tcPr>
            <w:tcW w:w="2202" w:type="pct"/>
            <w:vAlign w:val="center"/>
          </w:tcPr>
          <w:p w:rsidR="006E234D" w:rsidRPr="006E234D" w:rsidRDefault="006E234D" w:rsidP="00CC2E45">
            <w:r w:rsidRPr="006E234D">
              <w:t>Раздел 3. Законодательная и нормативно-методическая база разработки локальных нормативных актов</w:t>
            </w:r>
          </w:p>
        </w:tc>
        <w:tc>
          <w:tcPr>
            <w:tcW w:w="593" w:type="pct"/>
            <w:vAlign w:val="center"/>
          </w:tcPr>
          <w:p w:rsidR="006E234D" w:rsidRPr="006E234D" w:rsidRDefault="006E234D" w:rsidP="00CC2E45">
            <w:pPr>
              <w:jc w:val="center"/>
              <w:rPr>
                <w:lang w:val="en-US"/>
              </w:rPr>
            </w:pPr>
            <w:r w:rsidRPr="006E234D">
              <w:fldChar w:fldCharType="begin"/>
            </w:r>
            <w:r w:rsidRPr="006E234D">
              <w:instrText xml:space="preserve"> =SUM(right) </w:instrText>
            </w:r>
            <w:r w:rsidRPr="006E234D">
              <w:fldChar w:fldCharType="separate"/>
            </w:r>
            <w:r w:rsidR="005621BF">
              <w:rPr>
                <w:noProof/>
              </w:rPr>
              <w:t>25</w:t>
            </w:r>
            <w:r w:rsidRPr="006E234D">
              <w:fldChar w:fldCharType="end"/>
            </w:r>
          </w:p>
        </w:tc>
        <w:tc>
          <w:tcPr>
            <w:tcW w:w="595" w:type="pct"/>
            <w:vAlign w:val="center"/>
          </w:tcPr>
          <w:p w:rsidR="006E234D" w:rsidRPr="006E234D" w:rsidRDefault="00273D3E" w:rsidP="00CC2E45">
            <w:pPr>
              <w:jc w:val="center"/>
            </w:pPr>
            <w:r>
              <w:t>1</w:t>
            </w:r>
          </w:p>
        </w:tc>
        <w:tc>
          <w:tcPr>
            <w:tcW w:w="594" w:type="pct"/>
            <w:vAlign w:val="center"/>
          </w:tcPr>
          <w:p w:rsidR="006E234D" w:rsidRPr="006E234D" w:rsidRDefault="00273D3E" w:rsidP="00CC2E45">
            <w:pPr>
              <w:jc w:val="center"/>
            </w:pPr>
            <w:r>
              <w:t>2</w:t>
            </w:r>
          </w:p>
        </w:tc>
        <w:tc>
          <w:tcPr>
            <w:tcW w:w="718" w:type="pct"/>
            <w:vAlign w:val="center"/>
          </w:tcPr>
          <w:p w:rsidR="006E234D" w:rsidRPr="006E234D" w:rsidRDefault="005621BF" w:rsidP="00CC2E45">
            <w:pPr>
              <w:jc w:val="center"/>
            </w:pPr>
            <w:r>
              <w:t>22</w:t>
            </w:r>
          </w:p>
        </w:tc>
      </w:tr>
      <w:tr w:rsidR="006E234D" w:rsidRPr="006E234D" w:rsidTr="00CC2E45">
        <w:trPr>
          <w:trHeight w:val="260"/>
        </w:trPr>
        <w:tc>
          <w:tcPr>
            <w:tcW w:w="298" w:type="pct"/>
            <w:vAlign w:val="center"/>
          </w:tcPr>
          <w:p w:rsidR="006E234D" w:rsidRPr="006E234D" w:rsidRDefault="006E234D" w:rsidP="006E234D">
            <w:pPr>
              <w:pStyle w:val="af"/>
              <w:numPr>
                <w:ilvl w:val="0"/>
                <w:numId w:val="25"/>
              </w:numPr>
              <w:ind w:left="0" w:firstLine="0"/>
              <w:rPr>
                <w:rFonts w:ascii="Times New Roman" w:hAnsi="Times New Roman"/>
              </w:rPr>
            </w:pPr>
          </w:p>
        </w:tc>
        <w:tc>
          <w:tcPr>
            <w:tcW w:w="2202" w:type="pct"/>
            <w:vAlign w:val="center"/>
          </w:tcPr>
          <w:p w:rsidR="006E234D" w:rsidRPr="006E234D" w:rsidRDefault="006E234D" w:rsidP="00CC2E45">
            <w:r w:rsidRPr="006E234D">
              <w:t>Раздел 4. Этапы разработки локальных нормативных актов</w:t>
            </w:r>
          </w:p>
        </w:tc>
        <w:tc>
          <w:tcPr>
            <w:tcW w:w="593" w:type="pct"/>
            <w:vAlign w:val="center"/>
          </w:tcPr>
          <w:p w:rsidR="006E234D" w:rsidRPr="006E234D" w:rsidRDefault="006E234D" w:rsidP="00CC2E45">
            <w:pPr>
              <w:jc w:val="center"/>
              <w:rPr>
                <w:lang w:val="en-US"/>
              </w:rPr>
            </w:pPr>
            <w:r w:rsidRPr="006E234D">
              <w:fldChar w:fldCharType="begin"/>
            </w:r>
            <w:r w:rsidRPr="006E234D">
              <w:instrText xml:space="preserve"> =SUM(right) </w:instrText>
            </w:r>
            <w:r w:rsidRPr="006E234D">
              <w:fldChar w:fldCharType="separate"/>
            </w:r>
            <w:r w:rsidR="005621BF">
              <w:rPr>
                <w:noProof/>
              </w:rPr>
              <w:t>28</w:t>
            </w:r>
            <w:r w:rsidRPr="006E234D">
              <w:fldChar w:fldCharType="end"/>
            </w:r>
          </w:p>
        </w:tc>
        <w:tc>
          <w:tcPr>
            <w:tcW w:w="595" w:type="pct"/>
            <w:vAlign w:val="center"/>
          </w:tcPr>
          <w:p w:rsidR="006E234D" w:rsidRPr="006E234D" w:rsidRDefault="006E234D" w:rsidP="00CC2E45">
            <w:pPr>
              <w:jc w:val="center"/>
            </w:pPr>
            <w:r w:rsidRPr="006E234D">
              <w:t>2</w:t>
            </w:r>
          </w:p>
        </w:tc>
        <w:tc>
          <w:tcPr>
            <w:tcW w:w="594" w:type="pct"/>
            <w:vAlign w:val="center"/>
          </w:tcPr>
          <w:p w:rsidR="006E234D" w:rsidRPr="006E234D" w:rsidRDefault="00273D3E" w:rsidP="00CC2E45">
            <w:pPr>
              <w:jc w:val="center"/>
            </w:pPr>
            <w:r>
              <w:t>4</w:t>
            </w:r>
          </w:p>
        </w:tc>
        <w:tc>
          <w:tcPr>
            <w:tcW w:w="718" w:type="pct"/>
            <w:vAlign w:val="center"/>
          </w:tcPr>
          <w:p w:rsidR="006E234D" w:rsidRPr="006E234D" w:rsidRDefault="005621BF" w:rsidP="00CC2E45">
            <w:pPr>
              <w:jc w:val="center"/>
            </w:pPr>
            <w:r>
              <w:t>22</w:t>
            </w:r>
          </w:p>
        </w:tc>
      </w:tr>
      <w:tr w:rsidR="006E234D" w:rsidRPr="006E234D" w:rsidTr="00CC2E45">
        <w:trPr>
          <w:trHeight w:val="260"/>
        </w:trPr>
        <w:tc>
          <w:tcPr>
            <w:tcW w:w="298" w:type="pct"/>
          </w:tcPr>
          <w:p w:rsidR="006E234D" w:rsidRPr="006E234D" w:rsidRDefault="006E234D" w:rsidP="006E234D">
            <w:pPr>
              <w:pStyle w:val="af"/>
              <w:numPr>
                <w:ilvl w:val="0"/>
                <w:numId w:val="25"/>
              </w:numPr>
              <w:ind w:left="0" w:firstLine="0"/>
              <w:rPr>
                <w:rFonts w:ascii="Times New Roman" w:hAnsi="Times New Roman"/>
              </w:rPr>
            </w:pPr>
          </w:p>
        </w:tc>
        <w:tc>
          <w:tcPr>
            <w:tcW w:w="2202" w:type="pct"/>
            <w:vAlign w:val="center"/>
          </w:tcPr>
          <w:p w:rsidR="006E234D" w:rsidRPr="006E234D" w:rsidRDefault="006E234D" w:rsidP="00CC2E45">
            <w:r w:rsidRPr="006E234D">
              <w:t>Раздел 5. Регистрация и порядок доведения локальных актов до сведения адресатов. Хранение локальных нормативных актов</w:t>
            </w:r>
          </w:p>
        </w:tc>
        <w:tc>
          <w:tcPr>
            <w:tcW w:w="593" w:type="pct"/>
            <w:vAlign w:val="center"/>
          </w:tcPr>
          <w:p w:rsidR="006E234D" w:rsidRPr="006E234D" w:rsidRDefault="006E234D" w:rsidP="00CC2E45">
            <w:pPr>
              <w:jc w:val="center"/>
              <w:rPr>
                <w:lang w:val="en-US"/>
              </w:rPr>
            </w:pPr>
            <w:r w:rsidRPr="006E234D">
              <w:fldChar w:fldCharType="begin"/>
            </w:r>
            <w:r w:rsidRPr="006E234D">
              <w:instrText xml:space="preserve"> =SUM(right) </w:instrText>
            </w:r>
            <w:r w:rsidRPr="006E234D">
              <w:fldChar w:fldCharType="separate"/>
            </w:r>
            <w:r w:rsidR="005621BF">
              <w:rPr>
                <w:noProof/>
              </w:rPr>
              <w:t>19</w:t>
            </w:r>
            <w:r w:rsidRPr="006E234D">
              <w:fldChar w:fldCharType="end"/>
            </w:r>
          </w:p>
        </w:tc>
        <w:tc>
          <w:tcPr>
            <w:tcW w:w="595" w:type="pct"/>
            <w:vAlign w:val="center"/>
          </w:tcPr>
          <w:p w:rsidR="006E234D" w:rsidRPr="006E234D" w:rsidRDefault="00273D3E" w:rsidP="00CC2E45">
            <w:pPr>
              <w:jc w:val="center"/>
            </w:pPr>
            <w:r>
              <w:t>1</w:t>
            </w:r>
          </w:p>
        </w:tc>
        <w:tc>
          <w:tcPr>
            <w:tcW w:w="594" w:type="pct"/>
            <w:vAlign w:val="center"/>
          </w:tcPr>
          <w:p w:rsidR="006E234D" w:rsidRPr="006E234D" w:rsidRDefault="00273D3E" w:rsidP="00CC2E45">
            <w:pPr>
              <w:jc w:val="center"/>
            </w:pPr>
            <w:r>
              <w:t>2</w:t>
            </w:r>
          </w:p>
        </w:tc>
        <w:tc>
          <w:tcPr>
            <w:tcW w:w="718" w:type="pct"/>
            <w:vAlign w:val="center"/>
          </w:tcPr>
          <w:p w:rsidR="006E234D" w:rsidRPr="006E234D" w:rsidRDefault="006E234D" w:rsidP="00CC2E45">
            <w:pPr>
              <w:jc w:val="center"/>
            </w:pPr>
            <w:r>
              <w:t>1</w:t>
            </w:r>
            <w:r w:rsidR="005621BF">
              <w:t>6</w:t>
            </w:r>
          </w:p>
        </w:tc>
      </w:tr>
      <w:tr w:rsidR="006E234D" w:rsidRPr="006E234D" w:rsidTr="00CC2E45">
        <w:trPr>
          <w:trHeight w:val="260"/>
        </w:trPr>
        <w:tc>
          <w:tcPr>
            <w:tcW w:w="298" w:type="pct"/>
            <w:vAlign w:val="center"/>
          </w:tcPr>
          <w:p w:rsidR="006E234D" w:rsidRPr="006E234D" w:rsidRDefault="006E234D" w:rsidP="006E234D">
            <w:pPr>
              <w:pStyle w:val="af"/>
              <w:numPr>
                <w:ilvl w:val="0"/>
                <w:numId w:val="25"/>
              </w:numPr>
              <w:ind w:left="0" w:firstLine="0"/>
              <w:rPr>
                <w:rFonts w:ascii="Times New Roman" w:hAnsi="Times New Roman"/>
              </w:rPr>
            </w:pPr>
          </w:p>
        </w:tc>
        <w:tc>
          <w:tcPr>
            <w:tcW w:w="2202" w:type="pct"/>
            <w:vAlign w:val="center"/>
          </w:tcPr>
          <w:p w:rsidR="006E234D" w:rsidRPr="006E234D" w:rsidRDefault="006E234D" w:rsidP="00CC2E45">
            <w:r w:rsidRPr="006E234D">
              <w:t>Зачет</w:t>
            </w:r>
          </w:p>
        </w:tc>
        <w:tc>
          <w:tcPr>
            <w:tcW w:w="593" w:type="pct"/>
            <w:vAlign w:val="center"/>
          </w:tcPr>
          <w:p w:rsidR="006E234D" w:rsidRPr="006E234D" w:rsidRDefault="006E234D" w:rsidP="00CC2E45">
            <w:pPr>
              <w:jc w:val="center"/>
              <w:rPr>
                <w:lang w:val="en-US"/>
              </w:rPr>
            </w:pPr>
            <w:r w:rsidRPr="006E234D">
              <w:fldChar w:fldCharType="begin"/>
            </w:r>
            <w:r w:rsidRPr="006E234D">
              <w:instrText xml:space="preserve"> =SUM(right) </w:instrText>
            </w:r>
            <w:r w:rsidRPr="006E234D">
              <w:fldChar w:fldCharType="separate"/>
            </w:r>
            <w:r w:rsidR="005621BF">
              <w:rPr>
                <w:noProof/>
              </w:rPr>
              <w:t>4</w:t>
            </w:r>
            <w:r w:rsidRPr="006E234D">
              <w:fldChar w:fldCharType="end"/>
            </w:r>
          </w:p>
        </w:tc>
        <w:tc>
          <w:tcPr>
            <w:tcW w:w="595" w:type="pct"/>
            <w:vAlign w:val="center"/>
          </w:tcPr>
          <w:p w:rsidR="006E234D" w:rsidRPr="006E234D" w:rsidRDefault="006E234D" w:rsidP="00CC2E45">
            <w:pPr>
              <w:jc w:val="center"/>
            </w:pPr>
            <w:r w:rsidRPr="006E234D">
              <w:t>0</w:t>
            </w:r>
          </w:p>
        </w:tc>
        <w:tc>
          <w:tcPr>
            <w:tcW w:w="594" w:type="pct"/>
            <w:vAlign w:val="center"/>
          </w:tcPr>
          <w:p w:rsidR="006E234D" w:rsidRPr="006E234D" w:rsidRDefault="006E234D" w:rsidP="00CC2E45">
            <w:pPr>
              <w:jc w:val="center"/>
            </w:pPr>
            <w:r w:rsidRPr="006E234D">
              <w:t>0</w:t>
            </w:r>
          </w:p>
        </w:tc>
        <w:tc>
          <w:tcPr>
            <w:tcW w:w="718" w:type="pct"/>
            <w:vAlign w:val="center"/>
          </w:tcPr>
          <w:p w:rsidR="006E234D" w:rsidRPr="006E234D" w:rsidRDefault="005621BF" w:rsidP="00CC2E45">
            <w:pPr>
              <w:jc w:val="center"/>
            </w:pPr>
            <w:r>
              <w:t>4</w:t>
            </w:r>
          </w:p>
        </w:tc>
      </w:tr>
      <w:tr w:rsidR="006E234D" w:rsidRPr="006E234D" w:rsidTr="00CC2E45">
        <w:trPr>
          <w:trHeight w:val="260"/>
        </w:trPr>
        <w:tc>
          <w:tcPr>
            <w:tcW w:w="298" w:type="pct"/>
            <w:vAlign w:val="center"/>
          </w:tcPr>
          <w:p w:rsidR="006E234D" w:rsidRPr="006E234D" w:rsidRDefault="006E234D" w:rsidP="006E234D">
            <w:pPr>
              <w:pStyle w:val="af"/>
              <w:numPr>
                <w:ilvl w:val="0"/>
                <w:numId w:val="25"/>
              </w:numPr>
              <w:ind w:left="0" w:firstLine="0"/>
              <w:rPr>
                <w:rFonts w:ascii="Times New Roman" w:hAnsi="Times New Roman"/>
                <w:spacing w:val="-8"/>
              </w:rPr>
            </w:pPr>
          </w:p>
        </w:tc>
        <w:tc>
          <w:tcPr>
            <w:tcW w:w="2202" w:type="pct"/>
            <w:vAlign w:val="center"/>
          </w:tcPr>
          <w:p w:rsidR="006E234D" w:rsidRPr="006E234D" w:rsidRDefault="006E234D" w:rsidP="00CC2E45">
            <w:pPr>
              <w:rPr>
                <w:b/>
              </w:rPr>
            </w:pPr>
            <w:r w:rsidRPr="006E234D">
              <w:rPr>
                <w:b/>
              </w:rPr>
              <w:t xml:space="preserve">Итого </w:t>
            </w:r>
          </w:p>
        </w:tc>
        <w:tc>
          <w:tcPr>
            <w:tcW w:w="593" w:type="pct"/>
            <w:vAlign w:val="center"/>
          </w:tcPr>
          <w:p w:rsidR="006E234D" w:rsidRPr="006E234D" w:rsidRDefault="006E234D" w:rsidP="00CC2E45">
            <w:pPr>
              <w:jc w:val="center"/>
              <w:rPr>
                <w:b/>
              </w:rPr>
            </w:pPr>
            <w:r w:rsidRPr="006E234D">
              <w:rPr>
                <w:b/>
              </w:rPr>
              <w:fldChar w:fldCharType="begin"/>
            </w:r>
            <w:r w:rsidRPr="006E234D">
              <w:rPr>
                <w:b/>
              </w:rPr>
              <w:instrText xml:space="preserve"> =SUM(ABOVE) </w:instrText>
            </w:r>
            <w:r w:rsidRPr="006E234D">
              <w:rPr>
                <w:b/>
              </w:rPr>
              <w:fldChar w:fldCharType="separate"/>
            </w:r>
            <w:r w:rsidR="005621BF">
              <w:rPr>
                <w:b/>
                <w:noProof/>
              </w:rPr>
              <w:t>108</w:t>
            </w:r>
            <w:r w:rsidRPr="006E234D">
              <w:rPr>
                <w:b/>
              </w:rPr>
              <w:fldChar w:fldCharType="end"/>
            </w:r>
          </w:p>
        </w:tc>
        <w:tc>
          <w:tcPr>
            <w:tcW w:w="595" w:type="pct"/>
            <w:vAlign w:val="center"/>
          </w:tcPr>
          <w:p w:rsidR="006E234D" w:rsidRPr="006E234D" w:rsidRDefault="006E234D" w:rsidP="00CC2E45">
            <w:pPr>
              <w:jc w:val="center"/>
              <w:rPr>
                <w:b/>
              </w:rPr>
            </w:pPr>
            <w:r w:rsidRPr="006E234D">
              <w:rPr>
                <w:b/>
              </w:rPr>
              <w:fldChar w:fldCharType="begin"/>
            </w:r>
            <w:r w:rsidRPr="006E234D">
              <w:rPr>
                <w:b/>
              </w:rPr>
              <w:instrText xml:space="preserve"> =SUM(ABOVE) </w:instrText>
            </w:r>
            <w:r w:rsidRPr="006E234D">
              <w:rPr>
                <w:b/>
              </w:rPr>
              <w:fldChar w:fldCharType="separate"/>
            </w:r>
            <w:r w:rsidR="00273D3E">
              <w:rPr>
                <w:b/>
                <w:noProof/>
              </w:rPr>
              <w:t>6</w:t>
            </w:r>
            <w:r w:rsidRPr="006E234D">
              <w:rPr>
                <w:b/>
              </w:rPr>
              <w:fldChar w:fldCharType="end"/>
            </w:r>
          </w:p>
        </w:tc>
        <w:tc>
          <w:tcPr>
            <w:tcW w:w="594" w:type="pct"/>
            <w:vAlign w:val="center"/>
          </w:tcPr>
          <w:p w:rsidR="006E234D" w:rsidRPr="006E234D" w:rsidRDefault="006E234D" w:rsidP="00CC2E45">
            <w:pPr>
              <w:jc w:val="center"/>
              <w:rPr>
                <w:b/>
              </w:rPr>
            </w:pPr>
            <w:r w:rsidRPr="006E234D">
              <w:rPr>
                <w:b/>
              </w:rPr>
              <w:fldChar w:fldCharType="begin"/>
            </w:r>
            <w:r w:rsidRPr="006E234D">
              <w:rPr>
                <w:b/>
              </w:rPr>
              <w:instrText xml:space="preserve"> =SUM(ABOVE) </w:instrText>
            </w:r>
            <w:r w:rsidRPr="006E234D">
              <w:rPr>
                <w:b/>
              </w:rPr>
              <w:fldChar w:fldCharType="separate"/>
            </w:r>
            <w:r w:rsidR="00273D3E">
              <w:rPr>
                <w:b/>
                <w:noProof/>
              </w:rPr>
              <w:t>12</w:t>
            </w:r>
            <w:r w:rsidRPr="006E234D">
              <w:rPr>
                <w:b/>
              </w:rPr>
              <w:fldChar w:fldCharType="end"/>
            </w:r>
          </w:p>
        </w:tc>
        <w:tc>
          <w:tcPr>
            <w:tcW w:w="718" w:type="pct"/>
            <w:vAlign w:val="center"/>
          </w:tcPr>
          <w:p w:rsidR="006E234D" w:rsidRPr="006E234D" w:rsidRDefault="006E234D" w:rsidP="00CC2E45">
            <w:pPr>
              <w:jc w:val="center"/>
              <w:rPr>
                <w:b/>
              </w:rPr>
            </w:pPr>
            <w:r w:rsidRPr="006E234D">
              <w:rPr>
                <w:b/>
              </w:rPr>
              <w:fldChar w:fldCharType="begin"/>
            </w:r>
            <w:r w:rsidRPr="006E234D">
              <w:rPr>
                <w:b/>
              </w:rPr>
              <w:instrText xml:space="preserve"> =SUM(ABOVE) </w:instrText>
            </w:r>
            <w:r w:rsidRPr="006E234D">
              <w:rPr>
                <w:b/>
              </w:rPr>
              <w:fldChar w:fldCharType="separate"/>
            </w:r>
            <w:r w:rsidR="005621BF">
              <w:rPr>
                <w:b/>
                <w:noProof/>
              </w:rPr>
              <w:t>90</w:t>
            </w:r>
            <w:r w:rsidRPr="006E234D">
              <w:rPr>
                <w:b/>
              </w:rPr>
              <w:fldChar w:fldCharType="end"/>
            </w:r>
          </w:p>
        </w:tc>
      </w:tr>
    </w:tbl>
    <w:p w:rsidR="00A3073C" w:rsidRPr="00B41578" w:rsidRDefault="00A3073C" w:rsidP="00A3073C">
      <w:pPr>
        <w:spacing w:before="240" w:line="360" w:lineRule="auto"/>
        <w:rPr>
          <w:b/>
          <w:bCs/>
          <w:caps/>
        </w:rPr>
      </w:pPr>
      <w:r w:rsidRPr="00B41578">
        <w:rPr>
          <w:b/>
          <w:bCs/>
          <w:caps/>
        </w:rPr>
        <w:t>4.2. ЛабораторныЕ ЗАНЯТИЯ</w:t>
      </w:r>
    </w:p>
    <w:p w:rsidR="00A3073C" w:rsidRPr="00B41578" w:rsidRDefault="00A3073C" w:rsidP="00A3073C">
      <w:pPr>
        <w:spacing w:line="360" w:lineRule="auto"/>
        <w:rPr>
          <w:bCs/>
        </w:rPr>
      </w:pPr>
      <w:r w:rsidRPr="00B41578">
        <w:rPr>
          <w:bCs/>
        </w:rPr>
        <w:t>Лабораторные занятия не предусмотрены.</w:t>
      </w:r>
    </w:p>
    <w:p w:rsidR="00A3073C" w:rsidRPr="00B41578" w:rsidRDefault="00B41578" w:rsidP="00B41578">
      <w:pPr>
        <w:keepNext/>
        <w:spacing w:line="360" w:lineRule="auto"/>
        <w:rPr>
          <w:b/>
          <w:bCs/>
          <w:caps/>
        </w:rPr>
      </w:pPr>
      <w:r w:rsidRPr="00B41578">
        <w:rPr>
          <w:b/>
          <w:bCs/>
          <w:caps/>
        </w:rPr>
        <w:lastRenderedPageBreak/>
        <w:t>4.3. Практические занятия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828"/>
        <w:gridCol w:w="3827"/>
        <w:gridCol w:w="1222"/>
      </w:tblGrid>
      <w:tr w:rsidR="00B41578" w:rsidRPr="00B41578" w:rsidTr="00B41578">
        <w:tc>
          <w:tcPr>
            <w:tcW w:w="675" w:type="dxa"/>
            <w:vAlign w:val="center"/>
          </w:tcPr>
          <w:p w:rsidR="00A3073C" w:rsidRPr="00B41578" w:rsidRDefault="00A3073C" w:rsidP="00B41578">
            <w:pPr>
              <w:pStyle w:val="a7"/>
              <w:keepNext/>
              <w:jc w:val="center"/>
            </w:pPr>
            <w:r w:rsidRPr="00B41578">
              <w:t xml:space="preserve">№ </w:t>
            </w:r>
            <w:proofErr w:type="gramStart"/>
            <w:r w:rsidRPr="00B41578">
              <w:t>п</w:t>
            </w:r>
            <w:proofErr w:type="gramEnd"/>
            <w:r w:rsidRPr="00B41578">
              <w:t>/п</w:t>
            </w:r>
          </w:p>
        </w:tc>
        <w:tc>
          <w:tcPr>
            <w:tcW w:w="3828" w:type="dxa"/>
            <w:vAlign w:val="center"/>
          </w:tcPr>
          <w:p w:rsidR="00A3073C" w:rsidRPr="00B41578" w:rsidRDefault="00A3073C" w:rsidP="00B41578">
            <w:pPr>
              <w:pStyle w:val="a7"/>
              <w:keepNext/>
              <w:jc w:val="center"/>
            </w:pPr>
            <w:r w:rsidRPr="00B41578">
              <w:t>наименование блока (раздела) дисциплины</w:t>
            </w:r>
          </w:p>
        </w:tc>
        <w:tc>
          <w:tcPr>
            <w:tcW w:w="3827" w:type="dxa"/>
            <w:vAlign w:val="center"/>
          </w:tcPr>
          <w:p w:rsidR="00A3073C" w:rsidRPr="00B41578" w:rsidRDefault="00A3073C" w:rsidP="00B41578">
            <w:pPr>
              <w:pStyle w:val="a7"/>
              <w:keepNext/>
              <w:jc w:val="center"/>
            </w:pPr>
            <w:r w:rsidRPr="00B41578">
              <w:t>Наименование практических работ</w:t>
            </w:r>
          </w:p>
        </w:tc>
        <w:tc>
          <w:tcPr>
            <w:tcW w:w="1222" w:type="dxa"/>
            <w:vAlign w:val="center"/>
          </w:tcPr>
          <w:p w:rsidR="00A3073C" w:rsidRPr="00B41578" w:rsidRDefault="00A3073C" w:rsidP="00B41578">
            <w:pPr>
              <w:pStyle w:val="a7"/>
              <w:keepNext/>
              <w:jc w:val="center"/>
            </w:pPr>
            <w:proofErr w:type="spellStart"/>
            <w:r w:rsidRPr="00B41578">
              <w:t>Трудо</w:t>
            </w:r>
            <w:proofErr w:type="spellEnd"/>
            <w:r w:rsidRPr="00B41578">
              <w:t>-емкость в часах (</w:t>
            </w:r>
            <w:proofErr w:type="gramStart"/>
            <w:r w:rsidRPr="00B41578">
              <w:t>очная</w:t>
            </w:r>
            <w:proofErr w:type="gramEnd"/>
            <w:r w:rsidRPr="00B41578">
              <w:t>/ заочная)</w:t>
            </w:r>
          </w:p>
        </w:tc>
      </w:tr>
      <w:tr w:rsidR="00B41578" w:rsidRPr="00B41578" w:rsidTr="00B41578">
        <w:tc>
          <w:tcPr>
            <w:tcW w:w="675" w:type="dxa"/>
            <w:vAlign w:val="center"/>
          </w:tcPr>
          <w:p w:rsidR="00B41578" w:rsidRPr="00B41578" w:rsidRDefault="00B41578" w:rsidP="004E2044">
            <w:pPr>
              <w:pStyle w:val="af"/>
              <w:numPr>
                <w:ilvl w:val="0"/>
                <w:numId w:val="10"/>
              </w:numPr>
              <w:ind w:left="0" w:firstLine="0"/>
              <w:rPr>
                <w:rFonts w:ascii="Times New Roman" w:hAnsi="Times New Roman"/>
              </w:rPr>
            </w:pPr>
            <w:r w:rsidRPr="00B41578">
              <w:rPr>
                <w:rFonts w:ascii="Times New Roman" w:hAnsi="Times New Roman"/>
              </w:rPr>
              <w:t>1</w:t>
            </w:r>
          </w:p>
        </w:tc>
        <w:tc>
          <w:tcPr>
            <w:tcW w:w="3828" w:type="dxa"/>
            <w:vAlign w:val="center"/>
          </w:tcPr>
          <w:p w:rsidR="00B41578" w:rsidRPr="00B41578" w:rsidRDefault="00B41578" w:rsidP="00CC2E45">
            <w:r w:rsidRPr="00B41578">
              <w:t>Понятие нормативных правовых актов. Виды правовых и нормативных правовых актов</w:t>
            </w:r>
          </w:p>
        </w:tc>
        <w:tc>
          <w:tcPr>
            <w:tcW w:w="3827" w:type="dxa"/>
          </w:tcPr>
          <w:p w:rsidR="00B41578" w:rsidRPr="00B41578" w:rsidRDefault="00B41578" w:rsidP="00B41578">
            <w:pPr>
              <w:pStyle w:val="a7"/>
            </w:pPr>
            <w:r w:rsidRPr="00B41578">
              <w:t>Виды правовых и нормативных правовых актов</w:t>
            </w:r>
          </w:p>
        </w:tc>
        <w:tc>
          <w:tcPr>
            <w:tcW w:w="1222" w:type="dxa"/>
            <w:vAlign w:val="center"/>
          </w:tcPr>
          <w:p w:rsidR="00B41578" w:rsidRPr="00B41578" w:rsidRDefault="00B41578" w:rsidP="00CC2E45">
            <w:pPr>
              <w:jc w:val="center"/>
            </w:pPr>
            <w:r w:rsidRPr="00B41578">
              <w:t>2</w:t>
            </w:r>
            <w:r>
              <w:t>/2</w:t>
            </w:r>
          </w:p>
        </w:tc>
      </w:tr>
      <w:tr w:rsidR="00B41578" w:rsidRPr="00B41578" w:rsidTr="00B41578">
        <w:tc>
          <w:tcPr>
            <w:tcW w:w="675" w:type="dxa"/>
            <w:vAlign w:val="center"/>
          </w:tcPr>
          <w:p w:rsidR="00B41578" w:rsidRPr="00B41578" w:rsidRDefault="00B41578" w:rsidP="004E2044">
            <w:pPr>
              <w:pStyle w:val="af"/>
              <w:numPr>
                <w:ilvl w:val="0"/>
                <w:numId w:val="10"/>
              </w:numPr>
              <w:ind w:left="0" w:firstLine="0"/>
              <w:rPr>
                <w:rFonts w:ascii="Times New Roman" w:hAnsi="Times New Roman"/>
              </w:rPr>
            </w:pPr>
            <w:r w:rsidRPr="00B41578">
              <w:rPr>
                <w:rFonts w:ascii="Times New Roman" w:hAnsi="Times New Roman"/>
              </w:rPr>
              <w:t>2</w:t>
            </w:r>
          </w:p>
        </w:tc>
        <w:tc>
          <w:tcPr>
            <w:tcW w:w="3828" w:type="dxa"/>
            <w:vAlign w:val="center"/>
          </w:tcPr>
          <w:p w:rsidR="00B41578" w:rsidRPr="00B41578" w:rsidRDefault="00B41578" w:rsidP="00CC2E45">
            <w:r w:rsidRPr="00B41578">
              <w:t>Виды локальных нормативных актов</w:t>
            </w:r>
          </w:p>
        </w:tc>
        <w:tc>
          <w:tcPr>
            <w:tcW w:w="3827" w:type="dxa"/>
          </w:tcPr>
          <w:p w:rsidR="00B41578" w:rsidRPr="00B41578" w:rsidRDefault="00B41578" w:rsidP="00B41578">
            <w:pPr>
              <w:pStyle w:val="a7"/>
            </w:pPr>
            <w:r w:rsidRPr="00B41578">
              <w:t>Виды локальных нормативных актов</w:t>
            </w:r>
          </w:p>
        </w:tc>
        <w:tc>
          <w:tcPr>
            <w:tcW w:w="1222" w:type="dxa"/>
            <w:vAlign w:val="center"/>
          </w:tcPr>
          <w:p w:rsidR="00B41578" w:rsidRPr="00B41578" w:rsidRDefault="00B41578" w:rsidP="00CC2E45">
            <w:pPr>
              <w:jc w:val="center"/>
            </w:pPr>
            <w:r w:rsidRPr="00B41578">
              <w:t>6</w:t>
            </w:r>
            <w:r>
              <w:t>/2</w:t>
            </w:r>
          </w:p>
        </w:tc>
      </w:tr>
      <w:tr w:rsidR="00B41578" w:rsidRPr="00B41578" w:rsidTr="00B41578">
        <w:tc>
          <w:tcPr>
            <w:tcW w:w="675" w:type="dxa"/>
            <w:vAlign w:val="center"/>
          </w:tcPr>
          <w:p w:rsidR="00B41578" w:rsidRPr="00B41578" w:rsidRDefault="00B41578" w:rsidP="004E2044">
            <w:pPr>
              <w:pStyle w:val="af"/>
              <w:numPr>
                <w:ilvl w:val="0"/>
                <w:numId w:val="10"/>
              </w:numPr>
              <w:ind w:left="0" w:firstLine="0"/>
              <w:rPr>
                <w:rFonts w:ascii="Times New Roman" w:hAnsi="Times New Roman"/>
              </w:rPr>
            </w:pPr>
            <w:r w:rsidRPr="00B41578">
              <w:rPr>
                <w:rFonts w:ascii="Times New Roman" w:hAnsi="Times New Roman"/>
              </w:rPr>
              <w:t>3</w:t>
            </w:r>
          </w:p>
        </w:tc>
        <w:tc>
          <w:tcPr>
            <w:tcW w:w="3828" w:type="dxa"/>
            <w:vAlign w:val="center"/>
          </w:tcPr>
          <w:p w:rsidR="00B41578" w:rsidRPr="00B41578" w:rsidRDefault="00B41578" w:rsidP="00CC2E45">
            <w:r w:rsidRPr="00B41578">
              <w:t>Законодательная и нормативно-методическая база разработки локальных нормативных актов</w:t>
            </w:r>
          </w:p>
        </w:tc>
        <w:tc>
          <w:tcPr>
            <w:tcW w:w="3827" w:type="dxa"/>
          </w:tcPr>
          <w:p w:rsidR="00B41578" w:rsidRPr="00B41578" w:rsidRDefault="008970CD" w:rsidP="00B41578">
            <w:pPr>
              <w:pStyle w:val="a7"/>
            </w:pPr>
            <w:r w:rsidRPr="00B41578">
              <w:t>Законодательная и нормативно-методическая база разработки локальных нормативных актов</w:t>
            </w:r>
          </w:p>
        </w:tc>
        <w:tc>
          <w:tcPr>
            <w:tcW w:w="1222" w:type="dxa"/>
            <w:vAlign w:val="center"/>
          </w:tcPr>
          <w:p w:rsidR="00B41578" w:rsidRPr="00B41578" w:rsidRDefault="00B41578" w:rsidP="00CC2E45">
            <w:pPr>
              <w:jc w:val="center"/>
            </w:pPr>
            <w:r w:rsidRPr="00B41578">
              <w:t>6</w:t>
            </w:r>
            <w:r>
              <w:t>/2</w:t>
            </w:r>
          </w:p>
        </w:tc>
      </w:tr>
      <w:tr w:rsidR="00B41578" w:rsidRPr="00B41578" w:rsidTr="00B41578">
        <w:tc>
          <w:tcPr>
            <w:tcW w:w="675" w:type="dxa"/>
            <w:vAlign w:val="center"/>
          </w:tcPr>
          <w:p w:rsidR="00B41578" w:rsidRPr="00B41578" w:rsidRDefault="00B41578" w:rsidP="004E2044">
            <w:pPr>
              <w:pStyle w:val="af"/>
              <w:numPr>
                <w:ilvl w:val="0"/>
                <w:numId w:val="10"/>
              </w:numPr>
              <w:ind w:left="0" w:firstLine="0"/>
              <w:rPr>
                <w:rFonts w:ascii="Times New Roman" w:hAnsi="Times New Roman"/>
              </w:rPr>
            </w:pPr>
            <w:r w:rsidRPr="00B41578">
              <w:rPr>
                <w:rFonts w:ascii="Times New Roman" w:hAnsi="Times New Roman"/>
              </w:rPr>
              <w:t>4</w:t>
            </w:r>
          </w:p>
        </w:tc>
        <w:tc>
          <w:tcPr>
            <w:tcW w:w="3828" w:type="dxa"/>
            <w:vAlign w:val="center"/>
          </w:tcPr>
          <w:p w:rsidR="00B41578" w:rsidRPr="00B41578" w:rsidRDefault="00B41578" w:rsidP="00CC2E45">
            <w:r w:rsidRPr="00B41578">
              <w:t>Этапы разработки локальных нормативных актов</w:t>
            </w:r>
          </w:p>
        </w:tc>
        <w:tc>
          <w:tcPr>
            <w:tcW w:w="3827" w:type="dxa"/>
          </w:tcPr>
          <w:p w:rsidR="00B41578" w:rsidRPr="00B41578" w:rsidRDefault="00B41578" w:rsidP="00B41578">
            <w:pPr>
              <w:pStyle w:val="a7"/>
            </w:pPr>
            <w:r w:rsidRPr="00B41578">
              <w:t>Этапы разработки локальных нормативных актов</w:t>
            </w:r>
          </w:p>
        </w:tc>
        <w:tc>
          <w:tcPr>
            <w:tcW w:w="1222" w:type="dxa"/>
            <w:vAlign w:val="center"/>
          </w:tcPr>
          <w:p w:rsidR="00B41578" w:rsidRPr="00B41578" w:rsidRDefault="00B41578" w:rsidP="00CC2E45">
            <w:pPr>
              <w:jc w:val="center"/>
            </w:pPr>
            <w:r w:rsidRPr="00B41578">
              <w:t>8</w:t>
            </w:r>
            <w:r>
              <w:t>/4</w:t>
            </w:r>
          </w:p>
        </w:tc>
      </w:tr>
      <w:tr w:rsidR="00B41578" w:rsidRPr="00B41578" w:rsidTr="00B41578">
        <w:tc>
          <w:tcPr>
            <w:tcW w:w="675" w:type="dxa"/>
          </w:tcPr>
          <w:p w:rsidR="00B41578" w:rsidRPr="00B41578" w:rsidRDefault="00B41578" w:rsidP="004E2044">
            <w:pPr>
              <w:pStyle w:val="af"/>
              <w:numPr>
                <w:ilvl w:val="0"/>
                <w:numId w:val="10"/>
              </w:numPr>
              <w:ind w:left="0" w:firstLine="0"/>
              <w:rPr>
                <w:rFonts w:ascii="Times New Roman" w:hAnsi="Times New Roman"/>
              </w:rPr>
            </w:pPr>
            <w:r w:rsidRPr="00B41578">
              <w:rPr>
                <w:rFonts w:ascii="Times New Roman" w:hAnsi="Times New Roman"/>
              </w:rPr>
              <w:t>5</w:t>
            </w:r>
          </w:p>
        </w:tc>
        <w:tc>
          <w:tcPr>
            <w:tcW w:w="3828" w:type="dxa"/>
            <w:vAlign w:val="center"/>
          </w:tcPr>
          <w:p w:rsidR="00B41578" w:rsidRPr="00B41578" w:rsidRDefault="00B41578" w:rsidP="00CC2E45">
            <w:r w:rsidRPr="00B41578">
              <w:t>Регистрация и порядок доведения локальных актов до сведения адресатов. Хранение локальных нормативных актов</w:t>
            </w:r>
          </w:p>
        </w:tc>
        <w:tc>
          <w:tcPr>
            <w:tcW w:w="3827" w:type="dxa"/>
          </w:tcPr>
          <w:p w:rsidR="00B41578" w:rsidRPr="00B41578" w:rsidRDefault="00B41578" w:rsidP="008970CD">
            <w:pPr>
              <w:pStyle w:val="a7"/>
            </w:pPr>
            <w:r w:rsidRPr="00B41578">
              <w:t>Регистрация и порядок доведения локальных актов до сведения адресатов.</w:t>
            </w:r>
            <w:r w:rsidR="004206A0">
              <w:t xml:space="preserve"> </w:t>
            </w:r>
            <w:r w:rsidRPr="00B41578">
              <w:t>Хранение локальных нормативных актов</w:t>
            </w:r>
          </w:p>
        </w:tc>
        <w:tc>
          <w:tcPr>
            <w:tcW w:w="1222" w:type="dxa"/>
            <w:vAlign w:val="center"/>
          </w:tcPr>
          <w:p w:rsidR="00B41578" w:rsidRPr="00B41578" w:rsidRDefault="00B41578" w:rsidP="00CC2E45">
            <w:pPr>
              <w:jc w:val="center"/>
            </w:pPr>
            <w:r w:rsidRPr="00B41578">
              <w:t>6</w:t>
            </w:r>
            <w:r>
              <w:t>/2</w:t>
            </w:r>
          </w:p>
        </w:tc>
      </w:tr>
    </w:tbl>
    <w:p w:rsidR="00A3073C" w:rsidRPr="00B41578" w:rsidRDefault="00A3073C" w:rsidP="00A3073C">
      <w:pPr>
        <w:spacing w:before="240" w:line="360" w:lineRule="auto"/>
        <w:rPr>
          <w:b/>
          <w:bCs/>
          <w:caps/>
        </w:rPr>
      </w:pPr>
      <w:r w:rsidRPr="00B41578">
        <w:rPr>
          <w:b/>
          <w:bCs/>
          <w:caps/>
        </w:rPr>
        <w:t>4.</w:t>
      </w:r>
      <w:r w:rsidRPr="00B41578">
        <w:rPr>
          <w:b/>
          <w:bCs/>
          <w:caps/>
          <w:lang w:val="en-US"/>
        </w:rPr>
        <w:t>4</w:t>
      </w:r>
      <w:r w:rsidRPr="00B41578">
        <w:rPr>
          <w:b/>
          <w:bCs/>
          <w:caps/>
        </w:rPr>
        <w:t>. Самостоятельная работа студента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828"/>
        <w:gridCol w:w="3827"/>
        <w:gridCol w:w="1222"/>
      </w:tblGrid>
      <w:tr w:rsidR="00B41578" w:rsidRPr="00B41578" w:rsidTr="00CC2E45">
        <w:tc>
          <w:tcPr>
            <w:tcW w:w="675" w:type="dxa"/>
            <w:vAlign w:val="center"/>
          </w:tcPr>
          <w:p w:rsidR="00B41578" w:rsidRPr="00B41578" w:rsidRDefault="00B41578" w:rsidP="00CC2E45">
            <w:pPr>
              <w:pStyle w:val="a7"/>
              <w:keepNext/>
              <w:jc w:val="center"/>
            </w:pPr>
            <w:r w:rsidRPr="00B41578">
              <w:t xml:space="preserve">№ </w:t>
            </w:r>
            <w:proofErr w:type="gramStart"/>
            <w:r w:rsidRPr="00B41578">
              <w:t>п</w:t>
            </w:r>
            <w:proofErr w:type="gramEnd"/>
            <w:r w:rsidRPr="00B41578">
              <w:t>/п</w:t>
            </w:r>
          </w:p>
        </w:tc>
        <w:tc>
          <w:tcPr>
            <w:tcW w:w="3828" w:type="dxa"/>
            <w:vAlign w:val="center"/>
          </w:tcPr>
          <w:p w:rsidR="00B41578" w:rsidRPr="00B41578" w:rsidRDefault="00B41578" w:rsidP="00CC2E45">
            <w:pPr>
              <w:pStyle w:val="a7"/>
              <w:keepNext/>
              <w:jc w:val="center"/>
            </w:pPr>
            <w:r w:rsidRPr="00B41578">
              <w:t>наименование блока (раздела) дисциплины</w:t>
            </w:r>
          </w:p>
        </w:tc>
        <w:tc>
          <w:tcPr>
            <w:tcW w:w="3827" w:type="dxa"/>
            <w:vAlign w:val="center"/>
          </w:tcPr>
          <w:p w:rsidR="00B41578" w:rsidRPr="00B41578" w:rsidRDefault="00B41578" w:rsidP="00B41578">
            <w:pPr>
              <w:pStyle w:val="a7"/>
              <w:keepNext/>
              <w:jc w:val="center"/>
            </w:pPr>
            <w:r>
              <w:t>Виды СРС</w:t>
            </w:r>
          </w:p>
        </w:tc>
        <w:tc>
          <w:tcPr>
            <w:tcW w:w="1222" w:type="dxa"/>
            <w:vAlign w:val="center"/>
          </w:tcPr>
          <w:p w:rsidR="00B41578" w:rsidRPr="00B41578" w:rsidRDefault="00B41578" w:rsidP="00CC2E45">
            <w:pPr>
              <w:pStyle w:val="a7"/>
              <w:keepNext/>
              <w:jc w:val="center"/>
            </w:pPr>
            <w:proofErr w:type="spellStart"/>
            <w:r w:rsidRPr="00B41578">
              <w:t>Трудо</w:t>
            </w:r>
            <w:proofErr w:type="spellEnd"/>
            <w:r w:rsidRPr="00B41578">
              <w:t>-емкость в часах (</w:t>
            </w:r>
            <w:proofErr w:type="gramStart"/>
            <w:r w:rsidRPr="00B41578">
              <w:t>очная</w:t>
            </w:r>
            <w:proofErr w:type="gramEnd"/>
            <w:r w:rsidRPr="00B41578">
              <w:t>/ заочная)</w:t>
            </w:r>
          </w:p>
        </w:tc>
      </w:tr>
      <w:tr w:rsidR="0050480D" w:rsidRPr="00B41578" w:rsidTr="00CC2E45">
        <w:tc>
          <w:tcPr>
            <w:tcW w:w="675" w:type="dxa"/>
            <w:vAlign w:val="center"/>
          </w:tcPr>
          <w:p w:rsidR="0050480D" w:rsidRPr="00B41578" w:rsidRDefault="0050480D" w:rsidP="00B41578">
            <w:pPr>
              <w:pStyle w:val="af"/>
              <w:numPr>
                <w:ilvl w:val="0"/>
                <w:numId w:val="26"/>
              </w:numPr>
              <w:spacing w:after="0" w:line="240" w:lineRule="auto"/>
              <w:ind w:left="0" w:firstLine="0"/>
              <w:contextualSpacing w:val="0"/>
              <w:rPr>
                <w:rFonts w:ascii="Times New Roman" w:hAnsi="Times New Roman"/>
              </w:rPr>
            </w:pPr>
            <w:r w:rsidRPr="00B41578">
              <w:rPr>
                <w:rFonts w:ascii="Times New Roman" w:hAnsi="Times New Roman"/>
              </w:rPr>
              <w:t>1</w:t>
            </w:r>
          </w:p>
        </w:tc>
        <w:tc>
          <w:tcPr>
            <w:tcW w:w="3828" w:type="dxa"/>
            <w:vAlign w:val="center"/>
          </w:tcPr>
          <w:p w:rsidR="0050480D" w:rsidRPr="00B41578" w:rsidRDefault="0050480D" w:rsidP="00CC2E45">
            <w:r w:rsidRPr="00B41578">
              <w:t>Понятие нормативных правовых актов. Виды правовых и нормативных правовых актов</w:t>
            </w:r>
          </w:p>
        </w:tc>
        <w:tc>
          <w:tcPr>
            <w:tcW w:w="3827" w:type="dxa"/>
          </w:tcPr>
          <w:p w:rsidR="0050480D" w:rsidRDefault="0050480D" w:rsidP="00CC2E45">
            <w:pPr>
              <w:pStyle w:val="a7"/>
            </w:pPr>
            <w:r w:rsidRPr="00CD4E31">
              <w:t>Подготовка к практической работе</w:t>
            </w:r>
          </w:p>
          <w:p w:rsidR="0050480D" w:rsidRPr="00CD4E31" w:rsidRDefault="0050480D" w:rsidP="00CC2E45">
            <w:pPr>
              <w:pStyle w:val="a7"/>
            </w:pPr>
            <w:r>
              <w:t>Составление конспекта</w:t>
            </w:r>
          </w:p>
        </w:tc>
        <w:tc>
          <w:tcPr>
            <w:tcW w:w="1222" w:type="dxa"/>
            <w:vAlign w:val="center"/>
          </w:tcPr>
          <w:p w:rsidR="0050480D" w:rsidRPr="006E234D" w:rsidRDefault="0050480D" w:rsidP="00CC2E45">
            <w:pPr>
              <w:jc w:val="center"/>
            </w:pPr>
            <w:r w:rsidRPr="006E234D">
              <w:t>8</w:t>
            </w:r>
            <w:r>
              <w:t>/10</w:t>
            </w:r>
          </w:p>
        </w:tc>
      </w:tr>
      <w:tr w:rsidR="0050480D" w:rsidRPr="00B41578" w:rsidTr="00CC2E45">
        <w:tc>
          <w:tcPr>
            <w:tcW w:w="675" w:type="dxa"/>
            <w:vAlign w:val="center"/>
          </w:tcPr>
          <w:p w:rsidR="0050480D" w:rsidRPr="00B41578" w:rsidRDefault="0050480D" w:rsidP="00B41578">
            <w:pPr>
              <w:pStyle w:val="af"/>
              <w:numPr>
                <w:ilvl w:val="0"/>
                <w:numId w:val="26"/>
              </w:numPr>
              <w:spacing w:after="0" w:line="240" w:lineRule="auto"/>
              <w:ind w:left="0" w:firstLine="0"/>
              <w:contextualSpacing w:val="0"/>
              <w:rPr>
                <w:rFonts w:ascii="Times New Roman" w:hAnsi="Times New Roman"/>
              </w:rPr>
            </w:pPr>
            <w:r w:rsidRPr="00B41578">
              <w:rPr>
                <w:rFonts w:ascii="Times New Roman" w:hAnsi="Times New Roman"/>
              </w:rPr>
              <w:t>2</w:t>
            </w:r>
          </w:p>
        </w:tc>
        <w:tc>
          <w:tcPr>
            <w:tcW w:w="3828" w:type="dxa"/>
            <w:vAlign w:val="center"/>
          </w:tcPr>
          <w:p w:rsidR="0050480D" w:rsidRPr="00B41578" w:rsidRDefault="0050480D" w:rsidP="00CC2E45">
            <w:r w:rsidRPr="00B41578">
              <w:t>Виды локальных нормативных актов</w:t>
            </w:r>
          </w:p>
        </w:tc>
        <w:tc>
          <w:tcPr>
            <w:tcW w:w="3827" w:type="dxa"/>
          </w:tcPr>
          <w:p w:rsidR="0050480D" w:rsidRDefault="0050480D" w:rsidP="00CC2E45">
            <w:pPr>
              <w:pStyle w:val="a7"/>
            </w:pPr>
            <w:r w:rsidRPr="00CD4E31">
              <w:t>Подготовка к практической работе</w:t>
            </w:r>
          </w:p>
          <w:p w:rsidR="0050480D" w:rsidRPr="00CD4E31" w:rsidRDefault="0050480D" w:rsidP="00CC2E45">
            <w:pPr>
              <w:pStyle w:val="a7"/>
            </w:pPr>
            <w:r>
              <w:t>Составление конспекта</w:t>
            </w:r>
          </w:p>
        </w:tc>
        <w:tc>
          <w:tcPr>
            <w:tcW w:w="1222" w:type="dxa"/>
            <w:vAlign w:val="center"/>
          </w:tcPr>
          <w:p w:rsidR="0050480D" w:rsidRPr="006E234D" w:rsidRDefault="0050480D" w:rsidP="00CC2E45">
            <w:pPr>
              <w:jc w:val="center"/>
              <w:rPr>
                <w:lang w:val="en-US"/>
              </w:rPr>
            </w:pPr>
            <w:r>
              <w:t>14/16</w:t>
            </w:r>
          </w:p>
        </w:tc>
      </w:tr>
      <w:tr w:rsidR="0050480D" w:rsidRPr="00B41578" w:rsidTr="00CC2E45">
        <w:tc>
          <w:tcPr>
            <w:tcW w:w="675" w:type="dxa"/>
            <w:vAlign w:val="center"/>
          </w:tcPr>
          <w:p w:rsidR="0050480D" w:rsidRPr="00B41578" w:rsidRDefault="0050480D" w:rsidP="00B41578">
            <w:pPr>
              <w:pStyle w:val="af"/>
              <w:numPr>
                <w:ilvl w:val="0"/>
                <w:numId w:val="26"/>
              </w:numPr>
              <w:spacing w:after="0" w:line="240" w:lineRule="auto"/>
              <w:ind w:left="0" w:firstLine="0"/>
              <w:contextualSpacing w:val="0"/>
              <w:rPr>
                <w:rFonts w:ascii="Times New Roman" w:hAnsi="Times New Roman"/>
              </w:rPr>
            </w:pPr>
            <w:r w:rsidRPr="00B41578">
              <w:rPr>
                <w:rFonts w:ascii="Times New Roman" w:hAnsi="Times New Roman"/>
              </w:rPr>
              <w:t>3</w:t>
            </w:r>
          </w:p>
        </w:tc>
        <w:tc>
          <w:tcPr>
            <w:tcW w:w="3828" w:type="dxa"/>
            <w:vAlign w:val="center"/>
          </w:tcPr>
          <w:p w:rsidR="0050480D" w:rsidRPr="00B41578" w:rsidRDefault="0050480D" w:rsidP="00CC2E45">
            <w:r w:rsidRPr="00B41578">
              <w:t>Законодательная и нормативно-методическая база разработки локальных нормативных актов</w:t>
            </w:r>
          </w:p>
        </w:tc>
        <w:tc>
          <w:tcPr>
            <w:tcW w:w="3827" w:type="dxa"/>
          </w:tcPr>
          <w:p w:rsidR="0050480D" w:rsidRDefault="0050480D" w:rsidP="00CC2E45">
            <w:pPr>
              <w:pStyle w:val="a7"/>
            </w:pPr>
            <w:r w:rsidRPr="00CD4E31">
              <w:t>Подготовка к практической работе</w:t>
            </w:r>
          </w:p>
          <w:p w:rsidR="0050480D" w:rsidRPr="00CD4E31" w:rsidRDefault="0050480D" w:rsidP="00CC2E45">
            <w:pPr>
              <w:pStyle w:val="a7"/>
            </w:pPr>
            <w:r>
              <w:t>Составление конспекта</w:t>
            </w:r>
          </w:p>
        </w:tc>
        <w:tc>
          <w:tcPr>
            <w:tcW w:w="1222" w:type="dxa"/>
            <w:vAlign w:val="center"/>
          </w:tcPr>
          <w:p w:rsidR="0050480D" w:rsidRPr="006E234D" w:rsidRDefault="0050480D" w:rsidP="00CC2E45">
            <w:pPr>
              <w:jc w:val="center"/>
            </w:pPr>
            <w:r>
              <w:t>18/22</w:t>
            </w:r>
          </w:p>
        </w:tc>
      </w:tr>
      <w:tr w:rsidR="0050480D" w:rsidRPr="00B41578" w:rsidTr="00CC2E45">
        <w:tc>
          <w:tcPr>
            <w:tcW w:w="675" w:type="dxa"/>
            <w:vAlign w:val="center"/>
          </w:tcPr>
          <w:p w:rsidR="0050480D" w:rsidRPr="00B41578" w:rsidRDefault="0050480D" w:rsidP="00B41578">
            <w:pPr>
              <w:pStyle w:val="af"/>
              <w:numPr>
                <w:ilvl w:val="0"/>
                <w:numId w:val="26"/>
              </w:numPr>
              <w:spacing w:after="0" w:line="240" w:lineRule="auto"/>
              <w:ind w:left="0" w:firstLine="0"/>
              <w:contextualSpacing w:val="0"/>
              <w:rPr>
                <w:rFonts w:ascii="Times New Roman" w:hAnsi="Times New Roman"/>
              </w:rPr>
            </w:pPr>
            <w:r w:rsidRPr="00B41578">
              <w:rPr>
                <w:rFonts w:ascii="Times New Roman" w:hAnsi="Times New Roman"/>
              </w:rPr>
              <w:t>4</w:t>
            </w:r>
          </w:p>
        </w:tc>
        <w:tc>
          <w:tcPr>
            <w:tcW w:w="3828" w:type="dxa"/>
            <w:vAlign w:val="center"/>
          </w:tcPr>
          <w:p w:rsidR="0050480D" w:rsidRPr="00B41578" w:rsidRDefault="0050480D" w:rsidP="00CC2E45">
            <w:r w:rsidRPr="00B41578">
              <w:t>Этапы разработки локальных нормативных актов</w:t>
            </w:r>
          </w:p>
        </w:tc>
        <w:tc>
          <w:tcPr>
            <w:tcW w:w="3827" w:type="dxa"/>
          </w:tcPr>
          <w:p w:rsidR="0050480D" w:rsidRDefault="0050480D" w:rsidP="00CC2E45">
            <w:pPr>
              <w:pStyle w:val="a7"/>
            </w:pPr>
            <w:r w:rsidRPr="00CD4E31">
              <w:t>Подготовка к практической работе</w:t>
            </w:r>
          </w:p>
          <w:p w:rsidR="0050480D" w:rsidRDefault="0050480D" w:rsidP="00CC2E45">
            <w:pPr>
              <w:pStyle w:val="a7"/>
            </w:pPr>
            <w:r>
              <w:t>Составление конспекта</w:t>
            </w:r>
          </w:p>
          <w:p w:rsidR="0050480D" w:rsidRPr="00CD4E31" w:rsidRDefault="0050480D" w:rsidP="00CC2E45">
            <w:pPr>
              <w:pStyle w:val="a7"/>
            </w:pPr>
            <w:r>
              <w:t>Подготовка реферата</w:t>
            </w:r>
          </w:p>
        </w:tc>
        <w:tc>
          <w:tcPr>
            <w:tcW w:w="1222" w:type="dxa"/>
            <w:vAlign w:val="center"/>
          </w:tcPr>
          <w:p w:rsidR="0050480D" w:rsidRPr="006E234D" w:rsidRDefault="0050480D" w:rsidP="00CC2E45">
            <w:pPr>
              <w:jc w:val="center"/>
            </w:pPr>
            <w:r>
              <w:t>18/22</w:t>
            </w:r>
          </w:p>
        </w:tc>
      </w:tr>
      <w:tr w:rsidR="0050480D" w:rsidRPr="00B41578" w:rsidTr="00CC2E45">
        <w:tc>
          <w:tcPr>
            <w:tcW w:w="675" w:type="dxa"/>
          </w:tcPr>
          <w:p w:rsidR="0050480D" w:rsidRPr="00B41578" w:rsidRDefault="0050480D" w:rsidP="00B41578">
            <w:pPr>
              <w:pStyle w:val="af"/>
              <w:numPr>
                <w:ilvl w:val="0"/>
                <w:numId w:val="26"/>
              </w:numPr>
              <w:spacing w:after="0" w:line="240" w:lineRule="auto"/>
              <w:ind w:left="0" w:firstLine="0"/>
              <w:contextualSpacing w:val="0"/>
              <w:rPr>
                <w:rFonts w:ascii="Times New Roman" w:hAnsi="Times New Roman"/>
              </w:rPr>
            </w:pPr>
            <w:r w:rsidRPr="00B41578">
              <w:rPr>
                <w:rFonts w:ascii="Times New Roman" w:hAnsi="Times New Roman"/>
              </w:rPr>
              <w:t>5</w:t>
            </w:r>
          </w:p>
        </w:tc>
        <w:tc>
          <w:tcPr>
            <w:tcW w:w="3828" w:type="dxa"/>
            <w:vAlign w:val="center"/>
          </w:tcPr>
          <w:p w:rsidR="0050480D" w:rsidRPr="00B41578" w:rsidRDefault="0050480D" w:rsidP="00CC2E45">
            <w:r w:rsidRPr="00B41578">
              <w:t>Регистрация и порядок доведения локальных актов до сведения адресатов. Хранение локальных нормативных актов</w:t>
            </w:r>
          </w:p>
        </w:tc>
        <w:tc>
          <w:tcPr>
            <w:tcW w:w="3827" w:type="dxa"/>
          </w:tcPr>
          <w:p w:rsidR="0050480D" w:rsidRDefault="0050480D" w:rsidP="00CC2E45">
            <w:pPr>
              <w:pStyle w:val="a7"/>
            </w:pPr>
            <w:r w:rsidRPr="00CD4E31">
              <w:t>Подготовка к практической работе</w:t>
            </w:r>
          </w:p>
          <w:p w:rsidR="0050480D" w:rsidRPr="00CD4E31" w:rsidRDefault="0050480D" w:rsidP="00CC2E45">
            <w:pPr>
              <w:pStyle w:val="a7"/>
            </w:pPr>
            <w:r>
              <w:t>Составление конспекта</w:t>
            </w:r>
          </w:p>
        </w:tc>
        <w:tc>
          <w:tcPr>
            <w:tcW w:w="1222" w:type="dxa"/>
            <w:vAlign w:val="center"/>
          </w:tcPr>
          <w:p w:rsidR="0050480D" w:rsidRPr="006E234D" w:rsidRDefault="0050480D" w:rsidP="00CC2E45">
            <w:pPr>
              <w:jc w:val="center"/>
            </w:pPr>
            <w:r>
              <w:t>14/16</w:t>
            </w:r>
          </w:p>
        </w:tc>
      </w:tr>
    </w:tbl>
    <w:p w:rsidR="00A3073C" w:rsidRPr="00B41578" w:rsidRDefault="00A3073C" w:rsidP="008867FD">
      <w:pPr>
        <w:keepNext/>
        <w:spacing w:before="240" w:line="360" w:lineRule="auto"/>
        <w:rPr>
          <w:b/>
          <w:bCs/>
          <w:caps/>
        </w:rPr>
      </w:pPr>
      <w:r w:rsidRPr="00B41578">
        <w:rPr>
          <w:b/>
          <w:bCs/>
          <w:caps/>
        </w:rPr>
        <w:lastRenderedPageBreak/>
        <w:t xml:space="preserve">4.5. Содержание разделов и тем </w:t>
      </w:r>
    </w:p>
    <w:p w:rsidR="00A3073C" w:rsidRPr="00AF12B1" w:rsidRDefault="00A3073C" w:rsidP="00A3073C">
      <w:pPr>
        <w:pStyle w:val="10"/>
        <w:spacing w:before="0"/>
        <w:jc w:val="both"/>
        <w:rPr>
          <w:b/>
          <w:sz w:val="24"/>
          <w:szCs w:val="24"/>
        </w:rPr>
      </w:pPr>
      <w:r w:rsidRPr="00AF12B1">
        <w:rPr>
          <w:b/>
          <w:sz w:val="24"/>
          <w:szCs w:val="24"/>
        </w:rPr>
        <w:t>Ра</w:t>
      </w:r>
      <w:r w:rsidR="00AF12B1" w:rsidRPr="00AF12B1">
        <w:rPr>
          <w:b/>
          <w:sz w:val="24"/>
          <w:szCs w:val="24"/>
        </w:rPr>
        <w:t>здел 1. Понятие нормативных правовых актов. Виды правовых и нормативных правовых актов.</w:t>
      </w:r>
    </w:p>
    <w:p w:rsidR="00AF12B1" w:rsidRPr="00AF12B1" w:rsidRDefault="00AF12B1" w:rsidP="00AF12B1">
      <w:pPr>
        <w:ind w:firstLine="720"/>
        <w:jc w:val="both"/>
      </w:pPr>
      <w:r w:rsidRPr="00AF12B1">
        <w:t xml:space="preserve">Постановление Государственной Думы Федерального Собрания Российской Федерации от 11.11.1996 № 781-II ГД «Об обращении в Конституционный Суд Российской Федерации». Постановление Пленума ВС РФ от 29 ноября </w:t>
      </w:r>
      <w:smartTag w:uri="urn:schemas-microsoft-com:office:smarttags" w:element="metricconverter">
        <w:smartTagPr>
          <w:attr w:name="ProductID" w:val="2007 г"/>
        </w:smartTagPr>
        <w:r w:rsidRPr="00AF12B1">
          <w:t>2007 г</w:t>
        </w:r>
      </w:smartTag>
      <w:r w:rsidRPr="00AF12B1">
        <w:t xml:space="preserve">. № 48 «О практике рассмотрения судами дел об оспаривании нормативных правовых актов полностью или в части». Виды правовых актов. Признаки нормативных правовых актов. </w:t>
      </w:r>
    </w:p>
    <w:p w:rsidR="00AF12B1" w:rsidRPr="00AF12B1" w:rsidRDefault="00AF12B1" w:rsidP="00AF12B1">
      <w:pPr>
        <w:pStyle w:val="10"/>
        <w:jc w:val="both"/>
        <w:rPr>
          <w:b/>
          <w:sz w:val="24"/>
          <w:szCs w:val="24"/>
        </w:rPr>
      </w:pPr>
      <w:r w:rsidRPr="00AF12B1">
        <w:rPr>
          <w:b/>
          <w:sz w:val="24"/>
          <w:szCs w:val="24"/>
        </w:rPr>
        <w:t>Раздел 2. Виды локальных нормативных актов</w:t>
      </w:r>
    </w:p>
    <w:p w:rsidR="00AF12B1" w:rsidRPr="00D831A7" w:rsidRDefault="00AF12B1" w:rsidP="00AF12B1">
      <w:pPr>
        <w:ind w:firstLine="720"/>
        <w:jc w:val="both"/>
      </w:pPr>
      <w:r w:rsidRPr="00D831A7">
        <w:t xml:space="preserve">Документация по организационно-нормативному регулированию деятельности организации, предприятия. Должностная инструкция. Положение о структурном подразделении. Правила внутреннего трудового распорядка. Структура и штатная численность. Штатное расписание. </w:t>
      </w:r>
    </w:p>
    <w:p w:rsidR="00AF12B1" w:rsidRDefault="00AF12B1" w:rsidP="00AF12B1">
      <w:pPr>
        <w:ind w:firstLine="720"/>
        <w:jc w:val="both"/>
      </w:pPr>
      <w:r w:rsidRPr="00D831A7">
        <w:t>Инструкция по ДОУ, Табель и Альбом унифицированных форм документов, разрешенных к применению в организации</w:t>
      </w:r>
      <w:r>
        <w:t>.</w:t>
      </w:r>
      <w:r w:rsidRPr="00D831A7">
        <w:t xml:space="preserve"> Номенклатура дел.</w:t>
      </w:r>
    </w:p>
    <w:p w:rsidR="00AF12B1" w:rsidRPr="00D831A7" w:rsidRDefault="00AF12B1" w:rsidP="00AF12B1">
      <w:pPr>
        <w:ind w:firstLine="720"/>
        <w:jc w:val="both"/>
      </w:pPr>
      <w:r w:rsidRPr="00D831A7">
        <w:t>Положение об обработке персональных данных. Документы, оформляющие прием, перевод, увольнение работника: Трудовой договор, Приказ (распоряжение) о переводе (Т-5, Т-5а), Приказ (распоряжение) о прекращении действия трудового договора, Личная карточка муниц</w:t>
      </w:r>
      <w:r>
        <w:t>ипального служащего (Т-2 Г</w:t>
      </w:r>
      <w:proofErr w:type="gramStart"/>
      <w:r>
        <w:t>С(</w:t>
      </w:r>
      <w:proofErr w:type="gramEnd"/>
      <w:r>
        <w:t>МС).</w:t>
      </w:r>
      <w:r w:rsidRPr="00D831A7">
        <w:t xml:space="preserve"> Трудовые книжки: учет и хранение, Личное дело муниципально</w:t>
      </w:r>
      <w:r>
        <w:t>го служащего.</w:t>
      </w:r>
      <w:r w:rsidRPr="00D831A7">
        <w:t xml:space="preserve"> Документы, оформляющие отпуск, Журналы учета и контроля. </w:t>
      </w:r>
    </w:p>
    <w:p w:rsidR="00AF12B1" w:rsidRPr="00463CB3" w:rsidRDefault="00463CB3" w:rsidP="00AF12B1">
      <w:pPr>
        <w:pStyle w:val="10"/>
        <w:jc w:val="both"/>
        <w:rPr>
          <w:b/>
          <w:sz w:val="24"/>
          <w:szCs w:val="24"/>
        </w:rPr>
      </w:pPr>
      <w:r w:rsidRPr="00463CB3">
        <w:rPr>
          <w:b/>
          <w:sz w:val="24"/>
          <w:szCs w:val="24"/>
        </w:rPr>
        <w:t>Раздел 3. Законодательная и нормативно-методическая база разработки локальных нормативных актов</w:t>
      </w:r>
    </w:p>
    <w:p w:rsidR="00AF12B1" w:rsidRPr="00D831A7" w:rsidRDefault="00AF12B1" w:rsidP="00463CB3">
      <w:pPr>
        <w:ind w:firstLine="720"/>
        <w:jc w:val="both"/>
      </w:pPr>
      <w:r w:rsidRPr="00D831A7">
        <w:t>Локальные нормативные акты в Конституции РФ. Требования к локальным нормативным актам в Трудовом кодексе РФ. Требования к локальным нормативным актам в Постановлениях Правительства. Типовые регламенты федеральных органов исполнительной власти. Требования к разработке Инструкций по делопроизводству. Разработка положений. Общероссийский классификатор управленческой документации (ОКУД) ОК-011-93. Альбом унифицированных форм первичной учетной документации по учету труда и его оплаты, утв. постановлением Госкомстата России от 05.01.2004 № 1 «Об утверждении унифицированных форм первичной учетной документации по учету труда и ег</w:t>
      </w:r>
      <w:r>
        <w:t xml:space="preserve">о оплаты» (формы № Т-3 и № Т-7). </w:t>
      </w:r>
      <w:r w:rsidRPr="00D831A7">
        <w:t xml:space="preserve">ГОСТ </w:t>
      </w:r>
      <w:proofErr w:type="gramStart"/>
      <w:r w:rsidRPr="00D831A7">
        <w:t>Р</w:t>
      </w:r>
      <w:proofErr w:type="gramEnd"/>
      <w:r w:rsidRPr="00D831A7">
        <w:t>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AF12B1" w:rsidRPr="00463CB3" w:rsidRDefault="00AF12B1" w:rsidP="00AF12B1">
      <w:pPr>
        <w:pStyle w:val="10"/>
        <w:jc w:val="both"/>
        <w:rPr>
          <w:b/>
          <w:sz w:val="24"/>
          <w:szCs w:val="24"/>
        </w:rPr>
      </w:pPr>
      <w:r w:rsidRPr="00463CB3">
        <w:rPr>
          <w:b/>
          <w:sz w:val="24"/>
          <w:szCs w:val="24"/>
        </w:rPr>
        <w:t xml:space="preserve">Раздел 4. </w:t>
      </w:r>
      <w:r w:rsidR="00463CB3" w:rsidRPr="00463CB3">
        <w:rPr>
          <w:b/>
          <w:sz w:val="24"/>
          <w:szCs w:val="24"/>
        </w:rPr>
        <w:t>Этапы разработки локальных нормативных актов</w:t>
      </w:r>
    </w:p>
    <w:p w:rsidR="00AF12B1" w:rsidRPr="00D831A7" w:rsidRDefault="00AF12B1" w:rsidP="00463CB3">
      <w:pPr>
        <w:ind w:firstLine="720"/>
        <w:jc w:val="both"/>
      </w:pPr>
      <w:r w:rsidRPr="00D831A7">
        <w:t xml:space="preserve">Изучение требований законодательно-правовых </w:t>
      </w:r>
      <w:hyperlink r:id="rId9" w:anchor="YANDEX_46" w:history="1"/>
      <w:r w:rsidRPr="00D831A7">
        <w:t xml:space="preserve">актов. </w:t>
      </w:r>
      <w:hyperlink r:id="rId10" w:anchor="YANDEX_48" w:history="1"/>
      <w:r w:rsidRPr="00D831A7">
        <w:t xml:space="preserve">Использование нормативно-методических документов. Предложения структурного подразделения о подготовке проектов локальных актов с обоснованием необходимости издания таких актов. Составление проекта документов. Доработка проекта ответственным исполнителем. Приложения к проекту и объяснительная записка к проекту. Преамбула. Цель акта. Предмет регулирования. Нормативные дефиниции. Язык правового документа. Правовые ссылки. Проведение лингвистической экспертизы. Правовая экспертиза проекта локального акта. Оформление проекта по ГОСТу. Согласование (визирование) проектов локальных актов. Порядок подписания локальных актов. Утверждение. </w:t>
      </w:r>
    </w:p>
    <w:p w:rsidR="00AF12B1" w:rsidRPr="00463CB3" w:rsidRDefault="00AF12B1" w:rsidP="00AF12B1">
      <w:pPr>
        <w:pStyle w:val="10"/>
        <w:jc w:val="both"/>
        <w:rPr>
          <w:b/>
          <w:sz w:val="24"/>
          <w:szCs w:val="24"/>
        </w:rPr>
      </w:pPr>
      <w:r w:rsidRPr="00463CB3">
        <w:rPr>
          <w:b/>
          <w:sz w:val="24"/>
          <w:szCs w:val="24"/>
        </w:rPr>
        <w:lastRenderedPageBreak/>
        <w:t xml:space="preserve">Раздел 5. </w:t>
      </w:r>
      <w:r w:rsidR="00463CB3" w:rsidRPr="00463CB3">
        <w:rPr>
          <w:b/>
          <w:sz w:val="24"/>
          <w:szCs w:val="24"/>
        </w:rPr>
        <w:t>Регистрация и порядок доведения локальных актов до сведения адресатов. Хранение локальных нормативных актов</w:t>
      </w:r>
    </w:p>
    <w:p w:rsidR="00AF12B1" w:rsidRPr="00D831A7" w:rsidRDefault="00AF12B1" w:rsidP="00463CB3">
      <w:pPr>
        <w:ind w:firstLine="720"/>
        <w:jc w:val="both"/>
      </w:pPr>
      <w:r w:rsidRPr="00D831A7">
        <w:t xml:space="preserve">Регистрация подписанных локальных актов в системе электронного документооборота и присвоение им регистрационных номеров. Доведение локальных актов до сведения адресатов. Систематизация локальных актов.  </w:t>
      </w:r>
      <w:r>
        <w:t>ГОСТ </w:t>
      </w:r>
      <w:proofErr w:type="gramStart"/>
      <w:r>
        <w:t>Р</w:t>
      </w:r>
      <w:proofErr w:type="gramEnd"/>
      <w:r>
        <w:t> </w:t>
      </w:r>
      <w:r w:rsidRPr="001F356D">
        <w:t xml:space="preserve">7.0.8.-2013 </w:t>
      </w:r>
      <w:r w:rsidRPr="00D831A7">
        <w:t>«Делопроизводство и архивное дело. Термины и определения».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России от 25.08.2010 №</w:t>
      </w:r>
      <w:r>
        <w:t> </w:t>
      </w:r>
      <w:r w:rsidRPr="00D831A7">
        <w:t>558. Текущее хранение кадровых документов, картотек, книг учета и других документов. Формирование документов в дела.</w:t>
      </w:r>
    </w:p>
    <w:p w:rsidR="00A3073C" w:rsidRPr="00AF12B1" w:rsidRDefault="00A3073C" w:rsidP="00A3073C">
      <w:pPr>
        <w:spacing w:before="240" w:line="360" w:lineRule="auto"/>
        <w:rPr>
          <w:b/>
          <w:bCs/>
          <w:caps/>
        </w:rPr>
      </w:pPr>
      <w:r w:rsidRPr="00AF12B1">
        <w:rPr>
          <w:b/>
          <w:bCs/>
          <w:caps/>
        </w:rPr>
        <w:t>4.6. Примерная тематика курсовых проектов (работ)</w:t>
      </w:r>
    </w:p>
    <w:p w:rsidR="00A3073C" w:rsidRPr="00AF12B1" w:rsidRDefault="00A3073C" w:rsidP="00A3073C">
      <w:pPr>
        <w:spacing w:line="360" w:lineRule="auto"/>
        <w:rPr>
          <w:bCs/>
        </w:rPr>
      </w:pPr>
      <w:r w:rsidRPr="00AF12B1">
        <w:rPr>
          <w:bCs/>
        </w:rPr>
        <w:t>Курсовая работа по дисциплине не предусмотрена учебным планом.</w:t>
      </w:r>
    </w:p>
    <w:p w:rsidR="00A3073C" w:rsidRPr="00AF12B1" w:rsidRDefault="00A3073C" w:rsidP="00A3073C">
      <w:pPr>
        <w:spacing w:before="240" w:line="360" w:lineRule="auto"/>
        <w:rPr>
          <w:b/>
          <w:bCs/>
          <w:caps/>
        </w:rPr>
      </w:pPr>
      <w:r w:rsidRPr="00AF12B1">
        <w:rPr>
          <w:b/>
          <w:bCs/>
          <w:caps/>
        </w:rPr>
        <w:t>4.7. Перечень занятий, проводимых в активной и интерактивной формах</w:t>
      </w:r>
    </w:p>
    <w:p w:rsidR="00A3073C" w:rsidRPr="0050480D" w:rsidRDefault="00A3073C" w:rsidP="00A3073C">
      <w:pPr>
        <w:spacing w:before="240" w:line="360" w:lineRule="auto"/>
        <w:rPr>
          <w:b/>
          <w:bCs/>
          <w:caps/>
        </w:rPr>
      </w:pPr>
      <w:r w:rsidRPr="0050480D">
        <w:rPr>
          <w:b/>
          <w:bCs/>
        </w:rPr>
        <w:t>Очная форма обучения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837"/>
        <w:gridCol w:w="3420"/>
      </w:tblGrid>
      <w:tr w:rsidR="0050480D" w:rsidRPr="0050480D" w:rsidTr="004E2044">
        <w:tc>
          <w:tcPr>
            <w:tcW w:w="675" w:type="dxa"/>
            <w:tcBorders>
              <w:top w:val="single" w:sz="12" w:space="0" w:color="auto"/>
            </w:tcBorders>
            <w:vAlign w:val="center"/>
          </w:tcPr>
          <w:p w:rsidR="00A3073C" w:rsidRPr="0050480D" w:rsidRDefault="00A3073C" w:rsidP="004E2044">
            <w:pPr>
              <w:pStyle w:val="a7"/>
              <w:jc w:val="center"/>
            </w:pPr>
            <w:r w:rsidRPr="0050480D">
              <w:t xml:space="preserve">№ </w:t>
            </w:r>
            <w:proofErr w:type="gramStart"/>
            <w:r w:rsidRPr="0050480D">
              <w:t>п</w:t>
            </w:r>
            <w:proofErr w:type="gramEnd"/>
            <w:r w:rsidRPr="0050480D">
              <w:t>/п</w:t>
            </w:r>
          </w:p>
        </w:tc>
        <w:tc>
          <w:tcPr>
            <w:tcW w:w="2694" w:type="dxa"/>
            <w:tcBorders>
              <w:top w:val="single" w:sz="12" w:space="0" w:color="auto"/>
            </w:tcBorders>
            <w:vAlign w:val="center"/>
          </w:tcPr>
          <w:p w:rsidR="00A3073C" w:rsidRPr="0050480D" w:rsidRDefault="00A3073C" w:rsidP="004E2044">
            <w:pPr>
              <w:pStyle w:val="a7"/>
              <w:jc w:val="center"/>
            </w:pPr>
            <w:r w:rsidRPr="0050480D">
              <w:t>наименование блока (раздела) дисциплины</w:t>
            </w:r>
          </w:p>
        </w:tc>
        <w:tc>
          <w:tcPr>
            <w:tcW w:w="1842" w:type="dxa"/>
            <w:tcBorders>
              <w:top w:val="single" w:sz="12" w:space="0" w:color="auto"/>
            </w:tcBorders>
            <w:vAlign w:val="center"/>
          </w:tcPr>
          <w:p w:rsidR="00A3073C" w:rsidRPr="0050480D" w:rsidRDefault="00A3073C" w:rsidP="004E2044">
            <w:pPr>
              <w:pStyle w:val="a7"/>
              <w:jc w:val="center"/>
            </w:pPr>
            <w:r w:rsidRPr="0050480D">
              <w:t>Наименование видов занятий</w:t>
            </w:r>
          </w:p>
        </w:tc>
        <w:tc>
          <w:tcPr>
            <w:tcW w:w="837" w:type="dxa"/>
            <w:tcBorders>
              <w:top w:val="single" w:sz="12" w:space="0" w:color="auto"/>
              <w:right w:val="single" w:sz="4" w:space="0" w:color="auto"/>
            </w:tcBorders>
            <w:vAlign w:val="center"/>
          </w:tcPr>
          <w:p w:rsidR="00A3073C" w:rsidRPr="0050480D" w:rsidRDefault="00A3073C" w:rsidP="0050480D">
            <w:pPr>
              <w:pStyle w:val="a7"/>
              <w:jc w:val="center"/>
              <w:rPr>
                <w:sz w:val="20"/>
                <w:szCs w:val="20"/>
              </w:rPr>
            </w:pPr>
            <w:r w:rsidRPr="0050480D">
              <w:rPr>
                <w:sz w:val="20"/>
                <w:szCs w:val="20"/>
              </w:rPr>
              <w:t>Трудоемкость в часах</w:t>
            </w:r>
          </w:p>
        </w:tc>
        <w:tc>
          <w:tcPr>
            <w:tcW w:w="3420" w:type="dxa"/>
            <w:tcBorders>
              <w:top w:val="single" w:sz="12" w:space="0" w:color="auto"/>
              <w:left w:val="single" w:sz="4" w:space="0" w:color="auto"/>
            </w:tcBorders>
            <w:vAlign w:val="center"/>
          </w:tcPr>
          <w:p w:rsidR="00A3073C" w:rsidRPr="0050480D" w:rsidRDefault="00A3073C" w:rsidP="004E2044">
            <w:pPr>
              <w:pStyle w:val="a7"/>
              <w:jc w:val="center"/>
            </w:pPr>
            <w:r w:rsidRPr="0050480D">
              <w:t>Форма проведения занятия</w:t>
            </w:r>
          </w:p>
        </w:tc>
      </w:tr>
      <w:tr w:rsidR="0050480D" w:rsidRPr="0050480D" w:rsidTr="004E2044">
        <w:tc>
          <w:tcPr>
            <w:tcW w:w="675" w:type="dxa"/>
            <w:tcBorders>
              <w:top w:val="single" w:sz="12" w:space="0" w:color="auto"/>
            </w:tcBorders>
            <w:vAlign w:val="center"/>
          </w:tcPr>
          <w:p w:rsidR="0050480D" w:rsidRPr="0050480D" w:rsidRDefault="0050480D" w:rsidP="004E2044">
            <w:pPr>
              <w:pStyle w:val="a7"/>
              <w:jc w:val="center"/>
            </w:pPr>
            <w:r w:rsidRPr="0050480D">
              <w:t>1.</w:t>
            </w:r>
          </w:p>
        </w:tc>
        <w:tc>
          <w:tcPr>
            <w:tcW w:w="2694" w:type="dxa"/>
            <w:tcBorders>
              <w:top w:val="single" w:sz="12" w:space="0" w:color="auto"/>
            </w:tcBorders>
            <w:vAlign w:val="center"/>
          </w:tcPr>
          <w:p w:rsidR="0050480D" w:rsidRPr="0050480D" w:rsidRDefault="0050480D" w:rsidP="00CC2E45">
            <w:r w:rsidRPr="0050480D">
              <w:t>Законодательная и нормативно-методическая база разработки локальных нормативных актов</w:t>
            </w:r>
          </w:p>
        </w:tc>
        <w:tc>
          <w:tcPr>
            <w:tcW w:w="1842" w:type="dxa"/>
            <w:tcBorders>
              <w:top w:val="single" w:sz="12" w:space="0" w:color="auto"/>
            </w:tcBorders>
            <w:vAlign w:val="center"/>
          </w:tcPr>
          <w:p w:rsidR="0050480D" w:rsidRPr="0050480D" w:rsidRDefault="0050480D" w:rsidP="004E2044">
            <w:pPr>
              <w:pStyle w:val="a7"/>
            </w:pPr>
            <w:r w:rsidRPr="0050480D">
              <w:t>лекция</w:t>
            </w:r>
          </w:p>
        </w:tc>
        <w:tc>
          <w:tcPr>
            <w:tcW w:w="837" w:type="dxa"/>
            <w:tcBorders>
              <w:top w:val="single" w:sz="12" w:space="0" w:color="auto"/>
              <w:right w:val="single" w:sz="4" w:space="0" w:color="auto"/>
            </w:tcBorders>
            <w:vAlign w:val="center"/>
          </w:tcPr>
          <w:p w:rsidR="0050480D" w:rsidRPr="0050480D" w:rsidRDefault="0050480D" w:rsidP="004E2044">
            <w:pPr>
              <w:pStyle w:val="a7"/>
              <w:jc w:val="center"/>
            </w:pPr>
            <w:r w:rsidRPr="0050480D">
              <w:t>2</w:t>
            </w:r>
          </w:p>
        </w:tc>
        <w:tc>
          <w:tcPr>
            <w:tcW w:w="3420" w:type="dxa"/>
            <w:tcBorders>
              <w:top w:val="single" w:sz="12" w:space="0" w:color="auto"/>
              <w:left w:val="single" w:sz="4" w:space="0" w:color="auto"/>
            </w:tcBorders>
            <w:vAlign w:val="center"/>
          </w:tcPr>
          <w:p w:rsidR="0050480D" w:rsidRPr="0050480D" w:rsidRDefault="0050480D" w:rsidP="004E2044">
            <w:pPr>
              <w:pStyle w:val="a7"/>
            </w:pPr>
            <w:r w:rsidRPr="0050480D">
              <w:t>дискуссия</w:t>
            </w:r>
          </w:p>
        </w:tc>
      </w:tr>
      <w:tr w:rsidR="0050480D" w:rsidRPr="0050480D" w:rsidTr="004E2044">
        <w:tc>
          <w:tcPr>
            <w:tcW w:w="675" w:type="dxa"/>
            <w:tcBorders>
              <w:top w:val="single" w:sz="12" w:space="0" w:color="auto"/>
            </w:tcBorders>
            <w:vAlign w:val="center"/>
          </w:tcPr>
          <w:p w:rsidR="0050480D" w:rsidRPr="0050480D" w:rsidRDefault="0050480D" w:rsidP="004E2044">
            <w:pPr>
              <w:pStyle w:val="a7"/>
              <w:jc w:val="center"/>
            </w:pPr>
            <w:r w:rsidRPr="0050480D">
              <w:t>2.</w:t>
            </w:r>
          </w:p>
        </w:tc>
        <w:tc>
          <w:tcPr>
            <w:tcW w:w="2694" w:type="dxa"/>
            <w:tcBorders>
              <w:top w:val="single" w:sz="12" w:space="0" w:color="auto"/>
            </w:tcBorders>
            <w:vAlign w:val="center"/>
          </w:tcPr>
          <w:p w:rsidR="0050480D" w:rsidRPr="0050480D" w:rsidRDefault="0050480D" w:rsidP="00CC2E45">
            <w:r w:rsidRPr="0050480D">
              <w:t>Этапы разработки локальных нормативных актов</w:t>
            </w:r>
          </w:p>
        </w:tc>
        <w:tc>
          <w:tcPr>
            <w:tcW w:w="1842" w:type="dxa"/>
            <w:tcBorders>
              <w:top w:val="single" w:sz="12" w:space="0" w:color="auto"/>
            </w:tcBorders>
            <w:vAlign w:val="center"/>
          </w:tcPr>
          <w:p w:rsidR="0050480D" w:rsidRPr="0050480D" w:rsidRDefault="0050480D" w:rsidP="00CC2E45">
            <w:pPr>
              <w:pStyle w:val="a7"/>
            </w:pPr>
            <w:r w:rsidRPr="0050480D">
              <w:t>лекция</w:t>
            </w:r>
          </w:p>
        </w:tc>
        <w:tc>
          <w:tcPr>
            <w:tcW w:w="837" w:type="dxa"/>
            <w:tcBorders>
              <w:top w:val="single" w:sz="12" w:space="0" w:color="auto"/>
              <w:right w:val="single" w:sz="4" w:space="0" w:color="auto"/>
            </w:tcBorders>
            <w:vAlign w:val="center"/>
          </w:tcPr>
          <w:p w:rsidR="0050480D" w:rsidRPr="0050480D" w:rsidRDefault="0050480D" w:rsidP="004E2044">
            <w:pPr>
              <w:pStyle w:val="a7"/>
              <w:jc w:val="center"/>
            </w:pPr>
            <w:r w:rsidRPr="0050480D">
              <w:t>2</w:t>
            </w:r>
          </w:p>
        </w:tc>
        <w:tc>
          <w:tcPr>
            <w:tcW w:w="3420" w:type="dxa"/>
            <w:tcBorders>
              <w:top w:val="single" w:sz="12" w:space="0" w:color="auto"/>
              <w:left w:val="single" w:sz="4" w:space="0" w:color="auto"/>
            </w:tcBorders>
            <w:vAlign w:val="center"/>
          </w:tcPr>
          <w:p w:rsidR="0050480D" w:rsidRPr="0050480D" w:rsidRDefault="0050480D" w:rsidP="004E2044">
            <w:pPr>
              <w:pStyle w:val="a7"/>
            </w:pPr>
            <w:r w:rsidRPr="0050480D">
              <w:t>дискуссия</w:t>
            </w:r>
          </w:p>
        </w:tc>
      </w:tr>
    </w:tbl>
    <w:p w:rsidR="00A3073C" w:rsidRPr="00CE6304" w:rsidRDefault="00A3073C" w:rsidP="00A3073C">
      <w:pPr>
        <w:spacing w:before="240" w:line="360" w:lineRule="auto"/>
        <w:rPr>
          <w:b/>
          <w:bCs/>
          <w:caps/>
        </w:rPr>
      </w:pPr>
      <w:r w:rsidRPr="00CE6304">
        <w:rPr>
          <w:b/>
          <w:bCs/>
        </w:rPr>
        <w:t>Заочная форма обучения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837"/>
        <w:gridCol w:w="3420"/>
      </w:tblGrid>
      <w:tr w:rsidR="00D35CAF" w:rsidRPr="00D35CAF" w:rsidTr="004E2044">
        <w:tc>
          <w:tcPr>
            <w:tcW w:w="675" w:type="dxa"/>
            <w:tcBorders>
              <w:top w:val="single" w:sz="12" w:space="0" w:color="auto"/>
            </w:tcBorders>
            <w:vAlign w:val="center"/>
          </w:tcPr>
          <w:p w:rsidR="00A3073C" w:rsidRPr="00D35CAF" w:rsidRDefault="00A3073C" w:rsidP="004E2044">
            <w:pPr>
              <w:pStyle w:val="a7"/>
              <w:jc w:val="center"/>
            </w:pPr>
            <w:r w:rsidRPr="00D35CAF">
              <w:t xml:space="preserve">№ </w:t>
            </w:r>
            <w:proofErr w:type="gramStart"/>
            <w:r w:rsidRPr="00D35CAF">
              <w:t>п</w:t>
            </w:r>
            <w:proofErr w:type="gramEnd"/>
            <w:r w:rsidRPr="00D35CAF">
              <w:t>/п</w:t>
            </w:r>
          </w:p>
        </w:tc>
        <w:tc>
          <w:tcPr>
            <w:tcW w:w="2694" w:type="dxa"/>
            <w:tcBorders>
              <w:top w:val="single" w:sz="12" w:space="0" w:color="auto"/>
            </w:tcBorders>
            <w:vAlign w:val="center"/>
          </w:tcPr>
          <w:p w:rsidR="00A3073C" w:rsidRPr="00D35CAF" w:rsidRDefault="00A3073C" w:rsidP="004E2044">
            <w:pPr>
              <w:pStyle w:val="a7"/>
              <w:jc w:val="center"/>
            </w:pPr>
            <w:r w:rsidRPr="00D35CAF">
              <w:t>наименование блока (раздела) дисциплины</w:t>
            </w:r>
          </w:p>
        </w:tc>
        <w:tc>
          <w:tcPr>
            <w:tcW w:w="1842" w:type="dxa"/>
            <w:tcBorders>
              <w:top w:val="single" w:sz="12" w:space="0" w:color="auto"/>
            </w:tcBorders>
            <w:vAlign w:val="center"/>
          </w:tcPr>
          <w:p w:rsidR="00A3073C" w:rsidRPr="00D35CAF" w:rsidRDefault="00A3073C" w:rsidP="004E2044">
            <w:pPr>
              <w:pStyle w:val="a7"/>
              <w:jc w:val="center"/>
            </w:pPr>
            <w:r w:rsidRPr="00D35CAF">
              <w:t>Наименование видов занятий</w:t>
            </w:r>
          </w:p>
        </w:tc>
        <w:tc>
          <w:tcPr>
            <w:tcW w:w="837" w:type="dxa"/>
            <w:tcBorders>
              <w:top w:val="single" w:sz="12" w:space="0" w:color="auto"/>
              <w:right w:val="single" w:sz="4" w:space="0" w:color="auto"/>
            </w:tcBorders>
            <w:vAlign w:val="center"/>
          </w:tcPr>
          <w:p w:rsidR="00A3073C" w:rsidRPr="00D35CAF" w:rsidRDefault="00A3073C" w:rsidP="00CE6304">
            <w:pPr>
              <w:pStyle w:val="a7"/>
              <w:jc w:val="center"/>
              <w:rPr>
                <w:sz w:val="20"/>
                <w:szCs w:val="20"/>
              </w:rPr>
            </w:pPr>
            <w:r w:rsidRPr="00D35CAF">
              <w:rPr>
                <w:sz w:val="20"/>
                <w:szCs w:val="20"/>
              </w:rPr>
              <w:t>Трудоемкость в часах</w:t>
            </w:r>
          </w:p>
        </w:tc>
        <w:tc>
          <w:tcPr>
            <w:tcW w:w="3420" w:type="dxa"/>
            <w:tcBorders>
              <w:top w:val="single" w:sz="12" w:space="0" w:color="auto"/>
              <w:left w:val="single" w:sz="4" w:space="0" w:color="auto"/>
            </w:tcBorders>
            <w:vAlign w:val="center"/>
          </w:tcPr>
          <w:p w:rsidR="00A3073C" w:rsidRPr="00D35CAF" w:rsidRDefault="00A3073C" w:rsidP="004E2044">
            <w:pPr>
              <w:pStyle w:val="a7"/>
              <w:jc w:val="center"/>
            </w:pPr>
            <w:r w:rsidRPr="00D35CAF">
              <w:t>Форма проведения занятия</w:t>
            </w:r>
          </w:p>
        </w:tc>
      </w:tr>
      <w:tr w:rsidR="00D35CAF" w:rsidRPr="00D35CAF" w:rsidTr="004E2044">
        <w:tc>
          <w:tcPr>
            <w:tcW w:w="675" w:type="dxa"/>
            <w:tcBorders>
              <w:top w:val="single" w:sz="12" w:space="0" w:color="auto"/>
            </w:tcBorders>
            <w:vAlign w:val="center"/>
          </w:tcPr>
          <w:p w:rsidR="00CE6304" w:rsidRPr="00D35CAF" w:rsidRDefault="00CE6304" w:rsidP="004E2044">
            <w:pPr>
              <w:pStyle w:val="a7"/>
              <w:jc w:val="center"/>
            </w:pPr>
            <w:r w:rsidRPr="00D35CAF">
              <w:t>1.</w:t>
            </w:r>
          </w:p>
        </w:tc>
        <w:tc>
          <w:tcPr>
            <w:tcW w:w="2694" w:type="dxa"/>
            <w:tcBorders>
              <w:top w:val="single" w:sz="12" w:space="0" w:color="auto"/>
            </w:tcBorders>
            <w:vAlign w:val="center"/>
          </w:tcPr>
          <w:p w:rsidR="00CE6304" w:rsidRPr="00D35CAF" w:rsidRDefault="00CE6304" w:rsidP="00CC2E45">
            <w:r w:rsidRPr="00D35CAF">
              <w:t>Виды локальных нормативных актов</w:t>
            </w:r>
          </w:p>
        </w:tc>
        <w:tc>
          <w:tcPr>
            <w:tcW w:w="1842" w:type="dxa"/>
            <w:tcBorders>
              <w:top w:val="single" w:sz="12" w:space="0" w:color="auto"/>
            </w:tcBorders>
            <w:vAlign w:val="center"/>
          </w:tcPr>
          <w:p w:rsidR="00CE6304" w:rsidRPr="00D35CAF" w:rsidRDefault="00CE6304" w:rsidP="004E2044">
            <w:pPr>
              <w:pStyle w:val="a7"/>
            </w:pPr>
            <w:r w:rsidRPr="00D35CAF">
              <w:t>лекция</w:t>
            </w:r>
          </w:p>
        </w:tc>
        <w:tc>
          <w:tcPr>
            <w:tcW w:w="837" w:type="dxa"/>
            <w:tcBorders>
              <w:top w:val="single" w:sz="12" w:space="0" w:color="auto"/>
              <w:right w:val="single" w:sz="4" w:space="0" w:color="auto"/>
            </w:tcBorders>
            <w:vAlign w:val="center"/>
          </w:tcPr>
          <w:p w:rsidR="00CE6304" w:rsidRPr="00D35CAF" w:rsidRDefault="00CE6304" w:rsidP="004E2044">
            <w:pPr>
              <w:pStyle w:val="a7"/>
              <w:jc w:val="center"/>
            </w:pPr>
            <w:r w:rsidRPr="00D35CAF">
              <w:t>1</w:t>
            </w:r>
          </w:p>
        </w:tc>
        <w:tc>
          <w:tcPr>
            <w:tcW w:w="3420" w:type="dxa"/>
            <w:tcBorders>
              <w:top w:val="single" w:sz="12" w:space="0" w:color="auto"/>
              <w:left w:val="single" w:sz="4" w:space="0" w:color="auto"/>
            </w:tcBorders>
            <w:vAlign w:val="center"/>
          </w:tcPr>
          <w:p w:rsidR="00CE6304" w:rsidRPr="00D35CAF" w:rsidRDefault="00CE6304" w:rsidP="004E2044">
            <w:pPr>
              <w:pStyle w:val="a7"/>
            </w:pPr>
            <w:r w:rsidRPr="00D35CAF">
              <w:t>дискуссия</w:t>
            </w:r>
          </w:p>
        </w:tc>
      </w:tr>
      <w:tr w:rsidR="00D35CAF" w:rsidRPr="00D35CAF" w:rsidTr="004E2044">
        <w:trPr>
          <w:trHeight w:val="1164"/>
        </w:trPr>
        <w:tc>
          <w:tcPr>
            <w:tcW w:w="675" w:type="dxa"/>
          </w:tcPr>
          <w:p w:rsidR="00CE6304" w:rsidRPr="00D35CAF" w:rsidRDefault="00CE6304" w:rsidP="004E2044">
            <w:pPr>
              <w:pStyle w:val="a7"/>
              <w:jc w:val="center"/>
            </w:pPr>
            <w:r w:rsidRPr="00D35CAF">
              <w:t>2.</w:t>
            </w:r>
          </w:p>
        </w:tc>
        <w:tc>
          <w:tcPr>
            <w:tcW w:w="2694" w:type="dxa"/>
            <w:vAlign w:val="center"/>
          </w:tcPr>
          <w:p w:rsidR="00CE6304" w:rsidRPr="00D35CAF" w:rsidRDefault="00CE6304" w:rsidP="00CC2E45">
            <w:r w:rsidRPr="00D35CAF">
              <w:t>Законодательная и нормативно-методическая база разработки локальных нормативных актов</w:t>
            </w:r>
          </w:p>
        </w:tc>
        <w:tc>
          <w:tcPr>
            <w:tcW w:w="1842" w:type="dxa"/>
          </w:tcPr>
          <w:p w:rsidR="00CE6304" w:rsidRPr="00D35CAF" w:rsidRDefault="00CE6304" w:rsidP="004E2044">
            <w:pPr>
              <w:pStyle w:val="a7"/>
            </w:pPr>
            <w:r w:rsidRPr="00D35CAF">
              <w:t>лекция</w:t>
            </w:r>
          </w:p>
        </w:tc>
        <w:tc>
          <w:tcPr>
            <w:tcW w:w="837" w:type="dxa"/>
            <w:tcBorders>
              <w:right w:val="single" w:sz="4" w:space="0" w:color="auto"/>
            </w:tcBorders>
          </w:tcPr>
          <w:p w:rsidR="00CE6304" w:rsidRPr="00D35CAF" w:rsidRDefault="00CE6304" w:rsidP="004E2044">
            <w:pPr>
              <w:pStyle w:val="a7"/>
              <w:jc w:val="center"/>
            </w:pPr>
            <w:r w:rsidRPr="00D35CAF">
              <w:t>1</w:t>
            </w:r>
          </w:p>
        </w:tc>
        <w:tc>
          <w:tcPr>
            <w:tcW w:w="3420" w:type="dxa"/>
            <w:tcBorders>
              <w:left w:val="single" w:sz="4" w:space="0" w:color="auto"/>
            </w:tcBorders>
          </w:tcPr>
          <w:p w:rsidR="00CE6304" w:rsidRPr="00D35CAF" w:rsidRDefault="00CE6304" w:rsidP="004E2044">
            <w:pPr>
              <w:pStyle w:val="a7"/>
            </w:pPr>
            <w:r w:rsidRPr="00D35CAF">
              <w:t>дискуссия</w:t>
            </w:r>
          </w:p>
        </w:tc>
      </w:tr>
      <w:tr w:rsidR="00D35CAF" w:rsidRPr="00D35CAF" w:rsidTr="004E2044">
        <w:trPr>
          <w:trHeight w:val="334"/>
        </w:trPr>
        <w:tc>
          <w:tcPr>
            <w:tcW w:w="675" w:type="dxa"/>
            <w:vMerge w:val="restart"/>
          </w:tcPr>
          <w:p w:rsidR="00CE6304" w:rsidRPr="00D35CAF" w:rsidRDefault="00CE6304" w:rsidP="004E2044">
            <w:pPr>
              <w:pStyle w:val="a7"/>
              <w:jc w:val="center"/>
            </w:pPr>
            <w:r w:rsidRPr="00D35CAF">
              <w:t>3.</w:t>
            </w:r>
          </w:p>
        </w:tc>
        <w:tc>
          <w:tcPr>
            <w:tcW w:w="2694" w:type="dxa"/>
            <w:vMerge w:val="restart"/>
            <w:vAlign w:val="center"/>
          </w:tcPr>
          <w:p w:rsidR="00CE6304" w:rsidRPr="00D35CAF" w:rsidRDefault="00CE6304" w:rsidP="004E2044">
            <w:r w:rsidRPr="00D35CAF">
              <w:t>Этапы разработки локальных нормативных актов</w:t>
            </w:r>
          </w:p>
        </w:tc>
        <w:tc>
          <w:tcPr>
            <w:tcW w:w="1842" w:type="dxa"/>
          </w:tcPr>
          <w:p w:rsidR="00CE6304" w:rsidRPr="00D35CAF" w:rsidRDefault="00CE6304" w:rsidP="004E2044">
            <w:pPr>
              <w:pStyle w:val="a7"/>
            </w:pPr>
            <w:r w:rsidRPr="00D35CAF">
              <w:t>лекция</w:t>
            </w:r>
          </w:p>
        </w:tc>
        <w:tc>
          <w:tcPr>
            <w:tcW w:w="837" w:type="dxa"/>
            <w:tcBorders>
              <w:right w:val="single" w:sz="4" w:space="0" w:color="auto"/>
            </w:tcBorders>
          </w:tcPr>
          <w:p w:rsidR="00CE6304" w:rsidRPr="00D35CAF" w:rsidRDefault="00CE6304" w:rsidP="004E2044">
            <w:pPr>
              <w:pStyle w:val="a7"/>
              <w:jc w:val="center"/>
            </w:pPr>
            <w:r w:rsidRPr="00D35CAF">
              <w:t>2</w:t>
            </w:r>
          </w:p>
        </w:tc>
        <w:tc>
          <w:tcPr>
            <w:tcW w:w="3420" w:type="dxa"/>
            <w:tcBorders>
              <w:left w:val="single" w:sz="4" w:space="0" w:color="auto"/>
            </w:tcBorders>
          </w:tcPr>
          <w:p w:rsidR="00CE6304" w:rsidRPr="00D35CAF" w:rsidRDefault="00CE6304" w:rsidP="004E2044">
            <w:pPr>
              <w:pStyle w:val="a7"/>
            </w:pPr>
            <w:r w:rsidRPr="00D35CAF">
              <w:t>дискуссия</w:t>
            </w:r>
          </w:p>
        </w:tc>
      </w:tr>
      <w:tr w:rsidR="00D35CAF" w:rsidRPr="00D35CAF" w:rsidTr="004E2044">
        <w:trPr>
          <w:trHeight w:val="334"/>
        </w:trPr>
        <w:tc>
          <w:tcPr>
            <w:tcW w:w="675" w:type="dxa"/>
            <w:vMerge/>
          </w:tcPr>
          <w:p w:rsidR="00CE6304" w:rsidRPr="00D35CAF" w:rsidRDefault="00CE6304" w:rsidP="004E2044">
            <w:pPr>
              <w:pStyle w:val="a7"/>
              <w:jc w:val="center"/>
            </w:pPr>
          </w:p>
        </w:tc>
        <w:tc>
          <w:tcPr>
            <w:tcW w:w="2694" w:type="dxa"/>
            <w:vMerge/>
            <w:vAlign w:val="center"/>
          </w:tcPr>
          <w:p w:rsidR="00CE6304" w:rsidRPr="00D35CAF" w:rsidRDefault="00CE6304" w:rsidP="004E2044"/>
        </w:tc>
        <w:tc>
          <w:tcPr>
            <w:tcW w:w="1842" w:type="dxa"/>
          </w:tcPr>
          <w:p w:rsidR="00CE6304" w:rsidRPr="00D35CAF" w:rsidRDefault="00CE6304" w:rsidP="004E2044">
            <w:pPr>
              <w:pStyle w:val="a7"/>
            </w:pPr>
            <w:r w:rsidRPr="00D35CAF">
              <w:t>практическая работа</w:t>
            </w:r>
          </w:p>
        </w:tc>
        <w:tc>
          <w:tcPr>
            <w:tcW w:w="837" w:type="dxa"/>
            <w:tcBorders>
              <w:right w:val="single" w:sz="4" w:space="0" w:color="auto"/>
            </w:tcBorders>
          </w:tcPr>
          <w:p w:rsidR="00CE6304" w:rsidRPr="00D35CAF" w:rsidRDefault="00CE6304" w:rsidP="004E2044">
            <w:pPr>
              <w:pStyle w:val="a7"/>
              <w:jc w:val="center"/>
            </w:pPr>
            <w:r w:rsidRPr="00D35CAF">
              <w:t>4</w:t>
            </w:r>
          </w:p>
        </w:tc>
        <w:tc>
          <w:tcPr>
            <w:tcW w:w="3420" w:type="dxa"/>
            <w:tcBorders>
              <w:left w:val="single" w:sz="4" w:space="0" w:color="auto"/>
            </w:tcBorders>
          </w:tcPr>
          <w:p w:rsidR="00CE6304" w:rsidRPr="00D35CAF" w:rsidRDefault="00CE6304" w:rsidP="004E2044">
            <w:pPr>
              <w:pStyle w:val="a7"/>
            </w:pPr>
            <w:r w:rsidRPr="00D35CAF">
              <w:t>решение ситуационных задач, работа в группах</w:t>
            </w:r>
          </w:p>
        </w:tc>
      </w:tr>
      <w:tr w:rsidR="00D35CAF" w:rsidRPr="00D35CAF" w:rsidTr="00CC2E45">
        <w:trPr>
          <w:trHeight w:val="1164"/>
        </w:trPr>
        <w:tc>
          <w:tcPr>
            <w:tcW w:w="675" w:type="dxa"/>
          </w:tcPr>
          <w:p w:rsidR="00D35CAF" w:rsidRPr="00D35CAF" w:rsidRDefault="00D35CAF" w:rsidP="00CC2E45">
            <w:pPr>
              <w:pStyle w:val="a7"/>
              <w:jc w:val="center"/>
            </w:pPr>
            <w:r w:rsidRPr="00D35CAF">
              <w:lastRenderedPageBreak/>
              <w:t>4.</w:t>
            </w:r>
          </w:p>
        </w:tc>
        <w:tc>
          <w:tcPr>
            <w:tcW w:w="2694" w:type="dxa"/>
            <w:vAlign w:val="center"/>
          </w:tcPr>
          <w:p w:rsidR="00D35CAF" w:rsidRPr="00D35CAF" w:rsidRDefault="00D35CAF" w:rsidP="00CC2E45">
            <w:r w:rsidRPr="00D35CAF">
              <w:t xml:space="preserve">Регистрация и порядок доведения локальных актов до сведения адресатов. Хранение локальных нормативных актов </w:t>
            </w:r>
          </w:p>
        </w:tc>
        <w:tc>
          <w:tcPr>
            <w:tcW w:w="1842" w:type="dxa"/>
          </w:tcPr>
          <w:p w:rsidR="00D35CAF" w:rsidRPr="00D35CAF" w:rsidRDefault="00D35CAF" w:rsidP="00CC2E45">
            <w:pPr>
              <w:pStyle w:val="a7"/>
            </w:pPr>
            <w:r w:rsidRPr="00D35CAF">
              <w:t>практическая работа</w:t>
            </w:r>
          </w:p>
        </w:tc>
        <w:tc>
          <w:tcPr>
            <w:tcW w:w="837" w:type="dxa"/>
            <w:tcBorders>
              <w:right w:val="single" w:sz="4" w:space="0" w:color="auto"/>
            </w:tcBorders>
          </w:tcPr>
          <w:p w:rsidR="00D35CAF" w:rsidRPr="00D35CAF" w:rsidRDefault="00D35CAF" w:rsidP="00CC2E45">
            <w:pPr>
              <w:pStyle w:val="a7"/>
              <w:jc w:val="center"/>
            </w:pPr>
            <w:r w:rsidRPr="00D35CAF">
              <w:t>2</w:t>
            </w:r>
          </w:p>
        </w:tc>
        <w:tc>
          <w:tcPr>
            <w:tcW w:w="3420" w:type="dxa"/>
            <w:tcBorders>
              <w:left w:val="single" w:sz="4" w:space="0" w:color="auto"/>
            </w:tcBorders>
          </w:tcPr>
          <w:p w:rsidR="00D35CAF" w:rsidRPr="00D35CAF" w:rsidRDefault="00D35CAF" w:rsidP="00CC2E45">
            <w:pPr>
              <w:pStyle w:val="a7"/>
            </w:pPr>
            <w:r w:rsidRPr="00D35CAF">
              <w:t>решение ситуационных задач, работа в группах</w:t>
            </w:r>
          </w:p>
        </w:tc>
      </w:tr>
    </w:tbl>
    <w:p w:rsidR="00A3073C" w:rsidRPr="008970CD" w:rsidRDefault="00A3073C" w:rsidP="00A3073C">
      <w:pPr>
        <w:spacing w:before="240"/>
        <w:rPr>
          <w:b/>
          <w:bCs/>
          <w:caps/>
        </w:rPr>
      </w:pPr>
      <w:r w:rsidRPr="008970CD">
        <w:rPr>
          <w:b/>
          <w:bCs/>
          <w:caps/>
        </w:rPr>
        <w:t xml:space="preserve">5. Учебно-методическое обеспечение для самостоятельной работы </w:t>
      </w:r>
      <w:proofErr w:type="gramStart"/>
      <w:r w:rsidRPr="008970CD">
        <w:rPr>
          <w:b/>
          <w:bCs/>
          <w:caps/>
        </w:rPr>
        <w:t>обучающихся</w:t>
      </w:r>
      <w:proofErr w:type="gramEnd"/>
      <w:r w:rsidRPr="008970CD">
        <w:rPr>
          <w:b/>
          <w:bCs/>
          <w:caps/>
        </w:rPr>
        <w:t xml:space="preserve"> по дисциплине</w:t>
      </w:r>
    </w:p>
    <w:p w:rsidR="00A3073C" w:rsidRPr="00A92F39" w:rsidRDefault="00A3073C" w:rsidP="00A3073C">
      <w:pPr>
        <w:spacing w:before="120"/>
        <w:rPr>
          <w:b/>
          <w:bCs/>
          <w:caps/>
        </w:rPr>
      </w:pPr>
      <w:r w:rsidRPr="00A92F39">
        <w:rPr>
          <w:b/>
          <w:bCs/>
          <w:caps/>
        </w:rPr>
        <w:t>5.1 Темы конспектов:</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Понятие нормативных правовых актов. Виды правовых актов. Признаки нормативных правовых актов.</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Виды локальных нормативных актов.</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Документация по организационно-нормативному регулированию деятельности организации.</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Локальные нормативные акты в Конституции РФ.</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Требования к локальным нормативным актам в Трудовом кодексе РФ.</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 xml:space="preserve">Требования к локальным нормативным актам </w:t>
      </w:r>
      <w:r w:rsidR="00840D4F">
        <w:rPr>
          <w:rFonts w:ascii="Times New Roman" w:hAnsi="Times New Roman"/>
          <w:bCs/>
          <w:sz w:val="24"/>
          <w:szCs w:val="24"/>
        </w:rPr>
        <w:t>в Постановлениях Правительства.</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Требования к разработке инструкций по делопроизводству.</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 xml:space="preserve">Этапы разработки локальных нормативных актов. </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Регистрация и порядок доведения локальных актов до сведения адресатов.</w:t>
      </w:r>
    </w:p>
    <w:p w:rsidR="00A92F39" w:rsidRPr="00A92F39" w:rsidRDefault="00A92F39" w:rsidP="00A92F39">
      <w:pPr>
        <w:pStyle w:val="af"/>
        <w:numPr>
          <w:ilvl w:val="0"/>
          <w:numId w:val="4"/>
        </w:numPr>
        <w:spacing w:line="240" w:lineRule="auto"/>
        <w:jc w:val="both"/>
        <w:rPr>
          <w:rFonts w:ascii="Times New Roman" w:hAnsi="Times New Roman"/>
          <w:bCs/>
          <w:sz w:val="24"/>
          <w:szCs w:val="24"/>
        </w:rPr>
      </w:pPr>
      <w:r w:rsidRPr="00A92F39">
        <w:rPr>
          <w:rFonts w:ascii="Times New Roman" w:hAnsi="Times New Roman"/>
          <w:bCs/>
          <w:sz w:val="24"/>
          <w:szCs w:val="24"/>
        </w:rPr>
        <w:t xml:space="preserve">Хранение локальных нормативных актов. </w:t>
      </w:r>
    </w:p>
    <w:p w:rsidR="00A3073C" w:rsidRPr="008970CD" w:rsidRDefault="00A3073C" w:rsidP="00A3073C">
      <w:pPr>
        <w:keepNext/>
        <w:rPr>
          <w:b/>
          <w:bCs/>
          <w:caps/>
        </w:rPr>
      </w:pPr>
      <w:r w:rsidRPr="008970CD">
        <w:rPr>
          <w:b/>
          <w:bCs/>
          <w:caps/>
        </w:rPr>
        <w:t>5.2. Вопросы для подготовки к практическим работам:</w:t>
      </w:r>
    </w:p>
    <w:p w:rsidR="004206A0" w:rsidRPr="004206A0" w:rsidRDefault="004206A0" w:rsidP="004206A0">
      <w:pPr>
        <w:pStyle w:val="a7"/>
        <w:spacing w:before="240" w:line="360" w:lineRule="auto"/>
        <w:jc w:val="both"/>
        <w:rPr>
          <w:i/>
        </w:rPr>
      </w:pPr>
      <w:r w:rsidRPr="004206A0">
        <w:rPr>
          <w:i/>
        </w:rPr>
        <w:t>Тема: Виды правовых и нормативных правовых актов</w:t>
      </w:r>
    </w:p>
    <w:p w:rsidR="00522852" w:rsidRPr="00BA725A" w:rsidRDefault="00522852" w:rsidP="00522852">
      <w:pPr>
        <w:numPr>
          <w:ilvl w:val="0"/>
          <w:numId w:val="14"/>
        </w:numPr>
        <w:jc w:val="both"/>
      </w:pPr>
      <w:r w:rsidRPr="00BA725A">
        <w:t>В чем выра</w:t>
      </w:r>
      <w:r>
        <w:t>жается нормативность документа?</w:t>
      </w:r>
    </w:p>
    <w:p w:rsidR="00522852" w:rsidRPr="00BA725A" w:rsidRDefault="00522852" w:rsidP="00522852">
      <w:pPr>
        <w:numPr>
          <w:ilvl w:val="0"/>
          <w:numId w:val="14"/>
        </w:numPr>
        <w:jc w:val="both"/>
      </w:pPr>
      <w:r w:rsidRPr="00BA725A">
        <w:t>В ч</w:t>
      </w:r>
      <w:r>
        <w:t>ем выражается локальность акта?</w:t>
      </w:r>
    </w:p>
    <w:p w:rsidR="00522852" w:rsidRPr="00BA725A" w:rsidRDefault="00522852" w:rsidP="00522852">
      <w:pPr>
        <w:numPr>
          <w:ilvl w:val="0"/>
          <w:numId w:val="14"/>
        </w:numPr>
        <w:jc w:val="both"/>
      </w:pPr>
      <w:r>
        <w:t>Что такое правовой акт?</w:t>
      </w:r>
    </w:p>
    <w:p w:rsidR="00522852" w:rsidRPr="00522852" w:rsidRDefault="00522852" w:rsidP="00522852">
      <w:pPr>
        <w:pStyle w:val="a7"/>
        <w:numPr>
          <w:ilvl w:val="0"/>
          <w:numId w:val="14"/>
        </w:numPr>
      </w:pPr>
      <w:r w:rsidRPr="00522852">
        <w:t>Каковы функции государства и его органов по отношени</w:t>
      </w:r>
      <w:r>
        <w:t>ю к нормативным правовым актам?</w:t>
      </w:r>
    </w:p>
    <w:p w:rsidR="004206A0" w:rsidRPr="004206A0" w:rsidRDefault="004206A0" w:rsidP="004206A0">
      <w:pPr>
        <w:pStyle w:val="a7"/>
        <w:spacing w:before="240" w:line="360" w:lineRule="auto"/>
        <w:jc w:val="both"/>
        <w:rPr>
          <w:i/>
        </w:rPr>
      </w:pPr>
      <w:r w:rsidRPr="004206A0">
        <w:rPr>
          <w:i/>
        </w:rPr>
        <w:t>Тема: Виды локальных нормативных актов</w:t>
      </w:r>
    </w:p>
    <w:p w:rsidR="00522852" w:rsidRPr="00BA725A" w:rsidRDefault="00522852" w:rsidP="00522852">
      <w:pPr>
        <w:numPr>
          <w:ilvl w:val="0"/>
          <w:numId w:val="29"/>
        </w:numPr>
        <w:jc w:val="both"/>
      </w:pPr>
      <w:r w:rsidRPr="00BA725A">
        <w:t>Что понимается под локальным нормативным актом?</w:t>
      </w:r>
    </w:p>
    <w:p w:rsidR="00522852" w:rsidRPr="00BA725A" w:rsidRDefault="00522852" w:rsidP="00522852">
      <w:pPr>
        <w:numPr>
          <w:ilvl w:val="0"/>
          <w:numId w:val="29"/>
        </w:numPr>
        <w:jc w:val="both"/>
      </w:pPr>
      <w:r w:rsidRPr="00BA725A">
        <w:t>Какие виды локальных нормативных актов обязана иметь организация?</w:t>
      </w:r>
    </w:p>
    <w:p w:rsidR="00522852" w:rsidRPr="00BA725A" w:rsidRDefault="00522852" w:rsidP="00522852">
      <w:pPr>
        <w:numPr>
          <w:ilvl w:val="0"/>
          <w:numId w:val="29"/>
        </w:numPr>
        <w:jc w:val="both"/>
      </w:pPr>
      <w:r w:rsidRPr="00BA725A">
        <w:t>Являются ли локальные нормативные акты обязательными для исполнения всеми работниками организации?</w:t>
      </w:r>
    </w:p>
    <w:p w:rsidR="00522852" w:rsidRPr="00BA725A" w:rsidRDefault="00522852" w:rsidP="00522852">
      <w:pPr>
        <w:numPr>
          <w:ilvl w:val="0"/>
          <w:numId w:val="29"/>
        </w:numPr>
        <w:jc w:val="both"/>
      </w:pPr>
      <w:r w:rsidRPr="00BA725A">
        <w:t>Какие виды локальных нормативных актов обязана иметь организация?</w:t>
      </w:r>
    </w:p>
    <w:p w:rsidR="004206A0" w:rsidRPr="004206A0" w:rsidRDefault="004206A0" w:rsidP="004206A0">
      <w:pPr>
        <w:pStyle w:val="a7"/>
        <w:spacing w:before="240" w:line="360" w:lineRule="auto"/>
        <w:jc w:val="both"/>
        <w:rPr>
          <w:i/>
        </w:rPr>
      </w:pPr>
      <w:r w:rsidRPr="004206A0">
        <w:rPr>
          <w:i/>
        </w:rPr>
        <w:t>Тема: Законодательная и нормативно-методическая база разработки локальных нормативных актов</w:t>
      </w:r>
    </w:p>
    <w:p w:rsidR="00522852" w:rsidRPr="00BA725A" w:rsidRDefault="00522852" w:rsidP="00522852">
      <w:pPr>
        <w:numPr>
          <w:ilvl w:val="0"/>
          <w:numId w:val="31"/>
        </w:numPr>
        <w:jc w:val="both"/>
      </w:pPr>
      <w:r w:rsidRPr="00BA725A">
        <w:t>Какие локальные нормативные акты указаны в Конституции Российской Федерации</w:t>
      </w:r>
      <w:r w:rsidR="007300BD">
        <w:t>?</w:t>
      </w:r>
    </w:p>
    <w:p w:rsidR="00522852" w:rsidRPr="00BA725A" w:rsidRDefault="00522852" w:rsidP="00522852">
      <w:pPr>
        <w:numPr>
          <w:ilvl w:val="0"/>
          <w:numId w:val="31"/>
        </w:numPr>
        <w:jc w:val="both"/>
      </w:pPr>
      <w:r w:rsidRPr="00BA725A">
        <w:t>Какие локальные нормативные акты перечислены в Трудов</w:t>
      </w:r>
      <w:r w:rsidR="007300BD">
        <w:t>ом кодексе Российской Федерации?</w:t>
      </w:r>
    </w:p>
    <w:p w:rsidR="00522852" w:rsidRPr="00BA725A" w:rsidRDefault="00522852" w:rsidP="00522852">
      <w:pPr>
        <w:numPr>
          <w:ilvl w:val="0"/>
          <w:numId w:val="31"/>
        </w:numPr>
        <w:jc w:val="both"/>
      </w:pPr>
      <w:r w:rsidRPr="00BA725A">
        <w:lastRenderedPageBreak/>
        <w:t>Какие требования к подготовке нормативно-правовых актов указаны в</w:t>
      </w:r>
      <w:r w:rsidR="001216EB">
        <w:t> </w:t>
      </w:r>
      <w:r w:rsidRPr="00BA725A">
        <w:t>Постановлении Правительства Российской Федерации от 13.08.1997 №</w:t>
      </w:r>
      <w:r w:rsidR="001216EB">
        <w:t> </w:t>
      </w:r>
      <w:r w:rsidRPr="00BA725A">
        <w:t>1009 «Об</w:t>
      </w:r>
      <w:r w:rsidR="001216EB">
        <w:t> </w:t>
      </w:r>
      <w:r w:rsidRPr="00BA725A">
        <w:t>утверждении правил о подготовке нормативно-правовых актов федеральных органов исполнительной власти и их государственной регистрации»</w:t>
      </w:r>
      <w:r w:rsidR="007300BD">
        <w:t>?</w:t>
      </w:r>
    </w:p>
    <w:p w:rsidR="00522852" w:rsidRPr="00BA725A" w:rsidRDefault="00522852" w:rsidP="00522852">
      <w:pPr>
        <w:numPr>
          <w:ilvl w:val="0"/>
          <w:numId w:val="31"/>
        </w:numPr>
        <w:jc w:val="both"/>
      </w:pPr>
      <w:r w:rsidRPr="00BA725A">
        <w:t>Какие есть Типовые регламенты федеральных</w:t>
      </w:r>
      <w:r w:rsidR="007300BD">
        <w:t xml:space="preserve"> органов исполнительной власти?</w:t>
      </w:r>
    </w:p>
    <w:p w:rsidR="00522852" w:rsidRPr="00BA725A" w:rsidRDefault="00522852" w:rsidP="00522852">
      <w:pPr>
        <w:numPr>
          <w:ilvl w:val="0"/>
          <w:numId w:val="31"/>
        </w:numPr>
        <w:jc w:val="both"/>
      </w:pPr>
      <w:r w:rsidRPr="00BA725A">
        <w:t xml:space="preserve">В чем состоят требования к разработке </w:t>
      </w:r>
      <w:r w:rsidR="007300BD">
        <w:t>Инструкций по делопроизводству?</w:t>
      </w:r>
    </w:p>
    <w:p w:rsidR="00522852" w:rsidRPr="00BA725A" w:rsidRDefault="00522852" w:rsidP="00522852">
      <w:pPr>
        <w:numPr>
          <w:ilvl w:val="0"/>
          <w:numId w:val="31"/>
        </w:numPr>
        <w:jc w:val="both"/>
      </w:pPr>
      <w:r w:rsidRPr="00BA725A">
        <w:t>В чем за</w:t>
      </w:r>
      <w:r w:rsidR="007300BD">
        <w:t>ключается разработка положений?</w:t>
      </w:r>
    </w:p>
    <w:p w:rsidR="00522852" w:rsidRPr="00BA725A" w:rsidRDefault="00522852" w:rsidP="00522852">
      <w:pPr>
        <w:numPr>
          <w:ilvl w:val="0"/>
          <w:numId w:val="31"/>
        </w:numPr>
        <w:jc w:val="both"/>
      </w:pPr>
      <w:r w:rsidRPr="00BA725A">
        <w:t>Какие акты указаны в Общероссийском классификаторе управленческой</w:t>
      </w:r>
      <w:r w:rsidR="007300BD">
        <w:t xml:space="preserve"> документации (ОКУД) ОК-011-93.</w:t>
      </w:r>
    </w:p>
    <w:p w:rsidR="00522852" w:rsidRPr="00BA725A" w:rsidRDefault="00522852" w:rsidP="00522852">
      <w:pPr>
        <w:numPr>
          <w:ilvl w:val="0"/>
          <w:numId w:val="31"/>
        </w:numPr>
        <w:jc w:val="both"/>
      </w:pPr>
      <w:r w:rsidRPr="00BA725A">
        <w:t>Какие формы указаны в Альбоме унифицированных форм первичной учетной документации по учету труда и его оплаты?</w:t>
      </w:r>
    </w:p>
    <w:p w:rsidR="00522852" w:rsidRPr="00BA725A" w:rsidRDefault="00522852" w:rsidP="00522852">
      <w:pPr>
        <w:numPr>
          <w:ilvl w:val="0"/>
          <w:numId w:val="31"/>
        </w:numPr>
        <w:jc w:val="both"/>
      </w:pPr>
      <w:r w:rsidRPr="00BA725A">
        <w:t xml:space="preserve">Какие требования  к оформлению документов разработаны в ГОСТе </w:t>
      </w:r>
      <w:proofErr w:type="gramStart"/>
      <w:r w:rsidRPr="00BA725A">
        <w:t>Р</w:t>
      </w:r>
      <w:proofErr w:type="gramEnd"/>
      <w:r w:rsidRPr="00BA725A">
        <w:t xml:space="preserve"> 6.30-2003 «Унифицированные системы документации. Унифицированная система организационно-распорядительной документации»?</w:t>
      </w:r>
    </w:p>
    <w:p w:rsidR="004206A0" w:rsidRPr="004206A0" w:rsidRDefault="004206A0" w:rsidP="004206A0">
      <w:pPr>
        <w:pStyle w:val="a7"/>
        <w:spacing w:before="240" w:line="360" w:lineRule="auto"/>
        <w:jc w:val="both"/>
        <w:rPr>
          <w:i/>
        </w:rPr>
      </w:pPr>
      <w:r w:rsidRPr="004206A0">
        <w:rPr>
          <w:i/>
        </w:rPr>
        <w:t>Тема: Этапы разработки локальных нормативных актов</w:t>
      </w:r>
    </w:p>
    <w:p w:rsidR="007300BD" w:rsidRPr="00BA725A" w:rsidRDefault="007300BD" w:rsidP="007300BD">
      <w:pPr>
        <w:numPr>
          <w:ilvl w:val="0"/>
          <w:numId w:val="33"/>
        </w:numPr>
        <w:jc w:val="both"/>
      </w:pPr>
      <w:r w:rsidRPr="00BA725A">
        <w:t>Укажите этапы подготовки локальных нормативных актов</w:t>
      </w:r>
      <w:r w:rsidR="000E51D3">
        <w:t>.</w:t>
      </w:r>
    </w:p>
    <w:p w:rsidR="007300BD" w:rsidRPr="00BA725A" w:rsidRDefault="007300BD" w:rsidP="007300BD">
      <w:pPr>
        <w:numPr>
          <w:ilvl w:val="0"/>
          <w:numId w:val="33"/>
        </w:numPr>
        <w:jc w:val="both"/>
      </w:pPr>
      <w:proofErr w:type="gramStart"/>
      <w:r w:rsidRPr="00BA725A">
        <w:t xml:space="preserve">Каковы требования к </w:t>
      </w:r>
      <w:bookmarkStart w:id="0" w:name="YANDEX_51"/>
      <w:bookmarkEnd w:id="0"/>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"YANDEX_50" </w:instrText>
      </w:r>
      <w:r w:rsidRPr="00BA725A">
        <w:fldChar w:fldCharType="end"/>
      </w:r>
      <w:r w:rsidRPr="00BA725A">
        <w:t>коллективному</w:t>
      </w:r>
      <w:proofErr w:type="gramEnd"/>
      <w:r w:rsidRPr="00BA725A">
        <w:t xml:space="preserve"> </w:t>
      </w:r>
      <w:hyperlink r:id="rId11" w:anchor="YANDEX_52" w:history="1"/>
      <w:bookmarkStart w:id="1" w:name="YANDEX_52"/>
      <w:bookmarkEnd w:id="1"/>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"YANDEX_51" </w:instrText>
      </w:r>
      <w:r w:rsidRPr="00BA725A">
        <w:fldChar w:fldCharType="end"/>
      </w:r>
      <w:r w:rsidRPr="00BA725A">
        <w:t xml:space="preserve">договору </w:t>
      </w:r>
      <w:hyperlink r:id="rId12" w:anchor="YANDEX_53" w:history="1"/>
      <w:bookmarkStart w:id="2" w:name="YANDEX_53"/>
      <w:bookmarkEnd w:id="2"/>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"YANDEX_52" </w:instrText>
      </w:r>
      <w:r w:rsidRPr="00BA725A">
        <w:fldChar w:fldCharType="end"/>
      </w:r>
      <w:r w:rsidRPr="00BA725A">
        <w:t xml:space="preserve">и </w:t>
      </w:r>
      <w:hyperlink r:id="rId13" w:anchor="YANDEX_54" w:history="1"/>
      <w:r w:rsidRPr="00BA725A">
        <w:t>правилам внутреннего трудового распорядка?</w:t>
      </w:r>
    </w:p>
    <w:p w:rsidR="007300BD" w:rsidRPr="00BA725A" w:rsidRDefault="007300BD" w:rsidP="007300BD">
      <w:pPr>
        <w:numPr>
          <w:ilvl w:val="0"/>
          <w:numId w:val="33"/>
        </w:numPr>
        <w:jc w:val="both"/>
      </w:pPr>
      <w:r w:rsidRPr="00BA725A">
        <w:t>Почему обязательна инструкция по делопроизводству в организациях государственного сектора?</w:t>
      </w:r>
    </w:p>
    <w:p w:rsidR="007300BD" w:rsidRPr="00BA725A" w:rsidRDefault="007300BD" w:rsidP="007300BD">
      <w:pPr>
        <w:numPr>
          <w:ilvl w:val="0"/>
          <w:numId w:val="33"/>
        </w:numPr>
        <w:jc w:val="both"/>
      </w:pPr>
      <w:r w:rsidRPr="00BA725A">
        <w:t>Почему организация обязана составлять Положение о работе с персональными данными?</w:t>
      </w:r>
    </w:p>
    <w:p w:rsidR="007300BD" w:rsidRPr="00BA725A" w:rsidRDefault="007300BD" w:rsidP="007300BD">
      <w:pPr>
        <w:numPr>
          <w:ilvl w:val="0"/>
          <w:numId w:val="33"/>
        </w:numPr>
        <w:jc w:val="both"/>
      </w:pPr>
      <w:r w:rsidRPr="00BA725A">
        <w:t>На каких документах базируется положение о работе с персональными данными конкретной организации?</w:t>
      </w:r>
    </w:p>
    <w:p w:rsidR="007300BD" w:rsidRPr="00BA725A" w:rsidRDefault="007300BD" w:rsidP="007300BD">
      <w:pPr>
        <w:numPr>
          <w:ilvl w:val="0"/>
          <w:numId w:val="33"/>
        </w:numPr>
        <w:jc w:val="both"/>
      </w:pPr>
      <w:r w:rsidRPr="00BA725A">
        <w:t>Какие локальные нормативные акты имеют типовую структуру текста?</w:t>
      </w:r>
    </w:p>
    <w:p w:rsidR="007300BD" w:rsidRPr="00BA725A" w:rsidRDefault="007300BD" w:rsidP="007300BD">
      <w:pPr>
        <w:numPr>
          <w:ilvl w:val="0"/>
          <w:numId w:val="33"/>
        </w:numPr>
        <w:jc w:val="both"/>
      </w:pPr>
      <w:r w:rsidRPr="00BA725A">
        <w:t>Как оформляется локальный нормативный акт?</w:t>
      </w:r>
    </w:p>
    <w:p w:rsidR="004206A0" w:rsidRPr="004206A0" w:rsidRDefault="004206A0" w:rsidP="004206A0">
      <w:pPr>
        <w:pStyle w:val="a7"/>
        <w:spacing w:before="240" w:line="360" w:lineRule="auto"/>
        <w:jc w:val="both"/>
        <w:rPr>
          <w:i/>
        </w:rPr>
      </w:pPr>
      <w:r w:rsidRPr="004206A0">
        <w:rPr>
          <w:i/>
        </w:rPr>
        <w:t>Тема: Регистрация и порядок доведения локальных актов до сведения адресатов. Хранение локальных нормативных актов</w:t>
      </w:r>
    </w:p>
    <w:p w:rsidR="000E51D3" w:rsidRPr="00BA725A" w:rsidRDefault="000E51D3" w:rsidP="000E51D3">
      <w:pPr>
        <w:numPr>
          <w:ilvl w:val="0"/>
          <w:numId w:val="35"/>
        </w:numPr>
        <w:jc w:val="both"/>
      </w:pPr>
      <w:r w:rsidRPr="00BA725A">
        <w:t xml:space="preserve">Как проводится регистрация подписанных локальных актов в системе электронного документооборота? </w:t>
      </w:r>
    </w:p>
    <w:p w:rsidR="000E51D3" w:rsidRPr="00BA725A" w:rsidRDefault="000E51D3" w:rsidP="000E51D3">
      <w:pPr>
        <w:numPr>
          <w:ilvl w:val="0"/>
          <w:numId w:val="35"/>
        </w:numPr>
        <w:jc w:val="both"/>
      </w:pPr>
      <w:r w:rsidRPr="00BA725A">
        <w:t xml:space="preserve">Как оформляется доведение локальных актов до сведения адресатов. </w:t>
      </w:r>
    </w:p>
    <w:p w:rsidR="000E51D3" w:rsidRPr="00BA725A" w:rsidRDefault="000E51D3" w:rsidP="000E51D3">
      <w:pPr>
        <w:numPr>
          <w:ilvl w:val="0"/>
          <w:numId w:val="35"/>
        </w:numPr>
        <w:jc w:val="both"/>
      </w:pPr>
      <w:r w:rsidRPr="00BA725A">
        <w:t xml:space="preserve">Как проводится систематизация локальных актов. </w:t>
      </w:r>
    </w:p>
    <w:p w:rsidR="000E51D3" w:rsidRPr="00BA725A" w:rsidRDefault="000E51D3" w:rsidP="000E51D3">
      <w:pPr>
        <w:numPr>
          <w:ilvl w:val="0"/>
          <w:numId w:val="35"/>
        </w:numPr>
        <w:jc w:val="both"/>
      </w:pPr>
      <w:r w:rsidRPr="00BA725A">
        <w:t xml:space="preserve">Какие сроки хранения у различных видом локальных нормативных актов?  </w:t>
      </w:r>
    </w:p>
    <w:p w:rsidR="000E51D3" w:rsidRPr="00BA725A" w:rsidRDefault="000E51D3" w:rsidP="000E51D3">
      <w:pPr>
        <w:numPr>
          <w:ilvl w:val="0"/>
          <w:numId w:val="35"/>
        </w:numPr>
        <w:jc w:val="both"/>
      </w:pPr>
      <w:r w:rsidRPr="00BA725A">
        <w:t xml:space="preserve">Как проводится и оформляется текущее хранение кадровых документов, картотек, книг учета и других документов? </w:t>
      </w:r>
    </w:p>
    <w:p w:rsidR="000E51D3" w:rsidRPr="00BA725A" w:rsidRDefault="000E51D3" w:rsidP="000E51D3">
      <w:pPr>
        <w:numPr>
          <w:ilvl w:val="0"/>
          <w:numId w:val="35"/>
        </w:numPr>
        <w:jc w:val="both"/>
      </w:pPr>
      <w:r w:rsidRPr="00BA725A">
        <w:t xml:space="preserve">Каким образом формируются документы в дела. </w:t>
      </w:r>
    </w:p>
    <w:p w:rsidR="00A3073C" w:rsidRPr="00CC2E45" w:rsidRDefault="00A3073C" w:rsidP="000E51D3">
      <w:pPr>
        <w:spacing w:before="240"/>
        <w:rPr>
          <w:b/>
          <w:caps/>
        </w:rPr>
      </w:pPr>
      <w:r w:rsidRPr="00CC2E45">
        <w:rPr>
          <w:b/>
          <w:caps/>
        </w:rPr>
        <w:t>5.3 Темы для рефератов:</w:t>
      </w:r>
    </w:p>
    <w:p w:rsidR="00CC2E45" w:rsidRPr="00B90A7A" w:rsidRDefault="00CC2E45" w:rsidP="00AD4B15">
      <w:pPr>
        <w:numPr>
          <w:ilvl w:val="0"/>
          <w:numId w:val="39"/>
        </w:numPr>
        <w:jc w:val="both"/>
      </w:pPr>
      <w:r w:rsidRPr="00B90A7A">
        <w:t>Порядок разработки, согласования и утверждения должностных инструкций</w:t>
      </w:r>
      <w:r w:rsidR="00F22F08" w:rsidRPr="00B90A7A">
        <w:t>.</w:t>
      </w:r>
    </w:p>
    <w:p w:rsidR="00CC2E45" w:rsidRPr="00B90A7A" w:rsidRDefault="00A01A01" w:rsidP="00AD4B15">
      <w:pPr>
        <w:numPr>
          <w:ilvl w:val="0"/>
          <w:numId w:val="39"/>
        </w:numPr>
        <w:jc w:val="both"/>
      </w:pPr>
      <w:r>
        <w:t>Разработка п</w:t>
      </w:r>
      <w:r w:rsidR="00CC2E45" w:rsidRPr="00B90A7A">
        <w:t>оложения о структурном подразделении</w:t>
      </w:r>
      <w:r>
        <w:t xml:space="preserve"> организации</w:t>
      </w:r>
      <w:r w:rsidR="00CC2E45" w:rsidRPr="00B90A7A">
        <w:t xml:space="preserve">. </w:t>
      </w:r>
    </w:p>
    <w:p w:rsidR="00CC2E45" w:rsidRPr="00B90A7A" w:rsidRDefault="00A01A01" w:rsidP="00AD4B15">
      <w:pPr>
        <w:numPr>
          <w:ilvl w:val="0"/>
          <w:numId w:val="39"/>
        </w:numPr>
        <w:jc w:val="both"/>
      </w:pPr>
      <w:r w:rsidRPr="00B90A7A">
        <w:t>Правил</w:t>
      </w:r>
      <w:r>
        <w:t>а</w:t>
      </w:r>
      <w:r w:rsidRPr="00B90A7A">
        <w:t xml:space="preserve"> </w:t>
      </w:r>
      <w:r w:rsidR="00CC2E45" w:rsidRPr="00B90A7A">
        <w:t>вн</w:t>
      </w:r>
      <w:r>
        <w:t>утреннего трудового распорядка как приложение к коллективному договору.</w:t>
      </w:r>
    </w:p>
    <w:p w:rsidR="00CC2E45" w:rsidRPr="00B90A7A" w:rsidRDefault="00AD4B15" w:rsidP="00AD4B15">
      <w:pPr>
        <w:numPr>
          <w:ilvl w:val="0"/>
          <w:numId w:val="39"/>
        </w:numPr>
        <w:jc w:val="both"/>
      </w:pPr>
      <w:r w:rsidRPr="00B90A7A">
        <w:t>Штатно</w:t>
      </w:r>
      <w:r>
        <w:t>е</w:t>
      </w:r>
      <w:r w:rsidRPr="00B90A7A">
        <w:t xml:space="preserve"> </w:t>
      </w:r>
      <w:r w:rsidR="00CC2E45" w:rsidRPr="00B90A7A">
        <w:t>расписани</w:t>
      </w:r>
      <w:r>
        <w:t>е:</w:t>
      </w:r>
      <w:r w:rsidRPr="00AD4B15">
        <w:t xml:space="preserve"> содержание, порядок составления и оформления</w:t>
      </w:r>
      <w:r w:rsidR="00CC2E45" w:rsidRPr="00B90A7A">
        <w:t>.</w:t>
      </w:r>
    </w:p>
    <w:p w:rsidR="00CC2E45" w:rsidRPr="00B90A7A" w:rsidRDefault="00E17CB5" w:rsidP="00AD4B15">
      <w:pPr>
        <w:numPr>
          <w:ilvl w:val="0"/>
          <w:numId w:val="39"/>
        </w:numPr>
        <w:jc w:val="both"/>
      </w:pPr>
      <w:r w:rsidRPr="00E17CB5">
        <w:t>Инструкция по ведению делопроизводства в организации</w:t>
      </w:r>
      <w:r>
        <w:t xml:space="preserve"> как основной нормативный акт в сфере делопроизводства</w:t>
      </w:r>
      <w:r w:rsidR="00B90A7A">
        <w:t>.</w:t>
      </w:r>
    </w:p>
    <w:p w:rsidR="00CC2E45" w:rsidRPr="00B90A7A" w:rsidRDefault="00CC2E45" w:rsidP="00AD4B15">
      <w:pPr>
        <w:numPr>
          <w:ilvl w:val="0"/>
          <w:numId w:val="39"/>
        </w:numPr>
        <w:jc w:val="both"/>
      </w:pPr>
      <w:r w:rsidRPr="00B90A7A">
        <w:lastRenderedPageBreak/>
        <w:t>Табель и Альбом унифицированных форм документов</w:t>
      </w:r>
      <w:r w:rsidR="00A01A01">
        <w:t>: структура, методика разработки.</w:t>
      </w:r>
    </w:p>
    <w:p w:rsidR="00A01A01" w:rsidRDefault="00A01A01" w:rsidP="00AD4B15">
      <w:pPr>
        <w:numPr>
          <w:ilvl w:val="0"/>
          <w:numId w:val="39"/>
        </w:numPr>
        <w:jc w:val="both"/>
      </w:pPr>
      <w:r>
        <w:t>Номенклатура дел, методика её составления и применения в практической деятельности.</w:t>
      </w:r>
    </w:p>
    <w:p w:rsidR="00A3073C" w:rsidRPr="00B90A7A" w:rsidRDefault="00CC2E45" w:rsidP="00AD4B15">
      <w:pPr>
        <w:numPr>
          <w:ilvl w:val="0"/>
          <w:numId w:val="39"/>
        </w:numPr>
        <w:jc w:val="both"/>
      </w:pPr>
      <w:r w:rsidRPr="00B90A7A">
        <w:t>Положение об обработке персональных данных</w:t>
      </w:r>
      <w:r w:rsidR="00A01A01">
        <w:t xml:space="preserve"> как </w:t>
      </w:r>
      <w:r w:rsidR="00A01A01" w:rsidRPr="00A01A01">
        <w:t>обязательны</w:t>
      </w:r>
      <w:r w:rsidR="00A01A01">
        <w:t>й</w:t>
      </w:r>
      <w:r w:rsidR="00A01A01" w:rsidRPr="00A01A01">
        <w:t xml:space="preserve"> локальны</w:t>
      </w:r>
      <w:r w:rsidR="00A01A01">
        <w:t>й</w:t>
      </w:r>
      <w:r w:rsidR="00A01A01" w:rsidRPr="00A01A01">
        <w:t xml:space="preserve"> нормативны</w:t>
      </w:r>
      <w:r w:rsidR="00A01A01">
        <w:t>й</w:t>
      </w:r>
      <w:r w:rsidR="00A01A01" w:rsidRPr="00A01A01">
        <w:t xml:space="preserve"> акт</w:t>
      </w:r>
      <w:r w:rsidRPr="00B90A7A">
        <w:t>.</w:t>
      </w:r>
    </w:p>
    <w:p w:rsidR="00A3073C" w:rsidRPr="002E1C45" w:rsidRDefault="00A3073C" w:rsidP="00CC2E45">
      <w:pPr>
        <w:spacing w:before="240"/>
        <w:rPr>
          <w:b/>
          <w:bCs/>
          <w:caps/>
        </w:rPr>
      </w:pPr>
      <w:r w:rsidRPr="002E1C45">
        <w:rPr>
          <w:b/>
          <w:bCs/>
          <w:caps/>
        </w:rPr>
        <w:t>6. Оценочные средства для текущего контроля успеваемости и промежуточной аттестации</w:t>
      </w:r>
    </w:p>
    <w:p w:rsidR="00A3073C" w:rsidRPr="002E1C45" w:rsidRDefault="00A3073C" w:rsidP="00A3073C">
      <w:pPr>
        <w:rPr>
          <w:b/>
          <w:bCs/>
        </w:rPr>
      </w:pPr>
    </w:p>
    <w:p w:rsidR="00A3073C" w:rsidRPr="002E1C45" w:rsidRDefault="00A3073C" w:rsidP="00A3073C">
      <w:pPr>
        <w:rPr>
          <w:b/>
          <w:bCs/>
        </w:rPr>
      </w:pPr>
      <w:r w:rsidRPr="002E1C45">
        <w:rPr>
          <w:b/>
          <w:bCs/>
        </w:rPr>
        <w:t>6.1. Виды контроля и аттестации, формы оценочных средств</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2410"/>
        <w:gridCol w:w="1559"/>
        <w:gridCol w:w="1701"/>
        <w:gridCol w:w="1701"/>
      </w:tblGrid>
      <w:tr w:rsidR="002E1C45" w:rsidRPr="002E1C45" w:rsidTr="004E2044">
        <w:trPr>
          <w:trHeight w:val="219"/>
        </w:trPr>
        <w:tc>
          <w:tcPr>
            <w:tcW w:w="675" w:type="dxa"/>
            <w:vMerge w:val="restart"/>
            <w:tcBorders>
              <w:top w:val="single" w:sz="12" w:space="0" w:color="auto"/>
            </w:tcBorders>
            <w:vAlign w:val="center"/>
          </w:tcPr>
          <w:p w:rsidR="00A3073C" w:rsidRPr="002E1C45" w:rsidRDefault="00A3073C" w:rsidP="00AD4B15">
            <w:pPr>
              <w:pStyle w:val="a7"/>
              <w:jc w:val="center"/>
            </w:pPr>
            <w:r w:rsidRPr="002E1C45">
              <w:t>№</w:t>
            </w:r>
          </w:p>
          <w:p w:rsidR="00A3073C" w:rsidRPr="002E1C45" w:rsidRDefault="00A3073C" w:rsidP="00AD4B15">
            <w:pPr>
              <w:pStyle w:val="a7"/>
              <w:jc w:val="center"/>
            </w:pPr>
            <w:proofErr w:type="spellStart"/>
            <w:r w:rsidRPr="002E1C45">
              <w:t>пп</w:t>
            </w:r>
            <w:proofErr w:type="spellEnd"/>
          </w:p>
        </w:tc>
        <w:tc>
          <w:tcPr>
            <w:tcW w:w="1418" w:type="dxa"/>
            <w:vMerge w:val="restart"/>
            <w:tcBorders>
              <w:top w:val="single" w:sz="12" w:space="0" w:color="auto"/>
            </w:tcBorders>
            <w:vAlign w:val="center"/>
          </w:tcPr>
          <w:p w:rsidR="00A3073C" w:rsidRPr="002E1C45" w:rsidRDefault="00A3073C" w:rsidP="00AD4B15">
            <w:pPr>
              <w:pStyle w:val="a7"/>
              <w:jc w:val="center"/>
              <w:rPr>
                <w:i/>
                <w:iCs/>
              </w:rPr>
            </w:pPr>
            <w:r w:rsidRPr="002E1C45">
              <w:rPr>
                <w:sz w:val="20"/>
                <w:szCs w:val="20"/>
              </w:rPr>
              <w:t>Вид контроля и аттестации</w:t>
            </w:r>
          </w:p>
        </w:tc>
        <w:tc>
          <w:tcPr>
            <w:tcW w:w="2410" w:type="dxa"/>
            <w:vMerge w:val="restart"/>
            <w:tcBorders>
              <w:top w:val="single" w:sz="12" w:space="0" w:color="auto"/>
            </w:tcBorders>
            <w:vAlign w:val="center"/>
          </w:tcPr>
          <w:p w:rsidR="00A3073C" w:rsidRPr="002E1C45" w:rsidRDefault="00A3073C" w:rsidP="00AD4B15">
            <w:pPr>
              <w:pStyle w:val="a7"/>
              <w:jc w:val="center"/>
            </w:pPr>
            <w:r w:rsidRPr="002E1C45">
              <w:t>№ и наименование блока (раздела) дисциплины</w:t>
            </w:r>
          </w:p>
        </w:tc>
        <w:tc>
          <w:tcPr>
            <w:tcW w:w="4961" w:type="dxa"/>
            <w:gridSpan w:val="3"/>
            <w:tcBorders>
              <w:top w:val="single" w:sz="12" w:space="0" w:color="auto"/>
              <w:bottom w:val="single" w:sz="4" w:space="0" w:color="auto"/>
            </w:tcBorders>
            <w:vAlign w:val="center"/>
          </w:tcPr>
          <w:p w:rsidR="00A3073C" w:rsidRPr="002E1C45" w:rsidRDefault="00A3073C" w:rsidP="00AD4B15">
            <w:pPr>
              <w:pStyle w:val="a7"/>
              <w:jc w:val="center"/>
            </w:pPr>
            <w:r w:rsidRPr="002E1C45">
              <w:t>Оценочные средства</w:t>
            </w:r>
          </w:p>
        </w:tc>
      </w:tr>
      <w:tr w:rsidR="002E1C45" w:rsidRPr="002E1C45" w:rsidTr="004E2044">
        <w:trPr>
          <w:trHeight w:val="234"/>
        </w:trPr>
        <w:tc>
          <w:tcPr>
            <w:tcW w:w="675" w:type="dxa"/>
            <w:vMerge/>
            <w:vAlign w:val="center"/>
          </w:tcPr>
          <w:p w:rsidR="00A3073C" w:rsidRPr="002E1C45" w:rsidRDefault="00A3073C" w:rsidP="00AD4B15">
            <w:pPr>
              <w:pStyle w:val="a7"/>
              <w:jc w:val="center"/>
            </w:pPr>
          </w:p>
        </w:tc>
        <w:tc>
          <w:tcPr>
            <w:tcW w:w="1418" w:type="dxa"/>
            <w:vMerge/>
            <w:vAlign w:val="center"/>
          </w:tcPr>
          <w:p w:rsidR="00A3073C" w:rsidRPr="002E1C45" w:rsidRDefault="00A3073C" w:rsidP="00AD4B15">
            <w:pPr>
              <w:pStyle w:val="a7"/>
              <w:jc w:val="center"/>
            </w:pPr>
          </w:p>
        </w:tc>
        <w:tc>
          <w:tcPr>
            <w:tcW w:w="2410" w:type="dxa"/>
            <w:vMerge/>
            <w:vAlign w:val="center"/>
          </w:tcPr>
          <w:p w:rsidR="00A3073C" w:rsidRPr="002E1C45" w:rsidRDefault="00A3073C" w:rsidP="00AD4B15">
            <w:pPr>
              <w:pStyle w:val="a7"/>
              <w:jc w:val="center"/>
            </w:pPr>
          </w:p>
        </w:tc>
        <w:tc>
          <w:tcPr>
            <w:tcW w:w="1559" w:type="dxa"/>
            <w:tcBorders>
              <w:top w:val="single" w:sz="4" w:space="0" w:color="auto"/>
              <w:right w:val="single" w:sz="4" w:space="0" w:color="auto"/>
            </w:tcBorders>
            <w:vAlign w:val="center"/>
          </w:tcPr>
          <w:p w:rsidR="00A3073C" w:rsidRPr="002E1C45" w:rsidRDefault="00A3073C" w:rsidP="00AD4B15">
            <w:pPr>
              <w:pStyle w:val="a7"/>
              <w:jc w:val="center"/>
            </w:pPr>
            <w:r w:rsidRPr="002E1C45">
              <w:t>форма</w:t>
            </w:r>
          </w:p>
        </w:tc>
        <w:tc>
          <w:tcPr>
            <w:tcW w:w="1701" w:type="dxa"/>
            <w:tcBorders>
              <w:top w:val="single" w:sz="4" w:space="0" w:color="auto"/>
              <w:left w:val="single" w:sz="4" w:space="0" w:color="auto"/>
              <w:right w:val="single" w:sz="4" w:space="0" w:color="auto"/>
            </w:tcBorders>
            <w:vAlign w:val="center"/>
          </w:tcPr>
          <w:p w:rsidR="00A3073C" w:rsidRPr="002E1C45" w:rsidRDefault="00A3073C" w:rsidP="00AD4B15">
            <w:pPr>
              <w:pStyle w:val="a7"/>
              <w:jc w:val="center"/>
            </w:pPr>
            <w:r w:rsidRPr="002E1C45">
              <w:t>Количество вопросов в задании</w:t>
            </w:r>
          </w:p>
        </w:tc>
        <w:tc>
          <w:tcPr>
            <w:tcW w:w="1701" w:type="dxa"/>
            <w:tcBorders>
              <w:top w:val="single" w:sz="4" w:space="0" w:color="auto"/>
              <w:left w:val="single" w:sz="4" w:space="0" w:color="auto"/>
              <w:right w:val="single" w:sz="12" w:space="0" w:color="auto"/>
            </w:tcBorders>
            <w:vAlign w:val="center"/>
          </w:tcPr>
          <w:p w:rsidR="00A3073C" w:rsidRPr="002E1C45" w:rsidRDefault="00A3073C" w:rsidP="00AD4B15">
            <w:pPr>
              <w:pStyle w:val="a7"/>
              <w:jc w:val="center"/>
            </w:pPr>
            <w:r w:rsidRPr="002E1C45">
              <w:t>Количество независимых вариантов</w:t>
            </w:r>
          </w:p>
        </w:tc>
      </w:tr>
      <w:tr w:rsidR="002E1C45" w:rsidRPr="002E1C45" w:rsidTr="004E2044">
        <w:tc>
          <w:tcPr>
            <w:tcW w:w="675" w:type="dxa"/>
          </w:tcPr>
          <w:p w:rsidR="00A3073C" w:rsidRPr="002E1C45" w:rsidRDefault="00A3073C" w:rsidP="00AD4B15">
            <w:pPr>
              <w:pStyle w:val="a7"/>
            </w:pPr>
            <w:r w:rsidRPr="002E1C45">
              <w:t>1.</w:t>
            </w:r>
          </w:p>
        </w:tc>
        <w:tc>
          <w:tcPr>
            <w:tcW w:w="1418" w:type="dxa"/>
          </w:tcPr>
          <w:p w:rsidR="00A3073C" w:rsidRPr="002E1C45" w:rsidRDefault="00A3073C" w:rsidP="00AD4B15">
            <w:pPr>
              <w:pStyle w:val="a7"/>
            </w:pPr>
            <w:r w:rsidRPr="002E1C45">
              <w:t>текущий</w:t>
            </w:r>
          </w:p>
        </w:tc>
        <w:tc>
          <w:tcPr>
            <w:tcW w:w="2410" w:type="dxa"/>
          </w:tcPr>
          <w:p w:rsidR="00A3073C" w:rsidRPr="002E1C45" w:rsidRDefault="00A3073C" w:rsidP="00AD4B15">
            <w:pPr>
              <w:pStyle w:val="a7"/>
              <w:tabs>
                <w:tab w:val="left" w:pos="538"/>
              </w:tabs>
              <w:jc w:val="center"/>
              <w:rPr>
                <w:lang w:val="en-US"/>
              </w:rPr>
            </w:pPr>
            <w:r w:rsidRPr="002E1C45">
              <w:t>1</w:t>
            </w:r>
            <w:r w:rsidR="002E1C45" w:rsidRPr="002E1C45">
              <w:rPr>
                <w:lang w:val="en-US"/>
              </w:rPr>
              <w:t>-5</w:t>
            </w:r>
          </w:p>
        </w:tc>
        <w:tc>
          <w:tcPr>
            <w:tcW w:w="1559" w:type="dxa"/>
          </w:tcPr>
          <w:p w:rsidR="00A3073C" w:rsidRPr="002E1C45" w:rsidRDefault="00A3073C" w:rsidP="00AD4B15">
            <w:pPr>
              <w:pStyle w:val="a7"/>
              <w:jc w:val="center"/>
            </w:pPr>
            <w:r w:rsidRPr="002E1C45">
              <w:t>Проработка теоретических материалов по теме и составление конспектов</w:t>
            </w:r>
          </w:p>
        </w:tc>
        <w:tc>
          <w:tcPr>
            <w:tcW w:w="1701" w:type="dxa"/>
          </w:tcPr>
          <w:p w:rsidR="00A3073C" w:rsidRPr="002E1C45" w:rsidRDefault="00A3073C" w:rsidP="00AD4B15">
            <w:pPr>
              <w:pStyle w:val="a7"/>
              <w:jc w:val="center"/>
            </w:pPr>
            <w:r w:rsidRPr="002E1C45">
              <w:t>4</w:t>
            </w:r>
          </w:p>
        </w:tc>
        <w:tc>
          <w:tcPr>
            <w:tcW w:w="1701" w:type="dxa"/>
          </w:tcPr>
          <w:p w:rsidR="00A3073C" w:rsidRPr="002E1C45" w:rsidRDefault="00A3073C" w:rsidP="00AD4B15">
            <w:pPr>
              <w:pStyle w:val="a7"/>
              <w:jc w:val="center"/>
            </w:pPr>
            <w:r w:rsidRPr="002E1C45">
              <w:t>1</w:t>
            </w:r>
          </w:p>
        </w:tc>
      </w:tr>
      <w:tr w:rsidR="002E1C45" w:rsidRPr="002E1C45" w:rsidTr="004E2044">
        <w:tc>
          <w:tcPr>
            <w:tcW w:w="675" w:type="dxa"/>
          </w:tcPr>
          <w:p w:rsidR="00A3073C" w:rsidRPr="002E1C45" w:rsidRDefault="00A3073C" w:rsidP="00AD4B15">
            <w:pPr>
              <w:pStyle w:val="a7"/>
            </w:pPr>
            <w:r w:rsidRPr="002E1C45">
              <w:t>2.</w:t>
            </w:r>
          </w:p>
        </w:tc>
        <w:tc>
          <w:tcPr>
            <w:tcW w:w="1418" w:type="dxa"/>
          </w:tcPr>
          <w:p w:rsidR="00A3073C" w:rsidRPr="002E1C45" w:rsidRDefault="00A3073C" w:rsidP="00AD4B15">
            <w:pPr>
              <w:pStyle w:val="a7"/>
            </w:pPr>
            <w:r w:rsidRPr="002E1C45">
              <w:t>текущий</w:t>
            </w:r>
          </w:p>
        </w:tc>
        <w:tc>
          <w:tcPr>
            <w:tcW w:w="2410" w:type="dxa"/>
          </w:tcPr>
          <w:p w:rsidR="00A3073C" w:rsidRPr="002E1C45" w:rsidRDefault="002E1C45" w:rsidP="00AD4B15">
            <w:pPr>
              <w:pStyle w:val="a7"/>
              <w:tabs>
                <w:tab w:val="left" w:pos="538"/>
              </w:tabs>
              <w:jc w:val="center"/>
              <w:rPr>
                <w:lang w:val="en-US"/>
              </w:rPr>
            </w:pPr>
            <w:r w:rsidRPr="002E1C45">
              <w:rPr>
                <w:lang w:val="en-US"/>
              </w:rPr>
              <w:t>4</w:t>
            </w:r>
          </w:p>
        </w:tc>
        <w:tc>
          <w:tcPr>
            <w:tcW w:w="1559" w:type="dxa"/>
          </w:tcPr>
          <w:p w:rsidR="00A3073C" w:rsidRPr="002E1C45" w:rsidRDefault="00A3073C" w:rsidP="00AD4B15">
            <w:pPr>
              <w:pStyle w:val="a7"/>
              <w:jc w:val="center"/>
            </w:pPr>
            <w:r w:rsidRPr="002E1C45">
              <w:t>Защита реферата</w:t>
            </w:r>
          </w:p>
        </w:tc>
        <w:tc>
          <w:tcPr>
            <w:tcW w:w="1701" w:type="dxa"/>
          </w:tcPr>
          <w:p w:rsidR="00A3073C" w:rsidRPr="002E1C45" w:rsidRDefault="00A3073C" w:rsidP="00AD4B15">
            <w:pPr>
              <w:pStyle w:val="a7"/>
              <w:jc w:val="center"/>
            </w:pPr>
          </w:p>
        </w:tc>
        <w:tc>
          <w:tcPr>
            <w:tcW w:w="1701" w:type="dxa"/>
          </w:tcPr>
          <w:p w:rsidR="00A3073C" w:rsidRPr="002E1C45" w:rsidRDefault="00A3073C" w:rsidP="00AD4B15">
            <w:pPr>
              <w:pStyle w:val="a7"/>
              <w:jc w:val="center"/>
            </w:pPr>
            <w:r w:rsidRPr="002E1C45">
              <w:t>10</w:t>
            </w:r>
          </w:p>
        </w:tc>
      </w:tr>
      <w:tr w:rsidR="002E1C45" w:rsidRPr="002E1C45" w:rsidTr="004E2044">
        <w:tc>
          <w:tcPr>
            <w:tcW w:w="675" w:type="dxa"/>
          </w:tcPr>
          <w:p w:rsidR="00A3073C" w:rsidRPr="002E1C45" w:rsidRDefault="00A3073C" w:rsidP="00AD4B15">
            <w:pPr>
              <w:pStyle w:val="a7"/>
            </w:pPr>
            <w:r w:rsidRPr="002E1C45">
              <w:t>3.</w:t>
            </w:r>
          </w:p>
        </w:tc>
        <w:tc>
          <w:tcPr>
            <w:tcW w:w="1418" w:type="dxa"/>
          </w:tcPr>
          <w:p w:rsidR="00A3073C" w:rsidRPr="002E1C45" w:rsidRDefault="00A3073C" w:rsidP="00AD4B15">
            <w:pPr>
              <w:pStyle w:val="a7"/>
            </w:pPr>
            <w:r w:rsidRPr="002E1C45">
              <w:t>текущий</w:t>
            </w:r>
          </w:p>
        </w:tc>
        <w:tc>
          <w:tcPr>
            <w:tcW w:w="2410" w:type="dxa"/>
          </w:tcPr>
          <w:p w:rsidR="00A3073C" w:rsidRPr="002E1C45" w:rsidRDefault="002E1C45" w:rsidP="00AD4B15">
            <w:pPr>
              <w:pStyle w:val="a7"/>
              <w:jc w:val="center"/>
              <w:rPr>
                <w:lang w:val="en-US"/>
              </w:rPr>
            </w:pPr>
            <w:r w:rsidRPr="002E1C45">
              <w:rPr>
                <w:lang w:val="en-US"/>
              </w:rPr>
              <w:t>1</w:t>
            </w:r>
            <w:r w:rsidR="00A3073C" w:rsidRPr="002E1C45">
              <w:t>-</w:t>
            </w:r>
            <w:r w:rsidRPr="002E1C45">
              <w:rPr>
                <w:lang w:val="en-US"/>
              </w:rPr>
              <w:t>5</w:t>
            </w:r>
          </w:p>
        </w:tc>
        <w:tc>
          <w:tcPr>
            <w:tcW w:w="1559" w:type="dxa"/>
          </w:tcPr>
          <w:p w:rsidR="00A3073C" w:rsidRPr="002E1C45" w:rsidRDefault="00A3073C" w:rsidP="00AD4B15">
            <w:pPr>
              <w:pStyle w:val="a7"/>
              <w:jc w:val="center"/>
            </w:pPr>
            <w:r w:rsidRPr="002E1C45">
              <w:t>Защита отчета по результатам выполнения практических работ</w:t>
            </w:r>
          </w:p>
        </w:tc>
        <w:tc>
          <w:tcPr>
            <w:tcW w:w="1701" w:type="dxa"/>
          </w:tcPr>
          <w:p w:rsidR="00A3073C" w:rsidRPr="002E1C45" w:rsidRDefault="00A3073C" w:rsidP="00AD4B15">
            <w:pPr>
              <w:pStyle w:val="a7"/>
              <w:jc w:val="center"/>
            </w:pPr>
            <w:r w:rsidRPr="002E1C45">
              <w:t>8</w:t>
            </w:r>
          </w:p>
        </w:tc>
        <w:tc>
          <w:tcPr>
            <w:tcW w:w="1701" w:type="dxa"/>
          </w:tcPr>
          <w:p w:rsidR="00A3073C" w:rsidRPr="002E1C45" w:rsidRDefault="00A3073C" w:rsidP="00AD4B15">
            <w:pPr>
              <w:pStyle w:val="a7"/>
              <w:jc w:val="center"/>
            </w:pPr>
            <w:r w:rsidRPr="002E1C45">
              <w:t>1</w:t>
            </w:r>
          </w:p>
        </w:tc>
      </w:tr>
      <w:tr w:rsidR="002E1C45" w:rsidRPr="002E1C45" w:rsidTr="004E2044">
        <w:tc>
          <w:tcPr>
            <w:tcW w:w="675" w:type="dxa"/>
          </w:tcPr>
          <w:p w:rsidR="00A3073C" w:rsidRPr="002E1C45" w:rsidRDefault="00A3073C" w:rsidP="00AD4B15">
            <w:pPr>
              <w:pStyle w:val="a7"/>
            </w:pPr>
            <w:r w:rsidRPr="002E1C45">
              <w:t>4.</w:t>
            </w:r>
          </w:p>
        </w:tc>
        <w:tc>
          <w:tcPr>
            <w:tcW w:w="1418" w:type="dxa"/>
          </w:tcPr>
          <w:p w:rsidR="00A3073C" w:rsidRPr="002E1C45" w:rsidRDefault="00A3073C" w:rsidP="00AD4B15">
            <w:pPr>
              <w:pStyle w:val="a7"/>
            </w:pPr>
            <w:r w:rsidRPr="002E1C45">
              <w:t>текущий</w:t>
            </w:r>
          </w:p>
        </w:tc>
        <w:tc>
          <w:tcPr>
            <w:tcW w:w="2410" w:type="dxa"/>
          </w:tcPr>
          <w:p w:rsidR="00A3073C" w:rsidRPr="002E1C45" w:rsidRDefault="002E1C45" w:rsidP="00AD4B15">
            <w:pPr>
              <w:pStyle w:val="a7"/>
              <w:jc w:val="center"/>
              <w:rPr>
                <w:lang w:val="en-US"/>
              </w:rPr>
            </w:pPr>
            <w:r w:rsidRPr="002E1C45">
              <w:rPr>
                <w:lang w:val="en-US"/>
              </w:rPr>
              <w:t>1</w:t>
            </w:r>
            <w:r w:rsidR="00A3073C" w:rsidRPr="002E1C45">
              <w:t>-</w:t>
            </w:r>
            <w:r w:rsidRPr="002E1C45">
              <w:rPr>
                <w:lang w:val="en-US"/>
              </w:rPr>
              <w:t>5</w:t>
            </w:r>
          </w:p>
        </w:tc>
        <w:tc>
          <w:tcPr>
            <w:tcW w:w="1559" w:type="dxa"/>
          </w:tcPr>
          <w:p w:rsidR="00A3073C" w:rsidRPr="002E1C45" w:rsidRDefault="00A3073C" w:rsidP="00AD4B15">
            <w:pPr>
              <w:pStyle w:val="a7"/>
              <w:jc w:val="center"/>
            </w:pPr>
            <w:r w:rsidRPr="002E1C45">
              <w:t>Тестовые задания</w:t>
            </w:r>
          </w:p>
        </w:tc>
        <w:tc>
          <w:tcPr>
            <w:tcW w:w="1701" w:type="dxa"/>
          </w:tcPr>
          <w:p w:rsidR="00A3073C" w:rsidRPr="002E1C45" w:rsidRDefault="002E1C45" w:rsidP="00AD4B15">
            <w:pPr>
              <w:pStyle w:val="a7"/>
              <w:jc w:val="center"/>
              <w:rPr>
                <w:lang w:val="en-US"/>
              </w:rPr>
            </w:pPr>
            <w:r w:rsidRPr="002E1C45">
              <w:rPr>
                <w:lang w:val="en-US"/>
              </w:rPr>
              <w:t>40</w:t>
            </w:r>
          </w:p>
        </w:tc>
        <w:tc>
          <w:tcPr>
            <w:tcW w:w="1701" w:type="dxa"/>
          </w:tcPr>
          <w:p w:rsidR="00A3073C" w:rsidRPr="002E1C45" w:rsidRDefault="00A3073C" w:rsidP="00AD4B15">
            <w:pPr>
              <w:pStyle w:val="a7"/>
              <w:jc w:val="center"/>
            </w:pPr>
            <w:r w:rsidRPr="002E1C45">
              <w:t>20</w:t>
            </w:r>
          </w:p>
        </w:tc>
      </w:tr>
      <w:tr w:rsidR="002E1C45" w:rsidRPr="002E1C45" w:rsidTr="004E2044">
        <w:tc>
          <w:tcPr>
            <w:tcW w:w="675" w:type="dxa"/>
            <w:tcBorders>
              <w:bottom w:val="single" w:sz="12" w:space="0" w:color="auto"/>
            </w:tcBorders>
          </w:tcPr>
          <w:p w:rsidR="00A3073C" w:rsidRPr="002E1C45" w:rsidRDefault="002E1C45" w:rsidP="00AD4B15">
            <w:pPr>
              <w:pStyle w:val="a7"/>
            </w:pPr>
            <w:r w:rsidRPr="002E1C45">
              <w:rPr>
                <w:lang w:val="en-US"/>
              </w:rPr>
              <w:t>5</w:t>
            </w:r>
            <w:r w:rsidR="00A3073C" w:rsidRPr="002E1C45">
              <w:t>.</w:t>
            </w:r>
          </w:p>
        </w:tc>
        <w:tc>
          <w:tcPr>
            <w:tcW w:w="1418" w:type="dxa"/>
            <w:tcBorders>
              <w:bottom w:val="single" w:sz="12" w:space="0" w:color="auto"/>
            </w:tcBorders>
          </w:tcPr>
          <w:p w:rsidR="00A3073C" w:rsidRPr="002E1C45" w:rsidRDefault="00A3073C" w:rsidP="00AD4B15">
            <w:pPr>
              <w:pStyle w:val="a7"/>
            </w:pPr>
            <w:r w:rsidRPr="002E1C45">
              <w:t>промежуточный</w:t>
            </w:r>
          </w:p>
        </w:tc>
        <w:tc>
          <w:tcPr>
            <w:tcW w:w="2410" w:type="dxa"/>
            <w:tcBorders>
              <w:bottom w:val="single" w:sz="12" w:space="0" w:color="auto"/>
            </w:tcBorders>
          </w:tcPr>
          <w:p w:rsidR="00A3073C" w:rsidRPr="002E1C45" w:rsidRDefault="002E1C45" w:rsidP="00AD4B15">
            <w:pPr>
              <w:pStyle w:val="a7"/>
              <w:jc w:val="center"/>
              <w:rPr>
                <w:lang w:val="en-US"/>
              </w:rPr>
            </w:pPr>
            <w:r w:rsidRPr="002E1C45">
              <w:rPr>
                <w:lang w:val="en-US"/>
              </w:rPr>
              <w:t>1</w:t>
            </w:r>
            <w:r w:rsidR="00A3073C" w:rsidRPr="002E1C45">
              <w:t>-</w:t>
            </w:r>
            <w:r w:rsidRPr="002E1C45">
              <w:rPr>
                <w:lang w:val="en-US"/>
              </w:rPr>
              <w:t>5</w:t>
            </w:r>
          </w:p>
        </w:tc>
        <w:tc>
          <w:tcPr>
            <w:tcW w:w="1559" w:type="dxa"/>
            <w:tcBorders>
              <w:bottom w:val="single" w:sz="12" w:space="0" w:color="auto"/>
            </w:tcBorders>
          </w:tcPr>
          <w:p w:rsidR="00A3073C" w:rsidRPr="002E1C45" w:rsidRDefault="00867BE1" w:rsidP="00AD4B15">
            <w:pPr>
              <w:pStyle w:val="a7"/>
              <w:jc w:val="center"/>
            </w:pPr>
            <w:r>
              <w:t>Вопросы и задания к зачету</w:t>
            </w:r>
          </w:p>
        </w:tc>
        <w:tc>
          <w:tcPr>
            <w:tcW w:w="1701" w:type="dxa"/>
            <w:tcBorders>
              <w:bottom w:val="single" w:sz="12" w:space="0" w:color="auto"/>
            </w:tcBorders>
          </w:tcPr>
          <w:p w:rsidR="00A3073C" w:rsidRPr="00867BE1" w:rsidRDefault="00867BE1" w:rsidP="00AD4B15">
            <w:pPr>
              <w:pStyle w:val="a7"/>
              <w:jc w:val="center"/>
            </w:pPr>
            <w:r>
              <w:t>2</w:t>
            </w:r>
          </w:p>
        </w:tc>
        <w:tc>
          <w:tcPr>
            <w:tcW w:w="1701" w:type="dxa"/>
            <w:tcBorders>
              <w:bottom w:val="single" w:sz="12" w:space="0" w:color="auto"/>
            </w:tcBorders>
          </w:tcPr>
          <w:p w:rsidR="00A3073C" w:rsidRPr="002E1C45" w:rsidRDefault="00A3073C" w:rsidP="00AD4B15">
            <w:pPr>
              <w:pStyle w:val="a7"/>
              <w:jc w:val="center"/>
            </w:pPr>
            <w:r w:rsidRPr="002E1C45">
              <w:t>20</w:t>
            </w:r>
          </w:p>
        </w:tc>
      </w:tr>
    </w:tbl>
    <w:p w:rsidR="00A3073C" w:rsidRPr="002E1C45" w:rsidRDefault="00A3073C" w:rsidP="00A3073C">
      <w:pPr>
        <w:spacing w:before="240" w:line="360" w:lineRule="auto"/>
        <w:jc w:val="both"/>
        <w:rPr>
          <w:b/>
          <w:bCs/>
          <w:caps/>
        </w:rPr>
      </w:pPr>
      <w:r w:rsidRPr="002E1C45">
        <w:rPr>
          <w:b/>
          <w:bCs/>
          <w:caps/>
        </w:rPr>
        <w:t>6.2. Примеры оценочных средств текущего контроля и промежуточной аттестации по дисциплине</w:t>
      </w:r>
    </w:p>
    <w:p w:rsidR="00A3073C" w:rsidRPr="002E1C45" w:rsidRDefault="00A3073C" w:rsidP="00A3073C">
      <w:pPr>
        <w:jc w:val="both"/>
        <w:rPr>
          <w:b/>
          <w:bCs/>
          <w:caps/>
        </w:rPr>
      </w:pPr>
      <w:r w:rsidRPr="002E1C45">
        <w:rPr>
          <w:b/>
          <w:bCs/>
          <w:caps/>
        </w:rPr>
        <w:t>6.2.1 для текущего контроля:</w:t>
      </w:r>
    </w:p>
    <w:p w:rsidR="00A3073C" w:rsidRPr="002E1C45" w:rsidRDefault="00A3073C" w:rsidP="00A3073C">
      <w:pPr>
        <w:pStyle w:val="10"/>
        <w:ind w:firstLine="720"/>
        <w:rPr>
          <w:b/>
          <w:sz w:val="24"/>
          <w:szCs w:val="24"/>
        </w:rPr>
      </w:pPr>
      <w:r w:rsidRPr="002E1C45">
        <w:rPr>
          <w:b/>
          <w:sz w:val="24"/>
          <w:szCs w:val="24"/>
        </w:rPr>
        <w:t>Темы конспектов</w:t>
      </w:r>
    </w:p>
    <w:p w:rsidR="00A3073C" w:rsidRPr="008F3F56" w:rsidRDefault="00A3073C" w:rsidP="00A3073C">
      <w:pPr>
        <w:ind w:firstLine="709"/>
        <w:jc w:val="both"/>
        <w:rPr>
          <w:bCs/>
        </w:rPr>
      </w:pPr>
      <w:proofErr w:type="gramStart"/>
      <w:r w:rsidRPr="008F3F56">
        <w:rPr>
          <w:bCs/>
        </w:rPr>
        <w:t>Представлены</w:t>
      </w:r>
      <w:proofErr w:type="gramEnd"/>
      <w:r w:rsidRPr="008F3F56">
        <w:rPr>
          <w:bCs/>
        </w:rPr>
        <w:t xml:space="preserve"> в разделе 5.1.</w:t>
      </w:r>
    </w:p>
    <w:p w:rsidR="00A3073C" w:rsidRPr="006A4908" w:rsidRDefault="00A3073C" w:rsidP="008F3F56">
      <w:pPr>
        <w:pStyle w:val="10"/>
        <w:ind w:firstLine="720"/>
        <w:jc w:val="both"/>
        <w:rPr>
          <w:b/>
          <w:sz w:val="24"/>
          <w:szCs w:val="24"/>
        </w:rPr>
      </w:pPr>
      <w:r w:rsidRPr="006A4908">
        <w:rPr>
          <w:b/>
          <w:sz w:val="24"/>
          <w:szCs w:val="24"/>
        </w:rPr>
        <w:lastRenderedPageBreak/>
        <w:t>Примеры тестовых заданий по разделу «</w:t>
      </w:r>
      <w:r w:rsidR="006A4908" w:rsidRPr="006A4908">
        <w:rPr>
          <w:b/>
          <w:sz w:val="24"/>
          <w:szCs w:val="24"/>
        </w:rPr>
        <w:t>Виды локальных нормативных актов</w:t>
      </w:r>
      <w:r w:rsidRPr="006A4908">
        <w:rPr>
          <w:b/>
          <w:sz w:val="24"/>
          <w:szCs w:val="24"/>
        </w:rPr>
        <w:t>»</w:t>
      </w:r>
    </w:p>
    <w:p w:rsidR="00A3073C" w:rsidRPr="008F3F56" w:rsidRDefault="008F3F56" w:rsidP="00A3073C">
      <w:pPr>
        <w:numPr>
          <w:ilvl w:val="0"/>
          <w:numId w:val="19"/>
        </w:numPr>
        <w:jc w:val="both"/>
      </w:pPr>
      <w:r>
        <w:t>Укажите, в каком документе определяется фонд заработной платы работников организации:</w:t>
      </w:r>
    </w:p>
    <w:p w:rsidR="00A3073C" w:rsidRPr="008F3F56" w:rsidRDefault="00A3073C" w:rsidP="00A3073C">
      <w:pPr>
        <w:ind w:firstLine="360"/>
        <w:jc w:val="both"/>
      </w:pPr>
      <w:r w:rsidRPr="008F3F56">
        <w:t xml:space="preserve">а) </w:t>
      </w:r>
      <w:r w:rsidR="008F3F56">
        <w:t>штатной численности</w:t>
      </w:r>
      <w:r w:rsidRPr="008F3F56">
        <w:t>;</w:t>
      </w:r>
    </w:p>
    <w:p w:rsidR="00A3073C" w:rsidRPr="008F3F56" w:rsidRDefault="00A3073C" w:rsidP="00A3073C">
      <w:pPr>
        <w:ind w:firstLine="360"/>
        <w:jc w:val="both"/>
      </w:pPr>
      <w:r w:rsidRPr="008F3F56">
        <w:t xml:space="preserve">б) </w:t>
      </w:r>
      <w:r w:rsidR="008F3F56">
        <w:t>штатном расписании.</w:t>
      </w:r>
    </w:p>
    <w:p w:rsidR="00A3073C" w:rsidRPr="008F3F56" w:rsidRDefault="008F3F56" w:rsidP="00A3073C">
      <w:pPr>
        <w:keepNext/>
        <w:numPr>
          <w:ilvl w:val="0"/>
          <w:numId w:val="19"/>
        </w:numPr>
        <w:ind w:left="357" w:hanging="357"/>
        <w:jc w:val="both"/>
      </w:pPr>
      <w:r>
        <w:t>Укажите, какой документ обсуждается на собрании трудового коллектива:</w:t>
      </w:r>
    </w:p>
    <w:p w:rsidR="00A3073C" w:rsidRPr="008F3F56" w:rsidRDefault="00A3073C" w:rsidP="00A3073C">
      <w:pPr>
        <w:ind w:firstLine="360"/>
        <w:jc w:val="both"/>
      </w:pPr>
      <w:r w:rsidRPr="008F3F56">
        <w:t xml:space="preserve">а) </w:t>
      </w:r>
      <w:r w:rsidR="008F3F56">
        <w:t>должностные инструкции</w:t>
      </w:r>
      <w:r w:rsidRPr="008F3F56">
        <w:t>;</w:t>
      </w:r>
    </w:p>
    <w:p w:rsidR="00A3073C" w:rsidRPr="008F3F56" w:rsidRDefault="00A3073C" w:rsidP="00A3073C">
      <w:pPr>
        <w:ind w:firstLine="360"/>
        <w:jc w:val="both"/>
      </w:pPr>
      <w:r w:rsidRPr="008F3F56">
        <w:t xml:space="preserve">б) </w:t>
      </w:r>
      <w:r w:rsidR="008F3F56">
        <w:t>правила внутреннего трудового распорядка</w:t>
      </w:r>
      <w:r w:rsidRPr="008F3F56">
        <w:t>;</w:t>
      </w:r>
    </w:p>
    <w:p w:rsidR="00A3073C" w:rsidRPr="008F3F56" w:rsidRDefault="008F3F56" w:rsidP="00A3073C">
      <w:pPr>
        <w:ind w:firstLine="360"/>
        <w:jc w:val="both"/>
      </w:pPr>
      <w:r>
        <w:t>в) положения о структурных подразделениях организации.</w:t>
      </w:r>
    </w:p>
    <w:p w:rsidR="00A3073C" w:rsidRPr="008F3F56" w:rsidRDefault="008F3F56" w:rsidP="00A3073C">
      <w:pPr>
        <w:numPr>
          <w:ilvl w:val="0"/>
          <w:numId w:val="19"/>
        </w:numPr>
        <w:jc w:val="both"/>
      </w:pPr>
      <w:r>
        <w:t>Укажите, какие организационные документы утверждаются руководителем организации:</w:t>
      </w:r>
    </w:p>
    <w:p w:rsidR="00A3073C" w:rsidRPr="008F3F56" w:rsidRDefault="00A3073C" w:rsidP="00A3073C">
      <w:pPr>
        <w:ind w:firstLine="360"/>
        <w:jc w:val="both"/>
      </w:pPr>
      <w:r w:rsidRPr="008F3F56">
        <w:t xml:space="preserve">а) </w:t>
      </w:r>
      <w:r w:rsidR="008F3F56">
        <w:t>положения о структурных подразделениях</w:t>
      </w:r>
      <w:r w:rsidRPr="008F3F56">
        <w:t>;</w:t>
      </w:r>
    </w:p>
    <w:p w:rsidR="00A3073C" w:rsidRPr="008F3F56" w:rsidRDefault="008F3F56" w:rsidP="00A3073C">
      <w:pPr>
        <w:ind w:firstLine="360"/>
        <w:jc w:val="both"/>
      </w:pPr>
      <w:r>
        <w:t>б) должностные инструкции</w:t>
      </w:r>
      <w:r w:rsidR="00A3073C" w:rsidRPr="008F3F56">
        <w:t>;</w:t>
      </w:r>
    </w:p>
    <w:p w:rsidR="00A3073C" w:rsidRPr="008F3F56" w:rsidRDefault="00A3073C" w:rsidP="00A3073C">
      <w:pPr>
        <w:ind w:firstLine="360"/>
        <w:jc w:val="both"/>
      </w:pPr>
      <w:r w:rsidRPr="008F3F56">
        <w:t xml:space="preserve">в) </w:t>
      </w:r>
      <w:r w:rsidR="008F3F56">
        <w:t>штатное расписание</w:t>
      </w:r>
      <w:r w:rsidRPr="008F3F56">
        <w:t>;</w:t>
      </w:r>
    </w:p>
    <w:p w:rsidR="008F3F56" w:rsidRDefault="008F3F56" w:rsidP="00A3073C">
      <w:pPr>
        <w:ind w:firstLine="360"/>
        <w:jc w:val="both"/>
      </w:pPr>
      <w:r>
        <w:t>г) правила внутреннего трудового распорядка;</w:t>
      </w:r>
    </w:p>
    <w:p w:rsidR="00A3073C" w:rsidRPr="008F3F56" w:rsidRDefault="008F3F56" w:rsidP="00A3073C">
      <w:pPr>
        <w:ind w:firstLine="360"/>
        <w:jc w:val="both"/>
      </w:pPr>
      <w:r>
        <w:t>д) все перечисленные документы</w:t>
      </w:r>
      <w:r w:rsidR="00A3073C" w:rsidRPr="008F3F56">
        <w:t>.</w:t>
      </w:r>
    </w:p>
    <w:p w:rsidR="00A3073C" w:rsidRPr="008F3F56" w:rsidRDefault="008F3F56" w:rsidP="00A3073C">
      <w:pPr>
        <w:numPr>
          <w:ilvl w:val="0"/>
          <w:numId w:val="19"/>
        </w:numPr>
        <w:jc w:val="both"/>
      </w:pPr>
      <w:r>
        <w:t xml:space="preserve">Укажите, на </w:t>
      </w:r>
      <w:proofErr w:type="gramStart"/>
      <w:r>
        <w:t>основании</w:t>
      </w:r>
      <w:proofErr w:type="gramEnd"/>
      <w:r>
        <w:t xml:space="preserve"> какого документа разрабатываются структура организации и определяется её штатная численность</w:t>
      </w:r>
      <w:r w:rsidR="007F73AA">
        <w:t>:</w:t>
      </w:r>
    </w:p>
    <w:p w:rsidR="00A3073C" w:rsidRPr="008F3F56" w:rsidRDefault="00A3073C" w:rsidP="00A3073C">
      <w:pPr>
        <w:ind w:firstLine="360"/>
        <w:jc w:val="both"/>
      </w:pPr>
      <w:r w:rsidRPr="008F3F56">
        <w:t xml:space="preserve">а) </w:t>
      </w:r>
      <w:proofErr w:type="gramStart"/>
      <w:r w:rsidRPr="008F3F56">
        <w:t>по</w:t>
      </w:r>
      <w:r w:rsidR="00C7239C">
        <w:t>ложении</w:t>
      </w:r>
      <w:proofErr w:type="gramEnd"/>
      <w:r w:rsidR="00C7239C">
        <w:t xml:space="preserve"> об организации</w:t>
      </w:r>
      <w:r w:rsidRPr="008F3F56">
        <w:t>;</w:t>
      </w:r>
    </w:p>
    <w:p w:rsidR="00A3073C" w:rsidRPr="008F3F56" w:rsidRDefault="00C7239C" w:rsidP="00A3073C">
      <w:pPr>
        <w:ind w:firstLine="360"/>
        <w:jc w:val="both"/>
      </w:pPr>
      <w:r>
        <w:t>б) устава организации.</w:t>
      </w:r>
    </w:p>
    <w:p w:rsidR="00A3073C" w:rsidRPr="008F3F56" w:rsidRDefault="00C7239C" w:rsidP="00A3073C">
      <w:pPr>
        <w:numPr>
          <w:ilvl w:val="0"/>
          <w:numId w:val="19"/>
        </w:numPr>
        <w:jc w:val="both"/>
      </w:pPr>
      <w:r>
        <w:t>Укажите, в каком документе могут быть оговорены условия реорганизации и ликвидации организации</w:t>
      </w:r>
      <w:r w:rsidR="00A3073C" w:rsidRPr="008F3F56">
        <w:t>:</w:t>
      </w:r>
    </w:p>
    <w:p w:rsidR="00A3073C" w:rsidRPr="008F3F56" w:rsidRDefault="00A3073C" w:rsidP="00A3073C">
      <w:pPr>
        <w:ind w:firstLine="360"/>
        <w:jc w:val="both"/>
      </w:pPr>
      <w:r w:rsidRPr="008F3F56">
        <w:t xml:space="preserve">а) </w:t>
      </w:r>
      <w:proofErr w:type="gramStart"/>
      <w:r w:rsidR="00C7239C">
        <w:t>уставе</w:t>
      </w:r>
      <w:proofErr w:type="gramEnd"/>
      <w:r w:rsidR="00C7239C">
        <w:t xml:space="preserve"> организации</w:t>
      </w:r>
      <w:r w:rsidRPr="008F3F56">
        <w:t>;</w:t>
      </w:r>
    </w:p>
    <w:p w:rsidR="00A3073C" w:rsidRPr="008F3F56" w:rsidRDefault="00C7239C" w:rsidP="00A3073C">
      <w:pPr>
        <w:ind w:firstLine="360"/>
        <w:jc w:val="both"/>
      </w:pPr>
      <w:r>
        <w:t xml:space="preserve">б) </w:t>
      </w:r>
      <w:proofErr w:type="gramStart"/>
      <w:r>
        <w:t>договоре</w:t>
      </w:r>
      <w:proofErr w:type="gramEnd"/>
      <w:r>
        <w:t xml:space="preserve"> учредителей</w:t>
      </w:r>
      <w:r w:rsidR="00A3073C" w:rsidRPr="008F3F56">
        <w:t>;</w:t>
      </w:r>
    </w:p>
    <w:p w:rsidR="00A3073C" w:rsidRPr="008F3F56" w:rsidRDefault="00C7239C" w:rsidP="00A3073C">
      <w:pPr>
        <w:ind w:firstLine="360"/>
        <w:jc w:val="both"/>
      </w:pPr>
      <w:r>
        <w:t>в) всех перечисленных документах</w:t>
      </w:r>
      <w:r w:rsidR="00A3073C" w:rsidRPr="008F3F56">
        <w:t>.</w:t>
      </w:r>
    </w:p>
    <w:p w:rsidR="00A3073C" w:rsidRPr="008F3F56" w:rsidRDefault="00C7239C" w:rsidP="00A3073C">
      <w:pPr>
        <w:numPr>
          <w:ilvl w:val="0"/>
          <w:numId w:val="19"/>
        </w:numPr>
        <w:jc w:val="both"/>
      </w:pPr>
      <w:r>
        <w:t>Укажите, с какими документами необходимо ознакомить граждан при поступлении на работу в организацию:</w:t>
      </w:r>
    </w:p>
    <w:p w:rsidR="00A3073C" w:rsidRPr="008F3F56" w:rsidRDefault="00A3073C" w:rsidP="00A3073C">
      <w:pPr>
        <w:ind w:firstLine="360"/>
        <w:jc w:val="both"/>
      </w:pPr>
      <w:r w:rsidRPr="008F3F56">
        <w:t xml:space="preserve">а) </w:t>
      </w:r>
      <w:r w:rsidR="00C7239C">
        <w:t>уставом организации</w:t>
      </w:r>
      <w:r w:rsidRPr="008F3F56">
        <w:t>;</w:t>
      </w:r>
    </w:p>
    <w:p w:rsidR="00A3073C" w:rsidRPr="008F3F56" w:rsidRDefault="00C7239C" w:rsidP="00A3073C">
      <w:pPr>
        <w:ind w:firstLine="360"/>
        <w:jc w:val="both"/>
      </w:pPr>
      <w:r>
        <w:t>б) положением о структурном подразделении, куда поступает на работу гражданин</w:t>
      </w:r>
      <w:r w:rsidR="00A3073C" w:rsidRPr="008F3F56">
        <w:t>;</w:t>
      </w:r>
    </w:p>
    <w:p w:rsidR="00A3073C" w:rsidRPr="008F3F56" w:rsidRDefault="00C7239C" w:rsidP="00A3073C">
      <w:pPr>
        <w:ind w:firstLine="360"/>
        <w:jc w:val="both"/>
      </w:pPr>
      <w:r>
        <w:t>в) должностной инструкцией</w:t>
      </w:r>
      <w:r w:rsidR="00A3073C" w:rsidRPr="008F3F56">
        <w:t>;</w:t>
      </w:r>
    </w:p>
    <w:p w:rsidR="00A3073C" w:rsidRPr="008F3F56" w:rsidRDefault="00C7239C" w:rsidP="00A3073C">
      <w:pPr>
        <w:ind w:firstLine="360"/>
        <w:jc w:val="both"/>
      </w:pPr>
      <w:r>
        <w:t>г) всеми перечисленными документами</w:t>
      </w:r>
      <w:r w:rsidR="00A3073C" w:rsidRPr="008F3F56">
        <w:t>.</w:t>
      </w:r>
    </w:p>
    <w:p w:rsidR="00A3073C" w:rsidRPr="008F3F56" w:rsidRDefault="00C7239C" w:rsidP="00A3073C">
      <w:pPr>
        <w:numPr>
          <w:ilvl w:val="0"/>
          <w:numId w:val="19"/>
        </w:numPr>
        <w:jc w:val="both"/>
      </w:pPr>
      <w:r>
        <w:t>Укажите, что является датой штатного расписания</w:t>
      </w:r>
      <w:r w:rsidR="00A3073C" w:rsidRPr="008F3F56">
        <w:t>:</w:t>
      </w:r>
    </w:p>
    <w:p w:rsidR="00A3073C" w:rsidRPr="008F3F56" w:rsidRDefault="00C7239C" w:rsidP="00A3073C">
      <w:pPr>
        <w:ind w:firstLine="360"/>
        <w:jc w:val="both"/>
      </w:pPr>
      <w:r>
        <w:t>а) дата подписания</w:t>
      </w:r>
      <w:r w:rsidR="00A3073C" w:rsidRPr="008F3F56">
        <w:t>;</w:t>
      </w:r>
    </w:p>
    <w:p w:rsidR="00A3073C" w:rsidRPr="008F3F56" w:rsidRDefault="00C7239C" w:rsidP="00A3073C">
      <w:pPr>
        <w:ind w:firstLine="360"/>
        <w:jc w:val="both"/>
      </w:pPr>
      <w:r>
        <w:t>б) дата утверждения</w:t>
      </w:r>
      <w:r w:rsidR="00A3073C" w:rsidRPr="008F3F56">
        <w:t>;</w:t>
      </w:r>
    </w:p>
    <w:p w:rsidR="00A3073C" w:rsidRPr="008F3F56" w:rsidRDefault="00A3073C" w:rsidP="00A3073C">
      <w:pPr>
        <w:ind w:firstLine="360"/>
        <w:jc w:val="both"/>
      </w:pPr>
      <w:r w:rsidRPr="008F3F56">
        <w:t xml:space="preserve">в) </w:t>
      </w:r>
      <w:r w:rsidR="00C7239C">
        <w:t>дата согласования</w:t>
      </w:r>
      <w:r w:rsidRPr="008F3F56">
        <w:t>;</w:t>
      </w:r>
    </w:p>
    <w:p w:rsidR="00A3073C" w:rsidRPr="008F3F56" w:rsidRDefault="00A3073C" w:rsidP="00A3073C">
      <w:pPr>
        <w:ind w:firstLine="360"/>
        <w:jc w:val="both"/>
      </w:pPr>
      <w:r w:rsidRPr="008F3F56">
        <w:t xml:space="preserve">г) </w:t>
      </w:r>
      <w:r w:rsidR="000F42A4">
        <w:t>дата события</w:t>
      </w:r>
      <w:r w:rsidRPr="008F3F56">
        <w:t>.</w:t>
      </w:r>
    </w:p>
    <w:p w:rsidR="00A3073C" w:rsidRPr="008F3F56" w:rsidRDefault="00A3073C" w:rsidP="00A3073C">
      <w:pPr>
        <w:numPr>
          <w:ilvl w:val="0"/>
          <w:numId w:val="19"/>
        </w:numPr>
        <w:jc w:val="both"/>
      </w:pPr>
      <w:r w:rsidRPr="008F3F56">
        <w:t>П</w:t>
      </w:r>
      <w:r w:rsidR="000F42A4">
        <w:t>равовой акт, утверждаемый или издаваемый в целях установления правил, регулирующих организационные, финансовые и иные стороны деятельности организации, называется</w:t>
      </w:r>
      <w:r w:rsidRPr="008F3F56">
        <w:t>:</w:t>
      </w:r>
    </w:p>
    <w:p w:rsidR="00A3073C" w:rsidRPr="008F3F56" w:rsidRDefault="00A3073C" w:rsidP="00A3073C">
      <w:pPr>
        <w:ind w:firstLine="360"/>
        <w:jc w:val="both"/>
      </w:pPr>
      <w:r w:rsidRPr="008F3F56">
        <w:t xml:space="preserve">а) </w:t>
      </w:r>
      <w:r w:rsidR="000F42A4">
        <w:t>устав</w:t>
      </w:r>
      <w:r w:rsidRPr="008F3F56">
        <w:t>;</w:t>
      </w:r>
    </w:p>
    <w:p w:rsidR="00A3073C" w:rsidRPr="008F3F56" w:rsidRDefault="00A3073C" w:rsidP="00A3073C">
      <w:pPr>
        <w:ind w:firstLine="360"/>
        <w:jc w:val="both"/>
      </w:pPr>
      <w:r w:rsidRPr="008F3F56">
        <w:t xml:space="preserve">б) </w:t>
      </w:r>
      <w:r w:rsidR="000F42A4">
        <w:t>положение</w:t>
      </w:r>
      <w:r w:rsidRPr="008F3F56">
        <w:t>;</w:t>
      </w:r>
    </w:p>
    <w:p w:rsidR="00A3073C" w:rsidRPr="008F3F56" w:rsidRDefault="00A3073C" w:rsidP="00A3073C">
      <w:pPr>
        <w:ind w:firstLine="360"/>
        <w:jc w:val="both"/>
      </w:pPr>
      <w:r w:rsidRPr="008F3F56">
        <w:t xml:space="preserve">в) </w:t>
      </w:r>
      <w:r w:rsidR="000F42A4">
        <w:t>инструкция</w:t>
      </w:r>
      <w:r w:rsidRPr="008F3F56">
        <w:t>;</w:t>
      </w:r>
    </w:p>
    <w:p w:rsidR="00A3073C" w:rsidRPr="008F3F56" w:rsidRDefault="00A3073C" w:rsidP="00A3073C">
      <w:pPr>
        <w:ind w:firstLine="360"/>
        <w:jc w:val="both"/>
      </w:pPr>
      <w:r w:rsidRPr="008F3F56">
        <w:t xml:space="preserve">г) </w:t>
      </w:r>
      <w:r w:rsidR="000F42A4">
        <w:t>учредительный договор</w:t>
      </w:r>
      <w:r w:rsidRPr="008F3F56">
        <w:t>.</w:t>
      </w:r>
    </w:p>
    <w:p w:rsidR="00A3073C" w:rsidRPr="008F3F56" w:rsidRDefault="000F42A4" w:rsidP="00A3073C">
      <w:pPr>
        <w:numPr>
          <w:ilvl w:val="0"/>
          <w:numId w:val="19"/>
        </w:numPr>
        <w:jc w:val="both"/>
      </w:pPr>
      <w:r>
        <w:t>Текст инструкции излагается:</w:t>
      </w:r>
    </w:p>
    <w:p w:rsidR="00A3073C" w:rsidRPr="008F3F56" w:rsidRDefault="00A3073C" w:rsidP="00A3073C">
      <w:pPr>
        <w:ind w:firstLine="360"/>
        <w:jc w:val="both"/>
      </w:pPr>
      <w:r w:rsidRPr="008F3F56">
        <w:t xml:space="preserve">а) </w:t>
      </w:r>
      <w:r w:rsidR="000F42A4">
        <w:t>от первого лица множественного числа</w:t>
      </w:r>
      <w:r w:rsidRPr="008F3F56">
        <w:t>;</w:t>
      </w:r>
    </w:p>
    <w:p w:rsidR="00A3073C" w:rsidRPr="008F3F56" w:rsidRDefault="00A3073C" w:rsidP="00A3073C">
      <w:pPr>
        <w:ind w:firstLine="360"/>
        <w:jc w:val="both"/>
      </w:pPr>
      <w:r w:rsidRPr="008F3F56">
        <w:t xml:space="preserve">б) </w:t>
      </w:r>
      <w:r w:rsidR="00CF1953">
        <w:t>от второго лица множественного числа</w:t>
      </w:r>
      <w:r w:rsidRPr="008F3F56">
        <w:t>;</w:t>
      </w:r>
    </w:p>
    <w:p w:rsidR="00A3073C" w:rsidRPr="008F3F56" w:rsidRDefault="00A3073C" w:rsidP="00A3073C">
      <w:pPr>
        <w:ind w:firstLine="360"/>
        <w:jc w:val="both"/>
      </w:pPr>
      <w:r w:rsidRPr="008F3F56">
        <w:lastRenderedPageBreak/>
        <w:t xml:space="preserve">в) </w:t>
      </w:r>
      <w:r w:rsidR="00CF1953">
        <w:t>от третьего лица множественного числа</w:t>
      </w:r>
      <w:r w:rsidRPr="008F3F56">
        <w:t>;</w:t>
      </w:r>
    </w:p>
    <w:p w:rsidR="00A3073C" w:rsidRPr="008F3F56" w:rsidRDefault="00A3073C" w:rsidP="00A3073C">
      <w:pPr>
        <w:ind w:firstLine="360"/>
        <w:jc w:val="both"/>
      </w:pPr>
      <w:r w:rsidRPr="008F3F56">
        <w:t xml:space="preserve">г) </w:t>
      </w:r>
      <w:r w:rsidR="00CF1953">
        <w:t>от третьего лица единственного числа</w:t>
      </w:r>
      <w:r w:rsidRPr="008F3F56">
        <w:t>.</w:t>
      </w:r>
    </w:p>
    <w:p w:rsidR="00A3073C" w:rsidRPr="008F3F56" w:rsidRDefault="00CF1953" w:rsidP="00A3073C">
      <w:pPr>
        <w:numPr>
          <w:ilvl w:val="0"/>
          <w:numId w:val="19"/>
        </w:numPr>
        <w:jc w:val="both"/>
      </w:pPr>
      <w:r>
        <w:t>Укажите, кто подписывает инструкцию</w:t>
      </w:r>
      <w:r w:rsidR="00A3073C" w:rsidRPr="008F3F56">
        <w:t>:</w:t>
      </w:r>
    </w:p>
    <w:p w:rsidR="00A3073C" w:rsidRPr="008F3F56" w:rsidRDefault="00A3073C" w:rsidP="00A3073C">
      <w:pPr>
        <w:ind w:firstLine="360"/>
        <w:jc w:val="both"/>
      </w:pPr>
      <w:r w:rsidRPr="008F3F56">
        <w:t xml:space="preserve">а) </w:t>
      </w:r>
      <w:r w:rsidR="00CF1953">
        <w:t>руководитель организации</w:t>
      </w:r>
      <w:r w:rsidRPr="008F3F56">
        <w:t>;</w:t>
      </w:r>
    </w:p>
    <w:p w:rsidR="00A3073C" w:rsidRPr="008F3F56" w:rsidRDefault="00A3073C" w:rsidP="00A3073C">
      <w:pPr>
        <w:ind w:firstLine="360"/>
        <w:jc w:val="both"/>
      </w:pPr>
      <w:r w:rsidRPr="008F3F56">
        <w:t xml:space="preserve">б) </w:t>
      </w:r>
      <w:r w:rsidR="00CF1953">
        <w:t>руководитель структурного подразделения, разработавшего документ</w:t>
      </w:r>
      <w:r w:rsidRPr="008F3F56">
        <w:t>;</w:t>
      </w:r>
    </w:p>
    <w:p w:rsidR="00A3073C" w:rsidRPr="008F3F56" w:rsidRDefault="00A3073C" w:rsidP="00A3073C">
      <w:pPr>
        <w:ind w:firstLine="360"/>
        <w:jc w:val="both"/>
      </w:pPr>
      <w:r w:rsidRPr="008F3F56">
        <w:t xml:space="preserve">в) </w:t>
      </w:r>
      <w:r w:rsidR="00CF1953">
        <w:t>составитель.</w:t>
      </w:r>
    </w:p>
    <w:p w:rsidR="00A3073C" w:rsidRPr="008F3F56" w:rsidRDefault="00CF1953" w:rsidP="00A3073C">
      <w:pPr>
        <w:numPr>
          <w:ilvl w:val="0"/>
          <w:numId w:val="19"/>
        </w:numPr>
        <w:jc w:val="both"/>
      </w:pPr>
      <w:r>
        <w:t>Укажите, какие документы подписывает начальник отдела кадров:</w:t>
      </w:r>
    </w:p>
    <w:p w:rsidR="00A3073C" w:rsidRPr="008F3F56" w:rsidRDefault="00A3073C" w:rsidP="00A3073C">
      <w:pPr>
        <w:ind w:firstLine="360"/>
        <w:jc w:val="both"/>
      </w:pPr>
      <w:r w:rsidRPr="008F3F56">
        <w:t xml:space="preserve">а) </w:t>
      </w:r>
      <w:r w:rsidR="00CF1953">
        <w:t>правила внутреннего трудового распорядка</w:t>
      </w:r>
      <w:r w:rsidRPr="008F3F56">
        <w:t>;</w:t>
      </w:r>
    </w:p>
    <w:p w:rsidR="00A3073C" w:rsidRPr="008F3F56" w:rsidRDefault="00CF1953" w:rsidP="00A3073C">
      <w:pPr>
        <w:ind w:firstLine="360"/>
        <w:jc w:val="both"/>
      </w:pPr>
      <w:r>
        <w:t>б) штатное расписание</w:t>
      </w:r>
      <w:r w:rsidR="00A3073C" w:rsidRPr="008F3F56">
        <w:t>;</w:t>
      </w:r>
    </w:p>
    <w:p w:rsidR="00A3073C" w:rsidRPr="008F3F56" w:rsidRDefault="00A3073C" w:rsidP="00A3073C">
      <w:pPr>
        <w:ind w:firstLine="360"/>
        <w:jc w:val="both"/>
      </w:pPr>
      <w:r w:rsidRPr="008F3F56">
        <w:t xml:space="preserve">в) </w:t>
      </w:r>
      <w:r w:rsidR="00CF1953">
        <w:t>структура и штатная численность</w:t>
      </w:r>
      <w:r w:rsidRPr="008F3F56">
        <w:t xml:space="preserve">; </w:t>
      </w:r>
    </w:p>
    <w:p w:rsidR="00A3073C" w:rsidRPr="008F3F56" w:rsidRDefault="00CF1953" w:rsidP="00A3073C">
      <w:pPr>
        <w:ind w:firstLine="360"/>
        <w:jc w:val="both"/>
      </w:pPr>
      <w:r>
        <w:t>г) должностные инструкции работников</w:t>
      </w:r>
      <w:r w:rsidR="00A3073C" w:rsidRPr="008F3F56">
        <w:t>.</w:t>
      </w:r>
    </w:p>
    <w:p w:rsidR="00A3073C" w:rsidRPr="008F3F56" w:rsidRDefault="00CF1953" w:rsidP="00A3073C">
      <w:pPr>
        <w:numPr>
          <w:ilvl w:val="0"/>
          <w:numId w:val="19"/>
        </w:numPr>
        <w:jc w:val="both"/>
      </w:pPr>
      <w:r>
        <w:t>Назовите документ, регламентирующий должностные обязанности руководителя структурного подразделения</w:t>
      </w:r>
      <w:r w:rsidR="00A3073C" w:rsidRPr="008F3F56">
        <w:t>:</w:t>
      </w:r>
    </w:p>
    <w:p w:rsidR="00A3073C" w:rsidRPr="008F3F56" w:rsidRDefault="00A3073C" w:rsidP="00A3073C">
      <w:pPr>
        <w:ind w:firstLine="360"/>
        <w:jc w:val="both"/>
      </w:pPr>
      <w:r w:rsidRPr="008F3F56">
        <w:t>а)</w:t>
      </w:r>
      <w:r w:rsidR="00CF1953">
        <w:t xml:space="preserve"> положение об организации</w:t>
      </w:r>
      <w:r w:rsidRPr="008F3F56">
        <w:t>;</w:t>
      </w:r>
    </w:p>
    <w:p w:rsidR="00A3073C" w:rsidRPr="008F3F56" w:rsidRDefault="00A3073C" w:rsidP="00A3073C">
      <w:pPr>
        <w:ind w:firstLine="360"/>
        <w:jc w:val="both"/>
      </w:pPr>
      <w:r w:rsidRPr="008F3F56">
        <w:t xml:space="preserve">б) </w:t>
      </w:r>
      <w:r w:rsidR="00CF1953">
        <w:t>положение о структурном подразделении</w:t>
      </w:r>
      <w:r w:rsidRPr="008F3F56">
        <w:t>;</w:t>
      </w:r>
    </w:p>
    <w:p w:rsidR="00A3073C" w:rsidRPr="008F3F56" w:rsidRDefault="00A3073C" w:rsidP="00A3073C">
      <w:pPr>
        <w:ind w:firstLine="360"/>
        <w:jc w:val="both"/>
      </w:pPr>
      <w:r w:rsidRPr="008F3F56">
        <w:t xml:space="preserve">в) </w:t>
      </w:r>
      <w:r w:rsidR="00CF1953">
        <w:t>должностная инструкция</w:t>
      </w:r>
      <w:r w:rsidRPr="008F3F56">
        <w:t>;</w:t>
      </w:r>
    </w:p>
    <w:p w:rsidR="00A3073C" w:rsidRPr="008F3F56" w:rsidRDefault="00A3073C" w:rsidP="00A3073C">
      <w:pPr>
        <w:ind w:firstLine="360"/>
        <w:jc w:val="both"/>
      </w:pPr>
      <w:r w:rsidRPr="008F3F56">
        <w:t xml:space="preserve">г) </w:t>
      </w:r>
      <w:r w:rsidR="00CF1953">
        <w:t>устав организации</w:t>
      </w:r>
      <w:r w:rsidRPr="008F3F56">
        <w:t>.</w:t>
      </w:r>
    </w:p>
    <w:p w:rsidR="00A3073C" w:rsidRPr="008F3F56" w:rsidRDefault="00A3073C" w:rsidP="008F3F56">
      <w:pPr>
        <w:spacing w:before="240"/>
        <w:jc w:val="both"/>
        <w:rPr>
          <w:b/>
          <w:bCs/>
          <w:i/>
        </w:rPr>
      </w:pPr>
      <w:r w:rsidRPr="008F3F56">
        <w:rPr>
          <w:b/>
          <w:i/>
        </w:rPr>
        <w:t>Темы для рефератов.</w:t>
      </w:r>
    </w:p>
    <w:p w:rsidR="00A3073C" w:rsidRPr="008F3F56" w:rsidRDefault="00A3073C" w:rsidP="00A3073C">
      <w:pPr>
        <w:jc w:val="both"/>
        <w:rPr>
          <w:bCs/>
        </w:rPr>
      </w:pPr>
      <w:proofErr w:type="gramStart"/>
      <w:r w:rsidRPr="008F3F56">
        <w:rPr>
          <w:bCs/>
        </w:rPr>
        <w:t>Представлены</w:t>
      </w:r>
      <w:proofErr w:type="gramEnd"/>
      <w:r w:rsidRPr="008F3F56">
        <w:rPr>
          <w:bCs/>
        </w:rPr>
        <w:t xml:space="preserve"> в разделе 6.3.</w:t>
      </w:r>
    </w:p>
    <w:p w:rsidR="00A3073C" w:rsidRPr="008F3F56" w:rsidRDefault="00A3073C" w:rsidP="00A3073C">
      <w:pPr>
        <w:jc w:val="both"/>
        <w:rPr>
          <w:b/>
          <w:bCs/>
        </w:rPr>
      </w:pPr>
    </w:p>
    <w:p w:rsidR="00A3073C" w:rsidRPr="008F3F56" w:rsidRDefault="00867BE1" w:rsidP="00867BE1">
      <w:pPr>
        <w:ind w:left="360"/>
        <w:jc w:val="both"/>
        <w:rPr>
          <w:b/>
          <w:bCs/>
          <w:caps/>
        </w:rPr>
      </w:pPr>
      <w:r>
        <w:rPr>
          <w:b/>
          <w:bCs/>
          <w:caps/>
        </w:rPr>
        <w:t xml:space="preserve">6.2.2. </w:t>
      </w:r>
      <w:r w:rsidR="00A3073C" w:rsidRPr="008F3F56">
        <w:rPr>
          <w:b/>
          <w:bCs/>
          <w:caps/>
        </w:rPr>
        <w:t>для промежуточной аттестации</w:t>
      </w:r>
    </w:p>
    <w:p w:rsidR="00A3073C" w:rsidRPr="00867BE1" w:rsidRDefault="00A3073C" w:rsidP="00A3073C">
      <w:pPr>
        <w:pStyle w:val="10"/>
        <w:rPr>
          <w:b/>
          <w:i/>
          <w:sz w:val="24"/>
          <w:szCs w:val="24"/>
        </w:rPr>
      </w:pPr>
      <w:r w:rsidRPr="00867BE1">
        <w:rPr>
          <w:b/>
          <w:i/>
          <w:sz w:val="24"/>
          <w:szCs w:val="24"/>
        </w:rPr>
        <w:t>Вопросы к зачёту</w:t>
      </w:r>
      <w:r w:rsidR="00867BE1" w:rsidRPr="00867BE1">
        <w:rPr>
          <w:b/>
          <w:i/>
          <w:sz w:val="24"/>
          <w:szCs w:val="24"/>
        </w:rPr>
        <w:t>:</w:t>
      </w:r>
    </w:p>
    <w:p w:rsidR="00840D4F" w:rsidRPr="00BA725A" w:rsidRDefault="00840D4F" w:rsidP="00840D4F">
      <w:pPr>
        <w:numPr>
          <w:ilvl w:val="0"/>
          <w:numId w:val="20"/>
        </w:numPr>
        <w:jc w:val="both"/>
      </w:pPr>
      <w:r w:rsidRPr="00BA725A">
        <w:t>Что понимается под локальным нормативным актом?</w:t>
      </w:r>
    </w:p>
    <w:p w:rsidR="00840D4F" w:rsidRPr="00BA725A" w:rsidRDefault="00840D4F" w:rsidP="00840D4F">
      <w:pPr>
        <w:numPr>
          <w:ilvl w:val="0"/>
          <w:numId w:val="20"/>
        </w:numPr>
        <w:jc w:val="both"/>
      </w:pPr>
      <w:r w:rsidRPr="00BA725A">
        <w:t>Какие виды локальных нормативных актов обязана иметь организация?</w:t>
      </w:r>
    </w:p>
    <w:p w:rsidR="00840D4F" w:rsidRPr="00BA725A" w:rsidRDefault="00840D4F" w:rsidP="00840D4F">
      <w:pPr>
        <w:numPr>
          <w:ilvl w:val="0"/>
          <w:numId w:val="20"/>
        </w:numPr>
        <w:jc w:val="both"/>
      </w:pPr>
      <w:r w:rsidRPr="00BA725A">
        <w:t>Являются ли локальные нормативные акты обязательными для исполнения всеми работниками организации?</w:t>
      </w:r>
    </w:p>
    <w:p w:rsidR="00840D4F" w:rsidRPr="00BA725A" w:rsidRDefault="00840D4F" w:rsidP="00840D4F">
      <w:pPr>
        <w:numPr>
          <w:ilvl w:val="0"/>
          <w:numId w:val="20"/>
        </w:numPr>
        <w:jc w:val="both"/>
      </w:pPr>
      <w:proofErr w:type="gramStart"/>
      <w:r w:rsidRPr="00BA725A">
        <w:t xml:space="preserve">Каким образом </w:t>
      </w:r>
      <w:bookmarkStart w:id="3" w:name="YANDEX_54"/>
      <w:bookmarkEnd w:id="3"/>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"YANDEX_53" </w:instrText>
      </w:r>
      <w:r w:rsidRPr="00BA725A">
        <w:fldChar w:fldCharType="end"/>
      </w:r>
      <w:r w:rsidRPr="00BA725A">
        <w:t>локальные</w:t>
      </w:r>
      <w:proofErr w:type="gramEnd"/>
      <w:r w:rsidRPr="00BA725A">
        <w:t xml:space="preserve"> </w:t>
      </w:r>
      <w:hyperlink r:id="rId14" w:anchor="YANDEX_55" w:history="1"/>
      <w:bookmarkStart w:id="4" w:name="YANDEX_55"/>
      <w:bookmarkEnd w:id="4"/>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"YANDEX_54" </w:instrText>
      </w:r>
      <w:r w:rsidRPr="00BA725A">
        <w:fldChar w:fldCharType="end"/>
      </w:r>
      <w:r w:rsidRPr="00BA725A">
        <w:t xml:space="preserve">нормативные </w:t>
      </w:r>
      <w:hyperlink r:id="rId15" w:anchor="YANDEX_56" w:history="1"/>
      <w:bookmarkStart w:id="5" w:name="YANDEX_56"/>
      <w:bookmarkEnd w:id="5"/>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"YANDEX_55" </w:instrText>
      </w:r>
      <w:r w:rsidRPr="00BA725A">
        <w:fldChar w:fldCharType="end"/>
      </w:r>
      <w:r w:rsidRPr="00BA725A">
        <w:t xml:space="preserve">акты </w:t>
      </w:r>
      <w:hyperlink r:id="rId16" w:anchor="YANDEX_57" w:history="1"/>
      <w:r w:rsidRPr="00BA725A">
        <w:t>доводятся до исполнителей?</w:t>
      </w:r>
    </w:p>
    <w:p w:rsidR="00840D4F" w:rsidRPr="00BA725A" w:rsidRDefault="00840D4F" w:rsidP="00840D4F">
      <w:pPr>
        <w:numPr>
          <w:ilvl w:val="0"/>
          <w:numId w:val="20"/>
        </w:numPr>
        <w:jc w:val="both"/>
      </w:pPr>
      <w:r w:rsidRPr="00BA725A">
        <w:t>На каких документах базируется составления локальных нормативных актов?</w:t>
      </w:r>
    </w:p>
    <w:p w:rsidR="00840D4F" w:rsidRPr="00BA725A" w:rsidRDefault="00840D4F" w:rsidP="00840D4F">
      <w:pPr>
        <w:numPr>
          <w:ilvl w:val="0"/>
          <w:numId w:val="20"/>
        </w:numPr>
        <w:jc w:val="both"/>
      </w:pPr>
      <w:r w:rsidRPr="00BA725A">
        <w:t>Укажите этапы подготовки локальных нормативных актов</w:t>
      </w:r>
      <w:r>
        <w:t>.</w:t>
      </w:r>
    </w:p>
    <w:p w:rsidR="00840D4F" w:rsidRPr="00BA725A" w:rsidRDefault="00840D4F" w:rsidP="00840D4F">
      <w:pPr>
        <w:numPr>
          <w:ilvl w:val="0"/>
          <w:numId w:val="20"/>
        </w:numPr>
        <w:jc w:val="both"/>
      </w:pPr>
      <w:proofErr w:type="gramStart"/>
      <w:r w:rsidRPr="00BA725A">
        <w:t xml:space="preserve">Каковы требования к коллективному договору </w:t>
      </w:r>
      <w:bookmarkStart w:id="6" w:name="YANDEX_57"/>
      <w:bookmarkEnd w:id="6"/>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"YANDEX_56" </w:instrText>
      </w:r>
      <w:r w:rsidRPr="00BA725A">
        <w:fldChar w:fldCharType="end"/>
      </w:r>
      <w:r w:rsidRPr="00BA725A">
        <w:t>и</w:t>
      </w:r>
      <w:proofErr w:type="gramEnd"/>
      <w:r w:rsidRPr="00BA725A">
        <w:t xml:space="preserve"> </w:t>
      </w:r>
      <w:hyperlink r:id="rId17" w:anchor="YANDEX_58" w:history="1"/>
      <w:bookmarkStart w:id="7" w:name="YANDEX_58"/>
      <w:bookmarkEnd w:id="7"/>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"YANDEX_57" </w:instrText>
      </w:r>
      <w:r w:rsidRPr="00BA725A">
        <w:fldChar w:fldCharType="end"/>
      </w:r>
      <w:r w:rsidRPr="00BA725A">
        <w:t xml:space="preserve">правилам </w:t>
      </w:r>
      <w:hyperlink r:id="rId18" w:anchor="YANDEX_59" w:history="1"/>
      <w:bookmarkStart w:id="8" w:name="YANDEX_59"/>
      <w:bookmarkEnd w:id="8"/>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"YANDEX_58" </w:instrText>
      </w:r>
      <w:r w:rsidRPr="00BA725A">
        <w:fldChar w:fldCharType="end"/>
      </w:r>
      <w:r w:rsidRPr="00BA725A">
        <w:t xml:space="preserve">внутреннего </w:t>
      </w:r>
      <w:hyperlink r:id="rId19" w:anchor="YANDEX_60" w:history="1"/>
      <w:r w:rsidRPr="00BA725A">
        <w:t>трудового распорядка?</w:t>
      </w:r>
    </w:p>
    <w:p w:rsidR="00840D4F" w:rsidRPr="00BA725A" w:rsidRDefault="00840D4F" w:rsidP="00840D4F">
      <w:pPr>
        <w:numPr>
          <w:ilvl w:val="0"/>
          <w:numId w:val="20"/>
        </w:numPr>
        <w:jc w:val="both"/>
      </w:pPr>
      <w:proofErr w:type="gramStart"/>
      <w:r w:rsidRPr="00BA725A">
        <w:t xml:space="preserve">Почему обязательна инструкция </w:t>
      </w:r>
      <w:bookmarkStart w:id="9" w:name="YANDEX_60"/>
      <w:bookmarkEnd w:id="9"/>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"YANDEX_59" </w:instrText>
      </w:r>
      <w:r w:rsidRPr="00BA725A">
        <w:fldChar w:fldCharType="end"/>
      </w:r>
      <w:r w:rsidRPr="00BA725A">
        <w:t>по</w:t>
      </w:r>
      <w:proofErr w:type="gramEnd"/>
      <w:r w:rsidRPr="00BA725A">
        <w:t xml:space="preserve"> </w:t>
      </w:r>
      <w:hyperlink r:id="rId20" w:anchor="YANDEX_61" w:history="1"/>
      <w:bookmarkStart w:id="10" w:name="YANDEX_61"/>
      <w:bookmarkEnd w:id="10"/>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"YANDEX_60" </w:instrText>
      </w:r>
      <w:r w:rsidRPr="00BA725A">
        <w:fldChar w:fldCharType="end"/>
      </w:r>
      <w:r w:rsidRPr="00BA725A">
        <w:t xml:space="preserve">делопроизводству </w:t>
      </w:r>
      <w:hyperlink r:id="rId21" w:anchor="YANDEX_62" w:history="1"/>
      <w:bookmarkStart w:id="11" w:name="YANDEX_62"/>
      <w:bookmarkEnd w:id="11"/>
      <w:r w:rsidRPr="00BA725A">
        <w:fldChar w:fldCharType="begin"/>
      </w:r>
      <w:r w:rsidRPr="00BA725A">
        <w:instrText xml:space="preserve"> HYPERLINK "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\l "YANDEX_61" </w:instrText>
      </w:r>
      <w:r w:rsidRPr="00BA725A">
        <w:fldChar w:fldCharType="end"/>
      </w:r>
      <w:r w:rsidRPr="00BA725A">
        <w:t xml:space="preserve">в </w:t>
      </w:r>
      <w:hyperlink r:id="rId22" w:anchor="YANDEX_63" w:history="1"/>
      <w:r w:rsidRPr="00BA725A">
        <w:t>организациях государственного сектора?</w:t>
      </w:r>
    </w:p>
    <w:p w:rsidR="00840D4F" w:rsidRPr="00BA725A" w:rsidRDefault="00840D4F" w:rsidP="00840D4F">
      <w:pPr>
        <w:numPr>
          <w:ilvl w:val="0"/>
          <w:numId w:val="20"/>
        </w:numPr>
        <w:jc w:val="both"/>
      </w:pPr>
      <w:r w:rsidRPr="00BA725A">
        <w:t>Почему организация обязана составлять Положение о работе с персональными данными?</w:t>
      </w:r>
    </w:p>
    <w:p w:rsidR="00840D4F" w:rsidRPr="00BA725A" w:rsidRDefault="00840D4F" w:rsidP="00840D4F">
      <w:pPr>
        <w:numPr>
          <w:ilvl w:val="0"/>
          <w:numId w:val="20"/>
        </w:numPr>
        <w:jc w:val="both"/>
      </w:pPr>
      <w:r w:rsidRPr="00BA725A">
        <w:t>На каких документах базируется положение о работе с персональными данными конкретной организации?</w:t>
      </w:r>
    </w:p>
    <w:p w:rsidR="00840D4F" w:rsidRPr="00BA725A" w:rsidRDefault="00840D4F" w:rsidP="00840D4F">
      <w:pPr>
        <w:numPr>
          <w:ilvl w:val="0"/>
          <w:numId w:val="20"/>
        </w:numPr>
        <w:jc w:val="both"/>
      </w:pPr>
      <w:r w:rsidRPr="00BA725A">
        <w:t>Какие локальные нормативные акты имеют типовую структуру текста?</w:t>
      </w:r>
    </w:p>
    <w:p w:rsidR="00840D4F" w:rsidRPr="008C0E9F" w:rsidRDefault="00840D4F" w:rsidP="00840D4F">
      <w:pPr>
        <w:numPr>
          <w:ilvl w:val="0"/>
          <w:numId w:val="20"/>
        </w:numPr>
        <w:ind w:left="357" w:hanging="357"/>
        <w:jc w:val="both"/>
        <w:rPr>
          <w:rFonts w:cs="TimesNewRomanPSMT"/>
          <w:bCs/>
          <w:color w:val="000000"/>
          <w:u w:val="single"/>
        </w:rPr>
      </w:pPr>
      <w:r w:rsidRPr="00BA725A">
        <w:t>Как оформляется локальный нормативный акт?</w:t>
      </w:r>
    </w:p>
    <w:p w:rsidR="00A3073C" w:rsidRPr="00867BE1" w:rsidRDefault="00A3073C" w:rsidP="00A3073C">
      <w:pPr>
        <w:pStyle w:val="10"/>
        <w:rPr>
          <w:b/>
          <w:i/>
          <w:sz w:val="24"/>
          <w:szCs w:val="24"/>
        </w:rPr>
      </w:pPr>
      <w:r w:rsidRPr="00867BE1">
        <w:rPr>
          <w:b/>
          <w:i/>
          <w:sz w:val="24"/>
          <w:szCs w:val="24"/>
        </w:rPr>
        <w:t>Примеры практических заданий</w:t>
      </w:r>
      <w:r w:rsidR="00867BE1" w:rsidRPr="00867BE1">
        <w:rPr>
          <w:b/>
          <w:i/>
          <w:sz w:val="24"/>
          <w:szCs w:val="24"/>
        </w:rPr>
        <w:t xml:space="preserve"> к зачету:</w:t>
      </w:r>
    </w:p>
    <w:p w:rsidR="00866F2F" w:rsidRPr="00866F2F" w:rsidRDefault="00866F2F" w:rsidP="00866F2F">
      <w:pPr>
        <w:numPr>
          <w:ilvl w:val="0"/>
          <w:numId w:val="37"/>
        </w:numPr>
        <w:jc w:val="both"/>
      </w:pPr>
      <w:r w:rsidRPr="00866F2F">
        <w:t>Составьте проект приказа о разработке правил внутреннего трудового распорядка.</w:t>
      </w:r>
    </w:p>
    <w:p w:rsidR="00866F2F" w:rsidRPr="00866F2F" w:rsidRDefault="00866F2F" w:rsidP="00866F2F">
      <w:pPr>
        <w:numPr>
          <w:ilvl w:val="0"/>
          <w:numId w:val="37"/>
        </w:numPr>
        <w:jc w:val="both"/>
      </w:pPr>
      <w:r w:rsidRPr="00866F2F">
        <w:t>Зарегистрируйте приказ о разработке правил внутреннего трудового распорядка в журнале регистрации приказов по основной деятельности.</w:t>
      </w:r>
    </w:p>
    <w:p w:rsidR="00866F2F" w:rsidRPr="00866F2F" w:rsidRDefault="00866F2F" w:rsidP="00866F2F">
      <w:pPr>
        <w:numPr>
          <w:ilvl w:val="0"/>
          <w:numId w:val="37"/>
        </w:numPr>
        <w:jc w:val="both"/>
      </w:pPr>
      <w:r w:rsidRPr="00866F2F">
        <w:lastRenderedPageBreak/>
        <w:t>Оформите визу согласования проекта приказа о разработке правил внутреннего трудового распорядка, в случае, если начальник юридического отдела высказал замечания.</w:t>
      </w:r>
    </w:p>
    <w:p w:rsidR="00866F2F" w:rsidRPr="00866F2F" w:rsidRDefault="00866F2F" w:rsidP="00866F2F">
      <w:pPr>
        <w:numPr>
          <w:ilvl w:val="0"/>
          <w:numId w:val="37"/>
        </w:numPr>
        <w:jc w:val="both"/>
      </w:pPr>
      <w:r w:rsidRPr="00866F2F">
        <w:t>Составьте письмо о направлении проекта правил внутреннего трудового распорядка в представительный орган работников.</w:t>
      </w:r>
    </w:p>
    <w:p w:rsidR="00866F2F" w:rsidRPr="00866F2F" w:rsidRDefault="00866F2F" w:rsidP="00866F2F">
      <w:pPr>
        <w:numPr>
          <w:ilvl w:val="0"/>
          <w:numId w:val="37"/>
        </w:numPr>
        <w:jc w:val="both"/>
      </w:pPr>
      <w:r w:rsidRPr="00866F2F">
        <w:t>Зарегистрируйте письмо о направлении проекта правил внутреннего трудового распорядка в представительный орган работников в журнале регистрации исходящих документов.</w:t>
      </w:r>
    </w:p>
    <w:p w:rsidR="00866F2F" w:rsidRPr="00866F2F" w:rsidRDefault="00866F2F" w:rsidP="00866F2F">
      <w:pPr>
        <w:numPr>
          <w:ilvl w:val="0"/>
          <w:numId w:val="37"/>
        </w:numPr>
        <w:jc w:val="both"/>
      </w:pPr>
      <w:r w:rsidRPr="00866F2F">
        <w:t>Зарегистрируйте письменное мотивированное мнение представительного органа работников в журнале регистрации входящих документов.</w:t>
      </w:r>
    </w:p>
    <w:p w:rsidR="00866F2F" w:rsidRPr="00866F2F" w:rsidRDefault="00866F2F" w:rsidP="00866F2F">
      <w:pPr>
        <w:numPr>
          <w:ilvl w:val="0"/>
          <w:numId w:val="37"/>
        </w:numPr>
        <w:jc w:val="both"/>
      </w:pPr>
      <w:r w:rsidRPr="00866F2F">
        <w:t>Оформите протокол, содержащий достигнутые договорённости по отдельным положениям проекта правил внутреннего трудового распорядка.</w:t>
      </w:r>
    </w:p>
    <w:p w:rsidR="00866F2F" w:rsidRPr="00866F2F" w:rsidRDefault="00866F2F" w:rsidP="00866F2F">
      <w:pPr>
        <w:numPr>
          <w:ilvl w:val="0"/>
          <w:numId w:val="37"/>
        </w:numPr>
        <w:jc w:val="both"/>
      </w:pPr>
      <w:r w:rsidRPr="00866F2F">
        <w:t>Оформите отметку об учете мнения представительного органа работников.</w:t>
      </w:r>
    </w:p>
    <w:p w:rsidR="00866F2F" w:rsidRPr="00866F2F" w:rsidRDefault="00866F2F" w:rsidP="00866F2F">
      <w:pPr>
        <w:numPr>
          <w:ilvl w:val="0"/>
          <w:numId w:val="37"/>
        </w:numPr>
        <w:jc w:val="both"/>
      </w:pPr>
      <w:r w:rsidRPr="00866F2F">
        <w:t>Составьте проект приказа об утверждении инструкции по делопроизводству.</w:t>
      </w:r>
    </w:p>
    <w:p w:rsidR="00866F2F" w:rsidRPr="00866F2F" w:rsidRDefault="00866F2F" w:rsidP="00866F2F">
      <w:pPr>
        <w:numPr>
          <w:ilvl w:val="0"/>
          <w:numId w:val="37"/>
        </w:numPr>
        <w:jc w:val="both"/>
      </w:pPr>
      <w:r w:rsidRPr="00866F2F">
        <w:t>Оформите лист ознакомления работников с должностной инструкцией делопроизводителя.</w:t>
      </w:r>
    </w:p>
    <w:p w:rsidR="00866F2F" w:rsidRPr="00866F2F" w:rsidRDefault="00866F2F" w:rsidP="00866F2F">
      <w:pPr>
        <w:numPr>
          <w:ilvl w:val="0"/>
          <w:numId w:val="37"/>
        </w:numPr>
        <w:jc w:val="both"/>
      </w:pPr>
      <w:r w:rsidRPr="00866F2F">
        <w:t>Оформите журнал ознакомления с правилами внутреннего трудового распорядка</w:t>
      </w:r>
      <w:r w:rsidR="00C22529">
        <w:t>.</w:t>
      </w:r>
    </w:p>
    <w:p w:rsidR="00A3073C" w:rsidRPr="00A32248" w:rsidRDefault="00A3073C" w:rsidP="00A3073C">
      <w:pPr>
        <w:spacing w:before="240" w:after="120"/>
        <w:jc w:val="center"/>
        <w:rPr>
          <w:b/>
        </w:rPr>
      </w:pPr>
      <w:r w:rsidRPr="00A32248">
        <w:rPr>
          <w:b/>
        </w:rPr>
        <w:t>Балльно-рейтинговая оценка работы за первый 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902"/>
        <w:gridCol w:w="852"/>
        <w:gridCol w:w="1221"/>
        <w:gridCol w:w="1346"/>
        <w:gridCol w:w="2973"/>
      </w:tblGrid>
      <w:tr w:rsidR="00A3073C" w:rsidRPr="00A32248" w:rsidTr="004E2044">
        <w:tc>
          <w:tcPr>
            <w:tcW w:w="1190" w:type="pct"/>
            <w:vMerge w:val="restart"/>
            <w:shd w:val="clear" w:color="auto" w:fill="auto"/>
            <w:textDirection w:val="btLr"/>
            <w:vAlign w:val="center"/>
          </w:tcPr>
          <w:p w:rsidR="00A3073C" w:rsidRPr="00A32248" w:rsidRDefault="00A3073C" w:rsidP="004E2044">
            <w:pPr>
              <w:ind w:left="113" w:right="113"/>
              <w:jc w:val="center"/>
              <w:rPr>
                <w:b/>
              </w:rPr>
            </w:pPr>
            <w:r w:rsidRPr="00A32248">
              <w:rPr>
                <w:b/>
              </w:rPr>
              <w:t>№ раздела</w:t>
            </w:r>
          </w:p>
        </w:tc>
        <w:tc>
          <w:tcPr>
            <w:tcW w:w="3810" w:type="pct"/>
            <w:gridSpan w:val="5"/>
            <w:shd w:val="clear" w:color="auto" w:fill="auto"/>
            <w:vAlign w:val="center"/>
          </w:tcPr>
          <w:p w:rsidR="00A3073C" w:rsidRPr="00A32248" w:rsidRDefault="00A3073C" w:rsidP="004E2044">
            <w:pPr>
              <w:jc w:val="center"/>
              <w:rPr>
                <w:b/>
              </w:rPr>
            </w:pPr>
            <w:r w:rsidRPr="00A32248">
              <w:rPr>
                <w:b/>
              </w:rPr>
              <w:t>Виды учебной нагрузки</w:t>
            </w:r>
          </w:p>
        </w:tc>
      </w:tr>
      <w:tr w:rsidR="00A3073C" w:rsidRPr="00A32248" w:rsidTr="004E2044">
        <w:tc>
          <w:tcPr>
            <w:tcW w:w="1190" w:type="pct"/>
            <w:vMerge/>
            <w:shd w:val="clear" w:color="auto" w:fill="auto"/>
            <w:vAlign w:val="center"/>
          </w:tcPr>
          <w:p w:rsidR="00A3073C" w:rsidRPr="00A32248" w:rsidRDefault="00A3073C" w:rsidP="004E2044">
            <w:pPr>
              <w:jc w:val="center"/>
              <w:rPr>
                <w:b/>
              </w:rPr>
            </w:pPr>
          </w:p>
        </w:tc>
        <w:tc>
          <w:tcPr>
            <w:tcW w:w="916" w:type="pct"/>
            <w:gridSpan w:val="2"/>
            <w:shd w:val="clear" w:color="auto" w:fill="auto"/>
            <w:vAlign w:val="center"/>
          </w:tcPr>
          <w:p w:rsidR="00A3073C" w:rsidRPr="00A32248" w:rsidRDefault="00A3073C" w:rsidP="004E2044">
            <w:pPr>
              <w:jc w:val="center"/>
              <w:rPr>
                <w:b/>
              </w:rPr>
            </w:pPr>
            <w:r w:rsidRPr="00A32248">
              <w:rPr>
                <w:b/>
              </w:rPr>
              <w:t>Лекции</w:t>
            </w:r>
          </w:p>
        </w:tc>
        <w:tc>
          <w:tcPr>
            <w:tcW w:w="1341" w:type="pct"/>
            <w:gridSpan w:val="2"/>
            <w:shd w:val="clear" w:color="auto" w:fill="auto"/>
            <w:vAlign w:val="center"/>
          </w:tcPr>
          <w:p w:rsidR="00A3073C" w:rsidRPr="00A32248" w:rsidRDefault="00A3073C" w:rsidP="004E2044">
            <w:pPr>
              <w:jc w:val="center"/>
              <w:rPr>
                <w:b/>
              </w:rPr>
            </w:pPr>
            <w:r w:rsidRPr="00A32248">
              <w:rPr>
                <w:b/>
              </w:rPr>
              <w:t>Практические работы</w:t>
            </w:r>
          </w:p>
        </w:tc>
        <w:tc>
          <w:tcPr>
            <w:tcW w:w="1553" w:type="pct"/>
            <w:shd w:val="clear" w:color="auto" w:fill="auto"/>
            <w:vAlign w:val="center"/>
          </w:tcPr>
          <w:p w:rsidR="00A3073C" w:rsidRPr="00A32248" w:rsidRDefault="00A3073C" w:rsidP="004E2044">
            <w:pPr>
              <w:jc w:val="center"/>
              <w:rPr>
                <w:b/>
              </w:rPr>
            </w:pPr>
            <w:r w:rsidRPr="00A32248">
              <w:rPr>
                <w:b/>
              </w:rPr>
              <w:t>Самостоятельные работы</w:t>
            </w:r>
          </w:p>
        </w:tc>
      </w:tr>
      <w:tr w:rsidR="00A3073C" w:rsidRPr="00A32248" w:rsidTr="004E2044">
        <w:trPr>
          <w:cantSplit/>
          <w:trHeight w:val="1845"/>
        </w:trPr>
        <w:tc>
          <w:tcPr>
            <w:tcW w:w="1190" w:type="pct"/>
            <w:vMerge/>
            <w:shd w:val="clear" w:color="auto" w:fill="auto"/>
            <w:vAlign w:val="center"/>
          </w:tcPr>
          <w:p w:rsidR="00A3073C" w:rsidRPr="00A32248" w:rsidRDefault="00A3073C" w:rsidP="004E2044">
            <w:pPr>
              <w:jc w:val="center"/>
              <w:rPr>
                <w:b/>
              </w:rPr>
            </w:pPr>
          </w:p>
        </w:tc>
        <w:tc>
          <w:tcPr>
            <w:tcW w:w="471" w:type="pct"/>
            <w:shd w:val="clear" w:color="auto" w:fill="auto"/>
            <w:textDirection w:val="btLr"/>
            <w:vAlign w:val="center"/>
          </w:tcPr>
          <w:p w:rsidR="00A3073C" w:rsidRPr="00A32248" w:rsidRDefault="00A3073C" w:rsidP="004E2044">
            <w:pPr>
              <w:ind w:left="113" w:right="113"/>
              <w:jc w:val="center"/>
              <w:rPr>
                <w:b/>
              </w:rPr>
            </w:pPr>
            <w:r w:rsidRPr="00A32248">
              <w:rPr>
                <w:b/>
              </w:rPr>
              <w:t>посещение</w:t>
            </w:r>
          </w:p>
        </w:tc>
        <w:tc>
          <w:tcPr>
            <w:tcW w:w="445" w:type="pct"/>
            <w:shd w:val="clear" w:color="auto" w:fill="auto"/>
            <w:textDirection w:val="btLr"/>
            <w:vAlign w:val="center"/>
          </w:tcPr>
          <w:p w:rsidR="00A3073C" w:rsidRPr="00A32248" w:rsidRDefault="00A3073C" w:rsidP="004E2044">
            <w:pPr>
              <w:ind w:left="113" w:right="113"/>
              <w:jc w:val="center"/>
              <w:rPr>
                <w:b/>
              </w:rPr>
            </w:pPr>
            <w:r w:rsidRPr="00A32248">
              <w:rPr>
                <w:b/>
              </w:rPr>
              <w:t>конспект</w:t>
            </w:r>
          </w:p>
        </w:tc>
        <w:tc>
          <w:tcPr>
            <w:tcW w:w="638" w:type="pct"/>
            <w:shd w:val="clear" w:color="auto" w:fill="auto"/>
            <w:textDirection w:val="btLr"/>
            <w:vAlign w:val="center"/>
          </w:tcPr>
          <w:p w:rsidR="00A3073C" w:rsidRPr="00A32248" w:rsidRDefault="00A3073C" w:rsidP="004E2044">
            <w:pPr>
              <w:ind w:left="113" w:right="113"/>
              <w:jc w:val="center"/>
              <w:rPr>
                <w:b/>
              </w:rPr>
            </w:pPr>
            <w:r w:rsidRPr="00A32248">
              <w:rPr>
                <w:b/>
              </w:rPr>
              <w:t>посещение</w:t>
            </w:r>
          </w:p>
        </w:tc>
        <w:tc>
          <w:tcPr>
            <w:tcW w:w="703" w:type="pct"/>
            <w:shd w:val="clear" w:color="auto" w:fill="auto"/>
            <w:textDirection w:val="btLr"/>
            <w:vAlign w:val="center"/>
          </w:tcPr>
          <w:p w:rsidR="00A3073C" w:rsidRPr="00A32248" w:rsidRDefault="00A3073C" w:rsidP="004E2044">
            <w:pPr>
              <w:ind w:left="113" w:right="113"/>
              <w:jc w:val="center"/>
              <w:rPr>
                <w:b/>
              </w:rPr>
            </w:pPr>
            <w:r w:rsidRPr="00A32248">
              <w:rPr>
                <w:b/>
              </w:rPr>
              <w:t>выполнение</w:t>
            </w:r>
          </w:p>
        </w:tc>
        <w:tc>
          <w:tcPr>
            <w:tcW w:w="1553" w:type="pct"/>
            <w:shd w:val="clear" w:color="auto" w:fill="auto"/>
            <w:textDirection w:val="btLr"/>
            <w:vAlign w:val="center"/>
          </w:tcPr>
          <w:p w:rsidR="00A3073C" w:rsidRPr="00A32248" w:rsidRDefault="00A3073C" w:rsidP="004E2044">
            <w:pPr>
              <w:ind w:left="113" w:right="113"/>
              <w:jc w:val="center"/>
              <w:rPr>
                <w:b/>
              </w:rPr>
            </w:pPr>
            <w:r w:rsidRPr="00A32248">
              <w:rPr>
                <w:b/>
              </w:rPr>
              <w:t>выполнение</w:t>
            </w:r>
          </w:p>
        </w:tc>
      </w:tr>
      <w:tr w:rsidR="00A3073C" w:rsidRPr="00A32248" w:rsidTr="004E2044">
        <w:tc>
          <w:tcPr>
            <w:tcW w:w="1190" w:type="pct"/>
            <w:shd w:val="clear" w:color="auto" w:fill="auto"/>
          </w:tcPr>
          <w:p w:rsidR="00A3073C" w:rsidRPr="00A32248" w:rsidRDefault="00A3073C" w:rsidP="004E2044">
            <w:pPr>
              <w:jc w:val="center"/>
            </w:pPr>
            <w:r w:rsidRPr="00A32248">
              <w:t>1.</w:t>
            </w:r>
          </w:p>
        </w:tc>
        <w:tc>
          <w:tcPr>
            <w:tcW w:w="471" w:type="pct"/>
            <w:shd w:val="clear" w:color="auto" w:fill="auto"/>
          </w:tcPr>
          <w:p w:rsidR="00A3073C" w:rsidRPr="00A32248" w:rsidRDefault="00A32248" w:rsidP="004E2044">
            <w:pPr>
              <w:jc w:val="center"/>
            </w:pPr>
            <w:r w:rsidRPr="00A32248">
              <w:t>1</w:t>
            </w:r>
          </w:p>
        </w:tc>
        <w:tc>
          <w:tcPr>
            <w:tcW w:w="445" w:type="pct"/>
            <w:shd w:val="clear" w:color="auto" w:fill="auto"/>
          </w:tcPr>
          <w:p w:rsidR="00A3073C" w:rsidRPr="00A32248" w:rsidRDefault="00A3073C" w:rsidP="004E2044">
            <w:pPr>
              <w:jc w:val="center"/>
            </w:pPr>
            <w:r w:rsidRPr="00A32248">
              <w:t>2</w:t>
            </w:r>
          </w:p>
        </w:tc>
        <w:tc>
          <w:tcPr>
            <w:tcW w:w="638" w:type="pct"/>
            <w:shd w:val="clear" w:color="auto" w:fill="auto"/>
          </w:tcPr>
          <w:p w:rsidR="00A3073C" w:rsidRPr="00A32248" w:rsidRDefault="00A3073C" w:rsidP="004E2044">
            <w:pPr>
              <w:jc w:val="center"/>
            </w:pPr>
            <w:r w:rsidRPr="00A32248">
              <w:t>1</w:t>
            </w:r>
          </w:p>
        </w:tc>
        <w:tc>
          <w:tcPr>
            <w:tcW w:w="703" w:type="pct"/>
            <w:shd w:val="clear" w:color="auto" w:fill="auto"/>
          </w:tcPr>
          <w:p w:rsidR="00A3073C" w:rsidRPr="00A32248" w:rsidRDefault="00A3073C" w:rsidP="004E2044">
            <w:pPr>
              <w:jc w:val="center"/>
            </w:pPr>
            <w:r w:rsidRPr="00A32248">
              <w:t>2</w:t>
            </w:r>
          </w:p>
        </w:tc>
        <w:tc>
          <w:tcPr>
            <w:tcW w:w="1553" w:type="pct"/>
            <w:shd w:val="clear" w:color="auto" w:fill="auto"/>
          </w:tcPr>
          <w:p w:rsidR="00A3073C" w:rsidRPr="00A32248" w:rsidRDefault="00A32248" w:rsidP="004E2044">
            <w:pPr>
              <w:jc w:val="center"/>
            </w:pPr>
            <w:r w:rsidRPr="00A32248">
              <w:t>2</w:t>
            </w:r>
          </w:p>
        </w:tc>
      </w:tr>
      <w:tr w:rsidR="00A3073C" w:rsidRPr="00A32248" w:rsidTr="004E2044">
        <w:tc>
          <w:tcPr>
            <w:tcW w:w="1190" w:type="pct"/>
            <w:shd w:val="clear" w:color="auto" w:fill="auto"/>
          </w:tcPr>
          <w:p w:rsidR="00A3073C" w:rsidRPr="00A32248" w:rsidRDefault="00A3073C" w:rsidP="004E2044">
            <w:pPr>
              <w:jc w:val="center"/>
            </w:pPr>
            <w:r w:rsidRPr="00A32248">
              <w:t>2.</w:t>
            </w:r>
          </w:p>
        </w:tc>
        <w:tc>
          <w:tcPr>
            <w:tcW w:w="471" w:type="pct"/>
            <w:shd w:val="clear" w:color="auto" w:fill="auto"/>
          </w:tcPr>
          <w:p w:rsidR="00A3073C" w:rsidRPr="00A32248" w:rsidRDefault="00A32248" w:rsidP="004E2044">
            <w:pPr>
              <w:jc w:val="center"/>
            </w:pPr>
            <w:r w:rsidRPr="00A32248">
              <w:t>1</w:t>
            </w:r>
          </w:p>
        </w:tc>
        <w:tc>
          <w:tcPr>
            <w:tcW w:w="445" w:type="pct"/>
            <w:shd w:val="clear" w:color="auto" w:fill="auto"/>
          </w:tcPr>
          <w:p w:rsidR="00A3073C" w:rsidRPr="00A32248" w:rsidRDefault="00A3073C" w:rsidP="004E2044">
            <w:pPr>
              <w:jc w:val="center"/>
            </w:pPr>
            <w:r w:rsidRPr="00A32248">
              <w:t>2</w:t>
            </w:r>
          </w:p>
        </w:tc>
        <w:tc>
          <w:tcPr>
            <w:tcW w:w="638" w:type="pct"/>
            <w:shd w:val="clear" w:color="auto" w:fill="auto"/>
          </w:tcPr>
          <w:p w:rsidR="00A3073C" w:rsidRPr="00A32248" w:rsidRDefault="00A3073C" w:rsidP="004E2044">
            <w:pPr>
              <w:jc w:val="center"/>
            </w:pPr>
            <w:r w:rsidRPr="00A32248">
              <w:t>1</w:t>
            </w:r>
          </w:p>
        </w:tc>
        <w:tc>
          <w:tcPr>
            <w:tcW w:w="703" w:type="pct"/>
            <w:shd w:val="clear" w:color="auto" w:fill="auto"/>
          </w:tcPr>
          <w:p w:rsidR="00A3073C" w:rsidRPr="00A32248" w:rsidRDefault="00A3073C" w:rsidP="004E2044">
            <w:pPr>
              <w:jc w:val="center"/>
            </w:pPr>
            <w:r w:rsidRPr="00A32248">
              <w:t>2</w:t>
            </w:r>
          </w:p>
        </w:tc>
        <w:tc>
          <w:tcPr>
            <w:tcW w:w="1553" w:type="pct"/>
            <w:shd w:val="clear" w:color="auto" w:fill="auto"/>
          </w:tcPr>
          <w:p w:rsidR="00A3073C" w:rsidRPr="00A32248" w:rsidRDefault="00A32248" w:rsidP="004E2044">
            <w:pPr>
              <w:jc w:val="center"/>
            </w:pPr>
            <w:r w:rsidRPr="00A32248">
              <w:t>5</w:t>
            </w:r>
          </w:p>
        </w:tc>
      </w:tr>
      <w:tr w:rsidR="00A3073C" w:rsidRPr="00A32248" w:rsidTr="004E2044">
        <w:tc>
          <w:tcPr>
            <w:tcW w:w="1190" w:type="pct"/>
            <w:shd w:val="clear" w:color="auto" w:fill="auto"/>
          </w:tcPr>
          <w:p w:rsidR="00A3073C" w:rsidRPr="00A32248" w:rsidRDefault="00A3073C" w:rsidP="004E2044">
            <w:pPr>
              <w:jc w:val="center"/>
            </w:pPr>
            <w:r w:rsidRPr="00A32248">
              <w:t>3.</w:t>
            </w:r>
          </w:p>
        </w:tc>
        <w:tc>
          <w:tcPr>
            <w:tcW w:w="471" w:type="pct"/>
            <w:shd w:val="clear" w:color="auto" w:fill="auto"/>
          </w:tcPr>
          <w:p w:rsidR="00A3073C" w:rsidRPr="00A32248" w:rsidRDefault="00A32248" w:rsidP="004E2044">
            <w:pPr>
              <w:jc w:val="center"/>
            </w:pPr>
            <w:r w:rsidRPr="00A32248">
              <w:t>1</w:t>
            </w:r>
          </w:p>
        </w:tc>
        <w:tc>
          <w:tcPr>
            <w:tcW w:w="445" w:type="pct"/>
            <w:shd w:val="clear" w:color="auto" w:fill="auto"/>
          </w:tcPr>
          <w:p w:rsidR="00A3073C" w:rsidRPr="00A32248" w:rsidRDefault="00A3073C" w:rsidP="004E2044">
            <w:pPr>
              <w:jc w:val="center"/>
            </w:pPr>
            <w:r w:rsidRPr="00A32248">
              <w:t>2</w:t>
            </w:r>
          </w:p>
        </w:tc>
        <w:tc>
          <w:tcPr>
            <w:tcW w:w="638" w:type="pct"/>
            <w:shd w:val="clear" w:color="auto" w:fill="auto"/>
          </w:tcPr>
          <w:p w:rsidR="00A3073C" w:rsidRPr="00A32248" w:rsidRDefault="00A3073C" w:rsidP="004E2044">
            <w:pPr>
              <w:jc w:val="center"/>
            </w:pPr>
            <w:r w:rsidRPr="00A32248">
              <w:t>1</w:t>
            </w:r>
          </w:p>
        </w:tc>
        <w:tc>
          <w:tcPr>
            <w:tcW w:w="703" w:type="pct"/>
            <w:shd w:val="clear" w:color="auto" w:fill="auto"/>
          </w:tcPr>
          <w:p w:rsidR="00A3073C" w:rsidRPr="00A32248" w:rsidRDefault="00A3073C" w:rsidP="004E2044">
            <w:pPr>
              <w:jc w:val="center"/>
            </w:pPr>
            <w:r w:rsidRPr="00A32248">
              <w:t>4</w:t>
            </w:r>
          </w:p>
        </w:tc>
        <w:tc>
          <w:tcPr>
            <w:tcW w:w="1553" w:type="pct"/>
            <w:shd w:val="clear" w:color="auto" w:fill="auto"/>
          </w:tcPr>
          <w:p w:rsidR="00A3073C" w:rsidRPr="00A32248" w:rsidRDefault="00A32248" w:rsidP="004E2044">
            <w:pPr>
              <w:jc w:val="center"/>
            </w:pPr>
            <w:r w:rsidRPr="00A32248">
              <w:t>5</w:t>
            </w:r>
          </w:p>
        </w:tc>
      </w:tr>
      <w:tr w:rsidR="00A3073C" w:rsidRPr="00A32248" w:rsidTr="004E2044">
        <w:tc>
          <w:tcPr>
            <w:tcW w:w="1190" w:type="pct"/>
            <w:shd w:val="clear" w:color="auto" w:fill="auto"/>
          </w:tcPr>
          <w:p w:rsidR="00A3073C" w:rsidRPr="00A32248" w:rsidRDefault="00A3073C" w:rsidP="004E2044">
            <w:pPr>
              <w:jc w:val="center"/>
            </w:pPr>
            <w:r w:rsidRPr="00A32248">
              <w:t>4.</w:t>
            </w:r>
          </w:p>
        </w:tc>
        <w:tc>
          <w:tcPr>
            <w:tcW w:w="471" w:type="pct"/>
            <w:shd w:val="clear" w:color="auto" w:fill="auto"/>
          </w:tcPr>
          <w:p w:rsidR="00A3073C" w:rsidRPr="00A32248" w:rsidRDefault="00A32248" w:rsidP="004E2044">
            <w:pPr>
              <w:jc w:val="center"/>
            </w:pPr>
            <w:r w:rsidRPr="00A32248">
              <w:t>1</w:t>
            </w:r>
          </w:p>
        </w:tc>
        <w:tc>
          <w:tcPr>
            <w:tcW w:w="445" w:type="pct"/>
            <w:shd w:val="clear" w:color="auto" w:fill="auto"/>
          </w:tcPr>
          <w:p w:rsidR="00A3073C" w:rsidRPr="00A32248" w:rsidRDefault="00A3073C" w:rsidP="004E2044">
            <w:pPr>
              <w:jc w:val="center"/>
            </w:pPr>
            <w:r w:rsidRPr="00A32248">
              <w:t>2</w:t>
            </w:r>
          </w:p>
        </w:tc>
        <w:tc>
          <w:tcPr>
            <w:tcW w:w="638" w:type="pct"/>
            <w:shd w:val="clear" w:color="auto" w:fill="auto"/>
          </w:tcPr>
          <w:p w:rsidR="00A3073C" w:rsidRPr="00A32248" w:rsidRDefault="00A3073C" w:rsidP="004E2044">
            <w:pPr>
              <w:jc w:val="center"/>
            </w:pPr>
            <w:r w:rsidRPr="00A32248">
              <w:t>1</w:t>
            </w:r>
          </w:p>
        </w:tc>
        <w:tc>
          <w:tcPr>
            <w:tcW w:w="703" w:type="pct"/>
            <w:shd w:val="clear" w:color="auto" w:fill="auto"/>
          </w:tcPr>
          <w:p w:rsidR="00A3073C" w:rsidRPr="00A32248" w:rsidRDefault="00A3073C" w:rsidP="004E2044">
            <w:pPr>
              <w:jc w:val="center"/>
            </w:pPr>
            <w:r w:rsidRPr="00A32248">
              <w:t>4</w:t>
            </w:r>
          </w:p>
        </w:tc>
        <w:tc>
          <w:tcPr>
            <w:tcW w:w="1553" w:type="pct"/>
            <w:shd w:val="clear" w:color="auto" w:fill="auto"/>
          </w:tcPr>
          <w:p w:rsidR="00A3073C" w:rsidRPr="00A32248" w:rsidRDefault="00A32248" w:rsidP="004E2044">
            <w:pPr>
              <w:jc w:val="center"/>
            </w:pPr>
            <w:r w:rsidRPr="00A32248">
              <w:t>6</w:t>
            </w:r>
          </w:p>
        </w:tc>
      </w:tr>
      <w:tr w:rsidR="00A3073C" w:rsidRPr="00A32248" w:rsidTr="004E2044">
        <w:tc>
          <w:tcPr>
            <w:tcW w:w="1190" w:type="pct"/>
            <w:shd w:val="clear" w:color="auto" w:fill="auto"/>
          </w:tcPr>
          <w:p w:rsidR="00A3073C" w:rsidRPr="00A32248" w:rsidRDefault="00A3073C" w:rsidP="004E2044">
            <w:pPr>
              <w:jc w:val="center"/>
            </w:pPr>
            <w:r w:rsidRPr="00A32248">
              <w:t>5.</w:t>
            </w:r>
          </w:p>
        </w:tc>
        <w:tc>
          <w:tcPr>
            <w:tcW w:w="471" w:type="pct"/>
            <w:shd w:val="clear" w:color="auto" w:fill="auto"/>
          </w:tcPr>
          <w:p w:rsidR="00A3073C" w:rsidRPr="00A32248" w:rsidRDefault="00A32248" w:rsidP="004E2044">
            <w:pPr>
              <w:jc w:val="center"/>
            </w:pPr>
            <w:r w:rsidRPr="00A32248">
              <w:t>1</w:t>
            </w:r>
          </w:p>
        </w:tc>
        <w:tc>
          <w:tcPr>
            <w:tcW w:w="445" w:type="pct"/>
            <w:shd w:val="clear" w:color="auto" w:fill="auto"/>
          </w:tcPr>
          <w:p w:rsidR="00A3073C" w:rsidRPr="00A32248" w:rsidRDefault="00A3073C" w:rsidP="004E2044">
            <w:pPr>
              <w:jc w:val="center"/>
            </w:pPr>
            <w:r w:rsidRPr="00A32248">
              <w:t>2</w:t>
            </w:r>
          </w:p>
        </w:tc>
        <w:tc>
          <w:tcPr>
            <w:tcW w:w="638" w:type="pct"/>
            <w:shd w:val="clear" w:color="auto" w:fill="auto"/>
          </w:tcPr>
          <w:p w:rsidR="00A3073C" w:rsidRPr="00A32248" w:rsidRDefault="00A3073C" w:rsidP="004E2044">
            <w:pPr>
              <w:jc w:val="center"/>
            </w:pPr>
            <w:r w:rsidRPr="00A32248">
              <w:t>1</w:t>
            </w:r>
          </w:p>
        </w:tc>
        <w:tc>
          <w:tcPr>
            <w:tcW w:w="703" w:type="pct"/>
            <w:shd w:val="clear" w:color="auto" w:fill="auto"/>
          </w:tcPr>
          <w:p w:rsidR="00A3073C" w:rsidRPr="00A32248" w:rsidRDefault="00A3073C" w:rsidP="004E2044">
            <w:pPr>
              <w:jc w:val="center"/>
            </w:pPr>
            <w:r w:rsidRPr="00A32248">
              <w:t>4</w:t>
            </w:r>
          </w:p>
        </w:tc>
        <w:tc>
          <w:tcPr>
            <w:tcW w:w="1553" w:type="pct"/>
            <w:shd w:val="clear" w:color="auto" w:fill="auto"/>
          </w:tcPr>
          <w:p w:rsidR="00A3073C" w:rsidRPr="00A32248" w:rsidRDefault="00A32248" w:rsidP="004E2044">
            <w:pPr>
              <w:jc w:val="center"/>
            </w:pPr>
            <w:r w:rsidRPr="00A32248">
              <w:t>6</w:t>
            </w:r>
          </w:p>
        </w:tc>
      </w:tr>
      <w:tr w:rsidR="00A3073C" w:rsidRPr="00A32248" w:rsidTr="004E2044">
        <w:tc>
          <w:tcPr>
            <w:tcW w:w="1190" w:type="pct"/>
            <w:shd w:val="clear" w:color="auto" w:fill="auto"/>
          </w:tcPr>
          <w:p w:rsidR="00A3073C" w:rsidRPr="00A32248" w:rsidRDefault="00A3073C" w:rsidP="004E2044">
            <w:pPr>
              <w:jc w:val="center"/>
            </w:pPr>
            <w:r w:rsidRPr="00A32248">
              <w:t>Итого:</w:t>
            </w:r>
          </w:p>
        </w:tc>
        <w:tc>
          <w:tcPr>
            <w:tcW w:w="471" w:type="pct"/>
            <w:shd w:val="clear" w:color="auto" w:fill="auto"/>
          </w:tcPr>
          <w:p w:rsidR="00A3073C" w:rsidRPr="00A32248" w:rsidRDefault="00A3073C" w:rsidP="004E2044">
            <w:pPr>
              <w:jc w:val="center"/>
            </w:pPr>
            <w:r w:rsidRPr="00A32248">
              <w:fldChar w:fldCharType="begin"/>
            </w:r>
            <w:r w:rsidRPr="00A32248">
              <w:instrText xml:space="preserve"> =SUM(ABOVE) </w:instrText>
            </w:r>
            <w:r w:rsidRPr="00A32248">
              <w:fldChar w:fldCharType="separate"/>
            </w:r>
            <w:r w:rsidR="00A32248" w:rsidRPr="00A32248">
              <w:rPr>
                <w:noProof/>
              </w:rPr>
              <w:t>5</w:t>
            </w:r>
            <w:r w:rsidRPr="00A32248">
              <w:fldChar w:fldCharType="end"/>
            </w:r>
          </w:p>
        </w:tc>
        <w:tc>
          <w:tcPr>
            <w:tcW w:w="445" w:type="pct"/>
            <w:shd w:val="clear" w:color="auto" w:fill="auto"/>
          </w:tcPr>
          <w:p w:rsidR="00A3073C" w:rsidRPr="00A32248" w:rsidRDefault="00A3073C" w:rsidP="004E2044">
            <w:pPr>
              <w:jc w:val="center"/>
            </w:pPr>
            <w:r w:rsidRPr="00A32248">
              <w:fldChar w:fldCharType="begin"/>
            </w:r>
            <w:r w:rsidRPr="00A32248">
              <w:instrText xml:space="preserve"> =SUM(ABOVE) </w:instrText>
            </w:r>
            <w:r w:rsidRPr="00A32248">
              <w:fldChar w:fldCharType="separate"/>
            </w:r>
            <w:r w:rsidRPr="00A32248">
              <w:rPr>
                <w:noProof/>
              </w:rPr>
              <w:t>10</w:t>
            </w:r>
            <w:r w:rsidRPr="00A32248">
              <w:fldChar w:fldCharType="end"/>
            </w:r>
          </w:p>
        </w:tc>
        <w:tc>
          <w:tcPr>
            <w:tcW w:w="638" w:type="pct"/>
            <w:shd w:val="clear" w:color="auto" w:fill="auto"/>
          </w:tcPr>
          <w:p w:rsidR="00A3073C" w:rsidRPr="00A32248" w:rsidRDefault="00A3073C" w:rsidP="004E2044">
            <w:pPr>
              <w:jc w:val="center"/>
            </w:pPr>
            <w:r w:rsidRPr="00A32248">
              <w:fldChar w:fldCharType="begin"/>
            </w:r>
            <w:r w:rsidRPr="00A32248">
              <w:instrText xml:space="preserve"> =SUM(ABOVE) </w:instrText>
            </w:r>
            <w:r w:rsidRPr="00A32248">
              <w:fldChar w:fldCharType="separate"/>
            </w:r>
            <w:r w:rsidRPr="00A32248">
              <w:rPr>
                <w:noProof/>
              </w:rPr>
              <w:t>5</w:t>
            </w:r>
            <w:r w:rsidRPr="00A32248">
              <w:fldChar w:fldCharType="end"/>
            </w:r>
          </w:p>
        </w:tc>
        <w:tc>
          <w:tcPr>
            <w:tcW w:w="703" w:type="pct"/>
            <w:shd w:val="clear" w:color="auto" w:fill="auto"/>
          </w:tcPr>
          <w:p w:rsidR="00A3073C" w:rsidRPr="00A32248" w:rsidRDefault="00A3073C" w:rsidP="004E2044">
            <w:pPr>
              <w:jc w:val="center"/>
            </w:pPr>
            <w:r w:rsidRPr="00A32248">
              <w:fldChar w:fldCharType="begin"/>
            </w:r>
            <w:r w:rsidRPr="00A32248">
              <w:instrText xml:space="preserve"> =SUM(ABOVE) </w:instrText>
            </w:r>
            <w:r w:rsidRPr="00A32248">
              <w:fldChar w:fldCharType="separate"/>
            </w:r>
            <w:r w:rsidRPr="00A32248">
              <w:rPr>
                <w:noProof/>
              </w:rPr>
              <w:t>16</w:t>
            </w:r>
            <w:r w:rsidRPr="00A32248">
              <w:fldChar w:fldCharType="end"/>
            </w:r>
          </w:p>
        </w:tc>
        <w:tc>
          <w:tcPr>
            <w:tcW w:w="1553" w:type="pct"/>
            <w:shd w:val="clear" w:color="auto" w:fill="auto"/>
          </w:tcPr>
          <w:p w:rsidR="00A3073C" w:rsidRPr="00A32248" w:rsidRDefault="00A3073C" w:rsidP="004E2044">
            <w:pPr>
              <w:jc w:val="center"/>
            </w:pPr>
            <w:r w:rsidRPr="00A32248">
              <w:fldChar w:fldCharType="begin"/>
            </w:r>
            <w:r w:rsidRPr="00A32248">
              <w:instrText xml:space="preserve"> =SUM(ABOVE) </w:instrText>
            </w:r>
            <w:r w:rsidRPr="00A32248">
              <w:fldChar w:fldCharType="separate"/>
            </w:r>
            <w:r w:rsidR="00A32248" w:rsidRPr="00A32248">
              <w:rPr>
                <w:noProof/>
              </w:rPr>
              <w:t>24</w:t>
            </w:r>
            <w:r w:rsidRPr="00A32248">
              <w:fldChar w:fldCharType="end"/>
            </w:r>
          </w:p>
        </w:tc>
      </w:tr>
    </w:tbl>
    <w:p w:rsidR="00A3073C" w:rsidRPr="00A32248" w:rsidRDefault="00A3073C" w:rsidP="00A3073C">
      <w:pPr>
        <w:jc w:val="both"/>
      </w:pPr>
      <w:r w:rsidRPr="00A32248">
        <w:t>Максимальное количество баллов за работу в семестре – 60 баллов, зачёт – 40 баллов.</w:t>
      </w:r>
    </w:p>
    <w:p w:rsidR="00A3073C" w:rsidRPr="0098191A" w:rsidRDefault="00A3073C" w:rsidP="00A3073C">
      <w:pPr>
        <w:spacing w:before="120" w:after="120"/>
        <w:jc w:val="center"/>
        <w:rPr>
          <w:b/>
        </w:rPr>
      </w:pPr>
      <w:r w:rsidRPr="0098191A">
        <w:rPr>
          <w:b/>
        </w:rPr>
        <w:t>Шкала перевода рейтинговых баллов в традиционную систему оценок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8191A" w:rsidRPr="0098191A" w:rsidTr="004E2044">
        <w:trPr>
          <w:trHeight w:val="339"/>
        </w:trPr>
        <w:tc>
          <w:tcPr>
            <w:tcW w:w="2500" w:type="pct"/>
            <w:shd w:val="clear" w:color="auto" w:fill="auto"/>
          </w:tcPr>
          <w:p w:rsidR="00A3073C" w:rsidRPr="0098191A" w:rsidRDefault="00A3073C" w:rsidP="004E2044">
            <w:pPr>
              <w:jc w:val="center"/>
              <w:rPr>
                <w:b/>
              </w:rPr>
            </w:pPr>
            <w:r w:rsidRPr="0098191A">
              <w:rPr>
                <w:b/>
              </w:rPr>
              <w:t>Рейтинговый балл</w:t>
            </w:r>
          </w:p>
        </w:tc>
        <w:tc>
          <w:tcPr>
            <w:tcW w:w="2500" w:type="pct"/>
            <w:shd w:val="clear" w:color="auto" w:fill="auto"/>
          </w:tcPr>
          <w:p w:rsidR="00A3073C" w:rsidRPr="0098191A" w:rsidRDefault="00A3073C" w:rsidP="004E2044">
            <w:pPr>
              <w:jc w:val="center"/>
              <w:rPr>
                <w:b/>
              </w:rPr>
            </w:pPr>
            <w:r w:rsidRPr="0098191A">
              <w:rPr>
                <w:b/>
              </w:rPr>
              <w:t>Оценка</w:t>
            </w:r>
          </w:p>
        </w:tc>
      </w:tr>
      <w:tr w:rsidR="0098191A" w:rsidRPr="0098191A" w:rsidTr="004E2044">
        <w:trPr>
          <w:trHeight w:val="313"/>
        </w:trPr>
        <w:tc>
          <w:tcPr>
            <w:tcW w:w="5000" w:type="pct"/>
            <w:gridSpan w:val="2"/>
            <w:shd w:val="clear" w:color="auto" w:fill="auto"/>
          </w:tcPr>
          <w:p w:rsidR="00A3073C" w:rsidRPr="0098191A" w:rsidRDefault="00A3073C" w:rsidP="004E2044">
            <w:pPr>
              <w:jc w:val="center"/>
              <w:rPr>
                <w:i/>
              </w:rPr>
            </w:pPr>
            <w:r w:rsidRPr="0098191A">
              <w:rPr>
                <w:i/>
              </w:rPr>
              <w:t>Зачёт</w:t>
            </w:r>
          </w:p>
        </w:tc>
      </w:tr>
      <w:tr w:rsidR="0098191A" w:rsidRPr="0098191A" w:rsidTr="004E2044">
        <w:trPr>
          <w:trHeight w:val="339"/>
        </w:trPr>
        <w:tc>
          <w:tcPr>
            <w:tcW w:w="2500" w:type="pct"/>
            <w:shd w:val="clear" w:color="auto" w:fill="auto"/>
          </w:tcPr>
          <w:p w:rsidR="00A3073C" w:rsidRPr="0098191A" w:rsidRDefault="00A3073C" w:rsidP="004E2044">
            <w:pPr>
              <w:jc w:val="center"/>
            </w:pPr>
            <w:r w:rsidRPr="0098191A">
              <w:t>61–100</w:t>
            </w:r>
          </w:p>
        </w:tc>
        <w:tc>
          <w:tcPr>
            <w:tcW w:w="2500" w:type="pct"/>
            <w:shd w:val="clear" w:color="auto" w:fill="auto"/>
          </w:tcPr>
          <w:p w:rsidR="00A3073C" w:rsidRPr="0098191A" w:rsidRDefault="00A3073C" w:rsidP="004E2044">
            <w:pPr>
              <w:jc w:val="center"/>
            </w:pPr>
            <w:r w:rsidRPr="0098191A">
              <w:t>зачтено</w:t>
            </w:r>
          </w:p>
        </w:tc>
      </w:tr>
      <w:tr w:rsidR="0098191A" w:rsidRPr="0098191A" w:rsidTr="004E2044">
        <w:trPr>
          <w:trHeight w:val="313"/>
        </w:trPr>
        <w:tc>
          <w:tcPr>
            <w:tcW w:w="2500" w:type="pct"/>
            <w:shd w:val="clear" w:color="auto" w:fill="auto"/>
          </w:tcPr>
          <w:p w:rsidR="00A3073C" w:rsidRPr="0098191A" w:rsidRDefault="00A3073C" w:rsidP="004E2044">
            <w:pPr>
              <w:jc w:val="center"/>
            </w:pPr>
            <w:r w:rsidRPr="0098191A">
              <w:t>0–60</w:t>
            </w:r>
          </w:p>
        </w:tc>
        <w:tc>
          <w:tcPr>
            <w:tcW w:w="2500" w:type="pct"/>
            <w:shd w:val="clear" w:color="auto" w:fill="auto"/>
          </w:tcPr>
          <w:p w:rsidR="00A3073C" w:rsidRPr="0098191A" w:rsidRDefault="00A3073C" w:rsidP="004E2044">
            <w:pPr>
              <w:jc w:val="center"/>
            </w:pPr>
            <w:r w:rsidRPr="0098191A">
              <w:t>не зачтено</w:t>
            </w:r>
          </w:p>
        </w:tc>
      </w:tr>
    </w:tbl>
    <w:p w:rsidR="00A3073C" w:rsidRPr="0098191A" w:rsidRDefault="00A3073C" w:rsidP="00A3073C">
      <w:pPr>
        <w:ind w:firstLine="567"/>
        <w:jc w:val="both"/>
      </w:pPr>
    </w:p>
    <w:p w:rsidR="00A3073C" w:rsidRPr="00B31AC4" w:rsidRDefault="00A3073C" w:rsidP="00A3073C">
      <w:pPr>
        <w:keepNext/>
        <w:spacing w:line="360" w:lineRule="auto"/>
        <w:rPr>
          <w:b/>
          <w:bCs/>
        </w:rPr>
      </w:pPr>
      <w:r w:rsidRPr="00B31AC4">
        <w:rPr>
          <w:b/>
          <w:bCs/>
        </w:rPr>
        <w:lastRenderedPageBreak/>
        <w:t>7. ПЕРЕЧЕНЬ ОСНОВНОЙ И ДОПОЛНИТЕЛЬНОЙ УЧЕБНОЙ ЛИТЕРАТУРЫ:</w:t>
      </w:r>
    </w:p>
    <w:p w:rsidR="00A3073C" w:rsidRPr="00B31AC4" w:rsidRDefault="00A3073C" w:rsidP="00AD4B15">
      <w:pPr>
        <w:keepNext/>
        <w:spacing w:line="360" w:lineRule="auto"/>
        <w:rPr>
          <w:b/>
          <w:bCs/>
        </w:rPr>
      </w:pPr>
      <w:r w:rsidRPr="00B31AC4">
        <w:rPr>
          <w:b/>
          <w:bCs/>
        </w:rPr>
        <w:t>7.1. Основная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243"/>
        <w:gridCol w:w="1445"/>
        <w:gridCol w:w="1778"/>
        <w:gridCol w:w="699"/>
        <w:gridCol w:w="1350"/>
        <w:gridCol w:w="1382"/>
      </w:tblGrid>
      <w:tr w:rsidR="00B31AC4" w:rsidRPr="00B31AC4" w:rsidTr="00CC50A1">
        <w:trPr>
          <w:cantSplit/>
          <w:trHeight w:val="600"/>
        </w:trPr>
        <w:tc>
          <w:tcPr>
            <w:tcW w:w="352" w:type="pct"/>
            <w:vMerge w:val="restart"/>
            <w:vAlign w:val="center"/>
          </w:tcPr>
          <w:p w:rsidR="00A3073C" w:rsidRPr="00B31AC4" w:rsidRDefault="00A3073C" w:rsidP="00AD4B15">
            <w:pPr>
              <w:keepNext/>
              <w:spacing w:line="360" w:lineRule="auto"/>
              <w:jc w:val="center"/>
            </w:pPr>
            <w:r w:rsidRPr="00B31AC4">
              <w:t xml:space="preserve">№ </w:t>
            </w:r>
            <w:proofErr w:type="gramStart"/>
            <w:r w:rsidRPr="00B31AC4">
              <w:t>п</w:t>
            </w:r>
            <w:proofErr w:type="gramEnd"/>
            <w:r w:rsidRPr="00B31AC4">
              <w:t>/п</w:t>
            </w:r>
          </w:p>
        </w:tc>
        <w:tc>
          <w:tcPr>
            <w:tcW w:w="1172" w:type="pct"/>
            <w:vMerge w:val="restart"/>
            <w:vAlign w:val="center"/>
          </w:tcPr>
          <w:p w:rsidR="00A3073C" w:rsidRPr="00B31AC4" w:rsidRDefault="00A3073C" w:rsidP="00AD4B15">
            <w:pPr>
              <w:keepNext/>
              <w:jc w:val="center"/>
            </w:pPr>
            <w:r w:rsidRPr="00B31AC4">
              <w:t>Наименование</w:t>
            </w:r>
          </w:p>
        </w:tc>
        <w:tc>
          <w:tcPr>
            <w:tcW w:w="755" w:type="pct"/>
            <w:vMerge w:val="restart"/>
            <w:vAlign w:val="center"/>
          </w:tcPr>
          <w:p w:rsidR="00A3073C" w:rsidRPr="00B31AC4" w:rsidRDefault="00A3073C" w:rsidP="00AD4B15">
            <w:pPr>
              <w:keepNext/>
              <w:jc w:val="center"/>
            </w:pPr>
            <w:r w:rsidRPr="00B31AC4">
              <w:t>Авторы</w:t>
            </w:r>
          </w:p>
        </w:tc>
        <w:tc>
          <w:tcPr>
            <w:tcW w:w="929" w:type="pct"/>
            <w:vMerge w:val="restart"/>
            <w:textDirection w:val="btLr"/>
            <w:vAlign w:val="center"/>
          </w:tcPr>
          <w:p w:rsidR="00A3073C" w:rsidRPr="00B31AC4" w:rsidRDefault="00A3073C" w:rsidP="00AD4B15">
            <w:pPr>
              <w:keepNext/>
              <w:ind w:left="113" w:right="113"/>
              <w:jc w:val="center"/>
              <w:rPr>
                <w:sz w:val="20"/>
                <w:szCs w:val="20"/>
              </w:rPr>
            </w:pPr>
            <w:r w:rsidRPr="00B31AC4">
              <w:rPr>
                <w:sz w:val="20"/>
                <w:szCs w:val="20"/>
              </w:rPr>
              <w:t>Место издания</w:t>
            </w:r>
          </w:p>
        </w:tc>
        <w:tc>
          <w:tcPr>
            <w:tcW w:w="365" w:type="pct"/>
            <w:vMerge w:val="restart"/>
            <w:textDirection w:val="btLr"/>
            <w:vAlign w:val="center"/>
          </w:tcPr>
          <w:p w:rsidR="00A3073C" w:rsidRPr="00B31AC4" w:rsidRDefault="00A3073C" w:rsidP="00AD4B15">
            <w:pPr>
              <w:keepNext/>
              <w:ind w:left="113" w:right="113"/>
              <w:jc w:val="center"/>
              <w:rPr>
                <w:sz w:val="18"/>
                <w:szCs w:val="18"/>
              </w:rPr>
            </w:pPr>
            <w:r w:rsidRPr="00B31AC4">
              <w:rPr>
                <w:sz w:val="18"/>
                <w:szCs w:val="18"/>
              </w:rPr>
              <w:t>Год издания</w:t>
            </w:r>
          </w:p>
        </w:tc>
        <w:tc>
          <w:tcPr>
            <w:tcW w:w="1427" w:type="pct"/>
            <w:gridSpan w:val="2"/>
            <w:vAlign w:val="center"/>
          </w:tcPr>
          <w:p w:rsidR="00A3073C" w:rsidRPr="00B31AC4" w:rsidRDefault="00A3073C" w:rsidP="00AD4B15">
            <w:pPr>
              <w:keepNext/>
              <w:jc w:val="center"/>
            </w:pPr>
            <w:r w:rsidRPr="00B31AC4">
              <w:t>Наличие</w:t>
            </w:r>
          </w:p>
        </w:tc>
      </w:tr>
      <w:tr w:rsidR="00B31AC4" w:rsidRPr="00B31AC4" w:rsidTr="00843968">
        <w:trPr>
          <w:cantSplit/>
          <w:trHeight w:val="519"/>
        </w:trPr>
        <w:tc>
          <w:tcPr>
            <w:tcW w:w="352" w:type="pct"/>
            <w:vMerge/>
          </w:tcPr>
          <w:p w:rsidR="00A3073C" w:rsidRPr="00B31AC4" w:rsidRDefault="00A3073C" w:rsidP="00AD4B15">
            <w:pPr>
              <w:keepNext/>
              <w:spacing w:line="360" w:lineRule="auto"/>
              <w:jc w:val="center"/>
            </w:pPr>
          </w:p>
        </w:tc>
        <w:tc>
          <w:tcPr>
            <w:tcW w:w="1172" w:type="pct"/>
            <w:vMerge/>
          </w:tcPr>
          <w:p w:rsidR="00A3073C" w:rsidRPr="00B31AC4" w:rsidRDefault="00A3073C" w:rsidP="00AD4B15">
            <w:pPr>
              <w:keepNext/>
              <w:jc w:val="center"/>
            </w:pPr>
          </w:p>
        </w:tc>
        <w:tc>
          <w:tcPr>
            <w:tcW w:w="755" w:type="pct"/>
            <w:vMerge/>
          </w:tcPr>
          <w:p w:rsidR="00A3073C" w:rsidRPr="00B31AC4" w:rsidRDefault="00A3073C" w:rsidP="00AD4B15">
            <w:pPr>
              <w:keepNext/>
              <w:jc w:val="center"/>
            </w:pPr>
          </w:p>
        </w:tc>
        <w:tc>
          <w:tcPr>
            <w:tcW w:w="929" w:type="pct"/>
            <w:vMerge/>
            <w:textDirection w:val="btLr"/>
            <w:vAlign w:val="center"/>
          </w:tcPr>
          <w:p w:rsidR="00A3073C" w:rsidRPr="00B31AC4" w:rsidRDefault="00A3073C" w:rsidP="00AD4B15">
            <w:pPr>
              <w:keepNext/>
              <w:ind w:left="113" w:right="113"/>
              <w:jc w:val="center"/>
              <w:rPr>
                <w:sz w:val="16"/>
                <w:szCs w:val="16"/>
              </w:rPr>
            </w:pPr>
          </w:p>
        </w:tc>
        <w:tc>
          <w:tcPr>
            <w:tcW w:w="365" w:type="pct"/>
            <w:vMerge/>
            <w:textDirection w:val="btLr"/>
            <w:vAlign w:val="center"/>
          </w:tcPr>
          <w:p w:rsidR="00A3073C" w:rsidRPr="00B31AC4" w:rsidRDefault="00A3073C" w:rsidP="00AD4B15">
            <w:pPr>
              <w:keepNext/>
              <w:ind w:left="113" w:right="113"/>
              <w:jc w:val="center"/>
              <w:rPr>
                <w:sz w:val="18"/>
                <w:szCs w:val="18"/>
              </w:rPr>
            </w:pPr>
          </w:p>
        </w:tc>
        <w:tc>
          <w:tcPr>
            <w:tcW w:w="705" w:type="pct"/>
          </w:tcPr>
          <w:p w:rsidR="00A3073C" w:rsidRPr="00B31AC4" w:rsidRDefault="00A3073C" w:rsidP="00AD4B15">
            <w:pPr>
              <w:keepNext/>
              <w:jc w:val="center"/>
              <w:rPr>
                <w:sz w:val="20"/>
                <w:szCs w:val="20"/>
              </w:rPr>
            </w:pPr>
            <w:r w:rsidRPr="00B31AC4">
              <w:rPr>
                <w:sz w:val="20"/>
                <w:szCs w:val="20"/>
              </w:rPr>
              <w:t>в научно-технической</w:t>
            </w:r>
            <w:r w:rsidR="00B02D4D" w:rsidRPr="00B31AC4">
              <w:rPr>
                <w:sz w:val="20"/>
                <w:szCs w:val="20"/>
              </w:rPr>
              <w:t xml:space="preserve"> </w:t>
            </w:r>
            <w:r w:rsidRPr="00B31AC4">
              <w:rPr>
                <w:sz w:val="20"/>
                <w:szCs w:val="20"/>
              </w:rPr>
              <w:t xml:space="preserve">библиотеке, </w:t>
            </w:r>
            <w:proofErr w:type="spellStart"/>
            <w:proofErr w:type="gramStart"/>
            <w:r w:rsidRPr="00B31AC4">
              <w:rPr>
                <w:sz w:val="20"/>
                <w:szCs w:val="20"/>
              </w:rPr>
              <w:t>экз</w:t>
            </w:r>
            <w:proofErr w:type="spellEnd"/>
            <w:proofErr w:type="gramEnd"/>
          </w:p>
        </w:tc>
        <w:tc>
          <w:tcPr>
            <w:tcW w:w="722" w:type="pct"/>
          </w:tcPr>
          <w:p w:rsidR="00A3073C" w:rsidRPr="00B31AC4" w:rsidRDefault="00A3073C" w:rsidP="00AD4B15">
            <w:pPr>
              <w:keepNext/>
              <w:jc w:val="center"/>
            </w:pPr>
            <w:r w:rsidRPr="00B31AC4">
              <w:rPr>
                <w:sz w:val="20"/>
                <w:szCs w:val="20"/>
              </w:rPr>
              <w:t>в ЭБС, адрес в сети Интернет</w:t>
            </w:r>
          </w:p>
        </w:tc>
      </w:tr>
      <w:tr w:rsidR="00B31AC4" w:rsidRPr="00B31AC4" w:rsidTr="00843968">
        <w:tc>
          <w:tcPr>
            <w:tcW w:w="352" w:type="pct"/>
          </w:tcPr>
          <w:p w:rsidR="00A3073C" w:rsidRPr="00B31AC4" w:rsidRDefault="00A3073C" w:rsidP="004E2044">
            <w:pPr>
              <w:jc w:val="center"/>
            </w:pPr>
            <w:r w:rsidRPr="00B31AC4">
              <w:t>1.</w:t>
            </w:r>
          </w:p>
        </w:tc>
        <w:tc>
          <w:tcPr>
            <w:tcW w:w="1172" w:type="pct"/>
          </w:tcPr>
          <w:p w:rsidR="00A3073C" w:rsidRPr="00B31AC4" w:rsidRDefault="00A3073C" w:rsidP="004E2044">
            <w:r w:rsidRPr="00B31AC4">
              <w:t>Делопроизводство: учебное пособие</w:t>
            </w:r>
          </w:p>
        </w:tc>
        <w:tc>
          <w:tcPr>
            <w:tcW w:w="755" w:type="pct"/>
          </w:tcPr>
          <w:p w:rsidR="00A3073C" w:rsidRPr="00B31AC4" w:rsidRDefault="00A3073C" w:rsidP="004E2044">
            <w:proofErr w:type="spellStart"/>
            <w:r w:rsidRPr="00B31AC4">
              <w:t>Грозова</w:t>
            </w:r>
            <w:proofErr w:type="spellEnd"/>
            <w:r w:rsidRPr="00B31AC4">
              <w:t xml:space="preserve"> О.С.</w:t>
            </w:r>
          </w:p>
        </w:tc>
        <w:tc>
          <w:tcPr>
            <w:tcW w:w="929" w:type="pct"/>
          </w:tcPr>
          <w:p w:rsidR="00A3073C" w:rsidRPr="00B31AC4" w:rsidRDefault="00A3073C" w:rsidP="004E2044">
            <w:r w:rsidRPr="00B31AC4">
              <w:t>Йошкар-Ола: ПГТУ</w:t>
            </w:r>
          </w:p>
        </w:tc>
        <w:tc>
          <w:tcPr>
            <w:tcW w:w="365" w:type="pct"/>
          </w:tcPr>
          <w:p w:rsidR="00A3073C" w:rsidRPr="00B31AC4" w:rsidRDefault="00A3073C" w:rsidP="004E2044">
            <w:r w:rsidRPr="00B31AC4">
              <w:t>2015</w:t>
            </w:r>
          </w:p>
        </w:tc>
        <w:tc>
          <w:tcPr>
            <w:tcW w:w="705" w:type="pct"/>
          </w:tcPr>
          <w:p w:rsidR="00A3073C" w:rsidRPr="00B31AC4" w:rsidRDefault="00A3073C" w:rsidP="004E2044">
            <w:pPr>
              <w:jc w:val="center"/>
            </w:pPr>
          </w:p>
        </w:tc>
        <w:tc>
          <w:tcPr>
            <w:tcW w:w="722" w:type="pct"/>
          </w:tcPr>
          <w:p w:rsidR="00A3073C" w:rsidRPr="00B31AC4" w:rsidRDefault="00A3073C" w:rsidP="004E2044">
            <w:pPr>
              <w:rPr>
                <w:sz w:val="20"/>
                <w:szCs w:val="20"/>
              </w:rPr>
            </w:pPr>
            <w:r w:rsidRPr="00B31AC4">
              <w:rPr>
                <w:sz w:val="20"/>
                <w:szCs w:val="20"/>
              </w:rPr>
              <w:t>http://biblioclub.ru/index.php?page=book_red&amp;id=439196</w:t>
            </w:r>
          </w:p>
        </w:tc>
      </w:tr>
      <w:tr w:rsidR="00B31AC4" w:rsidRPr="00B02D4D" w:rsidTr="00843968">
        <w:tc>
          <w:tcPr>
            <w:tcW w:w="352" w:type="pct"/>
          </w:tcPr>
          <w:p w:rsidR="00A3073C" w:rsidRPr="00B02D4D" w:rsidRDefault="00A3073C" w:rsidP="004E2044">
            <w:pPr>
              <w:jc w:val="center"/>
            </w:pPr>
            <w:r w:rsidRPr="00B02D4D">
              <w:t>2.</w:t>
            </w:r>
          </w:p>
        </w:tc>
        <w:tc>
          <w:tcPr>
            <w:tcW w:w="1172" w:type="pct"/>
          </w:tcPr>
          <w:p w:rsidR="00A3073C" w:rsidRPr="00B02D4D" w:rsidRDefault="00A3073C" w:rsidP="004E2044">
            <w:r w:rsidRPr="00B02D4D">
              <w:t>Документоведение</w:t>
            </w:r>
          </w:p>
        </w:tc>
        <w:tc>
          <w:tcPr>
            <w:tcW w:w="755" w:type="pct"/>
          </w:tcPr>
          <w:p w:rsidR="00A3073C" w:rsidRPr="00B02D4D" w:rsidRDefault="00A3073C" w:rsidP="004E2044">
            <w:r w:rsidRPr="00B02D4D">
              <w:t>Ларьков Н.С.</w:t>
            </w:r>
          </w:p>
        </w:tc>
        <w:tc>
          <w:tcPr>
            <w:tcW w:w="929" w:type="pct"/>
          </w:tcPr>
          <w:p w:rsidR="00A3073C" w:rsidRPr="00B02D4D" w:rsidRDefault="00A3073C" w:rsidP="004E2044">
            <w:r w:rsidRPr="00B02D4D">
              <w:t xml:space="preserve">М.: Проспект </w:t>
            </w:r>
          </w:p>
        </w:tc>
        <w:tc>
          <w:tcPr>
            <w:tcW w:w="365" w:type="pct"/>
          </w:tcPr>
          <w:p w:rsidR="00A3073C" w:rsidRPr="00B02D4D" w:rsidRDefault="00A3073C" w:rsidP="004E2044">
            <w:r w:rsidRPr="00B02D4D">
              <w:t>2016</w:t>
            </w:r>
          </w:p>
        </w:tc>
        <w:tc>
          <w:tcPr>
            <w:tcW w:w="705" w:type="pct"/>
          </w:tcPr>
          <w:p w:rsidR="00A3073C" w:rsidRPr="00B02D4D" w:rsidRDefault="00A3073C" w:rsidP="004E2044"/>
        </w:tc>
        <w:tc>
          <w:tcPr>
            <w:tcW w:w="722" w:type="pct"/>
          </w:tcPr>
          <w:p w:rsidR="00A3073C" w:rsidRPr="00B02D4D" w:rsidRDefault="00A3073C" w:rsidP="004E2044">
            <w:pPr>
              <w:rPr>
                <w:sz w:val="20"/>
                <w:szCs w:val="20"/>
              </w:rPr>
            </w:pPr>
            <w:r w:rsidRPr="00B02D4D">
              <w:rPr>
                <w:sz w:val="20"/>
                <w:szCs w:val="20"/>
              </w:rPr>
              <w:t>http://biblioclub.ru/index.php?page=book_red&amp;id=443794</w:t>
            </w:r>
          </w:p>
        </w:tc>
      </w:tr>
      <w:tr w:rsidR="00CC50A1" w:rsidRPr="00B02D4D" w:rsidTr="00B30DA8">
        <w:trPr>
          <w:cantSplit/>
          <w:trHeight w:val="519"/>
        </w:trPr>
        <w:tc>
          <w:tcPr>
            <w:tcW w:w="352" w:type="pct"/>
          </w:tcPr>
          <w:p w:rsidR="00CC50A1" w:rsidRPr="00B02D4D" w:rsidRDefault="00CC50A1" w:rsidP="004E2044">
            <w:pPr>
              <w:spacing w:line="360" w:lineRule="auto"/>
              <w:jc w:val="center"/>
            </w:pPr>
            <w:r w:rsidRPr="00B02D4D">
              <w:t>3.</w:t>
            </w:r>
          </w:p>
        </w:tc>
        <w:tc>
          <w:tcPr>
            <w:tcW w:w="1172" w:type="pct"/>
          </w:tcPr>
          <w:p w:rsidR="00CC50A1" w:rsidRDefault="00CC50A1" w:rsidP="00821223">
            <w:r>
              <w:t>Делопроизводство в кадровой службе</w:t>
            </w:r>
          </w:p>
        </w:tc>
        <w:tc>
          <w:tcPr>
            <w:tcW w:w="755" w:type="pct"/>
          </w:tcPr>
          <w:p w:rsidR="00CC50A1" w:rsidRDefault="00CC50A1" w:rsidP="00821223">
            <w:r>
              <w:t>Янкович Ш. А.</w:t>
            </w:r>
          </w:p>
        </w:tc>
        <w:tc>
          <w:tcPr>
            <w:tcW w:w="929" w:type="pct"/>
          </w:tcPr>
          <w:p w:rsidR="00CC50A1" w:rsidRDefault="00CC50A1" w:rsidP="00821223">
            <w:r>
              <w:t xml:space="preserve">М.: </w:t>
            </w:r>
            <w:proofErr w:type="spellStart"/>
            <w:r>
              <w:t>Юнити</w:t>
            </w:r>
            <w:proofErr w:type="spellEnd"/>
            <w:r>
              <w:t>-Дана</w:t>
            </w:r>
          </w:p>
        </w:tc>
        <w:tc>
          <w:tcPr>
            <w:tcW w:w="365" w:type="pct"/>
          </w:tcPr>
          <w:p w:rsidR="00CC50A1" w:rsidRDefault="00CC50A1" w:rsidP="00821223">
            <w:r>
              <w:t>2015</w:t>
            </w:r>
          </w:p>
        </w:tc>
        <w:tc>
          <w:tcPr>
            <w:tcW w:w="705" w:type="pct"/>
          </w:tcPr>
          <w:p w:rsidR="00CC50A1" w:rsidRDefault="00CC50A1" w:rsidP="00821223">
            <w:pPr>
              <w:jc w:val="center"/>
            </w:pPr>
          </w:p>
        </w:tc>
        <w:tc>
          <w:tcPr>
            <w:tcW w:w="722" w:type="pct"/>
          </w:tcPr>
          <w:p w:rsidR="00CC50A1" w:rsidRDefault="00CC50A1" w:rsidP="00821223">
            <w:pPr>
              <w:rPr>
                <w:sz w:val="20"/>
                <w:szCs w:val="20"/>
              </w:rPr>
            </w:pPr>
            <w:r>
              <w:rPr>
                <w:sz w:val="20"/>
                <w:szCs w:val="20"/>
              </w:rPr>
              <w:t>http://biblioclub.ru/index.php?page=book&amp;id=119021</w:t>
            </w:r>
          </w:p>
        </w:tc>
      </w:tr>
      <w:tr w:rsidR="00CC50A1" w:rsidRPr="00150AD5" w:rsidTr="00843968">
        <w:tc>
          <w:tcPr>
            <w:tcW w:w="352" w:type="pct"/>
          </w:tcPr>
          <w:p w:rsidR="00CC50A1" w:rsidRPr="00150AD5" w:rsidRDefault="00CC50A1" w:rsidP="00CC2E45">
            <w:pPr>
              <w:jc w:val="center"/>
            </w:pPr>
            <w:r>
              <w:t>4</w:t>
            </w:r>
            <w:r w:rsidRPr="00150AD5">
              <w:t>.</w:t>
            </w:r>
          </w:p>
        </w:tc>
        <w:tc>
          <w:tcPr>
            <w:tcW w:w="1172" w:type="pct"/>
          </w:tcPr>
          <w:p w:rsidR="00CC50A1" w:rsidRPr="00150AD5" w:rsidRDefault="00CC50A1" w:rsidP="00CC2E45">
            <w:r w:rsidRPr="00150AD5">
              <w:t>Делопроизводство в кадровой службе</w:t>
            </w:r>
          </w:p>
        </w:tc>
        <w:tc>
          <w:tcPr>
            <w:tcW w:w="755" w:type="pct"/>
          </w:tcPr>
          <w:p w:rsidR="00CC50A1" w:rsidRPr="00150AD5" w:rsidRDefault="00CC50A1" w:rsidP="00CC2E45">
            <w:r w:rsidRPr="00150AD5">
              <w:t>Рогожин М.Ю.</w:t>
            </w:r>
          </w:p>
        </w:tc>
        <w:tc>
          <w:tcPr>
            <w:tcW w:w="929" w:type="pct"/>
          </w:tcPr>
          <w:p w:rsidR="00CC50A1" w:rsidRPr="00150AD5" w:rsidRDefault="00CC50A1" w:rsidP="00CC2E45">
            <w:r w:rsidRPr="00150AD5">
              <w:t xml:space="preserve">М., Берлин: </w:t>
            </w:r>
            <w:proofErr w:type="spellStart"/>
            <w:r w:rsidRPr="00150AD5">
              <w:t>Директ</w:t>
            </w:r>
            <w:proofErr w:type="spellEnd"/>
            <w:r w:rsidRPr="00150AD5">
              <w:t>-Медиа</w:t>
            </w:r>
          </w:p>
        </w:tc>
        <w:tc>
          <w:tcPr>
            <w:tcW w:w="365" w:type="pct"/>
          </w:tcPr>
          <w:p w:rsidR="00CC50A1" w:rsidRPr="00150AD5" w:rsidRDefault="00CC50A1" w:rsidP="00CC2E45">
            <w:r w:rsidRPr="00150AD5">
              <w:t>2014</w:t>
            </w:r>
          </w:p>
        </w:tc>
        <w:tc>
          <w:tcPr>
            <w:tcW w:w="705" w:type="pct"/>
          </w:tcPr>
          <w:p w:rsidR="00CC50A1" w:rsidRPr="00150AD5" w:rsidRDefault="00CC50A1" w:rsidP="00CC2E45"/>
        </w:tc>
        <w:tc>
          <w:tcPr>
            <w:tcW w:w="722" w:type="pct"/>
          </w:tcPr>
          <w:p w:rsidR="00CC50A1" w:rsidRPr="00150AD5" w:rsidRDefault="00CC50A1" w:rsidP="00CC2E45">
            <w:pPr>
              <w:rPr>
                <w:sz w:val="20"/>
                <w:szCs w:val="20"/>
              </w:rPr>
            </w:pPr>
            <w:r w:rsidRPr="00150AD5">
              <w:rPr>
                <w:sz w:val="20"/>
                <w:szCs w:val="20"/>
              </w:rPr>
              <w:t>http://biblioclub.ru/index.php?page=book&amp;id=253703</w:t>
            </w:r>
          </w:p>
        </w:tc>
      </w:tr>
      <w:tr w:rsidR="00CC50A1" w:rsidRPr="00B02D4D" w:rsidTr="00843968">
        <w:tc>
          <w:tcPr>
            <w:tcW w:w="352" w:type="pct"/>
          </w:tcPr>
          <w:p w:rsidR="00CC50A1" w:rsidRPr="00B02D4D" w:rsidRDefault="00CC50A1" w:rsidP="004E2044">
            <w:pPr>
              <w:jc w:val="center"/>
            </w:pPr>
            <w:r>
              <w:t>5</w:t>
            </w:r>
            <w:r w:rsidRPr="00B02D4D">
              <w:t>.</w:t>
            </w:r>
          </w:p>
        </w:tc>
        <w:tc>
          <w:tcPr>
            <w:tcW w:w="1172" w:type="pct"/>
          </w:tcPr>
          <w:p w:rsidR="00CC50A1" w:rsidRPr="00B02D4D" w:rsidRDefault="00CC50A1" w:rsidP="004E2044">
            <w:r w:rsidRPr="00B02D4D">
              <w:t>Делопроизводство: курс лекций: учебное пособие</w:t>
            </w:r>
          </w:p>
        </w:tc>
        <w:tc>
          <w:tcPr>
            <w:tcW w:w="755" w:type="pct"/>
          </w:tcPr>
          <w:p w:rsidR="00CC50A1" w:rsidRPr="00B02D4D" w:rsidRDefault="00CC50A1" w:rsidP="004E2044">
            <w:r w:rsidRPr="00B02D4D">
              <w:t>Рогожин М.Ю.</w:t>
            </w:r>
          </w:p>
        </w:tc>
        <w:tc>
          <w:tcPr>
            <w:tcW w:w="929" w:type="pct"/>
          </w:tcPr>
          <w:p w:rsidR="00CC50A1" w:rsidRPr="00B02D4D" w:rsidRDefault="00CC50A1" w:rsidP="004E2044">
            <w:r>
              <w:t xml:space="preserve">М., Берлин: </w:t>
            </w:r>
            <w:proofErr w:type="spellStart"/>
            <w:r w:rsidRPr="00B02D4D">
              <w:t>Директ</w:t>
            </w:r>
            <w:proofErr w:type="spellEnd"/>
            <w:r w:rsidRPr="00B02D4D">
              <w:t>-Медиа</w:t>
            </w:r>
          </w:p>
        </w:tc>
        <w:tc>
          <w:tcPr>
            <w:tcW w:w="365" w:type="pct"/>
          </w:tcPr>
          <w:p w:rsidR="00CC50A1" w:rsidRPr="00B02D4D" w:rsidRDefault="00CC50A1" w:rsidP="004E2044">
            <w:r w:rsidRPr="00B02D4D">
              <w:t>2014</w:t>
            </w:r>
          </w:p>
        </w:tc>
        <w:tc>
          <w:tcPr>
            <w:tcW w:w="705" w:type="pct"/>
          </w:tcPr>
          <w:p w:rsidR="00CC50A1" w:rsidRPr="00B02D4D" w:rsidRDefault="00CC50A1" w:rsidP="004E2044"/>
        </w:tc>
        <w:tc>
          <w:tcPr>
            <w:tcW w:w="722" w:type="pct"/>
          </w:tcPr>
          <w:p w:rsidR="00CC50A1" w:rsidRPr="00B02D4D" w:rsidRDefault="00CC50A1" w:rsidP="004E2044">
            <w:pPr>
              <w:rPr>
                <w:sz w:val="20"/>
                <w:szCs w:val="20"/>
              </w:rPr>
            </w:pPr>
            <w:r w:rsidRPr="00B02D4D">
              <w:rPr>
                <w:sz w:val="20"/>
                <w:szCs w:val="20"/>
              </w:rPr>
              <w:t>http://biblioclub.ru/index.php?page=book_red&amp;id=253702</w:t>
            </w:r>
          </w:p>
        </w:tc>
      </w:tr>
    </w:tbl>
    <w:p w:rsidR="00A3073C" w:rsidRPr="00B02D4D" w:rsidRDefault="00A3073C" w:rsidP="00A3073C">
      <w:pPr>
        <w:spacing w:before="240" w:line="360" w:lineRule="auto"/>
        <w:rPr>
          <w:b/>
        </w:rPr>
      </w:pPr>
      <w:r w:rsidRPr="00B02D4D">
        <w:rPr>
          <w:b/>
        </w:rPr>
        <w:t>7.2. Дополнительная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268"/>
        <w:gridCol w:w="1417"/>
        <w:gridCol w:w="1698"/>
        <w:gridCol w:w="708"/>
        <w:gridCol w:w="1418"/>
        <w:gridCol w:w="1382"/>
      </w:tblGrid>
      <w:tr w:rsidR="00B02D4D" w:rsidRPr="00B02D4D" w:rsidTr="00843968">
        <w:trPr>
          <w:cantSplit/>
          <w:trHeight w:val="600"/>
        </w:trPr>
        <w:tc>
          <w:tcPr>
            <w:tcW w:w="355" w:type="pct"/>
            <w:vMerge w:val="restart"/>
            <w:vAlign w:val="center"/>
          </w:tcPr>
          <w:p w:rsidR="00A3073C" w:rsidRPr="00B02D4D" w:rsidRDefault="00A3073C" w:rsidP="004E2044">
            <w:pPr>
              <w:spacing w:line="360" w:lineRule="auto"/>
              <w:jc w:val="center"/>
            </w:pPr>
            <w:r w:rsidRPr="00B02D4D">
              <w:t xml:space="preserve">№ </w:t>
            </w:r>
            <w:proofErr w:type="gramStart"/>
            <w:r w:rsidRPr="00B02D4D">
              <w:t>п</w:t>
            </w:r>
            <w:proofErr w:type="gramEnd"/>
            <w:r w:rsidRPr="00B02D4D">
              <w:t>/п</w:t>
            </w:r>
          </w:p>
        </w:tc>
        <w:tc>
          <w:tcPr>
            <w:tcW w:w="1185" w:type="pct"/>
            <w:vMerge w:val="restart"/>
            <w:vAlign w:val="center"/>
          </w:tcPr>
          <w:p w:rsidR="00A3073C" w:rsidRPr="00B02D4D" w:rsidRDefault="00A3073C" w:rsidP="004E2044">
            <w:pPr>
              <w:jc w:val="center"/>
            </w:pPr>
            <w:r w:rsidRPr="00B02D4D">
              <w:t>Наименование</w:t>
            </w:r>
          </w:p>
        </w:tc>
        <w:tc>
          <w:tcPr>
            <w:tcW w:w="740" w:type="pct"/>
            <w:vMerge w:val="restart"/>
            <w:vAlign w:val="center"/>
          </w:tcPr>
          <w:p w:rsidR="00A3073C" w:rsidRPr="00B02D4D" w:rsidRDefault="00A3073C" w:rsidP="004E2044">
            <w:pPr>
              <w:jc w:val="center"/>
            </w:pPr>
            <w:r w:rsidRPr="00B02D4D">
              <w:t>Авторы</w:t>
            </w:r>
          </w:p>
        </w:tc>
        <w:tc>
          <w:tcPr>
            <w:tcW w:w="887" w:type="pct"/>
            <w:vMerge w:val="restart"/>
            <w:textDirection w:val="btLr"/>
            <w:vAlign w:val="center"/>
          </w:tcPr>
          <w:p w:rsidR="00A3073C" w:rsidRPr="00B02D4D" w:rsidRDefault="00A3073C" w:rsidP="004E2044">
            <w:pPr>
              <w:ind w:left="113" w:right="113"/>
              <w:jc w:val="center"/>
              <w:rPr>
                <w:sz w:val="20"/>
                <w:szCs w:val="20"/>
              </w:rPr>
            </w:pPr>
            <w:r w:rsidRPr="00B02D4D">
              <w:rPr>
                <w:sz w:val="20"/>
                <w:szCs w:val="20"/>
              </w:rPr>
              <w:t>Место издания</w:t>
            </w:r>
          </w:p>
        </w:tc>
        <w:tc>
          <w:tcPr>
            <w:tcW w:w="370" w:type="pct"/>
            <w:vMerge w:val="restart"/>
            <w:textDirection w:val="btLr"/>
            <w:vAlign w:val="center"/>
          </w:tcPr>
          <w:p w:rsidR="00A3073C" w:rsidRPr="00B02D4D" w:rsidRDefault="00A3073C" w:rsidP="004E2044">
            <w:pPr>
              <w:ind w:left="113" w:right="113"/>
              <w:jc w:val="center"/>
              <w:rPr>
                <w:sz w:val="18"/>
                <w:szCs w:val="18"/>
              </w:rPr>
            </w:pPr>
            <w:r w:rsidRPr="00B02D4D">
              <w:rPr>
                <w:sz w:val="18"/>
                <w:szCs w:val="18"/>
              </w:rPr>
              <w:t>Год издания</w:t>
            </w:r>
          </w:p>
        </w:tc>
        <w:tc>
          <w:tcPr>
            <w:tcW w:w="1463" w:type="pct"/>
            <w:gridSpan w:val="2"/>
            <w:vAlign w:val="center"/>
          </w:tcPr>
          <w:p w:rsidR="00A3073C" w:rsidRPr="00B02D4D" w:rsidRDefault="00A3073C" w:rsidP="004E2044">
            <w:pPr>
              <w:jc w:val="center"/>
            </w:pPr>
            <w:r w:rsidRPr="00B02D4D">
              <w:t>Наличие</w:t>
            </w:r>
          </w:p>
        </w:tc>
      </w:tr>
      <w:tr w:rsidR="00B02D4D" w:rsidRPr="00B02D4D" w:rsidTr="00843968">
        <w:trPr>
          <w:cantSplit/>
          <w:trHeight w:val="519"/>
        </w:trPr>
        <w:tc>
          <w:tcPr>
            <w:tcW w:w="355" w:type="pct"/>
            <w:vMerge/>
          </w:tcPr>
          <w:p w:rsidR="00A3073C" w:rsidRPr="00B02D4D" w:rsidRDefault="00A3073C" w:rsidP="004E2044">
            <w:pPr>
              <w:spacing w:line="360" w:lineRule="auto"/>
              <w:jc w:val="center"/>
            </w:pPr>
          </w:p>
        </w:tc>
        <w:tc>
          <w:tcPr>
            <w:tcW w:w="1185" w:type="pct"/>
            <w:vMerge/>
          </w:tcPr>
          <w:p w:rsidR="00A3073C" w:rsidRPr="00B02D4D" w:rsidRDefault="00A3073C" w:rsidP="004E2044">
            <w:pPr>
              <w:jc w:val="center"/>
            </w:pPr>
          </w:p>
        </w:tc>
        <w:tc>
          <w:tcPr>
            <w:tcW w:w="740" w:type="pct"/>
            <w:vMerge/>
          </w:tcPr>
          <w:p w:rsidR="00A3073C" w:rsidRPr="00B02D4D" w:rsidRDefault="00A3073C" w:rsidP="004E2044">
            <w:pPr>
              <w:jc w:val="center"/>
            </w:pPr>
          </w:p>
        </w:tc>
        <w:tc>
          <w:tcPr>
            <w:tcW w:w="887" w:type="pct"/>
            <w:vMerge/>
            <w:textDirection w:val="btLr"/>
            <w:vAlign w:val="center"/>
          </w:tcPr>
          <w:p w:rsidR="00A3073C" w:rsidRPr="00B02D4D" w:rsidRDefault="00A3073C" w:rsidP="004E2044">
            <w:pPr>
              <w:ind w:left="113" w:right="113"/>
              <w:jc w:val="center"/>
              <w:rPr>
                <w:sz w:val="16"/>
                <w:szCs w:val="16"/>
              </w:rPr>
            </w:pPr>
          </w:p>
        </w:tc>
        <w:tc>
          <w:tcPr>
            <w:tcW w:w="370" w:type="pct"/>
            <w:vMerge/>
            <w:textDirection w:val="btLr"/>
            <w:vAlign w:val="center"/>
          </w:tcPr>
          <w:p w:rsidR="00A3073C" w:rsidRPr="00B02D4D" w:rsidRDefault="00A3073C" w:rsidP="004E2044">
            <w:pPr>
              <w:ind w:left="113" w:right="113"/>
              <w:jc w:val="center"/>
              <w:rPr>
                <w:sz w:val="18"/>
                <w:szCs w:val="18"/>
              </w:rPr>
            </w:pPr>
          </w:p>
        </w:tc>
        <w:tc>
          <w:tcPr>
            <w:tcW w:w="741" w:type="pct"/>
          </w:tcPr>
          <w:p w:rsidR="00A3073C" w:rsidRPr="00B02D4D" w:rsidRDefault="00A3073C" w:rsidP="004E2044">
            <w:pPr>
              <w:jc w:val="center"/>
              <w:rPr>
                <w:sz w:val="20"/>
                <w:szCs w:val="20"/>
              </w:rPr>
            </w:pPr>
            <w:r w:rsidRPr="00B02D4D">
              <w:rPr>
                <w:sz w:val="20"/>
                <w:szCs w:val="20"/>
              </w:rPr>
              <w:t>в научно-технической</w:t>
            </w:r>
            <w:r w:rsidR="00B02D4D">
              <w:rPr>
                <w:sz w:val="20"/>
                <w:szCs w:val="20"/>
              </w:rPr>
              <w:t xml:space="preserve"> </w:t>
            </w:r>
            <w:r w:rsidRPr="00B02D4D">
              <w:rPr>
                <w:sz w:val="20"/>
                <w:szCs w:val="20"/>
              </w:rPr>
              <w:t xml:space="preserve">библиотеке, </w:t>
            </w:r>
            <w:proofErr w:type="spellStart"/>
            <w:r w:rsidRPr="00B02D4D">
              <w:rPr>
                <w:sz w:val="20"/>
                <w:szCs w:val="20"/>
              </w:rPr>
              <w:t>экз</w:t>
            </w:r>
            <w:proofErr w:type="spellEnd"/>
          </w:p>
        </w:tc>
        <w:tc>
          <w:tcPr>
            <w:tcW w:w="722" w:type="pct"/>
          </w:tcPr>
          <w:p w:rsidR="00A3073C" w:rsidRPr="00B02D4D" w:rsidRDefault="00A3073C" w:rsidP="004E2044">
            <w:pPr>
              <w:jc w:val="center"/>
              <w:rPr>
                <w:sz w:val="20"/>
                <w:szCs w:val="20"/>
              </w:rPr>
            </w:pPr>
            <w:r w:rsidRPr="00B02D4D">
              <w:rPr>
                <w:sz w:val="20"/>
                <w:szCs w:val="20"/>
              </w:rPr>
              <w:t>в ЭБС, адрес в сети Интернет</w:t>
            </w:r>
          </w:p>
        </w:tc>
      </w:tr>
      <w:tr w:rsidR="00CC50A1" w:rsidRPr="00B02D4D" w:rsidTr="00506AEB">
        <w:tc>
          <w:tcPr>
            <w:tcW w:w="355" w:type="pct"/>
          </w:tcPr>
          <w:p w:rsidR="00CC50A1" w:rsidRPr="00B02D4D" w:rsidRDefault="00CC50A1" w:rsidP="004E2044">
            <w:pPr>
              <w:jc w:val="center"/>
            </w:pPr>
            <w:r w:rsidRPr="00B02D4D">
              <w:t>1.</w:t>
            </w:r>
          </w:p>
        </w:tc>
        <w:tc>
          <w:tcPr>
            <w:tcW w:w="1185" w:type="pct"/>
            <w:vAlign w:val="bottom"/>
          </w:tcPr>
          <w:p w:rsidR="00CC50A1" w:rsidRDefault="00CC50A1" w:rsidP="00821223">
            <w:r>
              <w:t>Справочник кадровика. Оформление документов</w:t>
            </w:r>
          </w:p>
        </w:tc>
        <w:tc>
          <w:tcPr>
            <w:tcW w:w="740" w:type="pct"/>
          </w:tcPr>
          <w:p w:rsidR="00CC50A1" w:rsidRDefault="00CC50A1" w:rsidP="00821223">
            <w:r>
              <w:t>Рогожин М.Ю.</w:t>
            </w:r>
          </w:p>
        </w:tc>
        <w:tc>
          <w:tcPr>
            <w:tcW w:w="887" w:type="pct"/>
          </w:tcPr>
          <w:p w:rsidR="00CC50A1" w:rsidRDefault="00CC50A1" w:rsidP="00821223">
            <w:r>
              <w:t xml:space="preserve">М., Берлин: </w:t>
            </w:r>
            <w:proofErr w:type="spellStart"/>
            <w:r>
              <w:t>Директ</w:t>
            </w:r>
            <w:proofErr w:type="spellEnd"/>
            <w:r>
              <w:t>-Медиа</w:t>
            </w:r>
          </w:p>
        </w:tc>
        <w:tc>
          <w:tcPr>
            <w:tcW w:w="370" w:type="pct"/>
          </w:tcPr>
          <w:p w:rsidR="00CC50A1" w:rsidRDefault="00CC50A1" w:rsidP="00821223">
            <w:r>
              <w:t>2014</w:t>
            </w:r>
          </w:p>
        </w:tc>
        <w:tc>
          <w:tcPr>
            <w:tcW w:w="741" w:type="pct"/>
          </w:tcPr>
          <w:p w:rsidR="00CC50A1" w:rsidRDefault="00CC50A1" w:rsidP="00821223"/>
        </w:tc>
        <w:tc>
          <w:tcPr>
            <w:tcW w:w="722" w:type="pct"/>
            <w:vAlign w:val="bottom"/>
          </w:tcPr>
          <w:p w:rsidR="00CC50A1" w:rsidRDefault="00CC50A1" w:rsidP="00821223">
            <w:pPr>
              <w:rPr>
                <w:sz w:val="20"/>
                <w:szCs w:val="20"/>
              </w:rPr>
            </w:pPr>
            <w:r>
              <w:rPr>
                <w:sz w:val="20"/>
                <w:szCs w:val="20"/>
              </w:rPr>
              <w:t>http://biblioclub.ru/index.php?page=book&amp;id=253714</w:t>
            </w:r>
          </w:p>
        </w:tc>
      </w:tr>
      <w:tr w:rsidR="00CC50A1" w:rsidRPr="00B02D4D" w:rsidTr="00843968">
        <w:tc>
          <w:tcPr>
            <w:tcW w:w="355" w:type="pct"/>
          </w:tcPr>
          <w:p w:rsidR="00CC50A1" w:rsidRPr="00B02D4D" w:rsidRDefault="00CC50A1" w:rsidP="004E2044">
            <w:pPr>
              <w:jc w:val="center"/>
            </w:pPr>
            <w:r w:rsidRPr="00B02D4D">
              <w:t>2.</w:t>
            </w:r>
          </w:p>
        </w:tc>
        <w:tc>
          <w:tcPr>
            <w:tcW w:w="1185" w:type="pct"/>
          </w:tcPr>
          <w:p w:rsidR="00CC50A1" w:rsidRPr="00B02D4D" w:rsidRDefault="00CC50A1" w:rsidP="004E2044">
            <w:r w:rsidRPr="00B02D4D">
              <w:t>Документоведение: пособие к практическим занятиям: практическое пособие, Ч. 1</w:t>
            </w:r>
          </w:p>
        </w:tc>
        <w:tc>
          <w:tcPr>
            <w:tcW w:w="740" w:type="pct"/>
          </w:tcPr>
          <w:p w:rsidR="00CC50A1" w:rsidRPr="00B02D4D" w:rsidRDefault="00CC50A1" w:rsidP="004E2044">
            <w:r w:rsidRPr="00B02D4D">
              <w:t>Быкова Т.А.</w:t>
            </w:r>
          </w:p>
        </w:tc>
        <w:tc>
          <w:tcPr>
            <w:tcW w:w="887" w:type="pct"/>
          </w:tcPr>
          <w:p w:rsidR="00CC50A1" w:rsidRPr="00B02D4D" w:rsidRDefault="00CC50A1" w:rsidP="004E2044">
            <w:r w:rsidRPr="00B02D4D">
              <w:t>Томск:</w:t>
            </w:r>
            <w:r w:rsidRPr="00B02D4D">
              <w:rPr>
                <w:rStyle w:val="apple-converted-space"/>
              </w:rPr>
              <w:t> </w:t>
            </w:r>
            <w:r w:rsidRPr="00B02D4D">
              <w:t>Издательский Дом ТГУ</w:t>
            </w:r>
          </w:p>
        </w:tc>
        <w:tc>
          <w:tcPr>
            <w:tcW w:w="370" w:type="pct"/>
          </w:tcPr>
          <w:p w:rsidR="00CC50A1" w:rsidRPr="00B02D4D" w:rsidRDefault="00CC50A1" w:rsidP="004E2044">
            <w:r w:rsidRPr="00B02D4D">
              <w:t>2015</w:t>
            </w:r>
          </w:p>
        </w:tc>
        <w:tc>
          <w:tcPr>
            <w:tcW w:w="741" w:type="pct"/>
          </w:tcPr>
          <w:p w:rsidR="00CC50A1" w:rsidRPr="00B02D4D" w:rsidRDefault="00CC50A1" w:rsidP="004E2044"/>
        </w:tc>
        <w:tc>
          <w:tcPr>
            <w:tcW w:w="722" w:type="pct"/>
          </w:tcPr>
          <w:p w:rsidR="00CC50A1" w:rsidRPr="00B02D4D" w:rsidRDefault="00CC50A1" w:rsidP="004E2044">
            <w:pPr>
              <w:rPr>
                <w:sz w:val="20"/>
                <w:szCs w:val="20"/>
              </w:rPr>
            </w:pPr>
            <w:r w:rsidRPr="00B02D4D">
              <w:rPr>
                <w:sz w:val="20"/>
                <w:szCs w:val="20"/>
              </w:rPr>
              <w:t>http://biblioclub.ru/index.php?page=book_red&amp;id=435329</w:t>
            </w:r>
          </w:p>
        </w:tc>
      </w:tr>
      <w:tr w:rsidR="00CC50A1" w:rsidRPr="00B02D4D" w:rsidTr="00A1507D">
        <w:tc>
          <w:tcPr>
            <w:tcW w:w="355" w:type="pct"/>
          </w:tcPr>
          <w:p w:rsidR="00CC50A1" w:rsidRPr="00B02D4D" w:rsidRDefault="00CC50A1" w:rsidP="00CC2E45">
            <w:pPr>
              <w:jc w:val="center"/>
            </w:pPr>
            <w:r>
              <w:t>3.</w:t>
            </w:r>
          </w:p>
        </w:tc>
        <w:tc>
          <w:tcPr>
            <w:tcW w:w="1185" w:type="pct"/>
          </w:tcPr>
          <w:p w:rsidR="00CC50A1" w:rsidRDefault="00CC50A1" w:rsidP="00821223">
            <w:r>
              <w:t xml:space="preserve">Системы электронного </w:t>
            </w:r>
            <w:r>
              <w:lastRenderedPageBreak/>
              <w:t>делопроизводства</w:t>
            </w:r>
          </w:p>
        </w:tc>
        <w:tc>
          <w:tcPr>
            <w:tcW w:w="740" w:type="pct"/>
          </w:tcPr>
          <w:p w:rsidR="00CC50A1" w:rsidRDefault="00CC50A1" w:rsidP="00821223">
            <w:r>
              <w:lastRenderedPageBreak/>
              <w:t>Персианов В. В.</w:t>
            </w:r>
          </w:p>
        </w:tc>
        <w:tc>
          <w:tcPr>
            <w:tcW w:w="887" w:type="pct"/>
          </w:tcPr>
          <w:p w:rsidR="00CC50A1" w:rsidRDefault="00CC50A1" w:rsidP="00821223">
            <w:r>
              <w:t xml:space="preserve">М., Берлин: </w:t>
            </w:r>
            <w:proofErr w:type="spellStart"/>
            <w:r>
              <w:t>Директ</w:t>
            </w:r>
            <w:proofErr w:type="spellEnd"/>
            <w:r>
              <w:t>-</w:t>
            </w:r>
            <w:r>
              <w:lastRenderedPageBreak/>
              <w:t>Медиа</w:t>
            </w:r>
          </w:p>
        </w:tc>
        <w:tc>
          <w:tcPr>
            <w:tcW w:w="370" w:type="pct"/>
          </w:tcPr>
          <w:p w:rsidR="00CC50A1" w:rsidRDefault="00CC50A1" w:rsidP="00821223">
            <w:r>
              <w:lastRenderedPageBreak/>
              <w:t>2016</w:t>
            </w:r>
          </w:p>
        </w:tc>
        <w:tc>
          <w:tcPr>
            <w:tcW w:w="741" w:type="pct"/>
          </w:tcPr>
          <w:p w:rsidR="00CC50A1" w:rsidRDefault="00CC50A1" w:rsidP="00821223"/>
        </w:tc>
        <w:tc>
          <w:tcPr>
            <w:tcW w:w="722" w:type="pct"/>
            <w:vAlign w:val="bottom"/>
          </w:tcPr>
          <w:p w:rsidR="00CC50A1" w:rsidRDefault="00CC50A1" w:rsidP="00821223">
            <w:pPr>
              <w:rPr>
                <w:sz w:val="20"/>
                <w:szCs w:val="20"/>
              </w:rPr>
            </w:pPr>
            <w:r>
              <w:rPr>
                <w:sz w:val="20"/>
                <w:szCs w:val="20"/>
              </w:rPr>
              <w:t>http://biblioclub.ru/index.p</w:t>
            </w:r>
            <w:r>
              <w:rPr>
                <w:sz w:val="20"/>
                <w:szCs w:val="20"/>
              </w:rPr>
              <w:lastRenderedPageBreak/>
              <w:t>hp?page=book&amp;id=434747</w:t>
            </w:r>
          </w:p>
        </w:tc>
      </w:tr>
      <w:tr w:rsidR="00CC50A1" w:rsidRPr="00B02D4D" w:rsidTr="00843968">
        <w:tc>
          <w:tcPr>
            <w:tcW w:w="355" w:type="pct"/>
          </w:tcPr>
          <w:p w:rsidR="00CC50A1" w:rsidRPr="00B02D4D" w:rsidRDefault="00CC50A1" w:rsidP="004E2044">
            <w:pPr>
              <w:jc w:val="center"/>
            </w:pPr>
            <w:r>
              <w:lastRenderedPageBreak/>
              <w:t>4</w:t>
            </w:r>
            <w:r w:rsidRPr="00B02D4D">
              <w:t>.</w:t>
            </w:r>
          </w:p>
        </w:tc>
        <w:tc>
          <w:tcPr>
            <w:tcW w:w="1185" w:type="pct"/>
          </w:tcPr>
          <w:p w:rsidR="00CC50A1" w:rsidRPr="00B02D4D" w:rsidRDefault="00CC50A1" w:rsidP="004E2044">
            <w:r w:rsidRPr="00B02D4D">
              <w:t>Делопроизводство: учебно-методическое пособие</w:t>
            </w:r>
          </w:p>
        </w:tc>
        <w:tc>
          <w:tcPr>
            <w:tcW w:w="740" w:type="pct"/>
          </w:tcPr>
          <w:p w:rsidR="00CC50A1" w:rsidRPr="00B02D4D" w:rsidRDefault="00CC50A1" w:rsidP="004E2044">
            <w:r w:rsidRPr="00B02D4D">
              <w:t>Козина Е.С.</w:t>
            </w:r>
          </w:p>
        </w:tc>
        <w:tc>
          <w:tcPr>
            <w:tcW w:w="887" w:type="pct"/>
          </w:tcPr>
          <w:p w:rsidR="00CC50A1" w:rsidRPr="00B02D4D" w:rsidRDefault="00CC50A1" w:rsidP="004E2044">
            <w:r w:rsidRPr="00B02D4D">
              <w:t>М.: </w:t>
            </w:r>
            <w:proofErr w:type="spellStart"/>
            <w:r w:rsidRPr="00B02D4D">
              <w:t>Директ</w:t>
            </w:r>
            <w:proofErr w:type="spellEnd"/>
            <w:r w:rsidRPr="00B02D4D">
              <w:t xml:space="preserve">-Медиа, </w:t>
            </w:r>
          </w:p>
        </w:tc>
        <w:tc>
          <w:tcPr>
            <w:tcW w:w="370" w:type="pct"/>
          </w:tcPr>
          <w:p w:rsidR="00CC50A1" w:rsidRPr="00B02D4D" w:rsidRDefault="00CC50A1" w:rsidP="004E2044">
            <w:r w:rsidRPr="00B02D4D">
              <w:t>2013</w:t>
            </w:r>
          </w:p>
        </w:tc>
        <w:tc>
          <w:tcPr>
            <w:tcW w:w="741" w:type="pct"/>
          </w:tcPr>
          <w:p w:rsidR="00CC50A1" w:rsidRPr="00B02D4D" w:rsidRDefault="00CC50A1" w:rsidP="004E2044"/>
        </w:tc>
        <w:tc>
          <w:tcPr>
            <w:tcW w:w="722" w:type="pct"/>
          </w:tcPr>
          <w:p w:rsidR="00CC50A1" w:rsidRPr="00B02D4D" w:rsidRDefault="00CC50A1" w:rsidP="004E2044">
            <w:pPr>
              <w:rPr>
                <w:sz w:val="20"/>
                <w:szCs w:val="20"/>
              </w:rPr>
            </w:pPr>
            <w:r w:rsidRPr="00B02D4D">
              <w:rPr>
                <w:sz w:val="20"/>
                <w:szCs w:val="20"/>
              </w:rPr>
              <w:t>http://biblioclub.ru/index.php?page=book_red&amp;id=141469</w:t>
            </w:r>
          </w:p>
        </w:tc>
      </w:tr>
      <w:tr w:rsidR="00CC50A1" w:rsidRPr="00B02D4D" w:rsidTr="00106600">
        <w:tc>
          <w:tcPr>
            <w:tcW w:w="355" w:type="pct"/>
          </w:tcPr>
          <w:p w:rsidR="00CC50A1" w:rsidRPr="00B02D4D" w:rsidRDefault="00CC50A1" w:rsidP="00CC2E45">
            <w:pPr>
              <w:jc w:val="center"/>
            </w:pPr>
            <w:r>
              <w:t>5</w:t>
            </w:r>
            <w:r w:rsidRPr="00B02D4D">
              <w:t>.</w:t>
            </w:r>
          </w:p>
        </w:tc>
        <w:tc>
          <w:tcPr>
            <w:tcW w:w="1185" w:type="pct"/>
          </w:tcPr>
          <w:p w:rsidR="00CC50A1" w:rsidRPr="00413224" w:rsidRDefault="00CC50A1" w:rsidP="00821223">
            <w:r w:rsidRPr="00413224">
              <w:t>Организация делопроизводства предприятия</w:t>
            </w:r>
            <w:proofErr w:type="gramStart"/>
            <w:r w:rsidRPr="00413224">
              <w:t xml:space="preserve"> :</w:t>
            </w:r>
            <w:proofErr w:type="gramEnd"/>
            <w:r w:rsidRPr="00413224">
              <w:t xml:space="preserve"> (на основе ГОСТ Р6.30-2003): учебно-практическое пособие</w:t>
            </w:r>
          </w:p>
        </w:tc>
        <w:tc>
          <w:tcPr>
            <w:tcW w:w="740" w:type="pct"/>
          </w:tcPr>
          <w:p w:rsidR="00CC50A1" w:rsidRPr="00413224" w:rsidRDefault="00CC50A1" w:rsidP="00821223">
            <w:r w:rsidRPr="00413224">
              <w:t>Рогожин М. Ю.</w:t>
            </w:r>
          </w:p>
        </w:tc>
        <w:tc>
          <w:tcPr>
            <w:tcW w:w="887" w:type="pct"/>
          </w:tcPr>
          <w:p w:rsidR="00CC50A1" w:rsidRPr="00413224" w:rsidRDefault="00CC50A1" w:rsidP="00821223">
            <w:r w:rsidRPr="00413224">
              <w:t xml:space="preserve">М., Берлин: </w:t>
            </w:r>
            <w:proofErr w:type="spellStart"/>
            <w:r w:rsidRPr="00413224">
              <w:t>Директ</w:t>
            </w:r>
            <w:proofErr w:type="spellEnd"/>
            <w:r w:rsidRPr="00413224">
              <w:t>-Медиа</w:t>
            </w:r>
          </w:p>
        </w:tc>
        <w:tc>
          <w:tcPr>
            <w:tcW w:w="370" w:type="pct"/>
          </w:tcPr>
          <w:p w:rsidR="00CC50A1" w:rsidRPr="00413224" w:rsidRDefault="00CC50A1" w:rsidP="00821223">
            <w:r w:rsidRPr="00413224">
              <w:t>2014</w:t>
            </w:r>
          </w:p>
        </w:tc>
        <w:tc>
          <w:tcPr>
            <w:tcW w:w="741" w:type="pct"/>
          </w:tcPr>
          <w:p w:rsidR="00CC50A1" w:rsidRPr="00413224" w:rsidRDefault="00CC50A1" w:rsidP="00821223"/>
        </w:tc>
        <w:tc>
          <w:tcPr>
            <w:tcW w:w="722" w:type="pct"/>
          </w:tcPr>
          <w:p w:rsidR="00CC50A1" w:rsidRPr="00413224" w:rsidRDefault="00CC50A1" w:rsidP="00821223">
            <w:r w:rsidRPr="00413224">
              <w:t>http://biblioclub.ru/index.php?page=book_red&amp;id=253709&amp;sr=1</w:t>
            </w:r>
          </w:p>
        </w:tc>
      </w:tr>
    </w:tbl>
    <w:p w:rsidR="00A3073C" w:rsidRPr="00D455AA" w:rsidRDefault="00A3073C" w:rsidP="00A3073C">
      <w:pPr>
        <w:keepNext/>
        <w:spacing w:before="240" w:line="360" w:lineRule="auto"/>
        <w:rPr>
          <w:b/>
          <w:bCs/>
        </w:rPr>
      </w:pPr>
      <w:r w:rsidRPr="00D455AA">
        <w:rPr>
          <w:b/>
          <w:bCs/>
        </w:rPr>
        <w:t xml:space="preserve">8. </w:t>
      </w:r>
      <w:r w:rsidRPr="00D455AA">
        <w:rPr>
          <w:b/>
          <w:bCs/>
          <w:caps/>
        </w:rPr>
        <w:t>Ресурсы информационно-телекоммуникационной сети «Интернет»</w:t>
      </w:r>
    </w:p>
    <w:p w:rsidR="00A3073C" w:rsidRPr="00D455AA" w:rsidRDefault="00A3073C" w:rsidP="00A3073C">
      <w:pPr>
        <w:keepNext/>
        <w:rPr>
          <w:b/>
          <w:bCs/>
          <w:i/>
        </w:rPr>
      </w:pPr>
      <w:r w:rsidRPr="00D455AA">
        <w:rPr>
          <w:b/>
          <w:bCs/>
          <w:i/>
        </w:rPr>
        <w:t>Информационно-справочные ресурсы сети интернет:</w:t>
      </w:r>
    </w:p>
    <w:p w:rsidR="00D455AA" w:rsidRPr="00106503" w:rsidRDefault="00D455AA" w:rsidP="00D455AA">
      <w:pPr>
        <w:ind w:firstLine="709"/>
        <w:jc w:val="both"/>
      </w:pPr>
      <w:r w:rsidRPr="00D455AA">
        <w:t xml:space="preserve">Делопроизводство на компьютере: [сайт]. [2007]. </w:t>
      </w:r>
      <w:r w:rsidRPr="00D455AA">
        <w:rPr>
          <w:lang w:val="en-US"/>
        </w:rPr>
        <w:t>URL</w:t>
      </w:r>
      <w:r w:rsidRPr="00106503">
        <w:t>:</w:t>
      </w:r>
      <w:r>
        <w:t> </w:t>
      </w:r>
      <w:r w:rsidRPr="00D455AA">
        <w:rPr>
          <w:lang w:val="en-US"/>
        </w:rPr>
        <w:t>http</w:t>
      </w:r>
      <w:r w:rsidRPr="00106503">
        <w:t>://</w:t>
      </w:r>
      <w:r w:rsidRPr="00D455AA">
        <w:rPr>
          <w:lang w:val="en-US"/>
        </w:rPr>
        <w:t>www</w:t>
      </w:r>
      <w:r w:rsidRPr="00106503">
        <w:t>.</w:t>
      </w:r>
      <w:proofErr w:type="spellStart"/>
      <w:r w:rsidRPr="00D455AA">
        <w:rPr>
          <w:lang w:val="en-US"/>
        </w:rPr>
        <w:t>delcomp</w:t>
      </w:r>
      <w:proofErr w:type="spellEnd"/>
      <w:r w:rsidRPr="00106503">
        <w:t>.</w:t>
      </w:r>
      <w:proofErr w:type="spellStart"/>
      <w:r w:rsidRPr="00D455AA">
        <w:rPr>
          <w:lang w:val="en-US"/>
        </w:rPr>
        <w:t>ru</w:t>
      </w:r>
      <w:proofErr w:type="spellEnd"/>
      <w:r w:rsidRPr="00106503">
        <w:t>/004_1.</w:t>
      </w:r>
      <w:r w:rsidRPr="00D455AA">
        <w:rPr>
          <w:lang w:val="en-US"/>
        </w:rPr>
        <w:t>html</w:t>
      </w:r>
      <w:r w:rsidRPr="00106503">
        <w:t xml:space="preserve"> (дата обращения: </w:t>
      </w:r>
      <w:r>
        <w:t>28</w:t>
      </w:r>
      <w:r w:rsidRPr="00106503">
        <w:t>.0</w:t>
      </w:r>
      <w:r>
        <w:t>9</w:t>
      </w:r>
      <w:r w:rsidRPr="00106503">
        <w:t>.201</w:t>
      </w:r>
      <w:r>
        <w:t>6</w:t>
      </w:r>
      <w:r w:rsidRPr="00106503">
        <w:t>).</w:t>
      </w:r>
    </w:p>
    <w:p w:rsidR="00D455AA" w:rsidRPr="00C30737" w:rsidRDefault="00D455AA" w:rsidP="00D455AA">
      <w:pPr>
        <w:ind w:firstLine="709"/>
        <w:jc w:val="both"/>
      </w:pPr>
      <w:r w:rsidRPr="00C30737">
        <w:t xml:space="preserve">Кадровое делопроизводство. Документы кадровой службы: [сайт]. [2016]. </w:t>
      </w:r>
      <w:r w:rsidRPr="00C30737">
        <w:rPr>
          <w:lang w:val="en-US"/>
        </w:rPr>
        <w:t>URL</w:t>
      </w:r>
      <w:r w:rsidRPr="00C30737">
        <w:t>: http://www.bizneshaus.ru/delo_kad</w:t>
      </w:r>
      <w:r>
        <w:t>r_dok.html (дата обращения: 02.10</w:t>
      </w:r>
      <w:r w:rsidRPr="00C30737">
        <w:t>.2016).</w:t>
      </w:r>
    </w:p>
    <w:p w:rsidR="00D455AA" w:rsidRPr="00AA54DB" w:rsidRDefault="00D455AA" w:rsidP="00D455AA">
      <w:pPr>
        <w:ind w:firstLine="709"/>
        <w:jc w:val="both"/>
      </w:pPr>
      <w:r w:rsidRPr="00882960">
        <w:t>Конституция РФ: [Электронный ресурс] // ГАРАНТ</w:t>
      </w:r>
      <w:proofErr w:type="gramStart"/>
      <w:r w:rsidRPr="00882960">
        <w:t>.Р</w:t>
      </w:r>
      <w:proofErr w:type="gramEnd"/>
      <w:r w:rsidRPr="00882960">
        <w:t xml:space="preserve">У: Информационно-правовой портал: [сайт]. </w:t>
      </w:r>
      <w:r w:rsidRPr="00C30737">
        <w:t>[2016].</w:t>
      </w:r>
      <w:r w:rsidRPr="00AA54DB">
        <w:t xml:space="preserve"> </w:t>
      </w:r>
      <w:r w:rsidRPr="00882960">
        <w:t>URL: http://www.garant.ru/doc/constitution</w:t>
      </w:r>
      <w:r w:rsidRPr="00C30737">
        <w:t xml:space="preserve"> </w:t>
      </w:r>
      <w:r w:rsidRPr="00882960">
        <w:t>(дата обращения: 28.0</w:t>
      </w:r>
      <w:r>
        <w:t>9</w:t>
      </w:r>
      <w:r w:rsidRPr="00882960">
        <w:t>.2016)</w:t>
      </w:r>
    </w:p>
    <w:p w:rsidR="00D455AA" w:rsidRPr="00762AA0" w:rsidRDefault="00D455AA" w:rsidP="00D455AA">
      <w:pPr>
        <w:ind w:firstLine="709"/>
        <w:jc w:val="both"/>
      </w:pPr>
      <w:r w:rsidRPr="00D831A7">
        <w:t>Постановление Государственной Думы Федерального Собрания Российской Федерации от 11.11.1996 № 781-II ГД «Об обращении в Конституционный Суд Российской Федерации»</w:t>
      </w:r>
      <w:r w:rsidRPr="00AA54DB">
        <w:t xml:space="preserve"> </w:t>
      </w:r>
      <w:r w:rsidRPr="00882960">
        <w:t xml:space="preserve">[Электронный ресурс] // </w:t>
      </w:r>
      <w:proofErr w:type="spellStart"/>
      <w:r>
        <w:rPr>
          <w:lang w:val="en-US"/>
        </w:rPr>
        <w:t>BestPravo</w:t>
      </w:r>
      <w:proofErr w:type="spellEnd"/>
      <w:r w:rsidRPr="00882960">
        <w:t xml:space="preserve">: Информационно-правовой портал: [сайт]. </w:t>
      </w:r>
      <w:r w:rsidRPr="00C30737">
        <w:t>[2016].</w:t>
      </w:r>
      <w:r w:rsidRPr="00AA54DB">
        <w:t xml:space="preserve"> </w:t>
      </w:r>
      <w:r w:rsidRPr="00882960">
        <w:t xml:space="preserve">URL: </w:t>
      </w:r>
      <w:r w:rsidRPr="00AA54DB">
        <w:t xml:space="preserve">http://www.bestpravo.ru/rossijskoje/ej-zakony/f3k.htm </w:t>
      </w:r>
      <w:r>
        <w:t>(дата обращения: 02.10</w:t>
      </w:r>
      <w:r w:rsidRPr="00C30737">
        <w:t>.2016).</w:t>
      </w:r>
    </w:p>
    <w:p w:rsidR="00D455AA" w:rsidRPr="00882960" w:rsidRDefault="00D455AA" w:rsidP="00D455AA">
      <w:pPr>
        <w:ind w:firstLine="709"/>
        <w:jc w:val="both"/>
      </w:pPr>
      <w:r w:rsidRPr="00D831A7">
        <w:t xml:space="preserve">Постановление Пленума ВС РФ от 29 ноября </w:t>
      </w:r>
      <w:smartTag w:uri="urn:schemas-microsoft-com:office:smarttags" w:element="metricconverter">
        <w:smartTagPr>
          <w:attr w:name="ProductID" w:val="2007 г"/>
        </w:smartTagPr>
        <w:r w:rsidRPr="00D831A7">
          <w:t>2007 г</w:t>
        </w:r>
      </w:smartTag>
      <w:r w:rsidRPr="00D831A7">
        <w:t>. № 48 «О</w:t>
      </w:r>
      <w:r>
        <w:t> </w:t>
      </w:r>
      <w:r w:rsidRPr="00D831A7">
        <w:t>практике рассмотрения судами дел об оспаривании нормативных правовых актов полностью или в части»</w:t>
      </w:r>
      <w:r w:rsidRPr="00762AA0">
        <w:t xml:space="preserve"> </w:t>
      </w:r>
      <w:r w:rsidRPr="00882960">
        <w:t xml:space="preserve">[Электронный ресурс] // </w:t>
      </w:r>
      <w:proofErr w:type="spellStart"/>
      <w:r>
        <w:t>КонсультантПлюс</w:t>
      </w:r>
      <w:proofErr w:type="spellEnd"/>
      <w:r>
        <w:t xml:space="preserve"> – надёжная правовая поддержка</w:t>
      </w:r>
      <w:r w:rsidRPr="00882960">
        <w:t xml:space="preserve">: [сайт]. </w:t>
      </w:r>
      <w:r w:rsidRPr="00C30737">
        <w:t>[</w:t>
      </w:r>
      <w:r>
        <w:t>1997-2015</w:t>
      </w:r>
      <w:r w:rsidRPr="00C30737">
        <w:t>].</w:t>
      </w:r>
      <w:r w:rsidRPr="00AA54DB">
        <w:t xml:space="preserve"> </w:t>
      </w:r>
      <w:r w:rsidRPr="00882960">
        <w:t xml:space="preserve">URL: </w:t>
      </w:r>
      <w:r w:rsidRPr="00762AA0">
        <w:t>http://www.consultant.ru/document/cons_doc_LAW_73167/</w:t>
      </w:r>
      <w:r>
        <w:t xml:space="preserve"> </w:t>
      </w:r>
      <w:r w:rsidRPr="00C30737">
        <w:t>(дата обращения: 02.</w:t>
      </w:r>
      <w:r>
        <w:t>10</w:t>
      </w:r>
      <w:r w:rsidRPr="00C30737">
        <w:t>.2016)</w:t>
      </w:r>
    </w:p>
    <w:p w:rsidR="00D455AA" w:rsidRPr="00106503" w:rsidRDefault="00D455AA" w:rsidP="00D455AA">
      <w:pPr>
        <w:ind w:firstLine="709"/>
        <w:jc w:val="both"/>
      </w:pPr>
      <w:r w:rsidRPr="00106503">
        <w:t>Практич</w:t>
      </w:r>
      <w:r>
        <w:t>еские</w:t>
      </w:r>
      <w:r w:rsidRPr="00106503">
        <w:t xml:space="preserve"> деловые журналы издательства Дело-Пресс: [сайт]. [201</w:t>
      </w:r>
      <w:r>
        <w:t>6</w:t>
      </w:r>
      <w:r w:rsidRPr="00106503">
        <w:t xml:space="preserve">]. </w:t>
      </w:r>
      <w:r w:rsidRPr="00106503">
        <w:rPr>
          <w:lang w:val="en-US"/>
        </w:rPr>
        <w:t>URL</w:t>
      </w:r>
      <w:r w:rsidRPr="00106503">
        <w:t>:</w:t>
      </w:r>
      <w:r w:rsidRPr="00106503">
        <w:rPr>
          <w:lang w:val="en-US"/>
        </w:rPr>
        <w:t> </w:t>
      </w:r>
      <w:r w:rsidRPr="00106503">
        <w:t xml:space="preserve">http://delo-press.ru/about.php?page=magazines (дата обращения: </w:t>
      </w:r>
      <w:r>
        <w:t>28</w:t>
      </w:r>
      <w:r w:rsidRPr="00106503">
        <w:t>.0</w:t>
      </w:r>
      <w:r>
        <w:t>9</w:t>
      </w:r>
      <w:r w:rsidRPr="00106503">
        <w:t>.201</w:t>
      </w:r>
      <w:r>
        <w:t>6</w:t>
      </w:r>
      <w:r w:rsidRPr="00106503">
        <w:t>).</w:t>
      </w:r>
    </w:p>
    <w:p w:rsidR="00D455AA" w:rsidRPr="00106503" w:rsidRDefault="00D455AA" w:rsidP="00D455AA">
      <w:pPr>
        <w:ind w:firstLine="709"/>
        <w:jc w:val="both"/>
      </w:pPr>
      <w:r w:rsidRPr="00106503">
        <w:t>Центр компетенции по вопросам документационного обеспечения управления. Энциклопедия делопроизводства: [сайт]. [201</w:t>
      </w:r>
      <w:r>
        <w:t>6</w:t>
      </w:r>
      <w:r w:rsidRPr="00106503">
        <w:t xml:space="preserve">]. URL: http://www.edou.ru/enc/ </w:t>
      </w:r>
      <w:r>
        <w:t>(дата обращения: 28</w:t>
      </w:r>
      <w:r w:rsidRPr="00106503">
        <w:t>.0</w:t>
      </w:r>
      <w:r>
        <w:t>9</w:t>
      </w:r>
      <w:r w:rsidRPr="00106503">
        <w:t>.201</w:t>
      </w:r>
      <w:r>
        <w:t>6</w:t>
      </w:r>
      <w:r w:rsidRPr="00106503">
        <w:t>).</w:t>
      </w:r>
    </w:p>
    <w:p w:rsidR="00D455AA" w:rsidRPr="00106503" w:rsidRDefault="00D455AA" w:rsidP="00D455AA">
      <w:pPr>
        <w:ind w:firstLine="709"/>
        <w:jc w:val="both"/>
      </w:pPr>
      <w:proofErr w:type="gramStart"/>
      <w:r w:rsidRPr="00106503">
        <w:rPr>
          <w:lang w:val="en-US"/>
        </w:rPr>
        <w:t>OPENGOST</w:t>
      </w:r>
      <w:r w:rsidRPr="00106503">
        <w:t>.</w:t>
      </w:r>
      <w:r w:rsidRPr="00106503">
        <w:rPr>
          <w:lang w:val="en-US"/>
        </w:rPr>
        <w:t>RU</w:t>
      </w:r>
      <w:r>
        <w:t>.</w:t>
      </w:r>
      <w:r w:rsidRPr="00106503">
        <w:t xml:space="preserve"> Портал нормативных документов [сайт].</w:t>
      </w:r>
      <w:proofErr w:type="gramEnd"/>
      <w:r w:rsidRPr="00106503">
        <w:t xml:space="preserve"> [</w:t>
      </w:r>
      <w:r>
        <w:t>1997-2014</w:t>
      </w:r>
      <w:r w:rsidRPr="00106503">
        <w:t>]. URL:</w:t>
      </w:r>
      <w:r>
        <w:t> </w:t>
      </w:r>
      <w:r w:rsidRPr="00106503">
        <w:rPr>
          <w:lang w:val="en-US"/>
        </w:rPr>
        <w:t>http</w:t>
      </w:r>
      <w:r w:rsidRPr="00106503">
        <w:t>://</w:t>
      </w:r>
      <w:r w:rsidRPr="00106503">
        <w:rPr>
          <w:lang w:val="en-US"/>
        </w:rPr>
        <w:t>www</w:t>
      </w:r>
      <w:r w:rsidRPr="00106503">
        <w:t>.</w:t>
      </w:r>
      <w:proofErr w:type="spellStart"/>
      <w:r w:rsidRPr="00106503">
        <w:rPr>
          <w:lang w:val="en-US"/>
        </w:rPr>
        <w:t>opengost</w:t>
      </w:r>
      <w:proofErr w:type="spellEnd"/>
      <w:r w:rsidRPr="00106503">
        <w:t>.</w:t>
      </w:r>
      <w:proofErr w:type="spellStart"/>
      <w:r w:rsidRPr="00106503">
        <w:rPr>
          <w:lang w:val="en-US"/>
        </w:rPr>
        <w:t>ru</w:t>
      </w:r>
      <w:proofErr w:type="spellEnd"/>
      <w:r w:rsidRPr="00106503">
        <w:t xml:space="preserve"> (дата обращения: </w:t>
      </w:r>
      <w:r>
        <w:t>28</w:t>
      </w:r>
      <w:r w:rsidRPr="00106503">
        <w:t>.0</w:t>
      </w:r>
      <w:r>
        <w:t>9</w:t>
      </w:r>
      <w:r w:rsidRPr="00106503">
        <w:t>.201</w:t>
      </w:r>
      <w:r>
        <w:t>6</w:t>
      </w:r>
      <w:r w:rsidRPr="00106503">
        <w:t>).</w:t>
      </w:r>
    </w:p>
    <w:p w:rsidR="00D455AA" w:rsidRPr="00106503" w:rsidRDefault="00D455AA" w:rsidP="00D455AA">
      <w:pPr>
        <w:ind w:firstLine="709"/>
        <w:jc w:val="both"/>
      </w:pPr>
      <w:proofErr w:type="gramStart"/>
      <w:r w:rsidRPr="00106503">
        <w:rPr>
          <w:lang w:val="en-US"/>
        </w:rPr>
        <w:t>PRO</w:t>
      </w:r>
      <w:r w:rsidRPr="00106503">
        <w:t>-Делопроизводство и СЭД</w:t>
      </w:r>
      <w:r>
        <w:t>.</w:t>
      </w:r>
      <w:proofErr w:type="gramEnd"/>
      <w:r>
        <w:t xml:space="preserve"> Портал для руководителей служб ДОУ и секретарей всех уровней</w:t>
      </w:r>
      <w:r w:rsidRPr="00106503">
        <w:t>: [сайт]. [201</w:t>
      </w:r>
      <w:r>
        <w:t>6</w:t>
      </w:r>
      <w:r w:rsidRPr="00106503">
        <w:t xml:space="preserve">]. </w:t>
      </w:r>
      <w:r w:rsidRPr="00106503">
        <w:rPr>
          <w:lang w:val="en-US"/>
        </w:rPr>
        <w:t>URL</w:t>
      </w:r>
      <w:r w:rsidRPr="00106503">
        <w:t>:</w:t>
      </w:r>
      <w:r w:rsidRPr="00106503">
        <w:rPr>
          <w:lang w:val="en-US"/>
        </w:rPr>
        <w:t> http</w:t>
      </w:r>
      <w:r w:rsidRPr="00106503">
        <w:t>://</w:t>
      </w:r>
      <w:r w:rsidRPr="00106503">
        <w:rPr>
          <w:lang w:val="en-US"/>
        </w:rPr>
        <w:t>www</w:t>
      </w:r>
      <w:r w:rsidRPr="00106503">
        <w:t>.</w:t>
      </w:r>
      <w:proofErr w:type="spellStart"/>
      <w:r w:rsidRPr="00106503">
        <w:rPr>
          <w:lang w:val="en-US"/>
        </w:rPr>
        <w:t>sekretariat</w:t>
      </w:r>
      <w:proofErr w:type="spellEnd"/>
      <w:r w:rsidRPr="00106503">
        <w:t>.</w:t>
      </w:r>
      <w:proofErr w:type="spellStart"/>
      <w:r w:rsidRPr="00106503">
        <w:rPr>
          <w:lang w:val="en-US"/>
        </w:rPr>
        <w:t>ru</w:t>
      </w:r>
      <w:proofErr w:type="spellEnd"/>
      <w:r>
        <w:t xml:space="preserve"> (дата обращения: 28</w:t>
      </w:r>
      <w:r w:rsidRPr="00106503">
        <w:t>.0</w:t>
      </w:r>
      <w:r>
        <w:t>9</w:t>
      </w:r>
      <w:r w:rsidRPr="00106503">
        <w:t>.201</w:t>
      </w:r>
      <w:r>
        <w:t>6</w:t>
      </w:r>
      <w:r w:rsidRPr="00106503">
        <w:t>).</w:t>
      </w:r>
    </w:p>
    <w:p w:rsidR="00A3073C" w:rsidRPr="00D455AA" w:rsidRDefault="00A3073C" w:rsidP="00867BE1">
      <w:pPr>
        <w:keepNext/>
        <w:spacing w:before="120"/>
        <w:rPr>
          <w:b/>
          <w:bCs/>
          <w:i/>
        </w:rPr>
      </w:pPr>
      <w:r w:rsidRPr="00D455AA">
        <w:rPr>
          <w:b/>
          <w:bCs/>
          <w:i/>
        </w:rPr>
        <w:lastRenderedPageBreak/>
        <w:t>Электронные библиотеки:</w:t>
      </w:r>
    </w:p>
    <w:p w:rsidR="00A3073C" w:rsidRPr="00D455AA" w:rsidRDefault="00A3073C" w:rsidP="00A3073C">
      <w:pPr>
        <w:pStyle w:val="3"/>
        <w:tabs>
          <w:tab w:val="left" w:pos="0"/>
        </w:tabs>
        <w:spacing w:line="240" w:lineRule="auto"/>
        <w:ind w:left="0" w:firstLine="567"/>
        <w:rPr>
          <w:rStyle w:val="af4"/>
          <w:color w:val="auto"/>
        </w:rPr>
      </w:pPr>
      <w:r w:rsidRPr="00D455AA">
        <w:t>Электронно-библиотечная система «Университетская библиотека онлайн»: [сайт]. [2016]. URL: http://biblioclub.ru (дата обращения: 14.09.2016).</w:t>
      </w:r>
    </w:p>
    <w:p w:rsidR="00A3073C" w:rsidRPr="008A6D09" w:rsidRDefault="00A3073C" w:rsidP="00302FDC">
      <w:pPr>
        <w:spacing w:before="240" w:line="360" w:lineRule="auto"/>
        <w:jc w:val="both"/>
        <w:rPr>
          <w:b/>
          <w:bCs/>
        </w:rPr>
      </w:pPr>
      <w:r w:rsidRPr="008A6D09">
        <w:rPr>
          <w:b/>
          <w:bCs/>
        </w:rPr>
        <w:t xml:space="preserve">9. МЕТОДИЧЕСКИЕ УКАЗАНИЯ ДЛЯ </w:t>
      </w:r>
      <w:proofErr w:type="gramStart"/>
      <w:r w:rsidRPr="008A6D09">
        <w:rPr>
          <w:b/>
          <w:bCs/>
        </w:rPr>
        <w:t>ОБУЧАЮЩИХСЯ</w:t>
      </w:r>
      <w:proofErr w:type="gramEnd"/>
      <w:r w:rsidRPr="008A6D09">
        <w:rPr>
          <w:b/>
          <w:bCs/>
        </w:rPr>
        <w:t xml:space="preserve"> ПО ОСВОЕНИЮ ДИСЦИПЛИНЫ:</w:t>
      </w:r>
    </w:p>
    <w:p w:rsidR="00A3073C" w:rsidRPr="008A6D09" w:rsidRDefault="00A3073C" w:rsidP="00E70622">
      <w:pPr>
        <w:pStyle w:val="af"/>
        <w:spacing w:after="0"/>
        <w:ind w:left="0" w:firstLine="709"/>
        <w:jc w:val="both"/>
        <w:rPr>
          <w:rFonts w:ascii="Times New Roman" w:hAnsi="Times New Roman"/>
          <w:b/>
          <w:bCs/>
          <w:i/>
          <w:sz w:val="24"/>
          <w:szCs w:val="24"/>
        </w:rPr>
      </w:pPr>
      <w:r w:rsidRPr="008A6D09">
        <w:rPr>
          <w:rFonts w:ascii="Times New Roman" w:hAnsi="Times New Roman"/>
          <w:b/>
          <w:bCs/>
          <w:i/>
          <w:sz w:val="24"/>
          <w:szCs w:val="24"/>
        </w:rPr>
        <w:t>Правила оформления конспектов</w:t>
      </w:r>
    </w:p>
    <w:p w:rsidR="00A3073C" w:rsidRPr="008A6D09" w:rsidRDefault="00A3073C" w:rsidP="00E70622">
      <w:pPr>
        <w:pStyle w:val="3"/>
        <w:tabs>
          <w:tab w:val="left" w:pos="0"/>
        </w:tabs>
        <w:spacing w:line="240" w:lineRule="auto"/>
        <w:ind w:left="0" w:firstLine="709"/>
      </w:pPr>
      <w:r w:rsidRPr="008A6D09">
        <w:t>При конспектировании допускается сокращение слов. Недопустимы сокращения в наименованиях и фамилиях.</w:t>
      </w:r>
    </w:p>
    <w:p w:rsidR="00A3073C" w:rsidRPr="008A6D09" w:rsidRDefault="00A3073C" w:rsidP="00E70622">
      <w:pPr>
        <w:pStyle w:val="3"/>
        <w:tabs>
          <w:tab w:val="left" w:pos="0"/>
        </w:tabs>
        <w:spacing w:line="240" w:lineRule="auto"/>
        <w:ind w:left="0" w:firstLine="709"/>
      </w:pPr>
      <w:r w:rsidRPr="008A6D09">
        <w:t>В конспекте должны быть выделены места текста в зависимости от их значимости. Для этого применяются различного размера буквы, подчеркивания, замечания на полях.</w:t>
      </w:r>
    </w:p>
    <w:p w:rsidR="00A3073C" w:rsidRPr="008A6D09" w:rsidRDefault="00A3073C" w:rsidP="00E70622">
      <w:pPr>
        <w:pStyle w:val="3"/>
        <w:tabs>
          <w:tab w:val="left" w:pos="0"/>
        </w:tabs>
        <w:spacing w:line="240" w:lineRule="auto"/>
        <w:ind w:left="0" w:firstLine="709"/>
      </w:pPr>
      <w:r w:rsidRPr="008A6D09">
        <w:t>В конспекте могут быть диаграммы, таблицы, схемы.</w:t>
      </w:r>
    </w:p>
    <w:p w:rsidR="00A3073C" w:rsidRPr="008A6D09" w:rsidRDefault="00A3073C" w:rsidP="00E70622">
      <w:pPr>
        <w:pStyle w:val="3"/>
        <w:tabs>
          <w:tab w:val="left" w:pos="0"/>
        </w:tabs>
        <w:spacing w:line="240" w:lineRule="auto"/>
        <w:ind w:left="0" w:firstLine="709"/>
      </w:pPr>
      <w:r w:rsidRPr="008A6D09">
        <w:t>Конспект ведется в тетрадях или на отдельных листках.</w:t>
      </w:r>
    </w:p>
    <w:p w:rsidR="00A3073C" w:rsidRPr="008A6D09" w:rsidRDefault="00A3073C" w:rsidP="00E70622">
      <w:pPr>
        <w:ind w:firstLine="709"/>
        <w:jc w:val="both"/>
        <w:rPr>
          <w:b/>
          <w:bCs/>
          <w:i/>
        </w:rPr>
      </w:pPr>
      <w:r w:rsidRPr="008A6D09">
        <w:rPr>
          <w:b/>
          <w:bCs/>
          <w:i/>
        </w:rPr>
        <w:t>Требования к оформлению реферата</w:t>
      </w:r>
    </w:p>
    <w:p w:rsidR="00A3073C" w:rsidRPr="008A6D09" w:rsidRDefault="00A3073C" w:rsidP="00E70622">
      <w:pPr>
        <w:pStyle w:val="3"/>
        <w:tabs>
          <w:tab w:val="left" w:pos="0"/>
        </w:tabs>
        <w:spacing w:line="240" w:lineRule="auto"/>
        <w:ind w:left="0" w:firstLine="709"/>
      </w:pPr>
      <w:proofErr w:type="gramStart"/>
      <w:r w:rsidRPr="008A6D09">
        <w:t>Поля: левое – 3 см, правое – 1.5 см, нижнее – 2 см, верхнее – 2 см.</w:t>
      </w:r>
      <w:proofErr w:type="gramEnd"/>
    </w:p>
    <w:p w:rsidR="00A3073C" w:rsidRPr="008A6D09" w:rsidRDefault="00A3073C" w:rsidP="00E70622">
      <w:pPr>
        <w:pStyle w:val="3"/>
        <w:tabs>
          <w:tab w:val="left" w:pos="0"/>
        </w:tabs>
        <w:spacing w:line="240" w:lineRule="auto"/>
        <w:ind w:left="0" w:firstLine="709"/>
      </w:pPr>
      <w:r w:rsidRPr="008A6D09">
        <w:t>Шрифт</w:t>
      </w:r>
      <w:r w:rsidRPr="008A6D09">
        <w:rPr>
          <w:lang w:val="en-US"/>
        </w:rPr>
        <w:t xml:space="preserve">: </w:t>
      </w:r>
      <w:proofErr w:type="gramStart"/>
      <w:r w:rsidRPr="008A6D09">
        <w:rPr>
          <w:lang w:val="en-US"/>
        </w:rPr>
        <w:t xml:space="preserve">Times New Roman 14 </w:t>
      </w:r>
      <w:proofErr w:type="spellStart"/>
      <w:r w:rsidRPr="008A6D09">
        <w:t>пт</w:t>
      </w:r>
      <w:proofErr w:type="spellEnd"/>
      <w:r w:rsidRPr="008A6D09">
        <w:rPr>
          <w:lang w:val="en-US"/>
        </w:rPr>
        <w:t>.</w:t>
      </w:r>
      <w:proofErr w:type="gramEnd"/>
      <w:r w:rsidRPr="008A6D09">
        <w:rPr>
          <w:lang w:val="en-US"/>
        </w:rPr>
        <w:t xml:space="preserve"> </w:t>
      </w:r>
      <w:r w:rsidRPr="008A6D09">
        <w:t>Текст выравнивается по ширине.</w:t>
      </w:r>
    </w:p>
    <w:p w:rsidR="00A3073C" w:rsidRPr="008A6D09" w:rsidRDefault="00A3073C" w:rsidP="00E70622">
      <w:pPr>
        <w:pStyle w:val="3"/>
        <w:tabs>
          <w:tab w:val="left" w:pos="0"/>
        </w:tabs>
        <w:spacing w:line="240" w:lineRule="auto"/>
        <w:ind w:left="0" w:firstLine="709"/>
      </w:pPr>
      <w:r w:rsidRPr="008A6D09">
        <w:t>Нумерация страниц вверху посередине. Титульный лист не нумеруется.</w:t>
      </w:r>
    </w:p>
    <w:p w:rsidR="00A3073C" w:rsidRPr="008A6D09" w:rsidRDefault="00A3073C" w:rsidP="00E70622">
      <w:pPr>
        <w:pStyle w:val="3"/>
        <w:tabs>
          <w:tab w:val="left" w:pos="0"/>
        </w:tabs>
        <w:spacing w:line="240" w:lineRule="auto"/>
        <w:ind w:left="0" w:firstLine="709"/>
      </w:pPr>
      <w:r w:rsidRPr="008A6D09">
        <w:t xml:space="preserve">Все структурные части реферата: содержание, введение, основная часть с главами, заключение, список литературы, пишутся с новой страницы. </w:t>
      </w:r>
    </w:p>
    <w:p w:rsidR="00A3073C" w:rsidRPr="008A6D09" w:rsidRDefault="00A3073C" w:rsidP="00E70622">
      <w:pPr>
        <w:pStyle w:val="3"/>
        <w:tabs>
          <w:tab w:val="left" w:pos="0"/>
        </w:tabs>
        <w:spacing w:line="240" w:lineRule="auto"/>
        <w:ind w:left="0" w:firstLine="709"/>
      </w:pPr>
      <w:r w:rsidRPr="008A6D09">
        <w:t>Промежуток между названием глав, параграфов и текстом выставляется в два интервала.</w:t>
      </w:r>
    </w:p>
    <w:p w:rsidR="00A3073C" w:rsidRPr="008A6D09" w:rsidRDefault="00A3073C" w:rsidP="00E70622">
      <w:pPr>
        <w:pStyle w:val="3"/>
        <w:tabs>
          <w:tab w:val="left" w:pos="0"/>
        </w:tabs>
        <w:spacing w:line="240" w:lineRule="auto"/>
        <w:ind w:left="0" w:firstLine="709"/>
      </w:pPr>
      <w:r w:rsidRPr="008A6D09">
        <w:t>Все заголовки в реферате выделяются жирным штифтом с заглавной буквы и выравниваются посередине листа. Точки в конце заголовка не ставятся. Переносы и подчеркивание слов в заголовках не допускаются.</w:t>
      </w:r>
    </w:p>
    <w:p w:rsidR="00A3073C" w:rsidRPr="00A32248" w:rsidRDefault="00A3073C" w:rsidP="00920983">
      <w:pPr>
        <w:pStyle w:val="af"/>
        <w:keepNext/>
        <w:spacing w:before="240" w:line="360" w:lineRule="auto"/>
        <w:ind w:left="0"/>
        <w:contextualSpacing w:val="0"/>
        <w:jc w:val="both"/>
        <w:rPr>
          <w:rFonts w:ascii="Times New Roman" w:hAnsi="Times New Roman"/>
          <w:b/>
          <w:bCs/>
          <w:sz w:val="24"/>
          <w:szCs w:val="24"/>
        </w:rPr>
      </w:pPr>
      <w:r w:rsidRPr="00A32248">
        <w:rPr>
          <w:rFonts w:ascii="Times New Roman" w:hAnsi="Times New Roman"/>
          <w:b/>
          <w:bCs/>
          <w:sz w:val="24"/>
          <w:szCs w:val="24"/>
        </w:rPr>
        <w:t>10. ИНФОРМАЦИОННЫЕ ТЕХНОЛОГИИ, ИСПОЛЬЗУЕМЫЕ ПРИ ОСУЩЕСТВЛЕНИИ ОБРАЗОВАТЕЛЬНОГО ПРОЦЕССА ПО ДИСЦИПЛИНЕ</w:t>
      </w:r>
    </w:p>
    <w:p w:rsidR="00A3073C" w:rsidRPr="00A32248" w:rsidRDefault="00A3073C" w:rsidP="00920983">
      <w:pPr>
        <w:pStyle w:val="af"/>
        <w:keepNext/>
        <w:spacing w:line="360" w:lineRule="auto"/>
        <w:ind w:left="360"/>
        <w:rPr>
          <w:rFonts w:ascii="Times New Roman" w:hAnsi="Times New Roman"/>
          <w:b/>
          <w:bCs/>
          <w:sz w:val="24"/>
          <w:szCs w:val="24"/>
        </w:rPr>
      </w:pPr>
      <w:r w:rsidRPr="00A32248">
        <w:rPr>
          <w:rFonts w:ascii="Times New Roman" w:hAnsi="Times New Roman"/>
          <w:b/>
          <w:bCs/>
          <w:sz w:val="24"/>
          <w:szCs w:val="24"/>
        </w:rPr>
        <w:t>10.1. Требования к программному обеспечению учебного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181"/>
        <w:gridCol w:w="3722"/>
        <w:gridCol w:w="3058"/>
      </w:tblGrid>
      <w:tr w:rsidR="00260BC0" w:rsidRPr="00260BC0" w:rsidTr="004E2044">
        <w:tc>
          <w:tcPr>
            <w:tcW w:w="610" w:type="dxa"/>
            <w:vAlign w:val="center"/>
          </w:tcPr>
          <w:p w:rsidR="00A3073C" w:rsidRPr="00260BC0" w:rsidRDefault="00A3073C" w:rsidP="00920983">
            <w:pPr>
              <w:keepNext/>
              <w:jc w:val="center"/>
            </w:pPr>
            <w:r w:rsidRPr="00260BC0">
              <w:t xml:space="preserve">№ </w:t>
            </w:r>
            <w:proofErr w:type="gramStart"/>
            <w:r w:rsidRPr="00260BC0">
              <w:t>п</w:t>
            </w:r>
            <w:proofErr w:type="gramEnd"/>
            <w:r w:rsidRPr="00260BC0">
              <w:t>/п</w:t>
            </w:r>
          </w:p>
        </w:tc>
        <w:tc>
          <w:tcPr>
            <w:tcW w:w="2181" w:type="dxa"/>
            <w:vAlign w:val="center"/>
          </w:tcPr>
          <w:p w:rsidR="00A3073C" w:rsidRPr="00260BC0" w:rsidRDefault="00A3073C" w:rsidP="00920983">
            <w:pPr>
              <w:keepNext/>
              <w:jc w:val="center"/>
            </w:pPr>
            <w:r w:rsidRPr="00260BC0">
              <w:t>наименование блока (раздела) дисциплины</w:t>
            </w:r>
          </w:p>
        </w:tc>
        <w:tc>
          <w:tcPr>
            <w:tcW w:w="3722" w:type="dxa"/>
            <w:vAlign w:val="center"/>
          </w:tcPr>
          <w:p w:rsidR="00A3073C" w:rsidRPr="00260BC0" w:rsidRDefault="00A3073C" w:rsidP="00920983">
            <w:pPr>
              <w:keepNext/>
              <w:jc w:val="center"/>
            </w:pPr>
            <w:r w:rsidRPr="00260BC0">
              <w:t>Наименования программы</w:t>
            </w:r>
          </w:p>
        </w:tc>
        <w:tc>
          <w:tcPr>
            <w:tcW w:w="3058" w:type="dxa"/>
            <w:vAlign w:val="center"/>
          </w:tcPr>
          <w:p w:rsidR="00A3073C" w:rsidRPr="00260BC0" w:rsidRDefault="00A3073C" w:rsidP="00920983">
            <w:pPr>
              <w:keepNext/>
              <w:jc w:val="center"/>
            </w:pPr>
            <w:r w:rsidRPr="00260BC0">
              <w:t>Тип программы (расчетная, обучающая, контролирующая)</w:t>
            </w:r>
          </w:p>
        </w:tc>
      </w:tr>
      <w:tr w:rsidR="00260BC0" w:rsidRPr="00260BC0" w:rsidTr="004E2044">
        <w:tc>
          <w:tcPr>
            <w:tcW w:w="610" w:type="dxa"/>
          </w:tcPr>
          <w:p w:rsidR="00260BC0" w:rsidRPr="00260BC0" w:rsidRDefault="00260BC0" w:rsidP="004E2044">
            <w:pPr>
              <w:spacing w:line="360" w:lineRule="auto"/>
              <w:jc w:val="center"/>
            </w:pPr>
            <w:r w:rsidRPr="00260BC0">
              <w:t>1.</w:t>
            </w:r>
          </w:p>
        </w:tc>
        <w:tc>
          <w:tcPr>
            <w:tcW w:w="2181" w:type="dxa"/>
            <w:vAlign w:val="center"/>
          </w:tcPr>
          <w:p w:rsidR="00260BC0" w:rsidRPr="00260BC0" w:rsidRDefault="00260BC0" w:rsidP="00CC2E45">
            <w:r w:rsidRPr="00260BC0">
              <w:t>Понятие нормативных правовых актов. Виды правовых и нормативных правовых актов</w:t>
            </w:r>
          </w:p>
        </w:tc>
        <w:tc>
          <w:tcPr>
            <w:tcW w:w="3722" w:type="dxa"/>
          </w:tcPr>
          <w:p w:rsidR="00260BC0" w:rsidRPr="00260BC0" w:rsidRDefault="00260BC0" w:rsidP="004E2044">
            <w:r w:rsidRPr="00260BC0">
              <w:t>Адаптивная среда тестирования «</w:t>
            </w:r>
            <w:proofErr w:type="spellStart"/>
            <w:r w:rsidRPr="00260BC0">
              <w:t>АСТ_Тест</w:t>
            </w:r>
            <w:proofErr w:type="spellEnd"/>
            <w:r w:rsidRPr="00260BC0">
              <w:t>»</w:t>
            </w:r>
          </w:p>
        </w:tc>
        <w:tc>
          <w:tcPr>
            <w:tcW w:w="3058" w:type="dxa"/>
          </w:tcPr>
          <w:p w:rsidR="00260BC0" w:rsidRPr="00260BC0" w:rsidRDefault="00260BC0" w:rsidP="004E2044">
            <w:pPr>
              <w:spacing w:line="360" w:lineRule="auto"/>
            </w:pPr>
            <w:r w:rsidRPr="00260BC0">
              <w:t>контролирующая</w:t>
            </w:r>
          </w:p>
        </w:tc>
      </w:tr>
      <w:tr w:rsidR="00260BC0" w:rsidRPr="00260BC0" w:rsidTr="004E2044">
        <w:tc>
          <w:tcPr>
            <w:tcW w:w="610" w:type="dxa"/>
          </w:tcPr>
          <w:p w:rsidR="00260BC0" w:rsidRPr="00260BC0" w:rsidRDefault="00260BC0" w:rsidP="004E2044">
            <w:pPr>
              <w:spacing w:line="360" w:lineRule="auto"/>
            </w:pPr>
            <w:r w:rsidRPr="00260BC0">
              <w:t>2.</w:t>
            </w:r>
          </w:p>
        </w:tc>
        <w:tc>
          <w:tcPr>
            <w:tcW w:w="2181" w:type="dxa"/>
            <w:vAlign w:val="center"/>
          </w:tcPr>
          <w:p w:rsidR="00260BC0" w:rsidRPr="00260BC0" w:rsidRDefault="00260BC0" w:rsidP="00CC2E45">
            <w:r w:rsidRPr="00260BC0">
              <w:t>Виды локальных нормативных актов</w:t>
            </w:r>
          </w:p>
        </w:tc>
        <w:tc>
          <w:tcPr>
            <w:tcW w:w="3722" w:type="dxa"/>
          </w:tcPr>
          <w:p w:rsidR="00260BC0" w:rsidRPr="00260BC0" w:rsidRDefault="00260BC0" w:rsidP="004E2044">
            <w:r w:rsidRPr="00260BC0">
              <w:t>Адаптивная среда тестирования «</w:t>
            </w:r>
            <w:proofErr w:type="spellStart"/>
            <w:r w:rsidRPr="00260BC0">
              <w:t>АСТ_Тест</w:t>
            </w:r>
            <w:proofErr w:type="spellEnd"/>
            <w:r w:rsidRPr="00260BC0">
              <w:t>»</w:t>
            </w:r>
          </w:p>
        </w:tc>
        <w:tc>
          <w:tcPr>
            <w:tcW w:w="3058" w:type="dxa"/>
          </w:tcPr>
          <w:p w:rsidR="00260BC0" w:rsidRPr="00260BC0" w:rsidRDefault="00260BC0" w:rsidP="004E2044">
            <w:pPr>
              <w:spacing w:line="360" w:lineRule="auto"/>
            </w:pPr>
            <w:r w:rsidRPr="00260BC0">
              <w:t>контролирующая</w:t>
            </w:r>
          </w:p>
        </w:tc>
      </w:tr>
      <w:tr w:rsidR="00260BC0" w:rsidRPr="00260BC0" w:rsidTr="004E2044">
        <w:tc>
          <w:tcPr>
            <w:tcW w:w="610" w:type="dxa"/>
          </w:tcPr>
          <w:p w:rsidR="00260BC0" w:rsidRPr="00260BC0" w:rsidRDefault="00260BC0" w:rsidP="004E2044">
            <w:pPr>
              <w:spacing w:line="360" w:lineRule="auto"/>
            </w:pPr>
            <w:r w:rsidRPr="00260BC0">
              <w:t>3.</w:t>
            </w:r>
          </w:p>
        </w:tc>
        <w:tc>
          <w:tcPr>
            <w:tcW w:w="2181" w:type="dxa"/>
            <w:vAlign w:val="center"/>
          </w:tcPr>
          <w:p w:rsidR="00260BC0" w:rsidRPr="00260BC0" w:rsidRDefault="00260BC0" w:rsidP="00CC2E45">
            <w:r w:rsidRPr="00260BC0">
              <w:t xml:space="preserve">Законодательная и нормативно-методическая база разработки </w:t>
            </w:r>
            <w:r w:rsidRPr="00260BC0">
              <w:lastRenderedPageBreak/>
              <w:t>локальных нормативных актов</w:t>
            </w:r>
          </w:p>
        </w:tc>
        <w:tc>
          <w:tcPr>
            <w:tcW w:w="3722" w:type="dxa"/>
          </w:tcPr>
          <w:p w:rsidR="00260BC0" w:rsidRPr="00260BC0" w:rsidRDefault="00260BC0" w:rsidP="004E2044">
            <w:r w:rsidRPr="00260BC0">
              <w:lastRenderedPageBreak/>
              <w:t>Адаптивная среда тестирования «</w:t>
            </w:r>
            <w:proofErr w:type="spellStart"/>
            <w:r w:rsidRPr="00260BC0">
              <w:t>АСТ_Тест</w:t>
            </w:r>
            <w:proofErr w:type="spellEnd"/>
            <w:r w:rsidRPr="00260BC0">
              <w:t>»</w:t>
            </w:r>
          </w:p>
        </w:tc>
        <w:tc>
          <w:tcPr>
            <w:tcW w:w="3058" w:type="dxa"/>
          </w:tcPr>
          <w:p w:rsidR="00260BC0" w:rsidRPr="00260BC0" w:rsidRDefault="00260BC0" w:rsidP="004E2044">
            <w:pPr>
              <w:spacing w:line="360" w:lineRule="auto"/>
            </w:pPr>
            <w:r w:rsidRPr="00260BC0">
              <w:t>контролирующая</w:t>
            </w:r>
          </w:p>
        </w:tc>
      </w:tr>
      <w:tr w:rsidR="00260BC0" w:rsidRPr="00260BC0" w:rsidTr="004E2044">
        <w:tc>
          <w:tcPr>
            <w:tcW w:w="610" w:type="dxa"/>
          </w:tcPr>
          <w:p w:rsidR="00260BC0" w:rsidRPr="00260BC0" w:rsidRDefault="00260BC0" w:rsidP="004E2044">
            <w:pPr>
              <w:spacing w:line="360" w:lineRule="auto"/>
            </w:pPr>
            <w:r w:rsidRPr="00260BC0">
              <w:lastRenderedPageBreak/>
              <w:t>4.</w:t>
            </w:r>
          </w:p>
        </w:tc>
        <w:tc>
          <w:tcPr>
            <w:tcW w:w="2181" w:type="dxa"/>
            <w:vAlign w:val="center"/>
          </w:tcPr>
          <w:p w:rsidR="00260BC0" w:rsidRPr="00260BC0" w:rsidRDefault="00260BC0" w:rsidP="00CC2E45">
            <w:r w:rsidRPr="00260BC0">
              <w:t>Этапы разработки локальных нормативных актов</w:t>
            </w:r>
          </w:p>
        </w:tc>
        <w:tc>
          <w:tcPr>
            <w:tcW w:w="3722" w:type="dxa"/>
          </w:tcPr>
          <w:p w:rsidR="00260BC0" w:rsidRPr="00260BC0" w:rsidRDefault="00260BC0" w:rsidP="004E2044">
            <w:r w:rsidRPr="00260BC0">
              <w:t>Адаптивная среда тестирования «</w:t>
            </w:r>
            <w:proofErr w:type="spellStart"/>
            <w:r w:rsidRPr="00260BC0">
              <w:t>АСТ_Тест</w:t>
            </w:r>
            <w:proofErr w:type="spellEnd"/>
            <w:r w:rsidRPr="00260BC0">
              <w:t>»</w:t>
            </w:r>
          </w:p>
        </w:tc>
        <w:tc>
          <w:tcPr>
            <w:tcW w:w="3058" w:type="dxa"/>
          </w:tcPr>
          <w:p w:rsidR="00260BC0" w:rsidRPr="00260BC0" w:rsidRDefault="00260BC0" w:rsidP="004E2044">
            <w:pPr>
              <w:spacing w:line="360" w:lineRule="auto"/>
            </w:pPr>
            <w:r w:rsidRPr="00260BC0">
              <w:t>контролирующая</w:t>
            </w:r>
          </w:p>
        </w:tc>
      </w:tr>
      <w:tr w:rsidR="00260BC0" w:rsidRPr="00260BC0" w:rsidTr="004E2044">
        <w:tc>
          <w:tcPr>
            <w:tcW w:w="610" w:type="dxa"/>
          </w:tcPr>
          <w:p w:rsidR="00260BC0" w:rsidRPr="00260BC0" w:rsidRDefault="00260BC0" w:rsidP="004E2044">
            <w:pPr>
              <w:spacing w:line="360" w:lineRule="auto"/>
            </w:pPr>
            <w:r w:rsidRPr="00260BC0">
              <w:t>5.</w:t>
            </w:r>
          </w:p>
        </w:tc>
        <w:tc>
          <w:tcPr>
            <w:tcW w:w="2181" w:type="dxa"/>
            <w:vAlign w:val="center"/>
          </w:tcPr>
          <w:p w:rsidR="00260BC0" w:rsidRPr="00260BC0" w:rsidRDefault="00260BC0" w:rsidP="00CC2E45">
            <w:r w:rsidRPr="00260BC0">
              <w:t>Регистрация и порядок доведения локальных актов до сведения адресатов. Хранение локальных нормативных актов</w:t>
            </w:r>
          </w:p>
        </w:tc>
        <w:tc>
          <w:tcPr>
            <w:tcW w:w="3722" w:type="dxa"/>
          </w:tcPr>
          <w:p w:rsidR="00260BC0" w:rsidRPr="00260BC0" w:rsidRDefault="00260BC0" w:rsidP="004E2044">
            <w:r w:rsidRPr="00260BC0">
              <w:t>Адаптивная среда тестирования «</w:t>
            </w:r>
            <w:proofErr w:type="spellStart"/>
            <w:r w:rsidRPr="00260BC0">
              <w:t>АСТ_Тест</w:t>
            </w:r>
            <w:proofErr w:type="spellEnd"/>
            <w:r w:rsidRPr="00260BC0">
              <w:t>»</w:t>
            </w:r>
          </w:p>
        </w:tc>
        <w:tc>
          <w:tcPr>
            <w:tcW w:w="3058" w:type="dxa"/>
          </w:tcPr>
          <w:p w:rsidR="00260BC0" w:rsidRPr="00260BC0" w:rsidRDefault="00260BC0" w:rsidP="004E2044">
            <w:pPr>
              <w:spacing w:line="360" w:lineRule="auto"/>
            </w:pPr>
            <w:r w:rsidRPr="00260BC0">
              <w:t>контролирующая</w:t>
            </w:r>
          </w:p>
        </w:tc>
      </w:tr>
    </w:tbl>
    <w:p w:rsidR="00A3073C" w:rsidRPr="00A32248" w:rsidRDefault="00A3073C" w:rsidP="00A3073C">
      <w:pPr>
        <w:jc w:val="both"/>
      </w:pPr>
      <w:r w:rsidRPr="00A32248">
        <w:t>Для успешного освоения дисциплины, студент использует следующие программные средства:</w:t>
      </w:r>
    </w:p>
    <w:p w:rsidR="00A3073C" w:rsidRPr="00A32248" w:rsidRDefault="00A3073C" w:rsidP="00A3073C">
      <w:pPr>
        <w:pStyle w:val="Default"/>
        <w:numPr>
          <w:ilvl w:val="0"/>
          <w:numId w:val="5"/>
        </w:numPr>
        <w:spacing w:after="47"/>
        <w:ind w:left="1066" w:hanging="357"/>
        <w:rPr>
          <w:color w:val="auto"/>
        </w:rPr>
      </w:pPr>
      <w:r w:rsidRPr="00A32248">
        <w:rPr>
          <w:color w:val="auto"/>
          <w:lang w:val="en-US"/>
        </w:rPr>
        <w:t>Microsoft</w:t>
      </w:r>
      <w:r w:rsidRPr="00A32248">
        <w:rPr>
          <w:color w:val="auto"/>
        </w:rPr>
        <w:t xml:space="preserve"> </w:t>
      </w:r>
      <w:r w:rsidRPr="00A32248">
        <w:rPr>
          <w:color w:val="auto"/>
          <w:lang w:val="en-US"/>
        </w:rPr>
        <w:t>Word</w:t>
      </w:r>
      <w:r w:rsidRPr="00A32248">
        <w:rPr>
          <w:color w:val="auto"/>
        </w:rPr>
        <w:t>;</w:t>
      </w:r>
    </w:p>
    <w:p w:rsidR="00A32248" w:rsidRPr="00A32248" w:rsidRDefault="00A32248" w:rsidP="00A3073C">
      <w:pPr>
        <w:pStyle w:val="Default"/>
        <w:numPr>
          <w:ilvl w:val="0"/>
          <w:numId w:val="5"/>
        </w:numPr>
        <w:spacing w:after="47"/>
        <w:ind w:left="1066" w:hanging="357"/>
        <w:rPr>
          <w:color w:val="auto"/>
        </w:rPr>
      </w:pPr>
      <w:r w:rsidRPr="00A32248">
        <w:rPr>
          <w:color w:val="auto"/>
          <w:lang w:val="en-US"/>
        </w:rPr>
        <w:t>Microsoft</w:t>
      </w:r>
      <w:r w:rsidRPr="00A32248">
        <w:rPr>
          <w:color w:val="auto"/>
        </w:rPr>
        <w:t xml:space="preserve"> </w:t>
      </w:r>
      <w:r w:rsidRPr="00A32248">
        <w:rPr>
          <w:color w:val="auto"/>
          <w:lang w:val="en-US"/>
        </w:rPr>
        <w:t>Excel;</w:t>
      </w:r>
    </w:p>
    <w:p w:rsidR="00A3073C" w:rsidRPr="00A32248" w:rsidRDefault="00A3073C" w:rsidP="00A3073C">
      <w:pPr>
        <w:pStyle w:val="Default"/>
        <w:numPr>
          <w:ilvl w:val="0"/>
          <w:numId w:val="5"/>
        </w:numPr>
        <w:spacing w:after="47"/>
        <w:ind w:left="1066" w:hanging="357"/>
        <w:rPr>
          <w:color w:val="auto"/>
        </w:rPr>
      </w:pPr>
      <w:r w:rsidRPr="00A32248">
        <w:rPr>
          <w:color w:val="auto"/>
        </w:rPr>
        <w:t>Адаптивная среда тестирования «</w:t>
      </w:r>
      <w:proofErr w:type="spellStart"/>
      <w:r w:rsidRPr="00A32248">
        <w:rPr>
          <w:color w:val="auto"/>
        </w:rPr>
        <w:t>АСТ_Тест</w:t>
      </w:r>
      <w:proofErr w:type="spellEnd"/>
      <w:r w:rsidRPr="00A32248">
        <w:rPr>
          <w:color w:val="auto"/>
        </w:rPr>
        <w:t>».</w:t>
      </w:r>
    </w:p>
    <w:p w:rsidR="00A3073C" w:rsidRPr="00A32248" w:rsidRDefault="00A3073C" w:rsidP="00920983">
      <w:pPr>
        <w:keepNext/>
        <w:spacing w:line="360" w:lineRule="auto"/>
        <w:rPr>
          <w:b/>
          <w:bCs/>
        </w:rPr>
      </w:pPr>
      <w:r w:rsidRPr="00A32248">
        <w:rPr>
          <w:b/>
          <w:bCs/>
        </w:rPr>
        <w:t>11. МАТЕРИАЛЬНО-ТЕХНИЧЕСКОЕ ОБЕСПЕЧЕНИЕ ДИСЦИПЛИНЫ:</w:t>
      </w:r>
    </w:p>
    <w:p w:rsidR="00A3073C" w:rsidRPr="00A32248" w:rsidRDefault="00A3073C" w:rsidP="00A3073C">
      <w:pPr>
        <w:shd w:val="clear" w:color="auto" w:fill="FFFFFF"/>
        <w:ind w:firstLine="709"/>
        <w:jc w:val="both"/>
        <w:rPr>
          <w:bCs/>
        </w:rPr>
      </w:pPr>
      <w:r w:rsidRPr="00A32248">
        <w:rPr>
          <w:bCs/>
          <w:spacing w:val="5"/>
        </w:rPr>
        <w:t xml:space="preserve">Перечень </w:t>
      </w:r>
      <w:r w:rsidRPr="00A32248">
        <w:rPr>
          <w:spacing w:val="5"/>
        </w:rPr>
        <w:t>необходимых</w:t>
      </w:r>
      <w:r w:rsidRPr="00A32248">
        <w:rPr>
          <w:bCs/>
          <w:spacing w:val="5"/>
        </w:rPr>
        <w:t xml:space="preserve"> материально-</w:t>
      </w:r>
      <w:r w:rsidRPr="00A32248">
        <w:rPr>
          <w:spacing w:val="5"/>
        </w:rPr>
        <w:t xml:space="preserve">технических средств обучения, используемых в учебном </w:t>
      </w:r>
      <w:r w:rsidRPr="00A32248">
        <w:t>процессе преподавателем на лекционных и практических занятиях для освоения студентами дисциплины</w:t>
      </w:r>
      <w:r w:rsidRPr="00A32248">
        <w:rPr>
          <w:bCs/>
        </w:rPr>
        <w:t>:</w:t>
      </w:r>
    </w:p>
    <w:p w:rsidR="00A3073C" w:rsidRPr="00A32248" w:rsidRDefault="00A3073C" w:rsidP="00A3073C">
      <w:pPr>
        <w:shd w:val="clear" w:color="auto" w:fill="FFFFFF"/>
        <w:tabs>
          <w:tab w:val="left" w:pos="725"/>
        </w:tabs>
        <w:ind w:firstLine="709"/>
        <w:jc w:val="both"/>
      </w:pPr>
      <w:r w:rsidRPr="00A32248">
        <w:t>- компьютерное и мультимедийное оборудование: компьютер, экран, проектор;</w:t>
      </w:r>
    </w:p>
    <w:p w:rsidR="00A3073C" w:rsidRPr="00A32248" w:rsidRDefault="00A3073C" w:rsidP="00A3073C">
      <w:pPr>
        <w:shd w:val="clear" w:color="auto" w:fill="FFFFFF"/>
        <w:tabs>
          <w:tab w:val="left" w:pos="725"/>
        </w:tabs>
        <w:ind w:firstLine="709"/>
        <w:jc w:val="both"/>
      </w:pPr>
      <w:r w:rsidRPr="00A32248">
        <w:t>- учебно-наглядные материалы: «Реквизиты документа», «Формуляр-образец углового бланка», «Формуляр-образец продольного бланка».</w:t>
      </w:r>
      <w:bookmarkStart w:id="12" w:name="_GoBack"/>
      <w:bookmarkEnd w:id="12"/>
    </w:p>
    <w:sectPr w:rsidR="00A3073C" w:rsidRPr="00A32248" w:rsidSect="004E2044">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81" w:rsidRDefault="00933281">
      <w:r>
        <w:separator/>
      </w:r>
    </w:p>
  </w:endnote>
  <w:endnote w:type="continuationSeparator" w:id="0">
    <w:p w:rsidR="00933281" w:rsidRDefault="0093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81" w:rsidRDefault="00933281">
      <w:r>
        <w:separator/>
      </w:r>
    </w:p>
  </w:footnote>
  <w:footnote w:type="continuationSeparator" w:id="0">
    <w:p w:rsidR="00933281" w:rsidRDefault="0093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7A" w:rsidRDefault="00B90A7A" w:rsidP="004E2044">
    <w:pPr>
      <w:pStyle w:val="a8"/>
      <w:framePr w:wrap="auto" w:vAnchor="text" w:hAnchor="margin" w:xAlign="right" w:y="1"/>
      <w:rPr>
        <w:rStyle w:val="a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B90A7A" w:rsidRPr="00FB55A3" w:rsidTr="004E2044">
      <w:trPr>
        <w:trHeight w:val="703"/>
      </w:trPr>
      <w:tc>
        <w:tcPr>
          <w:tcW w:w="2160" w:type="dxa"/>
          <w:vMerge w:val="restart"/>
          <w:vAlign w:val="center"/>
        </w:tcPr>
        <w:p w:rsidR="00B90A7A" w:rsidRDefault="00B90A7A" w:rsidP="004E2044">
          <w:pPr>
            <w:pStyle w:val="a8"/>
            <w:spacing w:line="276" w:lineRule="auto"/>
            <w:ind w:left="-69" w:firstLine="69"/>
            <w:jc w:val="center"/>
          </w:pPr>
          <w:r>
            <w:rPr>
              <w:noProof/>
            </w:rPr>
            <w:drawing>
              <wp:inline distT="0" distB="0" distL="0" distR="0" wp14:anchorId="04851A3B" wp14:editId="014BFD23">
                <wp:extent cx="11239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6204" w:type="dxa"/>
          <w:vMerge w:val="restart"/>
        </w:tcPr>
        <w:p w:rsidR="00B90A7A" w:rsidRDefault="00B90A7A" w:rsidP="004E2044">
          <w:pPr>
            <w:pStyle w:val="a8"/>
            <w:spacing w:before="60"/>
            <w:jc w:val="center"/>
            <w:rPr>
              <w:rFonts w:ascii="Book Antiqua" w:hAnsi="Book Antiqua"/>
              <w:sz w:val="18"/>
            </w:rPr>
          </w:pPr>
          <w:r>
            <w:rPr>
              <w:rFonts w:ascii="Book Antiqua" w:hAnsi="Book Antiqua"/>
              <w:sz w:val="18"/>
            </w:rPr>
            <w:t xml:space="preserve">АВТОНОМНОЕ  ОБРАЗОВАТЕЛЬНОЕ  УЧРЕЖДЕНИЕ </w:t>
          </w:r>
        </w:p>
        <w:p w:rsidR="00B90A7A" w:rsidRPr="005949B5" w:rsidRDefault="00B90A7A" w:rsidP="004E2044">
          <w:pPr>
            <w:pStyle w:val="a8"/>
            <w:spacing w:before="60"/>
            <w:jc w:val="center"/>
            <w:rPr>
              <w:rFonts w:ascii="Book Antiqua" w:hAnsi="Book Antiqua"/>
            </w:rPr>
          </w:pPr>
          <w:r>
            <w:rPr>
              <w:rFonts w:ascii="Book Antiqua" w:hAnsi="Book Antiqua"/>
              <w:sz w:val="18"/>
            </w:rPr>
            <w:t xml:space="preserve"> ВЫСШЕГО  ПРОФЕССИОНАЛЬНОГО  ОБРАЗОВАНИЯ</w:t>
          </w:r>
        </w:p>
        <w:p w:rsidR="00B90A7A" w:rsidRDefault="00B90A7A" w:rsidP="004E2044">
          <w:pPr>
            <w:pStyle w:val="a8"/>
            <w:jc w:val="center"/>
            <w:rPr>
              <w:b/>
            </w:rPr>
          </w:pPr>
          <w:r w:rsidRPr="005949B5">
            <w:rPr>
              <w:rFonts w:ascii="Book Antiqua" w:hAnsi="Book Antiqua"/>
              <w:b/>
            </w:rPr>
            <w:t>«</w:t>
          </w:r>
          <w:r>
            <w:rPr>
              <w:rFonts w:ascii="Book Antiqua" w:hAnsi="Book Antiqua"/>
              <w:b/>
            </w:rPr>
            <w:t>ЛЕНИНГРАДСКИЙ  ГОСУДАРСТВЕННЫЙ  УНИВЕРСИТЕТ  ИМЕНИ А.С. ПУШКИНА</w:t>
          </w:r>
          <w:r w:rsidRPr="005949B5">
            <w:rPr>
              <w:rFonts w:ascii="Book Antiqua" w:hAnsi="Book Antiqua"/>
              <w:b/>
            </w:rPr>
            <w:t>»</w:t>
          </w:r>
        </w:p>
      </w:tc>
      <w:tc>
        <w:tcPr>
          <w:tcW w:w="996" w:type="dxa"/>
        </w:tcPr>
        <w:p w:rsidR="00B90A7A" w:rsidRDefault="00B90A7A" w:rsidP="004E2044">
          <w:pPr>
            <w:pStyle w:val="a8"/>
            <w:spacing w:before="100"/>
            <w:jc w:val="center"/>
            <w:rPr>
              <w:rFonts w:ascii="Book Antiqua" w:hAnsi="Book Antiqua"/>
              <w:b/>
              <w:sz w:val="18"/>
              <w:szCs w:val="18"/>
            </w:rPr>
          </w:pPr>
          <w:r>
            <w:rPr>
              <w:rFonts w:ascii="Book Antiqua" w:hAnsi="Book Antiqua"/>
              <w:b/>
              <w:sz w:val="18"/>
              <w:szCs w:val="18"/>
            </w:rPr>
            <w:t>ЛГУ</w:t>
          </w:r>
        </w:p>
      </w:tc>
    </w:tr>
    <w:tr w:rsidR="00B90A7A" w:rsidRPr="00FB55A3" w:rsidTr="004E2044">
      <w:trPr>
        <w:trHeight w:val="689"/>
      </w:trPr>
      <w:tc>
        <w:tcPr>
          <w:tcW w:w="2160" w:type="dxa"/>
          <w:vMerge/>
          <w:vAlign w:val="center"/>
        </w:tcPr>
        <w:p w:rsidR="00B90A7A" w:rsidRPr="00FB55A3" w:rsidRDefault="00B90A7A" w:rsidP="004E2044">
          <w:pPr>
            <w:pStyle w:val="a8"/>
          </w:pPr>
        </w:p>
      </w:tc>
      <w:tc>
        <w:tcPr>
          <w:tcW w:w="6204" w:type="dxa"/>
          <w:vMerge/>
          <w:vAlign w:val="center"/>
        </w:tcPr>
        <w:p w:rsidR="00B90A7A" w:rsidRPr="008102D2" w:rsidRDefault="00B90A7A" w:rsidP="004E2044">
          <w:pPr>
            <w:pStyle w:val="a8"/>
            <w:jc w:val="center"/>
            <w:rPr>
              <w:i/>
            </w:rPr>
          </w:pPr>
        </w:p>
      </w:tc>
      <w:tc>
        <w:tcPr>
          <w:tcW w:w="996" w:type="dxa"/>
        </w:tcPr>
        <w:p w:rsidR="00B90A7A" w:rsidRPr="00E06C4E" w:rsidRDefault="00B90A7A" w:rsidP="004E2044">
          <w:pPr>
            <w:pStyle w:val="a8"/>
            <w:spacing w:before="200"/>
            <w:jc w:val="center"/>
            <w:rPr>
              <w:rFonts w:ascii="Bookman Old Style" w:hAnsi="Bookman Old Style"/>
              <w:i/>
              <w:sz w:val="16"/>
            </w:rPr>
          </w:pPr>
        </w:p>
      </w:tc>
    </w:tr>
  </w:tbl>
  <w:p w:rsidR="00B90A7A" w:rsidRDefault="00B90A7A" w:rsidP="004E204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CA3"/>
    <w:multiLevelType w:val="hybridMultilevel"/>
    <w:tmpl w:val="8B0A6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744C1"/>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6A51BB3"/>
    <w:multiLevelType w:val="hybridMultilevel"/>
    <w:tmpl w:val="B93EF0F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A4955CF"/>
    <w:multiLevelType w:val="hybridMultilevel"/>
    <w:tmpl w:val="37C611B6"/>
    <w:lvl w:ilvl="0" w:tplc="04190003">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9D20B3"/>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504413"/>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C2C01E0"/>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22DA404B"/>
    <w:multiLevelType w:val="hybridMultilevel"/>
    <w:tmpl w:val="6090F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4C2B1D"/>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1E00A7"/>
    <w:multiLevelType w:val="hybridMultilevel"/>
    <w:tmpl w:val="697ACE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80327A6"/>
    <w:multiLevelType w:val="singleLevel"/>
    <w:tmpl w:val="AB78A2CA"/>
    <w:lvl w:ilvl="0">
      <w:start w:val="1"/>
      <w:numFmt w:val="decimal"/>
      <w:lvlText w:val="%1."/>
      <w:lvlJc w:val="left"/>
      <w:pPr>
        <w:tabs>
          <w:tab w:val="num" w:pos="1080"/>
        </w:tabs>
        <w:ind w:left="1080" w:hanging="360"/>
      </w:pPr>
      <w:rPr>
        <w:rFonts w:hint="default"/>
      </w:rPr>
    </w:lvl>
  </w:abstractNum>
  <w:abstractNum w:abstractNumId="11">
    <w:nsid w:val="2A8D1F59"/>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F66249"/>
    <w:multiLevelType w:val="hybridMultilevel"/>
    <w:tmpl w:val="C24097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0306825"/>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305F6C52"/>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3248217B"/>
    <w:multiLevelType w:val="hybridMultilevel"/>
    <w:tmpl w:val="321265C0"/>
    <w:lvl w:ilvl="0" w:tplc="7F80C8D8">
      <w:start w:val="1"/>
      <w:numFmt w:val="decimal"/>
      <w:lvlText w:val="%1."/>
      <w:lvlJc w:val="left"/>
      <w:pPr>
        <w:tabs>
          <w:tab w:val="num" w:pos="530"/>
        </w:tabs>
        <w:ind w:left="53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37409B"/>
    <w:multiLevelType w:val="hybridMultilevel"/>
    <w:tmpl w:val="7A2A15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B62641B"/>
    <w:multiLevelType w:val="hybridMultilevel"/>
    <w:tmpl w:val="53401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9C3541"/>
    <w:multiLevelType w:val="hybridMultilevel"/>
    <w:tmpl w:val="7DCEE6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6C7047A"/>
    <w:multiLevelType w:val="multilevel"/>
    <w:tmpl w:val="F1D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FC76FF"/>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471066C9"/>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244560"/>
    <w:multiLevelType w:val="multilevel"/>
    <w:tmpl w:val="48E87784"/>
    <w:lvl w:ilvl="0">
      <w:start w:val="1"/>
      <w:numFmt w:val="decimal"/>
      <w:pStyle w:val="a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nsid w:val="4E944638"/>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52195E84"/>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535932D4"/>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A10A33"/>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5F655D72"/>
    <w:multiLevelType w:val="hybridMultilevel"/>
    <w:tmpl w:val="4BF4224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710879"/>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9732429"/>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6A6D17DA"/>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2F87172"/>
    <w:multiLevelType w:val="hybridMultilevel"/>
    <w:tmpl w:val="697ACE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758969C6"/>
    <w:multiLevelType w:val="hybridMultilevel"/>
    <w:tmpl w:val="60C248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D9E5B5F"/>
    <w:multiLevelType w:val="hybridMultilevel"/>
    <w:tmpl w:val="114CD5E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7E7D46C2"/>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4"/>
  </w:num>
  <w:num w:numId="3">
    <w:abstractNumId w:val="29"/>
  </w:num>
  <w:num w:numId="4">
    <w:abstractNumId w:val="12"/>
  </w:num>
  <w:num w:numId="5">
    <w:abstractNumId w:val="31"/>
  </w:num>
  <w:num w:numId="6">
    <w:abstractNumId w:val="3"/>
  </w:num>
  <w:num w:numId="7">
    <w:abstractNumId w:val="22"/>
  </w:num>
  <w:num w:numId="8">
    <w:abstractNumId w:val="26"/>
  </w:num>
  <w:num w:numId="9">
    <w:abstractNumId w:val="33"/>
  </w:num>
  <w:num w:numId="10">
    <w:abstractNumId w:val="11"/>
  </w:num>
  <w:num w:numId="11">
    <w:abstractNumId w:val="0"/>
  </w:num>
  <w:num w:numId="12">
    <w:abstractNumId w:val="8"/>
  </w:num>
  <w:num w:numId="13">
    <w:abstractNumId w:val="4"/>
  </w:num>
  <w:num w:numId="14">
    <w:abstractNumId w:val="5"/>
  </w:num>
  <w:num w:numId="15">
    <w:abstractNumId w:val="6"/>
  </w:num>
  <w:num w:numId="16">
    <w:abstractNumId w:val="27"/>
  </w:num>
  <w:num w:numId="17">
    <w:abstractNumId w:val="21"/>
  </w:num>
  <w:num w:numId="18">
    <w:abstractNumId w:val="24"/>
  </w:num>
  <w:num w:numId="19">
    <w:abstractNumId w:val="36"/>
  </w:num>
  <w:num w:numId="20">
    <w:abstractNumId w:val="9"/>
  </w:num>
  <w:num w:numId="21">
    <w:abstractNumId w:val="17"/>
  </w:num>
  <w:num w:numId="22">
    <w:abstractNumId w:val="10"/>
  </w:num>
  <w:num w:numId="23">
    <w:abstractNumId w:val="18"/>
  </w:num>
  <w:num w:numId="24">
    <w:abstractNumId w:val="20"/>
  </w:num>
  <w:num w:numId="25">
    <w:abstractNumId w:val="38"/>
  </w:num>
  <w:num w:numId="26">
    <w:abstractNumId w:val="30"/>
  </w:num>
  <w:num w:numId="27">
    <w:abstractNumId w:val="7"/>
  </w:num>
  <w:num w:numId="28">
    <w:abstractNumId w:val="16"/>
  </w:num>
  <w:num w:numId="29">
    <w:abstractNumId w:val="1"/>
  </w:num>
  <w:num w:numId="30">
    <w:abstractNumId w:val="19"/>
  </w:num>
  <w:num w:numId="31">
    <w:abstractNumId w:val="15"/>
  </w:num>
  <w:num w:numId="32">
    <w:abstractNumId w:val="2"/>
  </w:num>
  <w:num w:numId="33">
    <w:abstractNumId w:val="25"/>
  </w:num>
  <w:num w:numId="34">
    <w:abstractNumId w:val="28"/>
  </w:num>
  <w:num w:numId="35">
    <w:abstractNumId w:val="32"/>
  </w:num>
  <w:num w:numId="36">
    <w:abstractNumId w:val="13"/>
  </w:num>
  <w:num w:numId="37">
    <w:abstractNumId w:val="35"/>
  </w:num>
  <w:num w:numId="38">
    <w:abstractNumId w:val="3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0B"/>
    <w:rsid w:val="00001B62"/>
    <w:rsid w:val="00066051"/>
    <w:rsid w:val="000B57C8"/>
    <w:rsid w:val="000E51D3"/>
    <w:rsid w:val="000F42A4"/>
    <w:rsid w:val="001216EB"/>
    <w:rsid w:val="00150573"/>
    <w:rsid w:val="00151CE6"/>
    <w:rsid w:val="00244CDE"/>
    <w:rsid w:val="00260BC0"/>
    <w:rsid w:val="00273D3E"/>
    <w:rsid w:val="002E1C45"/>
    <w:rsid w:val="002F493D"/>
    <w:rsid w:val="00302FDC"/>
    <w:rsid w:val="00352618"/>
    <w:rsid w:val="003E467A"/>
    <w:rsid w:val="004206A0"/>
    <w:rsid w:val="00463CB3"/>
    <w:rsid w:val="004E2044"/>
    <w:rsid w:val="0050480D"/>
    <w:rsid w:val="00522852"/>
    <w:rsid w:val="00524CFB"/>
    <w:rsid w:val="005621BF"/>
    <w:rsid w:val="006A4908"/>
    <w:rsid w:val="006B0F64"/>
    <w:rsid w:val="006B2688"/>
    <w:rsid w:val="006C159E"/>
    <w:rsid w:val="006E234D"/>
    <w:rsid w:val="007109B4"/>
    <w:rsid w:val="007300BD"/>
    <w:rsid w:val="00747AE4"/>
    <w:rsid w:val="007543DA"/>
    <w:rsid w:val="00794742"/>
    <w:rsid w:val="007A543C"/>
    <w:rsid w:val="007C28DB"/>
    <w:rsid w:val="007F73AA"/>
    <w:rsid w:val="00840D4F"/>
    <w:rsid w:val="00843968"/>
    <w:rsid w:val="00866F2F"/>
    <w:rsid w:val="00867330"/>
    <w:rsid w:val="00867BE1"/>
    <w:rsid w:val="00871651"/>
    <w:rsid w:val="00873393"/>
    <w:rsid w:val="008867FD"/>
    <w:rsid w:val="008970CD"/>
    <w:rsid w:val="008A6D09"/>
    <w:rsid w:val="008D3A32"/>
    <w:rsid w:val="008F3F56"/>
    <w:rsid w:val="00920983"/>
    <w:rsid w:val="00933281"/>
    <w:rsid w:val="0098191A"/>
    <w:rsid w:val="009C1EC3"/>
    <w:rsid w:val="00A01A01"/>
    <w:rsid w:val="00A3073C"/>
    <w:rsid w:val="00A32248"/>
    <w:rsid w:val="00A5254C"/>
    <w:rsid w:val="00A92F39"/>
    <w:rsid w:val="00AA7533"/>
    <w:rsid w:val="00AD276C"/>
    <w:rsid w:val="00AD4B15"/>
    <w:rsid w:val="00AF12B1"/>
    <w:rsid w:val="00B02D4D"/>
    <w:rsid w:val="00B31AC4"/>
    <w:rsid w:val="00B41578"/>
    <w:rsid w:val="00B90A7A"/>
    <w:rsid w:val="00BA583F"/>
    <w:rsid w:val="00BB3D88"/>
    <w:rsid w:val="00C10A5C"/>
    <w:rsid w:val="00C22529"/>
    <w:rsid w:val="00C7239C"/>
    <w:rsid w:val="00CC2E45"/>
    <w:rsid w:val="00CC50A1"/>
    <w:rsid w:val="00CE6304"/>
    <w:rsid w:val="00CF1953"/>
    <w:rsid w:val="00D35CAF"/>
    <w:rsid w:val="00D455AA"/>
    <w:rsid w:val="00D63B39"/>
    <w:rsid w:val="00E17CB5"/>
    <w:rsid w:val="00E70622"/>
    <w:rsid w:val="00ED7B46"/>
    <w:rsid w:val="00F1610B"/>
    <w:rsid w:val="00F22F08"/>
    <w:rsid w:val="00F30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3073C"/>
    <w:rPr>
      <w:sz w:val="24"/>
      <w:szCs w:val="24"/>
    </w:rPr>
  </w:style>
  <w:style w:type="paragraph" w:styleId="10">
    <w:name w:val="heading 1"/>
    <w:basedOn w:val="a1"/>
    <w:next w:val="a2"/>
    <w:link w:val="11"/>
    <w:qFormat/>
    <w:rsid w:val="00A3073C"/>
    <w:pPr>
      <w:keepNext/>
      <w:spacing w:before="240" w:after="60"/>
      <w:ind w:firstLine="709"/>
      <w:outlineLvl w:val="0"/>
    </w:pPr>
    <w:rPr>
      <w:kern w:val="32"/>
      <w:sz w:val="28"/>
      <w:szCs w:val="28"/>
    </w:rPr>
  </w:style>
  <w:style w:type="paragraph" w:styleId="4">
    <w:name w:val="heading 4"/>
    <w:basedOn w:val="a1"/>
    <w:next w:val="a1"/>
    <w:link w:val="40"/>
    <w:semiHidden/>
    <w:unhideWhenUsed/>
    <w:qFormat/>
    <w:rsid w:val="005228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A3073C"/>
    <w:rPr>
      <w:kern w:val="32"/>
      <w:sz w:val="28"/>
      <w:szCs w:val="28"/>
    </w:rPr>
  </w:style>
  <w:style w:type="table" w:styleId="a6">
    <w:name w:val="Table Grid"/>
    <w:basedOn w:val="a4"/>
    <w:uiPriority w:val="99"/>
    <w:rsid w:val="00A3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писок с точками"/>
    <w:basedOn w:val="a1"/>
    <w:uiPriority w:val="99"/>
    <w:rsid w:val="00A3073C"/>
    <w:pPr>
      <w:numPr>
        <w:numId w:val="1"/>
      </w:numPr>
      <w:tabs>
        <w:tab w:val="num" w:pos="756"/>
      </w:tabs>
      <w:spacing w:line="312" w:lineRule="auto"/>
      <w:ind w:left="756"/>
      <w:jc w:val="both"/>
    </w:pPr>
  </w:style>
  <w:style w:type="paragraph" w:customStyle="1" w:styleId="a7">
    <w:name w:val="Для таблиц"/>
    <w:basedOn w:val="a1"/>
    <w:uiPriority w:val="99"/>
    <w:rsid w:val="00A3073C"/>
  </w:style>
  <w:style w:type="paragraph" w:styleId="a8">
    <w:name w:val="header"/>
    <w:basedOn w:val="a1"/>
    <w:link w:val="a9"/>
    <w:uiPriority w:val="99"/>
    <w:rsid w:val="00A3073C"/>
    <w:pPr>
      <w:tabs>
        <w:tab w:val="center" w:pos="4677"/>
        <w:tab w:val="right" w:pos="9355"/>
      </w:tabs>
    </w:pPr>
  </w:style>
  <w:style w:type="character" w:customStyle="1" w:styleId="a9">
    <w:name w:val="Верхний колонтитул Знак"/>
    <w:basedOn w:val="a3"/>
    <w:link w:val="a8"/>
    <w:uiPriority w:val="99"/>
    <w:rsid w:val="00A3073C"/>
    <w:rPr>
      <w:sz w:val="24"/>
      <w:szCs w:val="24"/>
    </w:rPr>
  </w:style>
  <w:style w:type="character" w:styleId="aa">
    <w:name w:val="page number"/>
    <w:basedOn w:val="a3"/>
    <w:uiPriority w:val="99"/>
    <w:rsid w:val="00A3073C"/>
    <w:rPr>
      <w:rFonts w:cs="Times New Roman"/>
    </w:rPr>
  </w:style>
  <w:style w:type="paragraph" w:styleId="ab">
    <w:name w:val="footer"/>
    <w:basedOn w:val="a1"/>
    <w:link w:val="ac"/>
    <w:uiPriority w:val="99"/>
    <w:rsid w:val="00A3073C"/>
    <w:pPr>
      <w:tabs>
        <w:tab w:val="center" w:pos="4677"/>
        <w:tab w:val="right" w:pos="9355"/>
      </w:tabs>
    </w:pPr>
  </w:style>
  <w:style w:type="character" w:customStyle="1" w:styleId="ac">
    <w:name w:val="Нижний колонтитул Знак"/>
    <w:basedOn w:val="a3"/>
    <w:link w:val="ab"/>
    <w:uiPriority w:val="99"/>
    <w:rsid w:val="00A3073C"/>
    <w:rPr>
      <w:sz w:val="24"/>
      <w:szCs w:val="24"/>
    </w:rPr>
  </w:style>
  <w:style w:type="paragraph" w:styleId="3">
    <w:name w:val="Body Text Indent 3"/>
    <w:basedOn w:val="a1"/>
    <w:link w:val="30"/>
    <w:uiPriority w:val="99"/>
    <w:rsid w:val="00A3073C"/>
    <w:pPr>
      <w:spacing w:line="340" w:lineRule="exact"/>
      <w:ind w:left="284" w:hanging="284"/>
      <w:jc w:val="both"/>
    </w:pPr>
    <w:rPr>
      <w:szCs w:val="20"/>
    </w:rPr>
  </w:style>
  <w:style w:type="character" w:customStyle="1" w:styleId="30">
    <w:name w:val="Основной текст с отступом 3 Знак"/>
    <w:basedOn w:val="a3"/>
    <w:link w:val="3"/>
    <w:uiPriority w:val="99"/>
    <w:rsid w:val="00A3073C"/>
    <w:rPr>
      <w:sz w:val="24"/>
    </w:rPr>
  </w:style>
  <w:style w:type="paragraph" w:styleId="ad">
    <w:name w:val="annotation text"/>
    <w:basedOn w:val="a1"/>
    <w:link w:val="ae"/>
    <w:uiPriority w:val="99"/>
    <w:rsid w:val="00A3073C"/>
    <w:pPr>
      <w:spacing w:line="312" w:lineRule="auto"/>
      <w:ind w:firstLine="709"/>
      <w:jc w:val="both"/>
    </w:pPr>
    <w:rPr>
      <w:sz w:val="20"/>
      <w:szCs w:val="20"/>
    </w:rPr>
  </w:style>
  <w:style w:type="character" w:customStyle="1" w:styleId="ae">
    <w:name w:val="Текст примечания Знак"/>
    <w:basedOn w:val="a3"/>
    <w:link w:val="ad"/>
    <w:uiPriority w:val="99"/>
    <w:rsid w:val="00A3073C"/>
  </w:style>
  <w:style w:type="paragraph" w:styleId="af">
    <w:name w:val="List Paragraph"/>
    <w:basedOn w:val="a1"/>
    <w:uiPriority w:val="99"/>
    <w:qFormat/>
    <w:rsid w:val="00A3073C"/>
    <w:pPr>
      <w:spacing w:after="200" w:line="276" w:lineRule="auto"/>
      <w:ind w:left="720"/>
      <w:contextualSpacing/>
    </w:pPr>
    <w:rPr>
      <w:rFonts w:ascii="Calibri" w:hAnsi="Calibri"/>
      <w:sz w:val="22"/>
      <w:szCs w:val="22"/>
      <w:lang w:eastAsia="en-US"/>
    </w:rPr>
  </w:style>
  <w:style w:type="paragraph" w:styleId="af0">
    <w:name w:val="Normal (Web)"/>
    <w:basedOn w:val="a1"/>
    <w:link w:val="af1"/>
    <w:uiPriority w:val="99"/>
    <w:rsid w:val="00A3073C"/>
    <w:pPr>
      <w:spacing w:before="33" w:after="33"/>
    </w:pPr>
    <w:rPr>
      <w:rFonts w:ascii="Arial" w:hAnsi="Arial"/>
      <w:color w:val="332E2D"/>
      <w:spacing w:val="2"/>
    </w:rPr>
  </w:style>
  <w:style w:type="character" w:customStyle="1" w:styleId="af1">
    <w:name w:val="Обычный (веб) Знак"/>
    <w:link w:val="af0"/>
    <w:uiPriority w:val="99"/>
    <w:locked/>
    <w:rsid w:val="00A3073C"/>
    <w:rPr>
      <w:rFonts w:ascii="Arial" w:hAnsi="Arial"/>
      <w:color w:val="332E2D"/>
      <w:spacing w:val="2"/>
      <w:sz w:val="24"/>
      <w:szCs w:val="24"/>
    </w:rPr>
  </w:style>
  <w:style w:type="paragraph" w:styleId="af2">
    <w:name w:val="Balloon Text"/>
    <w:basedOn w:val="a1"/>
    <w:link w:val="af3"/>
    <w:uiPriority w:val="99"/>
    <w:rsid w:val="00A3073C"/>
    <w:rPr>
      <w:rFonts w:ascii="Tahoma" w:hAnsi="Tahoma"/>
      <w:sz w:val="16"/>
      <w:szCs w:val="16"/>
    </w:rPr>
  </w:style>
  <w:style w:type="character" w:customStyle="1" w:styleId="af3">
    <w:name w:val="Текст выноски Знак"/>
    <w:basedOn w:val="a3"/>
    <w:link w:val="af2"/>
    <w:uiPriority w:val="99"/>
    <w:rsid w:val="00A3073C"/>
    <w:rPr>
      <w:rFonts w:ascii="Tahoma" w:hAnsi="Tahoma"/>
      <w:sz w:val="16"/>
      <w:szCs w:val="16"/>
    </w:rPr>
  </w:style>
  <w:style w:type="paragraph" w:customStyle="1" w:styleId="western">
    <w:name w:val="western"/>
    <w:basedOn w:val="a1"/>
    <w:uiPriority w:val="99"/>
    <w:rsid w:val="00A3073C"/>
    <w:pPr>
      <w:shd w:val="clear" w:color="auto" w:fill="FFFFFF"/>
      <w:spacing w:before="100" w:beforeAutospacing="1" w:line="360" w:lineRule="auto"/>
    </w:pPr>
    <w:rPr>
      <w:color w:val="000000"/>
      <w:sz w:val="28"/>
      <w:szCs w:val="28"/>
    </w:rPr>
  </w:style>
  <w:style w:type="character" w:styleId="af4">
    <w:name w:val="Hyperlink"/>
    <w:basedOn w:val="a3"/>
    <w:uiPriority w:val="99"/>
    <w:rsid w:val="00A3073C"/>
    <w:rPr>
      <w:rFonts w:cs="Times New Roman"/>
      <w:color w:val="0000FF"/>
      <w:u w:val="single"/>
    </w:rPr>
  </w:style>
  <w:style w:type="character" w:styleId="af5">
    <w:name w:val="FollowedHyperlink"/>
    <w:basedOn w:val="a3"/>
    <w:uiPriority w:val="99"/>
    <w:rsid w:val="00A3073C"/>
    <w:rPr>
      <w:rFonts w:cs="Times New Roman"/>
      <w:color w:val="800080"/>
      <w:u w:val="single"/>
    </w:rPr>
  </w:style>
  <w:style w:type="paragraph" w:styleId="a2">
    <w:name w:val="Body Text"/>
    <w:basedOn w:val="a1"/>
    <w:link w:val="af6"/>
    <w:uiPriority w:val="99"/>
    <w:rsid w:val="00A3073C"/>
    <w:pPr>
      <w:spacing w:after="120"/>
    </w:pPr>
  </w:style>
  <w:style w:type="character" w:customStyle="1" w:styleId="af6">
    <w:name w:val="Основной текст Знак"/>
    <w:basedOn w:val="a3"/>
    <w:link w:val="a2"/>
    <w:uiPriority w:val="99"/>
    <w:rsid w:val="00A3073C"/>
    <w:rPr>
      <w:sz w:val="24"/>
      <w:szCs w:val="24"/>
    </w:rPr>
  </w:style>
  <w:style w:type="paragraph" w:styleId="af7">
    <w:name w:val="footnote text"/>
    <w:basedOn w:val="a1"/>
    <w:link w:val="af8"/>
    <w:uiPriority w:val="99"/>
    <w:rsid w:val="00A3073C"/>
    <w:rPr>
      <w:sz w:val="20"/>
      <w:szCs w:val="20"/>
    </w:rPr>
  </w:style>
  <w:style w:type="character" w:customStyle="1" w:styleId="af8">
    <w:name w:val="Текст сноски Знак"/>
    <w:basedOn w:val="a3"/>
    <w:link w:val="af7"/>
    <w:uiPriority w:val="99"/>
    <w:rsid w:val="00A3073C"/>
  </w:style>
  <w:style w:type="character" w:styleId="af9">
    <w:name w:val="footnote reference"/>
    <w:basedOn w:val="a3"/>
    <w:uiPriority w:val="99"/>
    <w:rsid w:val="00A3073C"/>
    <w:rPr>
      <w:rFonts w:cs="Times New Roman"/>
      <w:vertAlign w:val="superscript"/>
    </w:rPr>
  </w:style>
  <w:style w:type="character" w:customStyle="1" w:styleId="apple-converted-space">
    <w:name w:val="apple-converted-space"/>
    <w:basedOn w:val="a3"/>
    <w:rsid w:val="00A3073C"/>
    <w:rPr>
      <w:rFonts w:cs="Times New Roman"/>
    </w:rPr>
  </w:style>
  <w:style w:type="paragraph" w:customStyle="1" w:styleId="Default">
    <w:name w:val="Default"/>
    <w:uiPriority w:val="99"/>
    <w:rsid w:val="00A3073C"/>
    <w:pPr>
      <w:autoSpaceDE w:val="0"/>
      <w:autoSpaceDN w:val="0"/>
      <w:adjustRightInd w:val="0"/>
    </w:pPr>
    <w:rPr>
      <w:color w:val="000000"/>
      <w:sz w:val="24"/>
      <w:szCs w:val="24"/>
    </w:rPr>
  </w:style>
  <w:style w:type="numbering" w:customStyle="1" w:styleId="1">
    <w:name w:val="Список1"/>
    <w:rsid w:val="00A3073C"/>
    <w:pPr>
      <w:numPr>
        <w:numId w:val="2"/>
      </w:numPr>
    </w:pPr>
  </w:style>
  <w:style w:type="paragraph" w:styleId="2">
    <w:name w:val="Body Text 2"/>
    <w:basedOn w:val="a1"/>
    <w:link w:val="20"/>
    <w:rsid w:val="00A3073C"/>
    <w:pPr>
      <w:spacing w:after="120" w:line="480" w:lineRule="auto"/>
    </w:pPr>
    <w:rPr>
      <w:lang w:val="x-none" w:eastAsia="x-none"/>
    </w:rPr>
  </w:style>
  <w:style w:type="character" w:customStyle="1" w:styleId="20">
    <w:name w:val="Основной текст 2 Знак"/>
    <w:basedOn w:val="a3"/>
    <w:link w:val="2"/>
    <w:rsid w:val="00A3073C"/>
    <w:rPr>
      <w:sz w:val="24"/>
      <w:szCs w:val="24"/>
      <w:lang w:val="x-none" w:eastAsia="x-none"/>
    </w:rPr>
  </w:style>
  <w:style w:type="character" w:styleId="afa">
    <w:name w:val="Emphasis"/>
    <w:qFormat/>
    <w:rsid w:val="00A3073C"/>
    <w:rPr>
      <w:i/>
      <w:iCs/>
    </w:rPr>
  </w:style>
  <w:style w:type="paragraph" w:styleId="a">
    <w:name w:val="List"/>
    <w:basedOn w:val="a1"/>
    <w:rsid w:val="00A3073C"/>
    <w:pPr>
      <w:numPr>
        <w:numId w:val="6"/>
      </w:numPr>
      <w:tabs>
        <w:tab w:val="left" w:pos="1080"/>
      </w:tabs>
    </w:pPr>
  </w:style>
  <w:style w:type="paragraph" w:customStyle="1" w:styleId="12">
    <w:name w:val="Обычный1"/>
    <w:rsid w:val="00A3073C"/>
  </w:style>
  <w:style w:type="paragraph" w:styleId="31">
    <w:name w:val="Body Text 3"/>
    <w:basedOn w:val="a1"/>
    <w:link w:val="32"/>
    <w:uiPriority w:val="99"/>
    <w:unhideWhenUsed/>
    <w:rsid w:val="00A3073C"/>
    <w:pPr>
      <w:spacing w:after="120"/>
    </w:pPr>
    <w:rPr>
      <w:sz w:val="16"/>
      <w:szCs w:val="16"/>
    </w:rPr>
  </w:style>
  <w:style w:type="character" w:customStyle="1" w:styleId="32">
    <w:name w:val="Основной текст 3 Знак"/>
    <w:basedOn w:val="a3"/>
    <w:link w:val="31"/>
    <w:uiPriority w:val="99"/>
    <w:rsid w:val="00A3073C"/>
    <w:rPr>
      <w:sz w:val="16"/>
      <w:szCs w:val="16"/>
    </w:rPr>
  </w:style>
  <w:style w:type="paragraph" w:customStyle="1" w:styleId="afb">
    <w:name w:val="Знак Знак Знак Знак"/>
    <w:basedOn w:val="a1"/>
    <w:rsid w:val="00B31AC4"/>
    <w:pPr>
      <w:tabs>
        <w:tab w:val="num" w:pos="643"/>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semiHidden/>
    <w:rsid w:val="00522852"/>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3073C"/>
    <w:rPr>
      <w:sz w:val="24"/>
      <w:szCs w:val="24"/>
    </w:rPr>
  </w:style>
  <w:style w:type="paragraph" w:styleId="10">
    <w:name w:val="heading 1"/>
    <w:basedOn w:val="a1"/>
    <w:next w:val="a2"/>
    <w:link w:val="11"/>
    <w:qFormat/>
    <w:rsid w:val="00A3073C"/>
    <w:pPr>
      <w:keepNext/>
      <w:spacing w:before="240" w:after="60"/>
      <w:ind w:firstLine="709"/>
      <w:outlineLvl w:val="0"/>
    </w:pPr>
    <w:rPr>
      <w:kern w:val="32"/>
      <w:sz w:val="28"/>
      <w:szCs w:val="28"/>
    </w:rPr>
  </w:style>
  <w:style w:type="paragraph" w:styleId="4">
    <w:name w:val="heading 4"/>
    <w:basedOn w:val="a1"/>
    <w:next w:val="a1"/>
    <w:link w:val="40"/>
    <w:semiHidden/>
    <w:unhideWhenUsed/>
    <w:qFormat/>
    <w:rsid w:val="005228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A3073C"/>
    <w:rPr>
      <w:kern w:val="32"/>
      <w:sz w:val="28"/>
      <w:szCs w:val="28"/>
    </w:rPr>
  </w:style>
  <w:style w:type="table" w:styleId="a6">
    <w:name w:val="Table Grid"/>
    <w:basedOn w:val="a4"/>
    <w:uiPriority w:val="99"/>
    <w:rsid w:val="00A3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писок с точками"/>
    <w:basedOn w:val="a1"/>
    <w:uiPriority w:val="99"/>
    <w:rsid w:val="00A3073C"/>
    <w:pPr>
      <w:numPr>
        <w:numId w:val="1"/>
      </w:numPr>
      <w:tabs>
        <w:tab w:val="num" w:pos="756"/>
      </w:tabs>
      <w:spacing w:line="312" w:lineRule="auto"/>
      <w:ind w:left="756"/>
      <w:jc w:val="both"/>
    </w:pPr>
  </w:style>
  <w:style w:type="paragraph" w:customStyle="1" w:styleId="a7">
    <w:name w:val="Для таблиц"/>
    <w:basedOn w:val="a1"/>
    <w:uiPriority w:val="99"/>
    <w:rsid w:val="00A3073C"/>
  </w:style>
  <w:style w:type="paragraph" w:styleId="a8">
    <w:name w:val="header"/>
    <w:basedOn w:val="a1"/>
    <w:link w:val="a9"/>
    <w:uiPriority w:val="99"/>
    <w:rsid w:val="00A3073C"/>
    <w:pPr>
      <w:tabs>
        <w:tab w:val="center" w:pos="4677"/>
        <w:tab w:val="right" w:pos="9355"/>
      </w:tabs>
    </w:pPr>
  </w:style>
  <w:style w:type="character" w:customStyle="1" w:styleId="a9">
    <w:name w:val="Верхний колонтитул Знак"/>
    <w:basedOn w:val="a3"/>
    <w:link w:val="a8"/>
    <w:uiPriority w:val="99"/>
    <w:rsid w:val="00A3073C"/>
    <w:rPr>
      <w:sz w:val="24"/>
      <w:szCs w:val="24"/>
    </w:rPr>
  </w:style>
  <w:style w:type="character" w:styleId="aa">
    <w:name w:val="page number"/>
    <w:basedOn w:val="a3"/>
    <w:uiPriority w:val="99"/>
    <w:rsid w:val="00A3073C"/>
    <w:rPr>
      <w:rFonts w:cs="Times New Roman"/>
    </w:rPr>
  </w:style>
  <w:style w:type="paragraph" w:styleId="ab">
    <w:name w:val="footer"/>
    <w:basedOn w:val="a1"/>
    <w:link w:val="ac"/>
    <w:uiPriority w:val="99"/>
    <w:rsid w:val="00A3073C"/>
    <w:pPr>
      <w:tabs>
        <w:tab w:val="center" w:pos="4677"/>
        <w:tab w:val="right" w:pos="9355"/>
      </w:tabs>
    </w:pPr>
  </w:style>
  <w:style w:type="character" w:customStyle="1" w:styleId="ac">
    <w:name w:val="Нижний колонтитул Знак"/>
    <w:basedOn w:val="a3"/>
    <w:link w:val="ab"/>
    <w:uiPriority w:val="99"/>
    <w:rsid w:val="00A3073C"/>
    <w:rPr>
      <w:sz w:val="24"/>
      <w:szCs w:val="24"/>
    </w:rPr>
  </w:style>
  <w:style w:type="paragraph" w:styleId="3">
    <w:name w:val="Body Text Indent 3"/>
    <w:basedOn w:val="a1"/>
    <w:link w:val="30"/>
    <w:uiPriority w:val="99"/>
    <w:rsid w:val="00A3073C"/>
    <w:pPr>
      <w:spacing w:line="340" w:lineRule="exact"/>
      <w:ind w:left="284" w:hanging="284"/>
      <w:jc w:val="both"/>
    </w:pPr>
    <w:rPr>
      <w:szCs w:val="20"/>
    </w:rPr>
  </w:style>
  <w:style w:type="character" w:customStyle="1" w:styleId="30">
    <w:name w:val="Основной текст с отступом 3 Знак"/>
    <w:basedOn w:val="a3"/>
    <w:link w:val="3"/>
    <w:uiPriority w:val="99"/>
    <w:rsid w:val="00A3073C"/>
    <w:rPr>
      <w:sz w:val="24"/>
    </w:rPr>
  </w:style>
  <w:style w:type="paragraph" w:styleId="ad">
    <w:name w:val="annotation text"/>
    <w:basedOn w:val="a1"/>
    <w:link w:val="ae"/>
    <w:uiPriority w:val="99"/>
    <w:rsid w:val="00A3073C"/>
    <w:pPr>
      <w:spacing w:line="312" w:lineRule="auto"/>
      <w:ind w:firstLine="709"/>
      <w:jc w:val="both"/>
    </w:pPr>
    <w:rPr>
      <w:sz w:val="20"/>
      <w:szCs w:val="20"/>
    </w:rPr>
  </w:style>
  <w:style w:type="character" w:customStyle="1" w:styleId="ae">
    <w:name w:val="Текст примечания Знак"/>
    <w:basedOn w:val="a3"/>
    <w:link w:val="ad"/>
    <w:uiPriority w:val="99"/>
    <w:rsid w:val="00A3073C"/>
  </w:style>
  <w:style w:type="paragraph" w:styleId="af">
    <w:name w:val="List Paragraph"/>
    <w:basedOn w:val="a1"/>
    <w:uiPriority w:val="99"/>
    <w:qFormat/>
    <w:rsid w:val="00A3073C"/>
    <w:pPr>
      <w:spacing w:after="200" w:line="276" w:lineRule="auto"/>
      <w:ind w:left="720"/>
      <w:contextualSpacing/>
    </w:pPr>
    <w:rPr>
      <w:rFonts w:ascii="Calibri" w:hAnsi="Calibri"/>
      <w:sz w:val="22"/>
      <w:szCs w:val="22"/>
      <w:lang w:eastAsia="en-US"/>
    </w:rPr>
  </w:style>
  <w:style w:type="paragraph" w:styleId="af0">
    <w:name w:val="Normal (Web)"/>
    <w:basedOn w:val="a1"/>
    <w:link w:val="af1"/>
    <w:uiPriority w:val="99"/>
    <w:rsid w:val="00A3073C"/>
    <w:pPr>
      <w:spacing w:before="33" w:after="33"/>
    </w:pPr>
    <w:rPr>
      <w:rFonts w:ascii="Arial" w:hAnsi="Arial"/>
      <w:color w:val="332E2D"/>
      <w:spacing w:val="2"/>
    </w:rPr>
  </w:style>
  <w:style w:type="character" w:customStyle="1" w:styleId="af1">
    <w:name w:val="Обычный (веб) Знак"/>
    <w:link w:val="af0"/>
    <w:uiPriority w:val="99"/>
    <w:locked/>
    <w:rsid w:val="00A3073C"/>
    <w:rPr>
      <w:rFonts w:ascii="Arial" w:hAnsi="Arial"/>
      <w:color w:val="332E2D"/>
      <w:spacing w:val="2"/>
      <w:sz w:val="24"/>
      <w:szCs w:val="24"/>
    </w:rPr>
  </w:style>
  <w:style w:type="paragraph" w:styleId="af2">
    <w:name w:val="Balloon Text"/>
    <w:basedOn w:val="a1"/>
    <w:link w:val="af3"/>
    <w:uiPriority w:val="99"/>
    <w:rsid w:val="00A3073C"/>
    <w:rPr>
      <w:rFonts w:ascii="Tahoma" w:hAnsi="Tahoma"/>
      <w:sz w:val="16"/>
      <w:szCs w:val="16"/>
    </w:rPr>
  </w:style>
  <w:style w:type="character" w:customStyle="1" w:styleId="af3">
    <w:name w:val="Текст выноски Знак"/>
    <w:basedOn w:val="a3"/>
    <w:link w:val="af2"/>
    <w:uiPriority w:val="99"/>
    <w:rsid w:val="00A3073C"/>
    <w:rPr>
      <w:rFonts w:ascii="Tahoma" w:hAnsi="Tahoma"/>
      <w:sz w:val="16"/>
      <w:szCs w:val="16"/>
    </w:rPr>
  </w:style>
  <w:style w:type="paragraph" w:customStyle="1" w:styleId="western">
    <w:name w:val="western"/>
    <w:basedOn w:val="a1"/>
    <w:uiPriority w:val="99"/>
    <w:rsid w:val="00A3073C"/>
    <w:pPr>
      <w:shd w:val="clear" w:color="auto" w:fill="FFFFFF"/>
      <w:spacing w:before="100" w:beforeAutospacing="1" w:line="360" w:lineRule="auto"/>
    </w:pPr>
    <w:rPr>
      <w:color w:val="000000"/>
      <w:sz w:val="28"/>
      <w:szCs w:val="28"/>
    </w:rPr>
  </w:style>
  <w:style w:type="character" w:styleId="af4">
    <w:name w:val="Hyperlink"/>
    <w:basedOn w:val="a3"/>
    <w:uiPriority w:val="99"/>
    <w:rsid w:val="00A3073C"/>
    <w:rPr>
      <w:rFonts w:cs="Times New Roman"/>
      <w:color w:val="0000FF"/>
      <w:u w:val="single"/>
    </w:rPr>
  </w:style>
  <w:style w:type="character" w:styleId="af5">
    <w:name w:val="FollowedHyperlink"/>
    <w:basedOn w:val="a3"/>
    <w:uiPriority w:val="99"/>
    <w:rsid w:val="00A3073C"/>
    <w:rPr>
      <w:rFonts w:cs="Times New Roman"/>
      <w:color w:val="800080"/>
      <w:u w:val="single"/>
    </w:rPr>
  </w:style>
  <w:style w:type="paragraph" w:styleId="a2">
    <w:name w:val="Body Text"/>
    <w:basedOn w:val="a1"/>
    <w:link w:val="af6"/>
    <w:uiPriority w:val="99"/>
    <w:rsid w:val="00A3073C"/>
    <w:pPr>
      <w:spacing w:after="120"/>
    </w:pPr>
  </w:style>
  <w:style w:type="character" w:customStyle="1" w:styleId="af6">
    <w:name w:val="Основной текст Знак"/>
    <w:basedOn w:val="a3"/>
    <w:link w:val="a2"/>
    <w:uiPriority w:val="99"/>
    <w:rsid w:val="00A3073C"/>
    <w:rPr>
      <w:sz w:val="24"/>
      <w:szCs w:val="24"/>
    </w:rPr>
  </w:style>
  <w:style w:type="paragraph" w:styleId="af7">
    <w:name w:val="footnote text"/>
    <w:basedOn w:val="a1"/>
    <w:link w:val="af8"/>
    <w:uiPriority w:val="99"/>
    <w:rsid w:val="00A3073C"/>
    <w:rPr>
      <w:sz w:val="20"/>
      <w:szCs w:val="20"/>
    </w:rPr>
  </w:style>
  <w:style w:type="character" w:customStyle="1" w:styleId="af8">
    <w:name w:val="Текст сноски Знак"/>
    <w:basedOn w:val="a3"/>
    <w:link w:val="af7"/>
    <w:uiPriority w:val="99"/>
    <w:rsid w:val="00A3073C"/>
  </w:style>
  <w:style w:type="character" w:styleId="af9">
    <w:name w:val="footnote reference"/>
    <w:basedOn w:val="a3"/>
    <w:uiPriority w:val="99"/>
    <w:rsid w:val="00A3073C"/>
    <w:rPr>
      <w:rFonts w:cs="Times New Roman"/>
      <w:vertAlign w:val="superscript"/>
    </w:rPr>
  </w:style>
  <w:style w:type="character" w:customStyle="1" w:styleId="apple-converted-space">
    <w:name w:val="apple-converted-space"/>
    <w:basedOn w:val="a3"/>
    <w:rsid w:val="00A3073C"/>
    <w:rPr>
      <w:rFonts w:cs="Times New Roman"/>
    </w:rPr>
  </w:style>
  <w:style w:type="paragraph" w:customStyle="1" w:styleId="Default">
    <w:name w:val="Default"/>
    <w:uiPriority w:val="99"/>
    <w:rsid w:val="00A3073C"/>
    <w:pPr>
      <w:autoSpaceDE w:val="0"/>
      <w:autoSpaceDN w:val="0"/>
      <w:adjustRightInd w:val="0"/>
    </w:pPr>
    <w:rPr>
      <w:color w:val="000000"/>
      <w:sz w:val="24"/>
      <w:szCs w:val="24"/>
    </w:rPr>
  </w:style>
  <w:style w:type="numbering" w:customStyle="1" w:styleId="1">
    <w:name w:val="Список1"/>
    <w:rsid w:val="00A3073C"/>
    <w:pPr>
      <w:numPr>
        <w:numId w:val="2"/>
      </w:numPr>
    </w:pPr>
  </w:style>
  <w:style w:type="paragraph" w:styleId="2">
    <w:name w:val="Body Text 2"/>
    <w:basedOn w:val="a1"/>
    <w:link w:val="20"/>
    <w:rsid w:val="00A3073C"/>
    <w:pPr>
      <w:spacing w:after="120" w:line="480" w:lineRule="auto"/>
    </w:pPr>
    <w:rPr>
      <w:lang w:val="x-none" w:eastAsia="x-none"/>
    </w:rPr>
  </w:style>
  <w:style w:type="character" w:customStyle="1" w:styleId="20">
    <w:name w:val="Основной текст 2 Знак"/>
    <w:basedOn w:val="a3"/>
    <w:link w:val="2"/>
    <w:rsid w:val="00A3073C"/>
    <w:rPr>
      <w:sz w:val="24"/>
      <w:szCs w:val="24"/>
      <w:lang w:val="x-none" w:eastAsia="x-none"/>
    </w:rPr>
  </w:style>
  <w:style w:type="character" w:styleId="afa">
    <w:name w:val="Emphasis"/>
    <w:qFormat/>
    <w:rsid w:val="00A3073C"/>
    <w:rPr>
      <w:i/>
      <w:iCs/>
    </w:rPr>
  </w:style>
  <w:style w:type="paragraph" w:styleId="a">
    <w:name w:val="List"/>
    <w:basedOn w:val="a1"/>
    <w:rsid w:val="00A3073C"/>
    <w:pPr>
      <w:numPr>
        <w:numId w:val="6"/>
      </w:numPr>
      <w:tabs>
        <w:tab w:val="left" w:pos="1080"/>
      </w:tabs>
    </w:pPr>
  </w:style>
  <w:style w:type="paragraph" w:customStyle="1" w:styleId="12">
    <w:name w:val="Обычный1"/>
    <w:rsid w:val="00A3073C"/>
  </w:style>
  <w:style w:type="paragraph" w:styleId="31">
    <w:name w:val="Body Text 3"/>
    <w:basedOn w:val="a1"/>
    <w:link w:val="32"/>
    <w:uiPriority w:val="99"/>
    <w:unhideWhenUsed/>
    <w:rsid w:val="00A3073C"/>
    <w:pPr>
      <w:spacing w:after="120"/>
    </w:pPr>
    <w:rPr>
      <w:sz w:val="16"/>
      <w:szCs w:val="16"/>
    </w:rPr>
  </w:style>
  <w:style w:type="character" w:customStyle="1" w:styleId="32">
    <w:name w:val="Основной текст 3 Знак"/>
    <w:basedOn w:val="a3"/>
    <w:link w:val="31"/>
    <w:uiPriority w:val="99"/>
    <w:rsid w:val="00A3073C"/>
    <w:rPr>
      <w:sz w:val="16"/>
      <w:szCs w:val="16"/>
    </w:rPr>
  </w:style>
  <w:style w:type="paragraph" w:customStyle="1" w:styleId="afb">
    <w:name w:val="Знак Знак Знак Знак"/>
    <w:basedOn w:val="a1"/>
    <w:rsid w:val="00B31AC4"/>
    <w:pPr>
      <w:tabs>
        <w:tab w:val="num" w:pos="643"/>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semiHidden/>
    <w:rsid w:val="00522852"/>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1547">
      <w:bodyDiv w:val="1"/>
      <w:marLeft w:val="0"/>
      <w:marRight w:val="0"/>
      <w:marTop w:val="0"/>
      <w:marBottom w:val="0"/>
      <w:divBdr>
        <w:top w:val="none" w:sz="0" w:space="0" w:color="auto"/>
        <w:left w:val="none" w:sz="0" w:space="0" w:color="auto"/>
        <w:bottom w:val="none" w:sz="0" w:space="0" w:color="auto"/>
        <w:right w:val="none" w:sz="0" w:space="0" w:color="auto"/>
      </w:divBdr>
    </w:div>
    <w:div w:id="611976312">
      <w:bodyDiv w:val="1"/>
      <w:marLeft w:val="0"/>
      <w:marRight w:val="0"/>
      <w:marTop w:val="0"/>
      <w:marBottom w:val="0"/>
      <w:divBdr>
        <w:top w:val="none" w:sz="0" w:space="0" w:color="auto"/>
        <w:left w:val="none" w:sz="0" w:space="0" w:color="auto"/>
        <w:bottom w:val="none" w:sz="0" w:space="0" w:color="auto"/>
        <w:right w:val="none" w:sz="0" w:space="0" w:color="auto"/>
      </w:divBdr>
    </w:div>
    <w:div w:id="787703670">
      <w:bodyDiv w:val="1"/>
      <w:marLeft w:val="0"/>
      <w:marRight w:val="0"/>
      <w:marTop w:val="0"/>
      <w:marBottom w:val="0"/>
      <w:divBdr>
        <w:top w:val="none" w:sz="0" w:space="0" w:color="auto"/>
        <w:left w:val="none" w:sz="0" w:space="0" w:color="auto"/>
        <w:bottom w:val="none" w:sz="0" w:space="0" w:color="auto"/>
        <w:right w:val="none" w:sz="0" w:space="0" w:color="auto"/>
      </w:divBdr>
    </w:div>
    <w:div w:id="88567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18"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3" Type="http://schemas.microsoft.com/office/2007/relationships/stylesWithEffects" Target="stylesWithEffects.xml"/><Relationship Id="rId21"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7" Type="http://schemas.openxmlformats.org/officeDocument/2006/relationships/endnotes" Target="endnotes.xml"/><Relationship Id="rId12"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17"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20"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23" Type="http://schemas.openxmlformats.org/officeDocument/2006/relationships/header" Target="header1.xml"/><Relationship Id="rId10"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19"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4" Type="http://schemas.openxmlformats.org/officeDocument/2006/relationships/settings" Target="settings.xml"/><Relationship Id="rId9"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14"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 Id="rId22" Type="http://schemas.openxmlformats.org/officeDocument/2006/relationships/hyperlink" Target="http://hghltd.yandex.net/yandbtm?text=%D0%9C%D0%B5%D1%82%D0%BE%D0%B4%D0%B8%D0%BA%D0%B0%20%D1%80%D0%B0%D0%B7%D1%80%D0%B0%D0%B1%D0%BE%D1%82%D0%BA%D0%B8%20%D0%BB%D0%BE%D0%BA%D0%B0%D0%BB%D1%8C%D0%BD%D1%8B%D1%85%20%D0%BD%D0%BE%D1%80%D0%BC%D0%B0%D1%82%D0%B8%D0%B2%D0%BD%D1%8B%D1%85%20%D0%B0%D0%BA%D1%82%D0%BE%D0%B2%20%D0%BF%D0%BE%20%D0%B4%D0%BE%D0%BA%D1%83%D0%BC%D0%B5%D0%BD%D1%82%D0%B0%D1%86%D0%B8%D0%BE%D0%BD%D0%BD%D0%BE%D0%BC%D1%83%20%D0%BE%D0%B1%D0%B5%D1%81%D0%BF%D0%B5%D1%87%D0%B5%D0%BD%D0%B8%D1%8E%20%D1%83%D0%BF%D1%80%D0%B0%D0%B2%D0%BB%D0%B5%D0%BD%D1%87%D0%B5%D1%81%D0%BA%D0%BE%D0%B9%20%D0%B4%D0%B5%D1%8F%D1%82%D0%B5%D0%BB%D1%8C%D0%BD%D0%BE%D1%81%D1%82%D0%B8&amp;url=http%3A%2F%2Frudocs.exdat.com%2Fdocs%2Findex-65163.html%3Fpage%3D25&amp;fmode=inject&amp;mime=html&amp;l10n=ru&amp;sign=b6d3b74056b6532c67670a21cf062309&amp;keyn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7945</Words>
  <Characters>45290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64</cp:revision>
  <dcterms:created xsi:type="dcterms:W3CDTF">2017-01-03T14:27:00Z</dcterms:created>
  <dcterms:modified xsi:type="dcterms:W3CDTF">2017-10-02T22:33:00Z</dcterms:modified>
</cp:coreProperties>
</file>