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A5" w:rsidRPr="00125CA5" w:rsidRDefault="00125CA5" w:rsidP="00125CA5">
      <w:pPr>
        <w:autoSpaceDE/>
        <w:adjustRightInd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125CA5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125CA5" w:rsidRPr="00125CA5" w:rsidRDefault="00125CA5" w:rsidP="00125CA5">
      <w:pPr>
        <w:autoSpaceDE/>
        <w:adjustRightInd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125CA5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125CA5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2"/>
          <w:szCs w:val="22"/>
        </w:rPr>
      </w:pPr>
      <w:r w:rsidRPr="00125CA5">
        <w:rPr>
          <w:b/>
          <w:sz w:val="22"/>
          <w:szCs w:val="22"/>
        </w:rPr>
        <w:t xml:space="preserve"> 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:rsid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sz w:val="28"/>
          <w:szCs w:val="28"/>
        </w:rPr>
      </w:pPr>
      <w:bookmarkStart w:id="0" w:name="_GoBack"/>
      <w:bookmarkEnd w:id="0"/>
    </w:p>
    <w:p w:rsidR="00543A65" w:rsidRDefault="00543A6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43A65" w:rsidTr="00543A65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A65" w:rsidRDefault="00543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right"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«Утверждаю»</w:t>
            </w:r>
          </w:p>
          <w:p w:rsidR="00543A65" w:rsidRDefault="00543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543A65" w:rsidRDefault="00543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543A65" w:rsidRDefault="00543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Большаков</w:t>
            </w:r>
          </w:p>
          <w:p w:rsidR="00543A65" w:rsidRDefault="00543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right"/>
              <w:rPr>
                <w:rFonts w:eastAsia="Calibri" w:cs="Calibri"/>
                <w:sz w:val="28"/>
                <w:szCs w:val="28"/>
                <w:lang w:eastAsia="ar-SA"/>
              </w:rPr>
            </w:pPr>
          </w:p>
        </w:tc>
      </w:tr>
    </w:tbl>
    <w:p w:rsidR="00543A65" w:rsidRPr="00125CA5" w:rsidRDefault="00543A6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125CA5">
        <w:rPr>
          <w:b/>
          <w:caps/>
          <w:sz w:val="28"/>
          <w:szCs w:val="28"/>
        </w:rPr>
        <w:t xml:space="preserve">РАБОЧАЯ ПРОГРАММа 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caps/>
          <w:sz w:val="28"/>
          <w:szCs w:val="28"/>
        </w:rPr>
      </w:pPr>
      <w:r w:rsidRPr="00125CA5">
        <w:rPr>
          <w:sz w:val="28"/>
          <w:szCs w:val="28"/>
        </w:rPr>
        <w:t xml:space="preserve">учебной дисциплины </w:t>
      </w:r>
      <w:r w:rsidRPr="00125CA5">
        <w:rPr>
          <w:bCs/>
          <w:caps/>
          <w:sz w:val="28"/>
          <w:szCs w:val="28"/>
        </w:rPr>
        <w:t>ПД.0</w:t>
      </w:r>
      <w:r w:rsidR="006556C2">
        <w:rPr>
          <w:bCs/>
          <w:caps/>
          <w:sz w:val="28"/>
          <w:szCs w:val="28"/>
        </w:rPr>
        <w:t>2</w:t>
      </w:r>
      <w:r w:rsidRPr="00125CA5">
        <w:rPr>
          <w:bCs/>
          <w:caps/>
          <w:sz w:val="28"/>
          <w:szCs w:val="28"/>
        </w:rPr>
        <w:t xml:space="preserve"> Математика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125CA5">
        <w:rPr>
          <w:sz w:val="28"/>
          <w:szCs w:val="28"/>
        </w:rPr>
        <w:t>по специальности среднего профессионального образования</w:t>
      </w:r>
    </w:p>
    <w:p w:rsidR="00125CA5" w:rsidRPr="00125CA5" w:rsidRDefault="00827EEE" w:rsidP="00125CA5">
      <w:pPr>
        <w:widowControl/>
        <w:autoSpaceDE/>
        <w:adjustRightInd/>
        <w:rPr>
          <w:b/>
          <w:sz w:val="28"/>
          <w:szCs w:val="28"/>
        </w:rPr>
      </w:pPr>
      <w:r w:rsidRPr="00827EEE">
        <w:rPr>
          <w:sz w:val="28"/>
          <w:szCs w:val="28"/>
        </w:rPr>
        <w:t>46.02.01 Документационное обеспечение управления и архивоведение</w:t>
      </w: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jc w:val="center"/>
        <w:rPr>
          <w:sz w:val="28"/>
          <w:szCs w:val="28"/>
        </w:rPr>
      </w:pPr>
      <w:r w:rsidRPr="00125CA5">
        <w:rPr>
          <w:sz w:val="28"/>
          <w:szCs w:val="28"/>
        </w:rPr>
        <w:t>Санкт-Петербург</w:t>
      </w:r>
    </w:p>
    <w:p w:rsidR="00125CA5" w:rsidRDefault="00543A65" w:rsidP="00125CA5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556C2">
        <w:rPr>
          <w:sz w:val="28"/>
          <w:szCs w:val="28"/>
        </w:rPr>
        <w:t>1</w:t>
      </w:r>
    </w:p>
    <w:p w:rsidR="00543A65" w:rsidRPr="00125CA5" w:rsidRDefault="00543A6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6556C2" w:rsidRPr="006556C2" w:rsidRDefault="006556C2" w:rsidP="006556C2">
      <w:pPr>
        <w:widowControl/>
        <w:autoSpaceDE/>
        <w:autoSpaceDN/>
        <w:adjustRightInd/>
        <w:ind w:left="20" w:firstLine="689"/>
        <w:jc w:val="both"/>
        <w:rPr>
          <w:rFonts w:eastAsia="Arial Unicode MS"/>
          <w:bCs/>
          <w:sz w:val="28"/>
          <w:szCs w:val="28"/>
        </w:rPr>
      </w:pPr>
      <w:r w:rsidRPr="006556C2">
        <w:rPr>
          <w:rFonts w:eastAsia="Arial Unicode MS"/>
          <w:sz w:val="28"/>
          <w:szCs w:val="28"/>
        </w:rPr>
        <w:lastRenderedPageBreak/>
        <w:t xml:space="preserve">Рабочая программа </w:t>
      </w:r>
      <w:r w:rsidRPr="006556C2">
        <w:rPr>
          <w:sz w:val="28"/>
          <w:szCs w:val="28"/>
        </w:rPr>
        <w:t>учебной дисциплины</w:t>
      </w:r>
      <w:r w:rsidRPr="006556C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</w:t>
      </w:r>
      <w:r w:rsidRPr="006556C2">
        <w:rPr>
          <w:bCs/>
          <w:caps/>
          <w:sz w:val="28"/>
          <w:szCs w:val="28"/>
        </w:rPr>
        <w:t>Д.0</w:t>
      </w:r>
      <w:r>
        <w:rPr>
          <w:bCs/>
          <w:caps/>
          <w:sz w:val="28"/>
          <w:szCs w:val="28"/>
        </w:rPr>
        <w:t>2</w:t>
      </w:r>
      <w:r w:rsidRPr="006556C2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</w:rPr>
        <w:t>М</w:t>
      </w:r>
      <w:r>
        <w:rPr>
          <w:bCs/>
          <w:sz w:val="28"/>
          <w:szCs w:val="28"/>
        </w:rPr>
        <w:t>атематика</w:t>
      </w:r>
      <w:r w:rsidRPr="006556C2">
        <w:rPr>
          <w:rFonts w:eastAsia="Arial Unicode MS"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125CA5" w:rsidRPr="00125CA5" w:rsidRDefault="00125CA5" w:rsidP="00125CA5">
      <w:pPr>
        <w:widowControl/>
        <w:autoSpaceDE/>
        <w:adjustRightInd/>
        <w:jc w:val="both"/>
        <w:rPr>
          <w:rFonts w:eastAsia="Arial Unicode MS"/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  <w:r w:rsidRPr="00125CA5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  <w:r w:rsidRPr="00125CA5">
        <w:rPr>
          <w:rFonts w:eastAsia="Arial Unicode MS"/>
          <w:sz w:val="28"/>
          <w:szCs w:val="28"/>
        </w:rPr>
        <w:t>Разработчик: Суханов Владимир Викторович, преподаватель ГАОУ ВО ЛО «ЛГУ им. А.С. Пушкина».</w:t>
      </w: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  <w:r w:rsidRPr="00125CA5">
        <w:rPr>
          <w:bCs/>
          <w:sz w:val="28"/>
          <w:szCs w:val="28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  <w:r w:rsidRPr="00125CA5">
        <w:rPr>
          <w:bCs/>
          <w:sz w:val="28"/>
          <w:szCs w:val="28"/>
          <w:lang w:eastAsia="en-US"/>
        </w:rPr>
        <w:t>Протокол № 1 от «3</w:t>
      </w:r>
      <w:r w:rsidR="00543A65">
        <w:rPr>
          <w:bCs/>
          <w:sz w:val="28"/>
          <w:szCs w:val="28"/>
          <w:lang w:eastAsia="en-US"/>
        </w:rPr>
        <w:t>1» августа 202</w:t>
      </w:r>
      <w:r w:rsidR="006556C2">
        <w:rPr>
          <w:bCs/>
          <w:sz w:val="28"/>
          <w:szCs w:val="28"/>
          <w:lang w:eastAsia="en-US"/>
        </w:rPr>
        <w:t>1</w:t>
      </w:r>
      <w:r w:rsidRPr="00125CA5">
        <w:rPr>
          <w:bCs/>
          <w:sz w:val="28"/>
          <w:szCs w:val="28"/>
          <w:lang w:eastAsia="en-US"/>
        </w:rPr>
        <w:t xml:space="preserve"> г.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</w:p>
    <w:p w:rsidR="00C3456F" w:rsidRDefault="00C3456F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  <w:lang w:eastAsia="en-US"/>
        </w:rPr>
      </w:pPr>
    </w:p>
    <w:p w:rsidR="00827EEE" w:rsidRDefault="00827EEE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4"/>
          <w:szCs w:val="24"/>
        </w:rPr>
      </w:pPr>
    </w:p>
    <w:p w:rsidR="00C3456F" w:rsidRDefault="00C3456F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4"/>
          <w:szCs w:val="24"/>
        </w:rPr>
      </w:pPr>
    </w:p>
    <w:p w:rsidR="003E3D1F" w:rsidRPr="003E3D1F" w:rsidRDefault="003E3D1F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lang w:eastAsia="en-US"/>
        </w:rPr>
      </w:pPr>
    </w:p>
    <w:p w:rsidR="003E3D1F" w:rsidRPr="003E3D1F" w:rsidRDefault="003E3D1F" w:rsidP="003E3D1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476DCC" w:rsidRDefault="00476DCC">
      <w:pPr>
        <w:widowControl/>
        <w:autoSpaceDE/>
        <w:autoSpaceDN/>
        <w:adjustRightInd/>
      </w:pPr>
      <w:r>
        <w:br w:type="page"/>
      </w:r>
    </w:p>
    <w:p w:rsidR="003E3D1F" w:rsidRDefault="003E3D1F" w:rsidP="00474694">
      <w:pPr>
        <w:jc w:val="center"/>
      </w:pPr>
    </w:p>
    <w:p w:rsidR="0081623E" w:rsidRPr="00045026" w:rsidRDefault="0081623E" w:rsidP="00045026">
      <w:pPr>
        <w:jc w:val="center"/>
        <w:rPr>
          <w:b/>
          <w:sz w:val="28"/>
          <w:szCs w:val="28"/>
        </w:rPr>
      </w:pPr>
      <w:r w:rsidRPr="00476DCC">
        <w:rPr>
          <w:b/>
          <w:sz w:val="28"/>
          <w:szCs w:val="28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-872232034"/>
        <w:docPartObj>
          <w:docPartGallery w:val="Table of Contents"/>
          <w:docPartUnique/>
        </w:docPartObj>
      </w:sdtPr>
      <w:sdtEndPr/>
      <w:sdtContent>
        <w:p w:rsidR="00476DCC" w:rsidRDefault="00476DCC">
          <w:pPr>
            <w:pStyle w:val="af7"/>
          </w:pPr>
        </w:p>
        <w:p w:rsidR="00476DCC" w:rsidRPr="00476DCC" w:rsidRDefault="00476DCC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r w:rsidRPr="00476DCC">
            <w:rPr>
              <w:sz w:val="28"/>
              <w:szCs w:val="28"/>
            </w:rPr>
            <w:fldChar w:fldCharType="begin"/>
          </w:r>
          <w:r w:rsidRPr="00476DCC">
            <w:rPr>
              <w:sz w:val="28"/>
              <w:szCs w:val="28"/>
            </w:rPr>
            <w:instrText xml:space="preserve"> TOC \o "1-3" \h \z \u </w:instrText>
          </w:r>
          <w:r w:rsidRPr="00476DCC">
            <w:rPr>
              <w:sz w:val="28"/>
              <w:szCs w:val="28"/>
            </w:rPr>
            <w:fldChar w:fldCharType="separate"/>
          </w:r>
          <w:hyperlink w:anchor="_Toc532393011" w:history="1">
            <w:r w:rsidRPr="00476DCC">
              <w:rPr>
                <w:rStyle w:val="af"/>
                <w:noProof/>
                <w:sz w:val="28"/>
                <w:szCs w:val="28"/>
              </w:rPr>
              <w:t>1. ПОЯСНИТЕЛЬНАЯ ЗАПИСКА</w:t>
            </w:r>
            <w:r w:rsidRPr="00476DCC">
              <w:rPr>
                <w:noProof/>
                <w:webHidden/>
                <w:sz w:val="28"/>
                <w:szCs w:val="28"/>
              </w:rPr>
              <w:tab/>
            </w:r>
            <w:r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76DCC">
              <w:rPr>
                <w:noProof/>
                <w:webHidden/>
                <w:sz w:val="28"/>
                <w:szCs w:val="28"/>
              </w:rPr>
              <w:instrText xml:space="preserve"> PAGEREF _Toc532393011 \h </w:instrText>
            </w:r>
            <w:r w:rsidRPr="00476DCC">
              <w:rPr>
                <w:noProof/>
                <w:webHidden/>
                <w:sz w:val="28"/>
                <w:szCs w:val="28"/>
              </w:rPr>
            </w:r>
            <w:r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4</w:t>
            </w:r>
            <w:r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F81A79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2" w:history="1">
            <w:r w:rsidR="00476DCC" w:rsidRPr="00476DCC">
              <w:rPr>
                <w:rStyle w:val="af"/>
                <w:noProof/>
                <w:sz w:val="28"/>
                <w:szCs w:val="28"/>
              </w:rPr>
              <w:t>2. ОБЩАЯ ХАРАКТЕРИСТИКА УЧЕБНОЙ ДИСЦИПЛИНЫ</w:t>
            </w:r>
            <w:r w:rsidR="00215D4F">
              <w:rPr>
                <w:rStyle w:val="af"/>
                <w:noProof/>
                <w:sz w:val="28"/>
                <w:szCs w:val="28"/>
              </w:rPr>
              <w:t xml:space="preserve"> «МАТЕМАТИКА»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_Toc532393012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5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F81A79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3" w:history="1">
            <w:r w:rsidR="00476DCC" w:rsidRPr="00476DCC">
              <w:rPr>
                <w:rStyle w:val="af"/>
                <w:noProof/>
                <w:sz w:val="28"/>
                <w:szCs w:val="28"/>
              </w:rPr>
              <w:t>3. МЕСТО УЧЕБНОЙДИСЦИПЛИНЫ В УЧЕБНОМ ПЛАНЕ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_Toc532393013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6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F81A79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4" w:history="1">
            <w:r w:rsidR="00476DCC" w:rsidRPr="00476DCC">
              <w:rPr>
                <w:rStyle w:val="af"/>
                <w:noProof/>
                <w:sz w:val="28"/>
                <w:szCs w:val="28"/>
              </w:rPr>
              <w:t>4. РЕЗУЛЬТАТЫ ОС</w:t>
            </w:r>
            <w:r w:rsidR="00215D4F">
              <w:rPr>
                <w:rStyle w:val="af"/>
                <w:noProof/>
                <w:sz w:val="28"/>
                <w:szCs w:val="28"/>
              </w:rPr>
              <w:t>В</w:t>
            </w:r>
            <w:r w:rsidR="00476DCC" w:rsidRPr="00476DCC">
              <w:rPr>
                <w:rStyle w:val="af"/>
                <w:noProof/>
                <w:sz w:val="28"/>
                <w:szCs w:val="28"/>
              </w:rPr>
              <w:t>ОЕНИЯ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_Toc532393014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6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F81A79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5" w:history="1">
            <w:r w:rsidR="00476DCC" w:rsidRPr="00476DCC">
              <w:rPr>
                <w:rStyle w:val="af"/>
                <w:noProof/>
                <w:sz w:val="28"/>
                <w:szCs w:val="28"/>
              </w:rPr>
              <w:t>5. СОДЕРЖАНИЕ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_Toc532393015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9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F81A79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6" w:history="1">
            <w:r w:rsidR="00476DCC" w:rsidRPr="00476DCC">
              <w:rPr>
                <w:rStyle w:val="af"/>
                <w:noProof/>
                <w:sz w:val="28"/>
                <w:szCs w:val="28"/>
              </w:rPr>
              <w:t>6.  ТЕМАТИЧЕСКОЕ ПЛАНИРОВАНИЕ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_Toc532393016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13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F81A79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9" w:history="1">
            <w:r w:rsidR="00476DCC" w:rsidRPr="00476DCC">
              <w:rPr>
                <w:rStyle w:val="af"/>
                <w:noProof/>
                <w:sz w:val="28"/>
                <w:szCs w:val="28"/>
              </w:rPr>
              <w:t>7. ХАРАКТЕРИСТИКА ОСНОВНЫХ ВИДОВ УЧЕБНОЙ ДЕЯТЕЛЬНОСТИ</w:t>
            </w:r>
            <w:r w:rsidR="00215D4F">
              <w:rPr>
                <w:rStyle w:val="af"/>
                <w:noProof/>
                <w:sz w:val="28"/>
                <w:szCs w:val="28"/>
              </w:rPr>
              <w:t xml:space="preserve"> СТУДЕНТОВ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_Toc532393019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23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F81A79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20" w:history="1">
            <w:r w:rsidR="00476DCC" w:rsidRPr="00476DCC">
              <w:rPr>
                <w:rStyle w:val="af"/>
                <w:noProof/>
                <w:sz w:val="28"/>
                <w:szCs w:val="28"/>
              </w:rPr>
              <w:t>8. УЧЕБНО-МЕТОДИЧЕСКОЕ И МАТЕРИАЛЬНО-ТЕХНИЧЕСКОЕ ОБЕСПЕЧЕНИЕ ПРОГРАММЫ</w:t>
            </w:r>
            <w:r w:rsidR="00215D4F">
              <w:rPr>
                <w:rStyle w:val="af"/>
                <w:noProof/>
                <w:sz w:val="28"/>
                <w:szCs w:val="28"/>
              </w:rPr>
              <w:t xml:space="preserve">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_Toc532393020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28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F81A79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23" w:history="1">
            <w:r w:rsidR="00476DCC" w:rsidRPr="00476DCC">
              <w:rPr>
                <w:rStyle w:val="af"/>
                <w:noProof/>
                <w:sz w:val="28"/>
                <w:szCs w:val="28"/>
                <w:shd w:val="clear" w:color="auto" w:fill="FFFFFF"/>
              </w:rPr>
              <w:t>9. КОНТРОЛЬ И ОЦЕНКА РЕЗУЛЬТАТОВ ОСВОЕНИЯ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_Toc532393023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30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476DCC" w:rsidP="00045026">
          <w:pPr>
            <w:jc w:val="both"/>
            <w:rPr>
              <w:sz w:val="28"/>
              <w:szCs w:val="28"/>
            </w:rPr>
          </w:pPr>
          <w:r w:rsidRPr="00476DCC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1623E" w:rsidRPr="00914A02" w:rsidRDefault="0081623E" w:rsidP="00474694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C828D9" w:rsidRPr="00914A02" w:rsidRDefault="00C828D9" w:rsidP="00C828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8"/>
          <w:szCs w:val="28"/>
        </w:rPr>
      </w:pPr>
    </w:p>
    <w:p w:rsidR="00C828D9" w:rsidRPr="00914A02" w:rsidRDefault="00C828D9" w:rsidP="00C828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i/>
          <w:sz w:val="28"/>
          <w:szCs w:val="28"/>
        </w:rPr>
      </w:pPr>
    </w:p>
    <w:p w:rsidR="003260C7" w:rsidRPr="00914A02" w:rsidRDefault="00C828D9" w:rsidP="006556C2">
      <w:pPr>
        <w:pStyle w:val="1"/>
        <w:spacing w:line="276" w:lineRule="auto"/>
        <w:rPr>
          <w:bCs/>
          <w:color w:val="000000"/>
          <w:spacing w:val="-1"/>
        </w:rPr>
      </w:pPr>
      <w:r w:rsidRPr="00914A02">
        <w:rPr>
          <w:u w:val="single"/>
        </w:rPr>
        <w:br w:type="page"/>
      </w:r>
      <w:bookmarkStart w:id="1" w:name="_Toc532393011"/>
      <w:r w:rsidR="00476DCC" w:rsidRPr="00476DCC">
        <w:rPr>
          <w:lang w:val="ru-RU"/>
        </w:rPr>
        <w:lastRenderedPageBreak/>
        <w:t xml:space="preserve">1. </w:t>
      </w:r>
      <w:r w:rsidR="00181ED2" w:rsidRPr="00914A02">
        <w:t>ПОЯСНИТЕЛЬНАЯ ЗАПИСКА</w:t>
      </w:r>
      <w:bookmarkEnd w:id="1"/>
    </w:p>
    <w:p w:rsidR="00181ED2" w:rsidRPr="00914A02" w:rsidRDefault="00181ED2" w:rsidP="006556C2">
      <w:pPr>
        <w:shd w:val="clear" w:color="auto" w:fill="FFFFFF"/>
        <w:spacing w:line="276" w:lineRule="auto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61CE6" w:rsidRPr="00914A02" w:rsidRDefault="003260C7" w:rsidP="006556C2">
      <w:pPr>
        <w:widowControl/>
        <w:autoSpaceDE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Рабочая программа по </w:t>
      </w:r>
      <w:r w:rsidR="006C5D67" w:rsidRPr="00914A02">
        <w:rPr>
          <w:sz w:val="28"/>
          <w:szCs w:val="28"/>
        </w:rPr>
        <w:t>учебной дисциплине</w:t>
      </w:r>
      <w:r w:rsidR="006521C9">
        <w:rPr>
          <w:sz w:val="28"/>
          <w:szCs w:val="28"/>
        </w:rPr>
        <w:t xml:space="preserve"> Математика</w:t>
      </w:r>
      <w:r w:rsidRPr="00914A02">
        <w:rPr>
          <w:sz w:val="28"/>
          <w:szCs w:val="28"/>
        </w:rPr>
        <w:t xml:space="preserve"> </w:t>
      </w:r>
      <w:r w:rsidR="000225C3" w:rsidRPr="00914A02">
        <w:rPr>
          <w:sz w:val="28"/>
          <w:szCs w:val="28"/>
        </w:rPr>
        <w:t>по</w:t>
      </w:r>
      <w:r w:rsidRPr="00914A02">
        <w:rPr>
          <w:sz w:val="28"/>
          <w:szCs w:val="28"/>
        </w:rPr>
        <w:t xml:space="preserve"> специальности среднег</w:t>
      </w:r>
      <w:r w:rsidR="00683873" w:rsidRPr="00914A02">
        <w:rPr>
          <w:sz w:val="28"/>
          <w:szCs w:val="28"/>
        </w:rPr>
        <w:t xml:space="preserve">о </w:t>
      </w:r>
      <w:r w:rsidR="004A4247">
        <w:rPr>
          <w:sz w:val="28"/>
          <w:szCs w:val="28"/>
        </w:rPr>
        <w:t>профес</w:t>
      </w:r>
      <w:r w:rsidR="004D5B22">
        <w:rPr>
          <w:sz w:val="28"/>
          <w:szCs w:val="28"/>
        </w:rPr>
        <w:t xml:space="preserve">сионального образования </w:t>
      </w:r>
      <w:r w:rsidR="00827EEE" w:rsidRPr="00827EEE">
        <w:rPr>
          <w:sz w:val="28"/>
          <w:szCs w:val="28"/>
        </w:rPr>
        <w:t>46.02.01 Документационное обеспечение управления и архивоведение</w:t>
      </w:r>
      <w:r w:rsidR="006C5D67" w:rsidRPr="00914A02">
        <w:rPr>
          <w:sz w:val="28"/>
          <w:szCs w:val="28"/>
        </w:rPr>
        <w:t>составлена</w:t>
      </w:r>
      <w:r w:rsidRPr="00914A02">
        <w:rPr>
          <w:sz w:val="28"/>
          <w:szCs w:val="28"/>
        </w:rPr>
        <w:t xml:space="preserve"> на основе следующих нормативных документов:</w:t>
      </w:r>
    </w:p>
    <w:p w:rsidR="00261CE6" w:rsidRPr="00914A02" w:rsidRDefault="006521C9" w:rsidP="006556C2">
      <w:pPr>
        <w:widowControl/>
        <w:autoSpaceDE/>
        <w:adjustRightInd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260C7" w:rsidRPr="00914A02">
        <w:rPr>
          <w:sz w:val="28"/>
          <w:szCs w:val="28"/>
        </w:rPr>
        <w:t>акон «Об образовании в Российской Федерации» от 29.1</w:t>
      </w:r>
      <w:r w:rsidR="00261CE6" w:rsidRPr="00914A02">
        <w:rPr>
          <w:sz w:val="28"/>
          <w:szCs w:val="28"/>
        </w:rPr>
        <w:t>2.2012   №273-ФЗ;</w:t>
      </w:r>
    </w:p>
    <w:p w:rsidR="003260C7" w:rsidRPr="00914A02" w:rsidRDefault="003260C7" w:rsidP="006556C2">
      <w:pPr>
        <w:widowControl/>
        <w:autoSpaceDE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Федеральный государственный стандарт среднего общего образования, утвержденный приказом Минобрнауки </w:t>
      </w:r>
      <w:r w:rsidR="00261CE6" w:rsidRPr="00914A02">
        <w:rPr>
          <w:sz w:val="28"/>
          <w:szCs w:val="28"/>
        </w:rPr>
        <w:t>от 17.05.2012 №413</w:t>
      </w:r>
      <w:r w:rsidR="00543A65">
        <w:rPr>
          <w:sz w:val="28"/>
          <w:szCs w:val="28"/>
        </w:rPr>
        <w:t xml:space="preserve"> с изменениями</w:t>
      </w:r>
      <w:r w:rsidR="00261CE6" w:rsidRPr="00914A02">
        <w:rPr>
          <w:sz w:val="28"/>
          <w:szCs w:val="28"/>
        </w:rPr>
        <w:t>;</w:t>
      </w:r>
    </w:p>
    <w:p w:rsidR="00261CE6" w:rsidRPr="00914A02" w:rsidRDefault="006521C9" w:rsidP="006556C2">
      <w:pPr>
        <w:pStyle w:val="a9"/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>исьмо Министерства образования и науки РФ от 17.03.2015 г№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</w:t>
      </w:r>
      <w:r w:rsidR="00261CE6" w:rsidRPr="00914A02">
        <w:rPr>
          <w:sz w:val="28"/>
          <w:szCs w:val="28"/>
        </w:rPr>
        <w:t xml:space="preserve"> профессионального образования»;</w:t>
      </w:r>
    </w:p>
    <w:p w:rsidR="003260C7" w:rsidRPr="00914A02" w:rsidRDefault="006521C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>римерной программы по математике, созданной на основе ФГОС</w:t>
      </w:r>
      <w:r w:rsidR="00261CE6" w:rsidRPr="00914A02">
        <w:rPr>
          <w:sz w:val="28"/>
          <w:szCs w:val="28"/>
        </w:rPr>
        <w:t>;</w:t>
      </w:r>
    </w:p>
    <w:p w:rsidR="003260C7" w:rsidRPr="00914A02" w:rsidRDefault="006521C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 xml:space="preserve">рограмма подготовки специалистов среднего звена по специальности </w:t>
      </w:r>
      <w:r w:rsidR="00683873" w:rsidRPr="00914A02">
        <w:rPr>
          <w:sz w:val="28"/>
          <w:szCs w:val="28"/>
        </w:rPr>
        <w:t>09</w:t>
      </w:r>
      <w:r w:rsidR="003260C7" w:rsidRPr="00914A02">
        <w:rPr>
          <w:sz w:val="28"/>
          <w:szCs w:val="28"/>
        </w:rPr>
        <w:t>.02.0</w:t>
      </w:r>
      <w:r w:rsidR="00683873" w:rsidRPr="00914A02">
        <w:rPr>
          <w:sz w:val="28"/>
          <w:szCs w:val="28"/>
        </w:rPr>
        <w:t>5</w:t>
      </w:r>
      <w:r w:rsidR="003260C7" w:rsidRPr="00914A02">
        <w:rPr>
          <w:sz w:val="28"/>
          <w:szCs w:val="28"/>
        </w:rPr>
        <w:t xml:space="preserve"> </w:t>
      </w:r>
      <w:r w:rsidR="00683873" w:rsidRPr="00914A02">
        <w:rPr>
          <w:sz w:val="28"/>
          <w:szCs w:val="28"/>
        </w:rPr>
        <w:t>Прикладная информатика (по отрасл</w:t>
      </w:r>
      <w:r w:rsidR="00261CE6" w:rsidRPr="00914A02">
        <w:rPr>
          <w:sz w:val="28"/>
          <w:szCs w:val="28"/>
        </w:rPr>
        <w:t>я</w:t>
      </w:r>
      <w:r w:rsidR="00683873" w:rsidRPr="00914A02">
        <w:rPr>
          <w:sz w:val="28"/>
          <w:szCs w:val="28"/>
        </w:rPr>
        <w:t>м)</w:t>
      </w:r>
      <w:r w:rsidR="00261CE6" w:rsidRPr="00914A02">
        <w:rPr>
          <w:sz w:val="28"/>
          <w:szCs w:val="28"/>
        </w:rPr>
        <w:t>;</w:t>
      </w:r>
    </w:p>
    <w:p w:rsidR="003260C7" w:rsidRPr="00914A02" w:rsidRDefault="006521C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>П</w:t>
      </w:r>
      <w:r w:rsidR="003260C7" w:rsidRPr="00914A02">
        <w:rPr>
          <w:rStyle w:val="ab"/>
          <w:b w:val="0"/>
          <w:sz w:val="28"/>
          <w:szCs w:val="28"/>
        </w:rPr>
        <w:t>риказ Министерства образования и науки Российской Федерации (Минобрнауки России)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rStyle w:val="ab"/>
          <w:b w:val="0"/>
          <w:sz w:val="28"/>
          <w:szCs w:val="28"/>
        </w:rPr>
        <w:t>от 31 марта 2014 г. № 253 г. Москва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bCs/>
          <w:sz w:val="28"/>
          <w:szCs w:val="28"/>
          <w:shd w:val="clear" w:color="auto" w:fill="FFFFFF"/>
        </w:rPr>
        <w:t>"Об утверждении федерального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9" w:history="1">
        <w:r w:rsidR="003260C7" w:rsidRPr="00914A02">
          <w:rPr>
            <w:rStyle w:val="ab"/>
            <w:b w:val="0"/>
            <w:sz w:val="28"/>
            <w:szCs w:val="28"/>
          </w:rPr>
          <w:t>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</w:r>
      </w:hyperlink>
      <w:r w:rsidR="00261CE6" w:rsidRPr="00914A02">
        <w:rPr>
          <w:rStyle w:val="ab"/>
          <w:b w:val="0"/>
          <w:sz w:val="28"/>
          <w:szCs w:val="28"/>
        </w:rPr>
        <w:t>;</w:t>
      </w:r>
    </w:p>
    <w:p w:rsidR="001A2A73" w:rsidRPr="00914A02" w:rsidRDefault="006521C9" w:rsidP="006556C2">
      <w:pPr>
        <w:pStyle w:val="a9"/>
        <w:spacing w:after="200" w:line="276" w:lineRule="auto"/>
        <w:ind w:left="0" w:firstLine="360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rStyle w:val="ab"/>
          <w:b w:val="0"/>
          <w:sz w:val="28"/>
          <w:szCs w:val="28"/>
        </w:rPr>
        <w:t>П</w:t>
      </w:r>
      <w:r w:rsidR="003260C7" w:rsidRPr="00914A02">
        <w:rPr>
          <w:rStyle w:val="ab"/>
          <w:b w:val="0"/>
          <w:sz w:val="28"/>
          <w:szCs w:val="28"/>
        </w:rPr>
        <w:t>риказ Минобрнауки России № 576 от 8 июня 2015 г.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bCs/>
          <w:sz w:val="28"/>
          <w:szCs w:val="28"/>
          <w:shd w:val="clear" w:color="auto" w:fill="FFFFFF"/>
        </w:rPr>
        <w:t>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253"</w:t>
      </w:r>
      <w:r w:rsidR="001A2A73" w:rsidRPr="00914A02">
        <w:rPr>
          <w:rStyle w:val="apple-converted-space"/>
          <w:color w:val="333333"/>
          <w:sz w:val="28"/>
          <w:szCs w:val="28"/>
          <w:shd w:val="clear" w:color="auto" w:fill="FFFFFF"/>
        </w:rPr>
        <w:t>.</w:t>
      </w:r>
    </w:p>
    <w:p w:rsidR="001A2A73" w:rsidRPr="00914A02" w:rsidRDefault="003260C7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Содержание программы «Математика</w:t>
      </w:r>
      <w:r w:rsidR="006762E1" w:rsidRPr="00914A02">
        <w:rPr>
          <w:sz w:val="28"/>
          <w:szCs w:val="28"/>
        </w:rPr>
        <w:t>: алгебра, начала мат</w:t>
      </w:r>
      <w:r w:rsidR="009C6D6E" w:rsidRPr="00914A02">
        <w:rPr>
          <w:sz w:val="28"/>
          <w:szCs w:val="28"/>
        </w:rPr>
        <w:t>ематического анализа;</w:t>
      </w:r>
      <w:r w:rsidR="006762E1" w:rsidRPr="00914A02">
        <w:rPr>
          <w:sz w:val="28"/>
          <w:szCs w:val="28"/>
        </w:rPr>
        <w:t xml:space="preserve"> геометрия</w:t>
      </w:r>
      <w:r w:rsidR="006762E1" w:rsidRPr="005B415F">
        <w:rPr>
          <w:sz w:val="28"/>
          <w:szCs w:val="28"/>
        </w:rPr>
        <w:t>»</w:t>
      </w:r>
      <w:r w:rsidRPr="00914A02">
        <w:rPr>
          <w:sz w:val="28"/>
          <w:szCs w:val="28"/>
        </w:rPr>
        <w:t xml:space="preserve"> направлено на достижение следующих целей:</w:t>
      </w:r>
    </w:p>
    <w:p w:rsidR="001A2A73" w:rsidRPr="00914A02" w:rsidRDefault="00334EE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представлений о социальных, культурных и</w:t>
      </w:r>
      <w:r w:rsidR="001A2A73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исторических факторах становления математики;</w:t>
      </w:r>
    </w:p>
    <w:p w:rsidR="001A2A73" w:rsidRPr="00914A02" w:rsidRDefault="00334EE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логического, алгоритмического и математического мышления;</w:t>
      </w:r>
    </w:p>
    <w:p w:rsidR="001A2A73" w:rsidRPr="00914A02" w:rsidRDefault="00334EE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умений применять полученные знания при решении различных задач;</w:t>
      </w:r>
    </w:p>
    <w:p w:rsidR="001A2A73" w:rsidRPr="00914A02" w:rsidRDefault="00334EE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представлений о математике как части общечеловеческой культуры, универсальном языке науки, позволяющем описывать</w:t>
      </w:r>
    </w:p>
    <w:p w:rsidR="001A2A73" w:rsidRPr="00914A02" w:rsidRDefault="003260C7" w:rsidP="006556C2">
      <w:pPr>
        <w:pStyle w:val="a9"/>
        <w:spacing w:after="200" w:line="276" w:lineRule="auto"/>
        <w:ind w:left="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 изучать реальные процессы и явления.</w:t>
      </w:r>
    </w:p>
    <w:p w:rsidR="003260C7" w:rsidRPr="00914A02" w:rsidRDefault="003260C7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специа</w:t>
      </w:r>
      <w:r w:rsidR="004D5B22">
        <w:rPr>
          <w:sz w:val="28"/>
          <w:szCs w:val="28"/>
        </w:rPr>
        <w:t xml:space="preserve">льности </w:t>
      </w:r>
      <w:r w:rsidR="00827EEE" w:rsidRPr="00827EEE">
        <w:rPr>
          <w:sz w:val="28"/>
          <w:szCs w:val="28"/>
        </w:rPr>
        <w:t>46.02.01 Документационное обеспечение управления и архивоведение</w:t>
      </w:r>
      <w:r w:rsidRPr="00914A02">
        <w:rPr>
          <w:sz w:val="28"/>
          <w:szCs w:val="28"/>
        </w:rPr>
        <w:t>на базе основного общего образования с получен</w:t>
      </w:r>
      <w:r w:rsidR="005B415F">
        <w:rPr>
          <w:sz w:val="28"/>
          <w:szCs w:val="28"/>
        </w:rPr>
        <w:t>ием среднего общего образования.</w:t>
      </w:r>
    </w:p>
    <w:p w:rsidR="0050354A" w:rsidRPr="00914A02" w:rsidRDefault="0050354A" w:rsidP="006556C2">
      <w:pPr>
        <w:pStyle w:val="a9"/>
        <w:spacing w:line="276" w:lineRule="auto"/>
        <w:ind w:left="0"/>
        <w:jc w:val="both"/>
        <w:rPr>
          <w:sz w:val="28"/>
          <w:szCs w:val="28"/>
        </w:rPr>
      </w:pPr>
    </w:p>
    <w:p w:rsidR="003260C7" w:rsidRPr="00215D4F" w:rsidRDefault="00476DCC" w:rsidP="006556C2">
      <w:pPr>
        <w:pStyle w:val="1"/>
        <w:spacing w:line="276" w:lineRule="auto"/>
        <w:rPr>
          <w:lang w:val="ru-RU" w:eastAsia="zh-CN"/>
        </w:rPr>
      </w:pPr>
      <w:bookmarkStart w:id="2" w:name="_Toc532393012"/>
      <w:r>
        <w:rPr>
          <w:lang w:val="ru-RU"/>
        </w:rPr>
        <w:t xml:space="preserve">2. </w:t>
      </w:r>
      <w:r w:rsidR="0081623E" w:rsidRPr="00914A02">
        <w:t>ОБЩАЯ ХАРАКТЕРИСТИКА УЧЕБНОЙ ДИСЦИПЛИНЫ</w:t>
      </w:r>
      <w:bookmarkEnd w:id="2"/>
      <w:r w:rsidR="00215D4F">
        <w:rPr>
          <w:lang w:val="ru-RU"/>
        </w:rPr>
        <w:t xml:space="preserve"> «МАТЕМАТИКА»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Общие цели изучения математики традиционно реализуются в четырех направлениях:</w:t>
      </w:r>
    </w:p>
    <w:p w:rsidR="003260C7" w:rsidRPr="00914A02" w:rsidRDefault="001825BC" w:rsidP="006556C2">
      <w:pPr>
        <w:widowControl/>
        <w:autoSpaceDE/>
        <w:autoSpaceDN/>
        <w:adjustRightInd/>
        <w:spacing w:line="276" w:lineRule="auto"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общее представление об идеях и методах математики;</w:t>
      </w:r>
    </w:p>
    <w:p w:rsidR="003260C7" w:rsidRPr="00914A02" w:rsidRDefault="001825BC" w:rsidP="006556C2">
      <w:pPr>
        <w:widowControl/>
        <w:autoSpaceDE/>
        <w:autoSpaceDN/>
        <w:adjustRightInd/>
        <w:spacing w:line="276" w:lineRule="auto"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интеллектуальное развитие;</w:t>
      </w:r>
    </w:p>
    <w:p w:rsidR="003260C7" w:rsidRPr="00914A02" w:rsidRDefault="001825BC" w:rsidP="006556C2">
      <w:pPr>
        <w:widowControl/>
        <w:autoSpaceDE/>
        <w:autoSpaceDN/>
        <w:adjustRightInd/>
        <w:spacing w:line="276" w:lineRule="auto"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овладение необходимыми конкретными знаниями и умениями;</w:t>
      </w:r>
    </w:p>
    <w:p w:rsidR="003260C7" w:rsidRPr="00914A02" w:rsidRDefault="001825BC" w:rsidP="006556C2">
      <w:pPr>
        <w:widowControl/>
        <w:autoSpaceDE/>
        <w:autoSpaceDN/>
        <w:adjustRightInd/>
        <w:spacing w:line="276" w:lineRule="auto"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воспитательное воздействие.</w:t>
      </w:r>
    </w:p>
    <w:p w:rsidR="001A2A73" w:rsidRPr="00914A02" w:rsidRDefault="001A2A73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Содержание учебной дисциплины разработано в соответствии с основными содержательными линиями обучения математике:</w:t>
      </w:r>
    </w:p>
    <w:p w:rsidR="001A2A73" w:rsidRPr="00914A02" w:rsidRDefault="001A2A73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>-</w:t>
      </w:r>
      <w:r w:rsidRPr="00914A02">
        <w:rPr>
          <w:b/>
          <w:sz w:val="28"/>
          <w:szCs w:val="28"/>
        </w:rPr>
        <w:tab/>
      </w:r>
      <w:r w:rsidR="00A901CC" w:rsidRPr="00914A02">
        <w:rPr>
          <w:b/>
          <w:sz w:val="28"/>
          <w:szCs w:val="28"/>
        </w:rPr>
        <w:t xml:space="preserve">алгебраическая линия, </w:t>
      </w:r>
      <w:r w:rsidR="00A901CC" w:rsidRPr="00914A02">
        <w:rPr>
          <w:sz w:val="28"/>
          <w:szCs w:val="28"/>
        </w:rPr>
        <w:t xml:space="preserve">включающая </w:t>
      </w:r>
      <w:r w:rsidRPr="00914A02">
        <w:rPr>
          <w:sz w:val="28"/>
          <w:szCs w:val="28"/>
        </w:rPr>
        <w:t>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</w:p>
    <w:p w:rsidR="001A2A73" w:rsidRPr="00914A02" w:rsidRDefault="001A2A73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теоретико-функциональная линия</w:t>
      </w:r>
      <w:r w:rsidRPr="00914A02">
        <w:rPr>
          <w:sz w:val="28"/>
          <w:szCs w:val="28"/>
        </w:rPr>
        <w:t>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1A2A73" w:rsidRPr="00914A02" w:rsidRDefault="001A2A73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линия уравнений и неравенств</w:t>
      </w:r>
      <w:r w:rsidRPr="00914A02">
        <w:rPr>
          <w:sz w:val="28"/>
          <w:szCs w:val="28"/>
        </w:rPr>
        <w:t xml:space="preserve">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</w:t>
      </w:r>
      <w:r w:rsidRPr="00914A02">
        <w:rPr>
          <w:sz w:val="28"/>
          <w:szCs w:val="28"/>
        </w:rPr>
        <w:lastRenderedPageBreak/>
        <w:t>исследовать простейшие математические модели при решении прикладных задач, задач из смежных и специальных дисциплин;</w:t>
      </w:r>
    </w:p>
    <w:p w:rsidR="001A2A73" w:rsidRPr="00914A02" w:rsidRDefault="001A2A73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геометрическая линия</w:t>
      </w:r>
      <w:r w:rsidRPr="00914A02">
        <w:rPr>
          <w:sz w:val="28"/>
          <w:szCs w:val="28"/>
        </w:rPr>
        <w:t xml:space="preserve">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</w:t>
      </w:r>
      <w:r w:rsidRPr="00215D4F">
        <w:rPr>
          <w:sz w:val="28"/>
          <w:szCs w:val="28"/>
        </w:rPr>
        <w:t>ма</w:t>
      </w:r>
      <w:r w:rsidR="001146CF" w:rsidRPr="00215D4F">
        <w:rPr>
          <w:sz w:val="28"/>
          <w:szCs w:val="28"/>
        </w:rPr>
        <w:t>тематических</w:t>
      </w:r>
      <w:r w:rsidR="001146CF" w:rsidRPr="00914A02">
        <w:rPr>
          <w:sz w:val="28"/>
          <w:szCs w:val="28"/>
        </w:rPr>
        <w:t xml:space="preserve"> и прикладных задач;</w:t>
      </w:r>
    </w:p>
    <w:p w:rsidR="001146CF" w:rsidRPr="00914A02" w:rsidRDefault="001146C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Pr="00914A02">
        <w:rPr>
          <w:b/>
          <w:sz w:val="28"/>
          <w:szCs w:val="28"/>
        </w:rPr>
        <w:t xml:space="preserve">стохастическая линия, </w:t>
      </w:r>
      <w:r w:rsidRPr="00914A02">
        <w:rPr>
          <w:sz w:val="28"/>
          <w:szCs w:val="28"/>
        </w:rPr>
        <w:t>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1146CF" w:rsidRPr="00914A02" w:rsidRDefault="001146C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Изучение общеобразовательной учебной дисциплины «Математика» </w:t>
      </w:r>
      <w:r w:rsidR="004D34CF" w:rsidRPr="00914A02">
        <w:rPr>
          <w:sz w:val="28"/>
          <w:szCs w:val="28"/>
        </w:rPr>
        <w:t>завершается экзаменом в рамках промежуточной аттестации студентов в процессе освоения основной профессиональной образовательной программы СПО с получением среднего общего образования.</w:t>
      </w:r>
    </w:p>
    <w:p w:rsidR="0050354A" w:rsidRPr="00914A02" w:rsidRDefault="0050354A" w:rsidP="006556C2">
      <w:pPr>
        <w:spacing w:line="276" w:lineRule="auto"/>
        <w:ind w:firstLine="360"/>
        <w:contextualSpacing/>
        <w:jc w:val="both"/>
        <w:rPr>
          <w:sz w:val="28"/>
          <w:szCs w:val="28"/>
        </w:rPr>
      </w:pPr>
    </w:p>
    <w:p w:rsidR="003260C7" w:rsidRPr="00914A02" w:rsidRDefault="00476DCC" w:rsidP="006556C2">
      <w:pPr>
        <w:pStyle w:val="1"/>
        <w:spacing w:line="276" w:lineRule="auto"/>
        <w:rPr>
          <w:color w:val="FF0000"/>
        </w:rPr>
      </w:pPr>
      <w:bookmarkStart w:id="3" w:name="_Toc532393013"/>
      <w:r>
        <w:rPr>
          <w:lang w:val="ru-RU"/>
        </w:rPr>
        <w:t xml:space="preserve">3. </w:t>
      </w:r>
      <w:r w:rsidR="003260C7" w:rsidRPr="00914A02">
        <w:t>М</w:t>
      </w:r>
      <w:r w:rsidR="00A32572" w:rsidRPr="00914A02">
        <w:t>ЕСТО УЧЕБНОЙ</w:t>
      </w:r>
      <w:r w:rsidR="00215D4F">
        <w:rPr>
          <w:lang w:val="ru-RU"/>
        </w:rPr>
        <w:t xml:space="preserve"> </w:t>
      </w:r>
      <w:r w:rsidR="00A32572" w:rsidRPr="00914A02">
        <w:t>ДИСЦИПЛИНЫ В УЧЕБНОМ ПЛАНЕ</w:t>
      </w:r>
      <w:bookmarkEnd w:id="3"/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color w:val="FF0000"/>
          <w:sz w:val="28"/>
          <w:szCs w:val="28"/>
        </w:rPr>
      </w:pPr>
      <w:r w:rsidRPr="00914A02">
        <w:rPr>
          <w:sz w:val="28"/>
          <w:szCs w:val="28"/>
        </w:rPr>
        <w:t>Учебная дисциплина «Математика</w:t>
      </w:r>
      <w:r w:rsidR="00A32572" w:rsidRPr="00914A02">
        <w:rPr>
          <w:sz w:val="28"/>
          <w:szCs w:val="28"/>
        </w:rPr>
        <w:t>: алгебр</w:t>
      </w:r>
      <w:r w:rsidR="00DD5037" w:rsidRPr="00914A02">
        <w:rPr>
          <w:sz w:val="28"/>
          <w:szCs w:val="28"/>
        </w:rPr>
        <w:t xml:space="preserve">а и </w:t>
      </w:r>
      <w:r w:rsidR="00A32572" w:rsidRPr="00914A02">
        <w:rPr>
          <w:sz w:val="28"/>
          <w:szCs w:val="28"/>
        </w:rPr>
        <w:t>начала</w:t>
      </w:r>
      <w:r w:rsidR="00DD5037" w:rsidRPr="00914A02">
        <w:rPr>
          <w:sz w:val="28"/>
          <w:szCs w:val="28"/>
        </w:rPr>
        <w:t xml:space="preserve"> математического анализа;</w:t>
      </w:r>
      <w:r w:rsidR="00A32572" w:rsidRPr="00914A02">
        <w:rPr>
          <w:sz w:val="28"/>
          <w:szCs w:val="28"/>
        </w:rPr>
        <w:t xml:space="preserve"> геометрия</w:t>
      </w:r>
      <w:r w:rsidRPr="00914A02">
        <w:rPr>
          <w:sz w:val="28"/>
          <w:szCs w:val="28"/>
        </w:rPr>
        <w:t>» является учебным обязательным предметом из обязательной предметной области «Математика» ФГОС среднего общего образования</w:t>
      </w:r>
      <w:r w:rsidRPr="00914A02">
        <w:rPr>
          <w:color w:val="FF0000"/>
          <w:sz w:val="28"/>
          <w:szCs w:val="28"/>
        </w:rPr>
        <w:t>.</w:t>
      </w:r>
    </w:p>
    <w:p w:rsidR="003260C7" w:rsidRPr="00914A02" w:rsidRDefault="003260C7" w:rsidP="006556C2">
      <w:pPr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Учебная дисциплина </w:t>
      </w:r>
      <w:r w:rsidR="00DD5037" w:rsidRPr="00914A02">
        <w:rPr>
          <w:sz w:val="28"/>
          <w:szCs w:val="28"/>
        </w:rPr>
        <w:t>«</w:t>
      </w:r>
      <w:r w:rsidRPr="00914A02">
        <w:rPr>
          <w:sz w:val="28"/>
          <w:szCs w:val="28"/>
        </w:rPr>
        <w:t>Математика</w:t>
      </w:r>
      <w:r w:rsidR="00DD5037" w:rsidRPr="00914A02">
        <w:rPr>
          <w:sz w:val="28"/>
          <w:szCs w:val="28"/>
        </w:rPr>
        <w:t>»</w:t>
      </w:r>
      <w:r w:rsidRPr="00914A02">
        <w:rPr>
          <w:sz w:val="28"/>
          <w:szCs w:val="28"/>
        </w:rPr>
        <w:t xml:space="preserve"> изучается</w:t>
      </w:r>
      <w:r w:rsidR="001825BC" w:rsidRPr="00914A02">
        <w:rPr>
          <w:sz w:val="28"/>
          <w:szCs w:val="28"/>
        </w:rPr>
        <w:t>,</w:t>
      </w:r>
      <w:r w:rsidRPr="00914A02">
        <w:rPr>
          <w:sz w:val="28"/>
          <w:szCs w:val="28"/>
        </w:rPr>
        <w:t xml:space="preserve"> в пределах освоения программы подготовки специалистов среднего звена (ППССЗ), в общеобразовательном цикле учебного плана ППССЗ по специальности </w:t>
      </w:r>
      <w:r w:rsidR="00827EEE" w:rsidRPr="00827EEE">
        <w:rPr>
          <w:sz w:val="28"/>
          <w:szCs w:val="28"/>
        </w:rPr>
        <w:t>46.02.01 Документационное обеспечение управления и архивоведение</w:t>
      </w:r>
      <w:r w:rsidRPr="00914A02">
        <w:rPr>
          <w:sz w:val="28"/>
          <w:szCs w:val="28"/>
        </w:rPr>
        <w:t xml:space="preserve">на базе основного общего образования. </w:t>
      </w:r>
    </w:p>
    <w:p w:rsidR="005B415F" w:rsidRDefault="003260C7" w:rsidP="006556C2">
      <w:pPr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 учебном плане   ППССЗ учебная дисциплина Математика находится в составе обязательных общеобразовательных учебных дисциплин, формируемых из обязательных предметных областей ФГОС среднего общего образования, для специальностей СПО </w:t>
      </w:r>
      <w:r w:rsidR="008A3FD2" w:rsidRPr="00914A02">
        <w:rPr>
          <w:sz w:val="28"/>
          <w:szCs w:val="28"/>
        </w:rPr>
        <w:t>социально-экономического</w:t>
      </w:r>
      <w:r w:rsidRPr="00914A02">
        <w:rPr>
          <w:sz w:val="28"/>
          <w:szCs w:val="28"/>
        </w:rPr>
        <w:t xml:space="preserve"> профиля профессионального образования.</w:t>
      </w:r>
    </w:p>
    <w:p w:rsidR="004D5B22" w:rsidRPr="00914A02" w:rsidRDefault="004D5B22" w:rsidP="006556C2">
      <w:pPr>
        <w:spacing w:line="276" w:lineRule="auto"/>
        <w:jc w:val="both"/>
        <w:rPr>
          <w:sz w:val="28"/>
          <w:szCs w:val="28"/>
        </w:rPr>
      </w:pPr>
    </w:p>
    <w:p w:rsidR="003260C7" w:rsidRPr="00914A02" w:rsidRDefault="00476DCC" w:rsidP="006556C2">
      <w:pPr>
        <w:pStyle w:val="1"/>
        <w:spacing w:line="276" w:lineRule="auto"/>
      </w:pPr>
      <w:bookmarkStart w:id="4" w:name="_Toc532393014"/>
      <w:r>
        <w:rPr>
          <w:lang w:val="ru-RU"/>
        </w:rPr>
        <w:t xml:space="preserve">4. </w:t>
      </w:r>
      <w:r w:rsidR="00371D71" w:rsidRPr="00914A02">
        <w:t>РЕЗУЛЬТАТЫ ОС</w:t>
      </w:r>
      <w:r w:rsidR="00215D4F">
        <w:rPr>
          <w:lang w:val="ru-RU"/>
        </w:rPr>
        <w:t>В</w:t>
      </w:r>
      <w:r w:rsidR="00371D71" w:rsidRPr="00914A02">
        <w:t>ОЕНИЯ УЧЕБНОЙ ДИСЦИПЛИНЫ</w:t>
      </w:r>
      <w:bookmarkEnd w:id="4"/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Освоение содержания учебной дисциплины «Математика</w:t>
      </w:r>
      <w:r w:rsidR="007918C7" w:rsidRPr="00914A02">
        <w:rPr>
          <w:sz w:val="28"/>
          <w:szCs w:val="28"/>
        </w:rPr>
        <w:t>: алгебра и начала анализа;</w:t>
      </w:r>
      <w:r w:rsidR="00371D71" w:rsidRPr="00914A02">
        <w:rPr>
          <w:sz w:val="28"/>
          <w:szCs w:val="28"/>
        </w:rPr>
        <w:t xml:space="preserve"> геометрия</w:t>
      </w:r>
      <w:r w:rsidRPr="00914A02">
        <w:rPr>
          <w:sz w:val="28"/>
          <w:szCs w:val="28"/>
        </w:rPr>
        <w:t>» обеспечивает достижение студентами следующих результатов: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личностных</w:t>
      </w:r>
      <w:r w:rsidRPr="00914A02">
        <w:rPr>
          <w:sz w:val="28"/>
          <w:szCs w:val="28"/>
        </w:rPr>
        <w:t>: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понимание значимости математики для научно-технического прогресса, 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сформированность отношения к математике как к части общечеловеческой 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культуры через знакомство с историей развития математики, эволюцией математических идей;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образованию, в том числе самообразованию, на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самостоятельной творческой и ответственной деятельности;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метапредметных</w:t>
      </w:r>
      <w:r w:rsidRPr="00914A02">
        <w:rPr>
          <w:sz w:val="28"/>
          <w:szCs w:val="28"/>
        </w:rPr>
        <w:t>: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умение самостоятельно определять цели деятельности и составлять планы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предметных</w:t>
      </w:r>
      <w:r w:rsidRPr="00914A02">
        <w:rPr>
          <w:sz w:val="28"/>
          <w:szCs w:val="28"/>
        </w:rPr>
        <w:t>: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B415F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навыками использования готовых компьютерных программ при решении задач</w:t>
      </w:r>
      <w:r w:rsidRPr="00914A02">
        <w:rPr>
          <w:sz w:val="28"/>
          <w:szCs w:val="28"/>
        </w:rPr>
        <w:t>.</w:t>
      </w:r>
    </w:p>
    <w:p w:rsidR="005B415F" w:rsidRPr="00914A02" w:rsidRDefault="005B41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</w:p>
    <w:p w:rsidR="003260C7" w:rsidRPr="00914A02" w:rsidRDefault="00476DCC" w:rsidP="006556C2">
      <w:pPr>
        <w:pStyle w:val="1"/>
        <w:spacing w:line="276" w:lineRule="auto"/>
      </w:pPr>
      <w:bookmarkStart w:id="5" w:name="_Toc532393015"/>
      <w:r>
        <w:rPr>
          <w:lang w:val="ru-RU"/>
        </w:rPr>
        <w:t xml:space="preserve">5. </w:t>
      </w:r>
      <w:r w:rsidR="003260C7" w:rsidRPr="00914A02">
        <w:t>СОДЕРЖАНИЕ УЧЕБНОЙ ДИСЦИПЛИНЫ</w:t>
      </w:r>
      <w:bookmarkEnd w:id="5"/>
    </w:p>
    <w:p w:rsidR="00D62A48" w:rsidRPr="00914A02" w:rsidRDefault="00D62A48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АЛГЕБРА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iCs/>
          <w:sz w:val="28"/>
          <w:szCs w:val="28"/>
        </w:rPr>
      </w:pPr>
      <w:r w:rsidRPr="00914A02">
        <w:rPr>
          <w:b/>
          <w:iCs/>
          <w:sz w:val="28"/>
          <w:szCs w:val="28"/>
        </w:rPr>
        <w:t>Развитие понятия о числе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Целые и рациональные числа. Действительные числа.</w:t>
      </w:r>
      <w:r w:rsidR="007911F0">
        <w:rPr>
          <w:sz w:val="28"/>
          <w:szCs w:val="28"/>
        </w:rPr>
        <w:t xml:space="preserve"> Действия над числами. Абсолютная величина (модуль числа).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iCs/>
          <w:sz w:val="28"/>
          <w:szCs w:val="28"/>
        </w:rPr>
      </w:pPr>
      <w:r w:rsidRPr="00914A02">
        <w:rPr>
          <w:b/>
          <w:iCs/>
          <w:sz w:val="28"/>
          <w:szCs w:val="28"/>
        </w:rPr>
        <w:t>Корни</w:t>
      </w:r>
      <w:r w:rsidRPr="00914A02">
        <w:rPr>
          <w:b/>
          <w:sz w:val="28"/>
          <w:szCs w:val="28"/>
        </w:rPr>
        <w:t xml:space="preserve">, </w:t>
      </w:r>
      <w:r w:rsidRPr="00914A02">
        <w:rPr>
          <w:b/>
          <w:iCs/>
          <w:sz w:val="28"/>
          <w:szCs w:val="28"/>
        </w:rPr>
        <w:t>степени и логарифмы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Корни натуральной степени из числа и их свойства. Степени с</w:t>
      </w:r>
      <w:r w:rsidR="006A6C3C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рациональными показателями, их свойства. Степени с действительными показателями.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bCs/>
          <w:sz w:val="28"/>
          <w:szCs w:val="28"/>
        </w:rPr>
        <w:t>Логарифм числа.</w:t>
      </w: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Основное логарифмическое тождество. Десятичные и натуральные логарифмы. Правила действий с логарифмами. Переход к новому основанию.</w:t>
      </w:r>
      <w:r w:rsidR="0070458B"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Преобразование рациональных, иррациональных</w:t>
      </w:r>
      <w:r w:rsidR="005F596B" w:rsidRPr="00914A02">
        <w:rPr>
          <w:sz w:val="28"/>
          <w:szCs w:val="28"/>
        </w:rPr>
        <w:t>,</w:t>
      </w:r>
      <w:r w:rsidRPr="00914A02">
        <w:rPr>
          <w:sz w:val="28"/>
          <w:szCs w:val="28"/>
        </w:rPr>
        <w:t xml:space="preserve"> степенных, показательных и логарифмических выражений.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Арифметические действия над числами, сравнение числовых выражений.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и сравнение корней. Выполнение расчетов с радикалами.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Нахождение значений степеней с рациональными показателями. Сравнение степеней. Преобразования выражений, содержащих </w:t>
      </w:r>
      <w:r w:rsidR="006A6C3C" w:rsidRPr="00914A02">
        <w:rPr>
          <w:sz w:val="28"/>
          <w:szCs w:val="28"/>
        </w:rPr>
        <w:t>степени.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прикладных задач.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</w:r>
    </w:p>
    <w:p w:rsidR="003260C7" w:rsidRPr="00914A02" w:rsidRDefault="0070458B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Основы тригонометрии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Радианная мера угла. Вращательное движение. Синус, косинус, тангенс и котангенс числа.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Основные тригонометрические тождества</w:t>
      </w:r>
      <w:r w:rsidR="0070458B" w:rsidRPr="00914A02">
        <w:rPr>
          <w:sz w:val="28"/>
          <w:szCs w:val="28"/>
        </w:rPr>
        <w:t xml:space="preserve">. </w:t>
      </w:r>
      <w:r w:rsidRPr="00914A02">
        <w:rPr>
          <w:sz w:val="28"/>
          <w:szCs w:val="28"/>
        </w:rPr>
        <w:t>Формулы приведения. Формулы сложения. Формулы удвоения</w:t>
      </w:r>
      <w:r w:rsidR="0070458B" w:rsidRPr="00914A02">
        <w:rPr>
          <w:sz w:val="28"/>
          <w:szCs w:val="28"/>
        </w:rPr>
        <w:t>.</w:t>
      </w:r>
      <w:r w:rsidR="006F6B5D">
        <w:rPr>
          <w:sz w:val="28"/>
          <w:szCs w:val="28"/>
        </w:rPr>
        <w:t xml:space="preserve"> </w:t>
      </w:r>
      <w:r w:rsidR="006F6B5D" w:rsidRPr="006F6B5D">
        <w:rPr>
          <w:sz w:val="28"/>
          <w:szCs w:val="28"/>
        </w:rPr>
        <w:t>Преобразование алгебраической суммы тригонометрических функций в произведение</w:t>
      </w:r>
      <w:r w:rsidR="006F6B5D">
        <w:rPr>
          <w:sz w:val="28"/>
          <w:szCs w:val="28"/>
        </w:rPr>
        <w:t>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Преобразования простейших тригонометрических выражений</w:t>
      </w:r>
      <w:r w:rsidR="0070458B" w:rsidRPr="00914A02">
        <w:rPr>
          <w:sz w:val="28"/>
          <w:szCs w:val="28"/>
        </w:rPr>
        <w:t>.</w:t>
      </w:r>
    </w:p>
    <w:p w:rsidR="00BB10B5" w:rsidRPr="00914A02" w:rsidRDefault="00BB10B5" w:rsidP="006556C2">
      <w:pPr>
        <w:widowControl/>
        <w:spacing w:line="276" w:lineRule="auto"/>
        <w:ind w:firstLine="567"/>
        <w:jc w:val="both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Практические занятия</w:t>
      </w:r>
    </w:p>
    <w:p w:rsidR="00BB10B5" w:rsidRPr="00914A02" w:rsidRDefault="00BB10B5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Радианный метод измерения углов вращения и связь с градусной мерой. Основные тригонометрические тождества, формулы сложения, удвоения. </w:t>
      </w:r>
      <w:r w:rsidR="006F6B5D" w:rsidRPr="006F6B5D">
        <w:rPr>
          <w:sz w:val="28"/>
          <w:szCs w:val="28"/>
        </w:rPr>
        <w:t>Преобразование алгебраической суммы тригонометрических функций в произведение</w:t>
      </w:r>
      <w:r w:rsidR="006F6B5D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 xml:space="preserve">Преобразование тригонометрических выражений. </w:t>
      </w:r>
    </w:p>
    <w:p w:rsidR="00855437" w:rsidRPr="00914A02" w:rsidRDefault="0070458B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Уравнения и неравенства</w:t>
      </w:r>
    </w:p>
    <w:p w:rsidR="00855437" w:rsidRPr="00914A02" w:rsidRDefault="0085543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lastRenderedPageBreak/>
        <w:t xml:space="preserve"> </w:t>
      </w:r>
      <w:r w:rsidRPr="00914A02">
        <w:rPr>
          <w:sz w:val="28"/>
          <w:szCs w:val="28"/>
        </w:rPr>
        <w:t>Рациональные, иррациональные, показательные и тригонометрические уравнения и системы.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Равносильность уравнений, неравенств, систем.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Основные приемы их решения (разложение на множители, введение новых неизвестных</w:t>
      </w:r>
      <w:r w:rsidR="00370CB5" w:rsidRPr="00914A02">
        <w:rPr>
          <w:sz w:val="28"/>
          <w:szCs w:val="28"/>
        </w:rPr>
        <w:t>, подстановка</w:t>
      </w:r>
      <w:r w:rsidRPr="00914A02">
        <w:rPr>
          <w:sz w:val="28"/>
          <w:szCs w:val="28"/>
        </w:rPr>
        <w:t>).</w:t>
      </w:r>
    </w:p>
    <w:p w:rsidR="00855437" w:rsidRPr="00914A02" w:rsidRDefault="0085543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Рациональные, иррациональные, показательные неравенства. Основные приемы их решения.</w:t>
      </w:r>
    </w:p>
    <w:p w:rsidR="00855437" w:rsidRPr="00914A02" w:rsidRDefault="00855437" w:rsidP="006556C2">
      <w:pPr>
        <w:widowControl/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70CB5" w:rsidRPr="00914A02" w:rsidRDefault="0085543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Корни уравнений. Равносильность уравнений. Преобразование уравнений. Основные приемы решения уравнений. Решение систем уравнений.</w:t>
      </w:r>
      <w:r w:rsidR="00E04CA6" w:rsidRPr="00914A02">
        <w:rPr>
          <w:sz w:val="28"/>
          <w:szCs w:val="28"/>
        </w:rPr>
        <w:t xml:space="preserve"> Решение неравенств.</w:t>
      </w:r>
    </w:p>
    <w:p w:rsidR="00370CB5" w:rsidRPr="00914A02" w:rsidRDefault="0070458B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Функции, их свойства и графики</w:t>
      </w:r>
    </w:p>
    <w:p w:rsidR="003260C7" w:rsidRPr="00914A02" w:rsidRDefault="0070458B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Функция</w:t>
      </w:r>
      <w:r w:rsidR="003260C7" w:rsidRPr="00914A02">
        <w:rPr>
          <w:bCs/>
          <w:sz w:val="28"/>
          <w:szCs w:val="28"/>
        </w:rPr>
        <w:t>.</w:t>
      </w:r>
      <w:r w:rsidR="003260C7" w:rsidRPr="00914A02">
        <w:rPr>
          <w:b/>
          <w:bCs/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Область определения и множество значений; график функции, построение графиков функций, заданных различными способами.</w:t>
      </w:r>
    </w:p>
    <w:p w:rsidR="003260C7" w:rsidRPr="00914A02" w:rsidRDefault="0070458B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Свойства функции:</w:t>
      </w:r>
      <w:r w:rsidR="003260C7"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м</w:t>
      </w:r>
      <w:r w:rsidR="003260C7" w:rsidRPr="00914A02">
        <w:rPr>
          <w:sz w:val="28"/>
          <w:szCs w:val="28"/>
        </w:rPr>
        <w:t>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Сложная функция (композиция).</w:t>
      </w:r>
      <w:r w:rsidR="00E04CA6" w:rsidRPr="00914A02">
        <w:rPr>
          <w:sz w:val="28"/>
          <w:szCs w:val="28"/>
        </w:rPr>
        <w:t xml:space="preserve"> </w:t>
      </w:r>
      <w:r w:rsidRPr="00914A02">
        <w:rPr>
          <w:bCs/>
          <w:sz w:val="28"/>
          <w:szCs w:val="28"/>
        </w:rPr>
        <w:t>Обратная функция</w:t>
      </w:r>
      <w:r w:rsidR="003260C7" w:rsidRPr="00914A02">
        <w:rPr>
          <w:bCs/>
          <w:sz w:val="28"/>
          <w:szCs w:val="28"/>
        </w:rPr>
        <w:t>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Степенные, показательные, логарифмические и тригонометрические функции.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Обратные тригонометрические функции</w:t>
      </w:r>
      <w:r w:rsidR="00442D63" w:rsidRPr="00914A02">
        <w:rPr>
          <w:sz w:val="28"/>
          <w:szCs w:val="28"/>
        </w:rPr>
        <w:t>. Предел функции.</w:t>
      </w:r>
    </w:p>
    <w:p w:rsidR="00442D63" w:rsidRPr="00914A02" w:rsidRDefault="00442D63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НАЧАЛА МАТЕМАТИЧЕСКОГО АНАЛИЗА</w:t>
      </w:r>
    </w:p>
    <w:p w:rsidR="00CE7291" w:rsidRPr="00914A02" w:rsidRDefault="00CE7291" w:rsidP="006556C2">
      <w:pPr>
        <w:widowControl/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Производная функции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частные. Производные основных элементарных функций. Применение производной к исследованию функций и построению графиков.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Примеры использования производной для нахождения наилучшего решения в прикладных задачах.</w:t>
      </w:r>
    </w:p>
    <w:p w:rsidR="00CE7291" w:rsidRPr="00914A02" w:rsidRDefault="00CE7291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Первообразная и интеграл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Первообразная</w:t>
      </w:r>
      <w:r w:rsidR="00CE7291" w:rsidRPr="00914A02">
        <w:rPr>
          <w:bCs/>
          <w:sz w:val="28"/>
          <w:szCs w:val="28"/>
        </w:rPr>
        <w:t>. И</w:t>
      </w:r>
      <w:r w:rsidRPr="00914A02">
        <w:rPr>
          <w:bCs/>
          <w:sz w:val="28"/>
          <w:szCs w:val="28"/>
        </w:rPr>
        <w:t>нтеграл.</w:t>
      </w: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Применение определенного интеграла для нахождения площади криволинейной трапеции. Формула Ньютона—Лейбница. Примеры применения интеграла в физике и геометрии.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914A02">
        <w:rPr>
          <w:b/>
          <w:bCs/>
          <w:i/>
          <w:iCs/>
          <w:sz w:val="28"/>
          <w:szCs w:val="28"/>
        </w:rPr>
        <w:t>Практические занятия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Производная: механический и геометрический смысл производной.</w:t>
      </w:r>
    </w:p>
    <w:p w:rsidR="0001075D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Уравнение касательной в общем виде. Правила и формулы дифференцирования, таблица производных элементарных функций. </w:t>
      </w:r>
      <w:r w:rsidRPr="00914A02">
        <w:rPr>
          <w:sz w:val="28"/>
          <w:szCs w:val="28"/>
        </w:rPr>
        <w:lastRenderedPageBreak/>
        <w:t xml:space="preserve">Исследование функции с помощью производной. Нахождение наибольшего, наименьшего значения и экстремальных значений функции. 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Интеграл и первообразная. Теорема Ньютона—Лейбница. Применение интеграла к вычислению физических величин и площадей.</w:t>
      </w:r>
    </w:p>
    <w:p w:rsidR="00CE7291" w:rsidRPr="00914A02" w:rsidRDefault="00CE7291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ГЕОМЕТРИЯ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i/>
          <w:iCs/>
          <w:sz w:val="28"/>
          <w:szCs w:val="28"/>
        </w:rPr>
      </w:pPr>
      <w:r w:rsidRPr="00914A02">
        <w:rPr>
          <w:b/>
          <w:i/>
          <w:iCs/>
          <w:sz w:val="28"/>
          <w:szCs w:val="28"/>
        </w:rPr>
        <w:t>Прямые и плоскости в пространстве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Многогранники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Вершины, ребра, грани многогранника.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Призма. Прямая и </w:t>
      </w:r>
      <w:r w:rsidRPr="00A24FC9">
        <w:rPr>
          <w:iCs/>
          <w:sz w:val="28"/>
          <w:szCs w:val="28"/>
        </w:rPr>
        <w:t>наклонная</w:t>
      </w:r>
      <w:r w:rsidRPr="00914A02">
        <w:rPr>
          <w:i/>
          <w:i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призма. Правильная призма. Параллелепипед. Куб.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Пирамида. Правильная пирамида. Усеченная пирамида. Тетраэдр. Симметрии в кубе, в параллелепипеде, в призме и пирамиде.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Сечения куба, призмы и пирамиды.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Представление о правильных многогранниках (тетраэдре, кубе, октаэдре, додекаэдре и икосаэдре).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Тела и поверхности вращения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Шар и сфера, их сечения</w:t>
      </w:r>
      <w:r w:rsidR="00F8761E" w:rsidRPr="00914A02">
        <w:rPr>
          <w:sz w:val="28"/>
          <w:szCs w:val="28"/>
        </w:rPr>
        <w:t>. Касательная плоскость к сфере.</w:t>
      </w:r>
    </w:p>
    <w:p w:rsidR="0001075D" w:rsidRPr="00914A02" w:rsidRDefault="0001075D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Измерения в геометрии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Объем и его измерение. Интегральная формула объема.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Формулы объема куба, прямоугольного параллелепипеда, призмы, цилиндра.</w:t>
      </w:r>
    </w:p>
    <w:p w:rsidR="00CE7291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Формулы объема пирамиды и конуса. Формулы площади поверхностей цилиндра и конуса. Формулы объема шара и площади сферы.</w:t>
      </w:r>
      <w:r w:rsidR="00CE7291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Подобие тел. Отношения площадей поверхностей и объемов подобных тел.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Координаты и векторы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Прямоугольная (декартова) система координат в пространстве. Формула расстояния между двумя точками.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Векторы. Модуль вектора. Равенство векторов. Сложение векторов. Умножение вектора на число. Разложение вектора по направлениям. Угол </w:t>
      </w:r>
      <w:r w:rsidRPr="00914A02">
        <w:rPr>
          <w:sz w:val="28"/>
          <w:szCs w:val="28"/>
        </w:rPr>
        <w:lastRenderedPageBreak/>
        <w:t>между двумя векторами. Проекция вектора на ось. Координаты вектора. Скалярное произведение векторов.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Использование координат и векторов при решении математических и прикладных задач.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Признаки взаимного расположения прямых. Угол между прямыми. Взаимное расположение прямых и плоскостей. Перпендикуляр и наклонная к плоскости. Угол между прямой и плоскостью. Теоремы о взаимном расположении прямой и плоскости.</w:t>
      </w:r>
      <w:r w:rsidR="0001075D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Теорема о трех перпендикулярах.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Признаки и свойства параллельных и перпендикулярных плоскостей.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Расстояние от точки до плоскости, от прямой до плоскости, расстояние между плоскостями, между скрещивающимися прямыми, между произвольными фигурами в пространстве.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Различные виды многогранников. Их изображения. Сечения, развертки многогранников. Площадь поверхности.</w:t>
      </w:r>
      <w:r w:rsidR="00827F3C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Симметрия тел вращения и многогранников. Вычисление площадей и объемов.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Векторы. Действия с векторами. Декартова система координат в пространстве.</w:t>
      </w:r>
    </w:p>
    <w:p w:rsidR="00C708EA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Расстояние между точками. Действия с векторами, заданными координатами. Скалярное произведение векторов. Использование векторов при доказательстве теорем стереометрии.</w:t>
      </w:r>
    </w:p>
    <w:p w:rsidR="009B1C15" w:rsidRDefault="009B1C15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</w:p>
    <w:p w:rsidR="00302C08" w:rsidRPr="00914A02" w:rsidRDefault="00302C08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КОМБИНАТОРИКА</w:t>
      </w:r>
      <w:r w:rsidR="008110F5" w:rsidRPr="00914A02">
        <w:rPr>
          <w:b/>
          <w:sz w:val="28"/>
          <w:szCs w:val="28"/>
        </w:rPr>
        <w:t xml:space="preserve"> </w:t>
      </w:r>
      <w:r w:rsidRPr="00914A02">
        <w:rPr>
          <w:b/>
          <w:sz w:val="28"/>
          <w:szCs w:val="28"/>
        </w:rPr>
        <w:t>И ТЕОРИЯ ВЕРОЯТНОСТЕЙ</w:t>
      </w:r>
    </w:p>
    <w:p w:rsidR="00302C08" w:rsidRPr="00914A02" w:rsidRDefault="00302C08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комбинаторики</w:t>
      </w:r>
    </w:p>
    <w:p w:rsidR="00302C08" w:rsidRPr="00914A02" w:rsidRDefault="00302C08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Основные понятия комбинаторики. Задачи на подсчёт числа 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B26B25" w:rsidRPr="00914A02" w:rsidRDefault="00302C08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теории вероятностей</w:t>
      </w:r>
    </w:p>
    <w:p w:rsidR="00B26B25" w:rsidRPr="00914A02" w:rsidRDefault="00302C08" w:rsidP="006556C2">
      <w:pPr>
        <w:widowControl/>
        <w:spacing w:line="276" w:lineRule="auto"/>
        <w:ind w:firstLine="567"/>
        <w:jc w:val="both"/>
        <w:rPr>
          <w:bCs/>
          <w:i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Событие, вероятность события, сложение и умножение вероятностей.</w:t>
      </w:r>
    </w:p>
    <w:p w:rsidR="00B26B25" w:rsidRPr="00914A02" w:rsidRDefault="009520E6" w:rsidP="006556C2">
      <w:pPr>
        <w:widowControl/>
        <w:spacing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t>Практические занятия</w:t>
      </w:r>
    </w:p>
    <w:p w:rsidR="009520E6" w:rsidRPr="00914A02" w:rsidRDefault="009520E6" w:rsidP="006556C2">
      <w:pPr>
        <w:widowControl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Правила комбинаторики. Решение комбинаторных задач. Бином Ньютона и треугольник Паскаля.</w:t>
      </w:r>
    </w:p>
    <w:p w:rsidR="00E13C43" w:rsidRDefault="009520E6" w:rsidP="006556C2">
      <w:pPr>
        <w:widowControl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Определение вероятности, свойства вероятностей, теорема о сумме вероятностей. Вычисление вероятностей.</w:t>
      </w:r>
    </w:p>
    <w:p w:rsidR="00B56410" w:rsidRDefault="00B56410" w:rsidP="006556C2">
      <w:pPr>
        <w:widowControl/>
        <w:autoSpaceDE/>
        <w:autoSpaceDN/>
        <w:adjustRightInd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C708EA" w:rsidRPr="00914A02" w:rsidRDefault="007E3628" w:rsidP="006556C2">
      <w:pPr>
        <w:pStyle w:val="1"/>
        <w:spacing w:line="276" w:lineRule="auto"/>
      </w:pPr>
      <w:bookmarkStart w:id="6" w:name="_Toc532393016"/>
      <w:r w:rsidRPr="00914A02">
        <w:lastRenderedPageBreak/>
        <w:t>6.</w:t>
      </w:r>
      <w:r w:rsidR="00FC2E4E" w:rsidRPr="00914A02">
        <w:t xml:space="preserve">  </w:t>
      </w:r>
      <w:r w:rsidRPr="00914A02">
        <w:t>Т</w:t>
      </w:r>
      <w:r w:rsidR="00371D71" w:rsidRPr="00914A02">
        <w:t>ЕМАТИЧЕСКОЕ ПЛАНИРОВАНИЕ</w:t>
      </w:r>
      <w:bookmarkEnd w:id="6"/>
    </w:p>
    <w:p w:rsidR="006F3319" w:rsidRPr="00215D4F" w:rsidRDefault="00371D71" w:rsidP="006556C2">
      <w:pPr>
        <w:spacing w:line="276" w:lineRule="auto"/>
        <w:rPr>
          <w:b/>
          <w:sz w:val="28"/>
          <w:szCs w:val="28"/>
        </w:rPr>
      </w:pPr>
      <w:bookmarkStart w:id="7" w:name="_Toc532393017"/>
      <w:r w:rsidRPr="00215D4F">
        <w:rPr>
          <w:b/>
          <w:sz w:val="28"/>
          <w:szCs w:val="28"/>
        </w:rPr>
        <w:t>6</w:t>
      </w:r>
      <w:r w:rsidR="006F3319" w:rsidRPr="00215D4F">
        <w:rPr>
          <w:b/>
          <w:sz w:val="28"/>
          <w:szCs w:val="28"/>
        </w:rPr>
        <w:t>.1. Объем учебной дисциплины и виды учебной работы</w:t>
      </w:r>
      <w:bookmarkEnd w:id="7"/>
    </w:p>
    <w:p w:rsidR="009520E6" w:rsidRPr="00914A02" w:rsidRDefault="009520E6" w:rsidP="006556C2">
      <w:pPr>
        <w:shd w:val="clear" w:color="auto" w:fill="FFFFFF"/>
        <w:spacing w:before="120" w:line="276" w:lineRule="auto"/>
        <w:ind w:left="720" w:right="79"/>
        <w:rPr>
          <w:b/>
          <w:bCs/>
          <w:color w:val="000000"/>
          <w:spacing w:val="-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9"/>
        <w:gridCol w:w="1804"/>
      </w:tblGrid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9520E6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Вид учебной нагрузки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9520E6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Объём часов</w:t>
            </w: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9520E6" w:rsidP="006556C2">
            <w:pPr>
              <w:spacing w:before="120" w:line="276" w:lineRule="auto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6556C2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330</w:t>
            </w: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234</w:t>
            </w: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в том числе: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9520E6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теоретические занятия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C3456F" w:rsidP="006556C2">
            <w:pPr>
              <w:spacing w:before="120" w:line="276" w:lineRule="auto"/>
              <w:ind w:right="79"/>
              <w:jc w:val="center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160</w:t>
            </w: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практические занятия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C3456F" w:rsidP="006556C2">
            <w:pPr>
              <w:spacing w:before="120" w:line="276" w:lineRule="auto"/>
              <w:ind w:right="79"/>
              <w:jc w:val="center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74</w:t>
            </w: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Самосто</w:t>
            </w:r>
            <w:r w:rsidR="00944AC4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ятельная работа студентов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6556C2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56</w:t>
            </w:r>
          </w:p>
        </w:tc>
      </w:tr>
      <w:tr w:rsidR="008C1947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8C1947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Консультации</w:t>
            </w:r>
          </w:p>
        </w:tc>
        <w:tc>
          <w:tcPr>
            <w:tcW w:w="1804" w:type="dxa"/>
            <w:shd w:val="clear" w:color="auto" w:fill="auto"/>
          </w:tcPr>
          <w:p w:rsidR="008C1947" w:rsidRPr="00914A02" w:rsidRDefault="006556C2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20</w:t>
            </w:r>
          </w:p>
        </w:tc>
      </w:tr>
      <w:tr w:rsidR="006556C2" w:rsidRPr="00914A02" w:rsidTr="006556C2">
        <w:trPr>
          <w:jc w:val="center"/>
        </w:trPr>
        <w:tc>
          <w:tcPr>
            <w:tcW w:w="9573" w:type="dxa"/>
            <w:gridSpan w:val="2"/>
            <w:shd w:val="clear" w:color="auto" w:fill="auto"/>
          </w:tcPr>
          <w:p w:rsidR="006556C2" w:rsidRPr="00914A02" w:rsidRDefault="006556C2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Промежуточная аттестация в форме</w:t>
            </w: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 xml:space="preserve"> других форм контроля (1 семестр)</w:t>
            </w: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 xml:space="preserve"> экзамен (2 семестр)</w:t>
            </w:r>
          </w:p>
        </w:tc>
      </w:tr>
    </w:tbl>
    <w:p w:rsidR="00A226BC" w:rsidRPr="00914A02" w:rsidRDefault="00A226BC" w:rsidP="006556C2">
      <w:pPr>
        <w:shd w:val="clear" w:color="auto" w:fill="FFFFFF"/>
        <w:spacing w:before="120" w:line="276" w:lineRule="auto"/>
        <w:ind w:left="720" w:right="7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42D63" w:rsidRPr="00914A02" w:rsidRDefault="00442D63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442D63" w:rsidRDefault="00442D63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827F3C" w:rsidRDefault="00827F3C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827F3C" w:rsidRDefault="00827F3C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2C6349" w:rsidRDefault="002C6349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4C51B2" w:rsidRDefault="004C51B2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  <w:sectPr w:rsidR="004C51B2" w:rsidSect="0036427B">
          <w:footerReference w:type="even" r:id="rId10"/>
          <w:footerReference w:type="default" r:id="rId11"/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8D0ED4" w:rsidRDefault="008D0ED4" w:rsidP="007212F7">
      <w:pPr>
        <w:spacing w:line="276" w:lineRule="auto"/>
        <w:jc w:val="center"/>
        <w:rPr>
          <w:b/>
          <w:sz w:val="28"/>
          <w:szCs w:val="28"/>
        </w:rPr>
      </w:pPr>
      <w:bookmarkStart w:id="8" w:name="_Toc532393018"/>
      <w:r w:rsidRPr="00215D4F">
        <w:rPr>
          <w:b/>
          <w:sz w:val="28"/>
          <w:szCs w:val="28"/>
        </w:rPr>
        <w:lastRenderedPageBreak/>
        <w:t>6.2 Тематический план</w:t>
      </w:r>
      <w:bookmarkEnd w:id="8"/>
    </w:p>
    <w:p w:rsidR="007212F7" w:rsidRPr="007212F7" w:rsidRDefault="007212F7" w:rsidP="007212F7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54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9938"/>
        <w:gridCol w:w="1062"/>
        <w:gridCol w:w="1206"/>
      </w:tblGrid>
      <w:tr w:rsidR="007212F7" w:rsidRPr="007212F7" w:rsidTr="00594493">
        <w:trPr>
          <w:trHeight w:val="7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Содержание учебного материала, практические работы, самостоятельная работа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Уровень освоения</w:t>
            </w:r>
          </w:p>
        </w:tc>
      </w:tr>
      <w:tr w:rsidR="007212F7" w:rsidRPr="007212F7" w:rsidTr="00594493">
        <w:tc>
          <w:tcPr>
            <w:tcW w:w="1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Раздел 1 Алгебра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 </w:t>
            </w:r>
            <w:r w:rsidRPr="007212F7">
              <w:rPr>
                <w:sz w:val="24"/>
                <w:szCs w:val="24"/>
              </w:rPr>
              <w:t>Рациональные числа. Действительные числа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Натуральные числа. Дробные числа. Отрицательные числа. Основные законы действий над числами. Периодические дроби. Иррациональные числа. Абсолютная величина действительного числа.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  <w:lang w:val="en-US"/>
              </w:rPr>
            </w:pPr>
            <w:r w:rsidRPr="007212F7">
              <w:rPr>
                <w:sz w:val="24"/>
                <w:szCs w:val="24"/>
                <w:lang w:val="en-US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Тема 1.2</w:t>
            </w:r>
            <w:r w:rsidRPr="007212F7">
              <w:rPr>
                <w:sz w:val="24"/>
                <w:szCs w:val="24"/>
              </w:rPr>
              <w:t xml:space="preserve"> Степень числа с натуральным показа-телем. Алгебраические выражения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степени с натуральным показателем. Свойства степеней. Определение алгебраического выражения. Формулы сокращённого умножения. Доказательство формул.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преобразование алгебраических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1.3 </w:t>
            </w:r>
            <w:r w:rsidRPr="007212F7">
              <w:rPr>
                <w:sz w:val="24"/>
                <w:szCs w:val="24"/>
              </w:rPr>
              <w:t xml:space="preserve">Корень </w:t>
            </w:r>
            <w:r w:rsidRPr="007212F7">
              <w:rPr>
                <w:sz w:val="24"/>
                <w:szCs w:val="24"/>
                <w:lang w:val="en-US"/>
              </w:rPr>
              <w:t>n</w:t>
            </w:r>
            <w:r w:rsidRPr="007212F7">
              <w:rPr>
                <w:sz w:val="24"/>
                <w:szCs w:val="24"/>
              </w:rPr>
              <w:t>-ой степени. Степень с рациональным показателем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 xml:space="preserve">Определение корня </w:t>
            </w:r>
            <w:r w:rsidRPr="007212F7">
              <w:rPr>
                <w:sz w:val="24"/>
                <w:szCs w:val="24"/>
                <w:lang w:val="en-US"/>
              </w:rPr>
              <w:t>n</w:t>
            </w:r>
            <w:r w:rsidRPr="007212F7">
              <w:rPr>
                <w:sz w:val="24"/>
                <w:szCs w:val="24"/>
              </w:rPr>
              <w:t>-ой степени. Свойства корней. Доказательство свойств корней. Определение степени с рациональным показателем. Свойства степеней. Доказательство свойств степеней.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1.4 </w:t>
            </w:r>
            <w:r w:rsidRPr="007212F7">
              <w:rPr>
                <w:sz w:val="24"/>
                <w:szCs w:val="24"/>
              </w:rPr>
              <w:t>Преобразование степенных выражений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Примеры преобразований степенных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 xml:space="preserve">преобразование степенных выражений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Консультация: </w:t>
            </w:r>
            <w:r w:rsidRPr="007212F7">
              <w:rPr>
                <w:sz w:val="24"/>
                <w:szCs w:val="24"/>
              </w:rPr>
              <w:t>степенные выражения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1.5 </w:t>
            </w:r>
            <w:r w:rsidRPr="007212F7">
              <w:rPr>
                <w:sz w:val="24"/>
                <w:szCs w:val="24"/>
              </w:rPr>
              <w:t>Линейные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уравнения. Определение линейного уравнения. Дробно-рациональные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решение линейных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1.6 </w:t>
            </w:r>
            <w:r w:rsidRPr="007212F7">
              <w:rPr>
                <w:sz w:val="24"/>
                <w:szCs w:val="24"/>
              </w:rPr>
              <w:t>Линейные неравенства. Системы линейных неравенств.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Неравенства. Свойства неравенств. Линейные неравенства. Определение системы линейных неравенств. Дробно-рациональные неравенства.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решение неравенств и систем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705F44">
        <w:trPr>
          <w:trHeight w:val="27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1.7 </w:t>
            </w:r>
            <w:r w:rsidRPr="007212F7">
              <w:rPr>
                <w:sz w:val="24"/>
                <w:szCs w:val="24"/>
              </w:rPr>
              <w:t xml:space="preserve">Системы линейных уравнений с двумя </w:t>
            </w:r>
            <w:r w:rsidRPr="007212F7">
              <w:rPr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lastRenderedPageBreak/>
              <w:t>Определение системы линейных уравнений с двумя переменными. Методы решения систем линейных уравнений с двумя переменными.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705F44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решение систем линейных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705F44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705F44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Консультация: </w:t>
            </w:r>
            <w:r w:rsidRPr="007212F7">
              <w:rPr>
                <w:sz w:val="24"/>
                <w:szCs w:val="24"/>
              </w:rPr>
              <w:t>линейные уравнения и неравенства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1.8 </w:t>
            </w:r>
            <w:r w:rsidRPr="007212F7">
              <w:rPr>
                <w:sz w:val="24"/>
                <w:szCs w:val="24"/>
              </w:rPr>
              <w:t xml:space="preserve">Квадратные уравнения. </w:t>
            </w:r>
          </w:p>
          <w:p w:rsidR="007212F7" w:rsidRPr="007212F7" w:rsidRDefault="007212F7" w:rsidP="007212F7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квадратного уравнения. Неполные квадратные уравнения. Формулы корней квадратного уравнения. Приведённое квадратное уравнение. Теорема Виета. Дробно-рациональные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решение квадратных уравнений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1.9 </w:t>
            </w:r>
            <w:r w:rsidRPr="007212F7">
              <w:rPr>
                <w:sz w:val="24"/>
                <w:szCs w:val="24"/>
              </w:rPr>
              <w:t>Квадратные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квадратного неравенства. Решение квадратных неравенств методом интервалов.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Консультация: </w:t>
            </w:r>
            <w:r w:rsidRPr="007212F7">
              <w:rPr>
                <w:sz w:val="24"/>
                <w:szCs w:val="24"/>
              </w:rPr>
              <w:t>квадратные уравнения и неравенства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1.10 </w:t>
            </w:r>
            <w:r w:rsidRPr="007212F7">
              <w:rPr>
                <w:sz w:val="24"/>
                <w:szCs w:val="24"/>
              </w:rPr>
              <w:t>Дробно-рациональные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Решение дробно-рациональных неравенств методом интервалов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both"/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 xml:space="preserve">решение дробно-рациональных неравенств.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1.11 </w:t>
            </w:r>
            <w:r w:rsidRPr="007212F7"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иррационального уравнения. Примеры решения иррациональных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both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Практическое занятие:</w:t>
            </w:r>
            <w:r w:rsidRPr="007212F7">
              <w:rPr>
                <w:sz w:val="24"/>
                <w:szCs w:val="24"/>
              </w:rPr>
              <w:t xml:space="preserve"> решение иррациональных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1.12 </w:t>
            </w:r>
            <w:r w:rsidRPr="007212F7"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иррационального неравенства. Виды иррациональных неравенств и их решение.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Практическое занятие:</w:t>
            </w:r>
            <w:r w:rsidRPr="007212F7">
              <w:rPr>
                <w:sz w:val="24"/>
                <w:szCs w:val="24"/>
              </w:rPr>
              <w:t xml:space="preserve"> решение иррациональных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Консультация: </w:t>
            </w:r>
            <w:r w:rsidRPr="007212F7">
              <w:rPr>
                <w:sz w:val="24"/>
                <w:szCs w:val="24"/>
              </w:rPr>
              <w:t>иррациональные уравнения и неравенства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Тема 1.13</w:t>
            </w:r>
            <w:r w:rsidRPr="007212F7">
              <w:rPr>
                <w:sz w:val="24"/>
                <w:szCs w:val="24"/>
              </w:rPr>
              <w:t xml:space="preserve"> Логарифм числа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 xml:space="preserve">Определение логарифма числа. Вычисление логарифмов. Свойства логарифмов. Десятичный логарифм. Вычисление логарифмов.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вычисление логарифмов.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1.14 </w:t>
            </w:r>
            <w:r w:rsidRPr="007212F7">
              <w:rPr>
                <w:sz w:val="24"/>
                <w:szCs w:val="24"/>
              </w:rPr>
              <w:t>Преобразование логарифмических выражений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Примеры преобразований логарифмических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Практическое занятие:</w:t>
            </w:r>
            <w:r w:rsidRPr="007212F7">
              <w:rPr>
                <w:sz w:val="24"/>
                <w:szCs w:val="24"/>
              </w:rPr>
              <w:t xml:space="preserve"> преобразование логарифмических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1.15 </w:t>
            </w:r>
            <w:r w:rsidRPr="007212F7">
              <w:rPr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показательного уравнения. Методы решения показательных уравнений и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показательные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1.16 </w:t>
            </w:r>
            <w:r w:rsidRPr="007212F7">
              <w:rPr>
                <w:sz w:val="24"/>
                <w:szCs w:val="24"/>
              </w:rPr>
              <w:t xml:space="preserve">Логарифмические </w:t>
            </w:r>
            <w:r w:rsidRPr="007212F7">
              <w:rPr>
                <w:sz w:val="24"/>
                <w:szCs w:val="24"/>
              </w:rPr>
              <w:lastRenderedPageBreak/>
              <w:t>уравнения и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lastRenderedPageBreak/>
              <w:t xml:space="preserve">Определение логарифмического уравнения. Методы решения логарифмических уравнений и </w:t>
            </w:r>
            <w:r w:rsidRPr="007212F7">
              <w:rPr>
                <w:sz w:val="24"/>
                <w:szCs w:val="24"/>
              </w:rPr>
              <w:lastRenderedPageBreak/>
              <w:t>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Консультация: </w:t>
            </w:r>
            <w:r w:rsidRPr="007212F7">
              <w:rPr>
                <w:sz w:val="24"/>
                <w:szCs w:val="24"/>
              </w:rPr>
              <w:t>логарифмические выражения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1.17 </w:t>
            </w:r>
            <w:r w:rsidRPr="007212F7">
              <w:rPr>
                <w:sz w:val="24"/>
                <w:szCs w:val="24"/>
              </w:rPr>
              <w:t>Основные тригонометрические понятия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синуса, косинуса, тангенса и котангенса острого угла в прямоугольном треугольнике. Основные формулы тригонометрии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основные понятия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1.18 </w:t>
            </w:r>
            <w:r w:rsidRPr="007212F7">
              <w:rPr>
                <w:sz w:val="24"/>
                <w:szCs w:val="24"/>
              </w:rPr>
              <w:t>Радианная мера угла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радиана. Перевод градусов в радианы и наоборот. Площадь сектора. Длина дуги.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1.19 </w:t>
            </w:r>
            <w:r w:rsidRPr="007212F7">
              <w:rPr>
                <w:sz w:val="24"/>
                <w:szCs w:val="24"/>
              </w:rPr>
              <w:t>Основные тригонометрические понятия. Радианная мера угла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синуса, косинуса, тангенса и котангенса любого угла. Основные формулы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Практическое занятие:</w:t>
            </w:r>
            <w:r w:rsidRPr="007212F7">
              <w:rPr>
                <w:sz w:val="24"/>
                <w:szCs w:val="24"/>
              </w:rPr>
              <w:t xml:space="preserve"> основные формулы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1.20 </w:t>
            </w:r>
            <w:r w:rsidRPr="007212F7">
              <w:rPr>
                <w:sz w:val="24"/>
                <w:szCs w:val="24"/>
              </w:rPr>
              <w:t>Формулы сложения. Формулы приведения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Формулы сложения и их доказательство. Формулы приведения.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Практическое занятие:</w:t>
            </w:r>
            <w:r w:rsidRPr="007212F7">
              <w:rPr>
                <w:sz w:val="24"/>
                <w:szCs w:val="24"/>
              </w:rPr>
              <w:t xml:space="preserve"> формулы сложения.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1.21 </w:t>
            </w:r>
            <w:r w:rsidRPr="007212F7">
              <w:rPr>
                <w:sz w:val="24"/>
                <w:szCs w:val="24"/>
              </w:rPr>
              <w:t>Формулы двойного угла. Сумма тригонометрических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Вывод формул двойного угла. Преобразование тригонометрических выражений. Формулы преобразования суммы в произведение и обратно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формулы двойного угла; преобразование суммы в произведение.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1.22 </w:t>
            </w:r>
            <w:r w:rsidRPr="007212F7">
              <w:rPr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 xml:space="preserve">Определение арксинуса. Тригонометрическое уравнение </w:t>
            </w:r>
            <w:r w:rsidRPr="007212F7">
              <w:rPr>
                <w:sz w:val="24"/>
                <w:szCs w:val="24"/>
                <w:lang w:val="en-US"/>
              </w:rPr>
              <w:t>sinx</w:t>
            </w:r>
            <w:r w:rsidRPr="007212F7">
              <w:rPr>
                <w:sz w:val="24"/>
                <w:szCs w:val="24"/>
              </w:rPr>
              <w:t>=</w:t>
            </w:r>
            <w:r w:rsidRPr="007212F7">
              <w:rPr>
                <w:sz w:val="24"/>
                <w:szCs w:val="24"/>
                <w:lang w:val="en-US"/>
              </w:rPr>
              <w:t>a</w:t>
            </w:r>
            <w:r w:rsidRPr="007212F7">
              <w:rPr>
                <w:sz w:val="24"/>
                <w:szCs w:val="24"/>
              </w:rPr>
              <w:t xml:space="preserve">. Особые случаи. Определение арккосинуса. Тригонометрическое уравнение </w:t>
            </w:r>
            <w:r w:rsidRPr="007212F7">
              <w:rPr>
                <w:sz w:val="24"/>
                <w:szCs w:val="24"/>
                <w:lang w:val="en-US"/>
              </w:rPr>
              <w:t>cosx</w:t>
            </w:r>
            <w:r w:rsidRPr="007212F7">
              <w:rPr>
                <w:sz w:val="24"/>
                <w:szCs w:val="24"/>
              </w:rPr>
              <w:t>=</w:t>
            </w:r>
            <w:r w:rsidRPr="007212F7">
              <w:rPr>
                <w:sz w:val="24"/>
                <w:szCs w:val="24"/>
                <w:lang w:val="en-US"/>
              </w:rPr>
              <w:t>a</w:t>
            </w:r>
            <w:r w:rsidRPr="007212F7">
              <w:rPr>
                <w:sz w:val="24"/>
                <w:szCs w:val="24"/>
              </w:rPr>
              <w:t>. Особые случаи.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 xml:space="preserve">решение тригонометрических уравнений.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1.23 </w:t>
            </w:r>
            <w:r w:rsidRPr="007212F7">
              <w:rPr>
                <w:sz w:val="24"/>
                <w:szCs w:val="24"/>
              </w:rPr>
              <w:t>Тригономет-рические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Примеры решения тригонометрических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1.24 </w:t>
            </w:r>
            <w:r w:rsidRPr="007212F7">
              <w:rPr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Примеры решения тригонометрических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Консультация: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1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подготовка индивидуального проекта</w:t>
            </w:r>
          </w:p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right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1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lastRenderedPageBreak/>
              <w:t>Раздел 2 Начала математического анализа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right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 </w:t>
            </w:r>
            <w:r w:rsidRPr="007212F7">
              <w:rPr>
                <w:sz w:val="24"/>
                <w:szCs w:val="24"/>
              </w:rPr>
              <w:t>Функция. График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функции. Область определения функции. Простейшие функции. Определение графика функции. Алгоритм построения графика функции. Построение графика функции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right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2.2 </w:t>
            </w:r>
            <w:r w:rsidRPr="007212F7">
              <w:rPr>
                <w:sz w:val="24"/>
                <w:szCs w:val="24"/>
              </w:rPr>
              <w:t>Предел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 xml:space="preserve">Вычисление предела функции. Предел суммы, произведения и частного функций.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rPr>
          <w:trHeight w:val="6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предела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2.3 </w:t>
            </w:r>
            <w:r w:rsidRPr="007212F7">
              <w:rPr>
                <w:sz w:val="24"/>
                <w:szCs w:val="24"/>
              </w:rPr>
              <w:t>Замечательные пределы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Первый замечательный предел. Второй замечательный предел. Вычисление пределов функции в точке, на бесконечности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2.4 </w:t>
            </w:r>
            <w:r w:rsidRPr="007212F7">
              <w:rPr>
                <w:sz w:val="24"/>
                <w:szCs w:val="24"/>
              </w:rPr>
              <w:t>Производная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производной функции. Алгоритм определения производной функции. Примеры вычисление производной. Касательная к графику функции. Уравнение касательной. Нормаль к графику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2.5 </w:t>
            </w:r>
            <w:r w:rsidRPr="007212F7">
              <w:rPr>
                <w:sz w:val="24"/>
                <w:szCs w:val="24"/>
              </w:rPr>
              <w:t>Формулы дифференцирования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Производная постоянной. Производная функции  у=</w:t>
            </w:r>
            <w:r w:rsidRPr="007212F7">
              <w:rPr>
                <w:sz w:val="24"/>
                <w:szCs w:val="24"/>
                <w:lang w:val="en-US"/>
              </w:rPr>
              <w:t>x</w:t>
            </w:r>
            <w:r w:rsidRPr="007212F7">
              <w:rPr>
                <w:sz w:val="24"/>
                <w:szCs w:val="24"/>
              </w:rPr>
              <w:t>. Производная суммы функций. Производная произведения. Производная произведения постоянной на функцию.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Самостоятельная работа:</w:t>
            </w:r>
            <w:r w:rsidRPr="007212F7">
              <w:rPr>
                <w:sz w:val="24"/>
                <w:szCs w:val="24"/>
              </w:rPr>
              <w:t xml:space="preserve"> вычисление производной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2.6 </w:t>
            </w:r>
            <w:r w:rsidRPr="007212F7">
              <w:rPr>
                <w:sz w:val="24"/>
                <w:szCs w:val="24"/>
              </w:rPr>
              <w:t>Производная частного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Вывод производной частного. Производная степенной функции с целым показателем. Примеры вычисления производной. Правила вычисления производных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2.7 </w:t>
            </w:r>
            <w:r w:rsidRPr="007212F7">
              <w:rPr>
                <w:sz w:val="24"/>
                <w:szCs w:val="24"/>
              </w:rPr>
              <w:t>Сложная функция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 сложной функции. Производная сложной функции. Примеры вычисления производной сложной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производной сложной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Консультация: </w:t>
            </w:r>
            <w:r w:rsidRPr="007212F7">
              <w:rPr>
                <w:sz w:val="24"/>
                <w:szCs w:val="24"/>
              </w:rPr>
              <w:t>Функции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2.8 </w:t>
            </w:r>
            <w:r w:rsidRPr="007212F7">
              <w:rPr>
                <w:sz w:val="24"/>
                <w:szCs w:val="24"/>
              </w:rPr>
              <w:t>Производные тригонометрических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Производная синуса. Производная косинуса.  Производная тангенса. Производная котангенса Примеры 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2.9 </w:t>
            </w:r>
            <w:r w:rsidRPr="007212F7">
              <w:rPr>
                <w:sz w:val="24"/>
                <w:szCs w:val="24"/>
              </w:rPr>
              <w:t>Производные обратных тригономет-рических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обратной функции. Производная арксинуса. Производная арккосинуса. Производная арктангенса и арккотангенса. Примеры вычисления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2.10 </w:t>
            </w:r>
            <w:r w:rsidRPr="007212F7">
              <w:rPr>
                <w:sz w:val="24"/>
                <w:szCs w:val="24"/>
              </w:rPr>
              <w:t>Производная логарифмической и показательной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Производная логарифмической функции. Производная показательной функции. Производная степенной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2.11 </w:t>
            </w:r>
            <w:r w:rsidRPr="007212F7">
              <w:rPr>
                <w:sz w:val="24"/>
                <w:szCs w:val="24"/>
              </w:rPr>
              <w:t>Производная второго порядка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производной второго порядка. Физический смысл второй производной. Примеры вычисления второй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2.12 </w:t>
            </w:r>
            <w:r w:rsidRPr="007212F7">
              <w:rPr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Признак возрастания функции. Признак убывания функции. Примеры нахождения промежутков возрастания и убывания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2.13 </w:t>
            </w:r>
            <w:r w:rsidRPr="007212F7">
              <w:rPr>
                <w:sz w:val="24"/>
                <w:szCs w:val="24"/>
              </w:rPr>
              <w:t>Исследование функций на максимум и минимум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 максимуме и минимуме функции. Признаки максимума и минимума функции. Алгоритм вычисления экстремума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экстремума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2.14 </w:t>
            </w:r>
            <w:r w:rsidRPr="007212F7">
              <w:rPr>
                <w:sz w:val="24"/>
                <w:szCs w:val="24"/>
              </w:rPr>
              <w:t>Наименьшее и наибольшее значения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 наименьшем и наибольшем значении функции. Алгоритм определения наименьшего и наибольшего значения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2.15 </w:t>
            </w:r>
            <w:r w:rsidRPr="007212F7">
              <w:rPr>
                <w:sz w:val="24"/>
                <w:szCs w:val="24"/>
              </w:rPr>
              <w:t>Асимптоты. График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Вертикальные, горизонтальные и наклонные асимптоты. Алгоритм построения графика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3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Практические занятия:</w:t>
            </w:r>
            <w:r w:rsidRPr="007212F7">
              <w:rPr>
                <w:sz w:val="24"/>
                <w:szCs w:val="24"/>
              </w:rPr>
              <w:t xml:space="preserve"> построение графиков функций.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Консультация: </w:t>
            </w:r>
            <w:r w:rsidRPr="007212F7">
              <w:rPr>
                <w:sz w:val="24"/>
                <w:szCs w:val="24"/>
              </w:rPr>
              <w:t>исследование функций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2.16 </w:t>
            </w:r>
            <w:r w:rsidRPr="007212F7">
              <w:rPr>
                <w:sz w:val="24"/>
                <w:szCs w:val="24"/>
              </w:rPr>
              <w:t>Дифференциал функции</w:t>
            </w:r>
          </w:p>
          <w:p w:rsidR="007212F7" w:rsidRPr="007212F7" w:rsidRDefault="007212F7" w:rsidP="007212F7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 дифференциале функции. Геометрический смысл дифференциала функции. Вычисление дифференциала функции. Вычисление приближённого значения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дифференциала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2.17 </w:t>
            </w:r>
            <w:r w:rsidRPr="007212F7">
              <w:rPr>
                <w:sz w:val="24"/>
                <w:szCs w:val="24"/>
              </w:rPr>
              <w:t>Неопределённый интеграл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Первообразная функции. Неопределённый интеграл. Основные свойства неопределённого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неопределённого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2.18 </w:t>
            </w:r>
            <w:r w:rsidRPr="007212F7">
              <w:rPr>
                <w:sz w:val="24"/>
                <w:szCs w:val="24"/>
              </w:rPr>
              <w:t>Непосредственное интегрирование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Интегрирование методом замены переменных. Примеры вычисления интегралов. Таблица неопределённых интегралов.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Практические занятия:</w:t>
            </w:r>
            <w:r w:rsidRPr="007212F7">
              <w:rPr>
                <w:sz w:val="24"/>
                <w:szCs w:val="24"/>
              </w:rPr>
              <w:t xml:space="preserve"> вычисление неопределенных интегралов методом замены переменной.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2.19 </w:t>
            </w:r>
            <w:r w:rsidRPr="007212F7">
              <w:rPr>
                <w:sz w:val="24"/>
                <w:szCs w:val="24"/>
              </w:rPr>
              <w:t>Приложения неопределённого интеграла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Геометрические приложения неопределённого интеграла. Физические приложения неопределённого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площади фигуры.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2.20 </w:t>
            </w:r>
            <w:r w:rsidRPr="007212F7">
              <w:rPr>
                <w:sz w:val="24"/>
                <w:szCs w:val="24"/>
              </w:rPr>
              <w:t>Определённый интеграл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об определённом интеграле. Теорема Ньютона-Лейбница.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2.21 </w:t>
            </w:r>
            <w:r w:rsidRPr="007212F7">
              <w:rPr>
                <w:sz w:val="24"/>
                <w:szCs w:val="24"/>
              </w:rPr>
              <w:t>Приложения определённого интеграла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 xml:space="preserve">Вычисление площади криволинейной трапеции. Вычисление площади фигуры, ограниченной графиками функций.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Консультация: </w:t>
            </w:r>
            <w:r w:rsidRPr="007212F7">
              <w:rPr>
                <w:sz w:val="24"/>
                <w:szCs w:val="24"/>
              </w:rPr>
              <w:t>интегралы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1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Раздел 3. Геометрия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3.1 </w:t>
            </w:r>
            <w:r w:rsidRPr="007212F7">
              <w:rPr>
                <w:sz w:val="24"/>
                <w:szCs w:val="24"/>
              </w:rPr>
              <w:t>Основные понятия стереометрии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фигуры. Аксиомы стереометрии. Взаимное расположение прямых и плоскостей в пространстве.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right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3.2 </w:t>
            </w:r>
            <w:r w:rsidRPr="007212F7">
              <w:rPr>
                <w:sz w:val="24"/>
                <w:szCs w:val="24"/>
              </w:rPr>
              <w:t>Параллельность прямой и плоскости. Параллельные плоскости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Параллельные прямая и плоскость. Угол между скрещивающимися прямыми. Параллельные плоскости.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3.3 </w:t>
            </w:r>
            <w:r w:rsidRPr="007212F7">
              <w:rPr>
                <w:sz w:val="24"/>
                <w:szCs w:val="24"/>
              </w:rPr>
              <w:t>Перпендикулярные прямые и плоскости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Прямая, перпендикулярная к плоскости. Зависимость между параллельностью и перпендикулярностью прямых и плоскостей. Перпендикуляр и наклонная. Теорема о трёх перпендикулярах. Угол между прямой и плоскостью.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3.4 </w:t>
            </w:r>
            <w:r w:rsidRPr="007212F7">
              <w:rPr>
                <w:sz w:val="24"/>
                <w:szCs w:val="24"/>
              </w:rPr>
              <w:t>Двугранные углы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Двугранные и линейные углы. Площадь проекции плоской фигуры. Перпендикулярные плоскости.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3.5 </w:t>
            </w:r>
            <w:r w:rsidRPr="007212F7">
              <w:rPr>
                <w:sz w:val="24"/>
                <w:szCs w:val="24"/>
              </w:rPr>
              <w:t>Многогранники и их основные свойства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 многогранниках. Призма. Прямая призма. Правильная призма. Параллелепипед.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3.6 </w:t>
            </w:r>
            <w:r w:rsidRPr="007212F7">
              <w:rPr>
                <w:sz w:val="24"/>
                <w:szCs w:val="24"/>
              </w:rPr>
              <w:t>Пирамида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понятия. Правильная пирамида. Основные свойства правильной пирамиды. Параллельные сечения. Усечённая пирамида.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элементов многогранников.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3.7 </w:t>
            </w:r>
            <w:r w:rsidRPr="007212F7">
              <w:rPr>
                <w:sz w:val="24"/>
                <w:szCs w:val="24"/>
              </w:rPr>
              <w:t>Площади поверхностей многогранников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Площади боковой и полной поверхностей призмы. Площадь поверхности пирамиды и усечённой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площади поверхности призмы и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lastRenderedPageBreak/>
              <w:t xml:space="preserve">Тема 3.8 </w:t>
            </w:r>
            <w:r w:rsidRPr="007212F7">
              <w:rPr>
                <w:sz w:val="24"/>
                <w:szCs w:val="24"/>
              </w:rPr>
              <w:t>Цилиндр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понятия. Площадь поверхности цилиндра.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3.9 </w:t>
            </w:r>
            <w:r w:rsidRPr="007212F7">
              <w:rPr>
                <w:sz w:val="24"/>
                <w:szCs w:val="24"/>
              </w:rPr>
              <w:t>Конус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понятия. Площадь поверхности конуса. Усечённый конус. Площадь поверхности усечённого конуса.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площади поверхности цилиндра и конуса.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3.10 </w:t>
            </w:r>
            <w:r w:rsidRPr="007212F7">
              <w:rPr>
                <w:sz w:val="24"/>
                <w:szCs w:val="24"/>
              </w:rPr>
              <w:t>Сфера и шар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понятия. Касательная плоскость к сфере. Части шара и сферы. Площадь поверхности сферы.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площади поверхности сферы.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3.11 </w:t>
            </w:r>
            <w:r w:rsidRPr="007212F7">
              <w:rPr>
                <w:sz w:val="24"/>
                <w:szCs w:val="24"/>
              </w:rPr>
              <w:t>Объёмы многогранников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понятия. Объём тела как интеграл функции сечения. Объём наклонной призмы.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3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Консультация: </w:t>
            </w:r>
            <w:r w:rsidRPr="007212F7">
              <w:rPr>
                <w:sz w:val="24"/>
                <w:szCs w:val="24"/>
              </w:rPr>
              <w:t>многогранники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3.12 </w:t>
            </w:r>
            <w:r w:rsidRPr="007212F7">
              <w:rPr>
                <w:sz w:val="24"/>
                <w:szCs w:val="24"/>
              </w:rPr>
              <w:t>Объёмы многогранников. Пирамида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Объём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объёма многогранника.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3.13 </w:t>
            </w:r>
            <w:r w:rsidRPr="007212F7">
              <w:rPr>
                <w:sz w:val="24"/>
                <w:szCs w:val="24"/>
              </w:rPr>
              <w:t>Объёмы тел вращения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Объём цилиндра. Объём конуса. Объём шара.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Самостоятельная работа: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212F7">
              <w:rPr>
                <w:sz w:val="24"/>
                <w:szCs w:val="24"/>
              </w:rPr>
              <w:t>выполнение домашнего задания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1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Самостоятельная работа: </w:t>
            </w:r>
            <w:r w:rsidRPr="007212F7">
              <w:rPr>
                <w:sz w:val="24"/>
                <w:szCs w:val="24"/>
              </w:rPr>
              <w:t>подготовка индивидуального проекта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right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330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12F7" w:rsidRPr="007212F7" w:rsidRDefault="007212F7" w:rsidP="007212F7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8D0ED4" w:rsidRPr="00580FAB" w:rsidRDefault="008D0ED4" w:rsidP="006556C2">
      <w:pPr>
        <w:shd w:val="clear" w:color="auto" w:fill="FFFFFF"/>
        <w:spacing w:before="5" w:line="276" w:lineRule="auto"/>
        <w:ind w:firstLine="720"/>
        <w:rPr>
          <w:sz w:val="24"/>
          <w:szCs w:val="24"/>
        </w:rPr>
      </w:pPr>
      <w:r w:rsidRPr="00580FAB">
        <w:rPr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8D0ED4" w:rsidRPr="00580FAB" w:rsidRDefault="008D0ED4" w:rsidP="006556C2">
      <w:pPr>
        <w:shd w:val="clear" w:color="auto" w:fill="FFFFFF"/>
        <w:spacing w:before="5" w:line="276" w:lineRule="auto"/>
        <w:ind w:firstLine="720"/>
        <w:rPr>
          <w:sz w:val="24"/>
          <w:szCs w:val="24"/>
        </w:rPr>
      </w:pPr>
      <w:r w:rsidRPr="00580FAB">
        <w:rPr>
          <w:sz w:val="24"/>
          <w:szCs w:val="24"/>
        </w:rPr>
        <w:t xml:space="preserve">1 - ознакомительный (узнавание ранее изученных объектов, свойств); </w:t>
      </w:r>
    </w:p>
    <w:p w:rsidR="008D0ED4" w:rsidRPr="00580FAB" w:rsidRDefault="008D0ED4" w:rsidP="006556C2">
      <w:pPr>
        <w:shd w:val="clear" w:color="auto" w:fill="FFFFFF"/>
        <w:spacing w:before="5" w:line="276" w:lineRule="auto"/>
        <w:ind w:firstLine="720"/>
        <w:rPr>
          <w:sz w:val="24"/>
          <w:szCs w:val="24"/>
        </w:rPr>
      </w:pPr>
      <w:r w:rsidRPr="00580FAB">
        <w:rPr>
          <w:sz w:val="24"/>
          <w:szCs w:val="24"/>
        </w:rPr>
        <w:t xml:space="preserve">2 - репродуктивный (выполнение деятельности по образцу, инструкции или под руководством) </w:t>
      </w:r>
    </w:p>
    <w:p w:rsidR="008D0ED4" w:rsidRPr="00580FAB" w:rsidRDefault="008D0ED4" w:rsidP="006556C2">
      <w:pPr>
        <w:shd w:val="clear" w:color="auto" w:fill="FFFFFF"/>
        <w:spacing w:before="5" w:line="276" w:lineRule="auto"/>
        <w:ind w:firstLine="720"/>
        <w:rPr>
          <w:sz w:val="24"/>
          <w:szCs w:val="24"/>
        </w:rPr>
      </w:pPr>
      <w:r w:rsidRPr="00580FAB">
        <w:rPr>
          <w:sz w:val="24"/>
          <w:szCs w:val="24"/>
        </w:rPr>
        <w:t>3 - продуктивный (планирование и самостоятельное выполнение деятельности, решение проблемных задач).</w:t>
      </w:r>
    </w:p>
    <w:p w:rsidR="008D0ED4" w:rsidRPr="00580FAB" w:rsidRDefault="008D0ED4" w:rsidP="006556C2">
      <w:pPr>
        <w:shd w:val="clear" w:color="auto" w:fill="FFFFFF"/>
        <w:spacing w:before="5" w:line="276" w:lineRule="auto"/>
        <w:ind w:firstLine="720"/>
        <w:rPr>
          <w:sz w:val="24"/>
          <w:szCs w:val="24"/>
        </w:rPr>
        <w:sectPr w:rsidR="008D0ED4" w:rsidRPr="00580FAB" w:rsidSect="00630BA9">
          <w:pgSz w:w="16834" w:h="11909" w:orient="landscape"/>
          <w:pgMar w:top="1701" w:right="1134" w:bottom="851" w:left="1134" w:header="720" w:footer="720" w:gutter="0"/>
          <w:cols w:space="60"/>
          <w:noEndnote/>
        </w:sectPr>
      </w:pPr>
    </w:p>
    <w:p w:rsidR="00C07B2F" w:rsidRPr="00215D4F" w:rsidRDefault="00C07B2F" w:rsidP="006556C2">
      <w:pPr>
        <w:pStyle w:val="1"/>
        <w:spacing w:line="276" w:lineRule="auto"/>
        <w:rPr>
          <w:lang w:val="ru-RU"/>
        </w:rPr>
      </w:pPr>
      <w:bookmarkStart w:id="9" w:name="_Toc532393019"/>
      <w:r w:rsidRPr="00914A02">
        <w:lastRenderedPageBreak/>
        <w:t xml:space="preserve">7. ХАРАКТЕРИСТИКА ОСНОВНЫХ </w:t>
      </w:r>
      <w:r w:rsidR="00C708EA" w:rsidRPr="00914A02">
        <w:t>ВИДОВ УЧЕБНОЙ</w:t>
      </w:r>
      <w:r w:rsidRPr="00914A02">
        <w:t xml:space="preserve"> ДЕЯТЕЛЬНОСТИ</w:t>
      </w:r>
      <w:bookmarkEnd w:id="9"/>
      <w:r w:rsidR="00215D4F">
        <w:rPr>
          <w:lang w:val="ru-RU"/>
        </w:rPr>
        <w:t xml:space="preserve"> СТУДЕНТОВ</w:t>
      </w:r>
    </w:p>
    <w:p w:rsidR="00C07B2F" w:rsidRPr="00914A02" w:rsidRDefault="00C07B2F" w:rsidP="006556C2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(на уровне учебных действий)</w:t>
      </w:r>
    </w:p>
    <w:p w:rsidR="00F871FB" w:rsidRPr="00914A02" w:rsidRDefault="00F871FB" w:rsidP="006556C2">
      <w:pPr>
        <w:widowControl/>
        <w:spacing w:line="276" w:lineRule="auto"/>
        <w:jc w:val="center"/>
        <w:rPr>
          <w:b/>
          <w:bCs/>
          <w:sz w:val="28"/>
          <w:szCs w:val="28"/>
        </w:rPr>
      </w:pPr>
    </w:p>
    <w:p w:rsidR="00C07B2F" w:rsidRPr="00914A02" w:rsidRDefault="00223B96" w:rsidP="006556C2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Алгебра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Развитие понятия о числе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арифметических действий над числами, соче</w:t>
      </w:r>
      <w:r w:rsidR="00924010">
        <w:rPr>
          <w:sz w:val="28"/>
          <w:szCs w:val="28"/>
        </w:rPr>
        <w:t>тая устные и письменные приемы.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Корни, степени, логарифмы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Ознакомление с понятием корня </w:t>
      </w:r>
      <w:r w:rsidRPr="00914A02">
        <w:rPr>
          <w:i/>
          <w:iCs/>
          <w:sz w:val="28"/>
          <w:szCs w:val="28"/>
        </w:rPr>
        <w:t>n-</w:t>
      </w:r>
      <w:r w:rsidRPr="00914A02">
        <w:rPr>
          <w:sz w:val="28"/>
          <w:szCs w:val="28"/>
        </w:rPr>
        <w:t>й степени, свойствами радикалов и правилами сравнения корней.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определения корня и свойств корней. Вычисление и сравнение корней, выполнение прикидки значения корня. Преобразование числовых и буквенных выражений, содержащих радикалы.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расчетов по формулам, содержащим радикалы, осуществляя необходимые подстановки и преобразования. Определение равносильности выражений с радикалами. Решение иррациональных уравнений.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степени с действительным показателем. Нахождение значений степени, используя при необходимости инструментальные средства.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Записывание корня </w:t>
      </w:r>
      <w:r w:rsidRPr="00914A02">
        <w:rPr>
          <w:i/>
          <w:iCs/>
          <w:sz w:val="28"/>
          <w:szCs w:val="28"/>
        </w:rPr>
        <w:t>n</w:t>
      </w:r>
      <w:r w:rsidRPr="00914A02">
        <w:rPr>
          <w:sz w:val="28"/>
          <w:szCs w:val="28"/>
        </w:rPr>
        <w:t>-й степени в виде степени с дробным показателем и наоборот.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свойств степеней. Вычисление степеней с рациональным показателем, выполнение прикидки значения степени, сравнение степеней.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Преобразование числовых и буквенных выражений, содержащих степени, применяя свойства. Решение показательных уравнений.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Преобразование алгебраических выражений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преобразований выражений, применение формул, связанных со свойствами степеней и логарифмов.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Определение области допустимых значений логарифмического выражения. Решение логарифмических уравнений</w:t>
      </w:r>
    </w:p>
    <w:p w:rsidR="00C07B2F" w:rsidRPr="00914A02" w:rsidRDefault="00F871FB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Основы тригонометрии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Изучение радианного метода измерения углов вращения и их связи с градусной мерой. Изображение углов вращения на окружности, соотнесение величины угла с его расположением.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Формулирование определений тригонометрических функций для углов поворота и острых углов прямоугольного треугольника и объяснение их взаимосвязи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Основные тригонометрические тождества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основных тригонометрических тождеств для вычисления значений тригонометрических функций по одной из них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Преобразования простейших тригонометрических выражений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Изучение основных формул тригонометрии: формулы сложения, удвоения, преобразования суммы тригонометрических функций в произведение и произведения в сумму и применение при вычислении значения тригонометрического выражения и упрощения его.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Простейшие тригонометрические уравнения и </w:t>
      </w:r>
      <w:r w:rsidRPr="00914A02">
        <w:rPr>
          <w:b/>
          <w:bCs/>
          <w:i/>
          <w:iCs/>
          <w:sz w:val="28"/>
          <w:szCs w:val="28"/>
        </w:rPr>
        <w:t>неравенства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по формулам и тригонометрическому кругу простейших тригонометрических уравнений.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общих методов решения уравнений (приведение к линейному, квадратному, метод разложения на множители, замены переменной) при решении тригонометрических уравнений.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Умение отмечать на круге решения простейших тригонометрических неравенств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Арксинус, </w:t>
      </w:r>
      <w:r w:rsidR="00C708EA" w:rsidRPr="00914A02">
        <w:rPr>
          <w:b/>
          <w:bCs/>
          <w:sz w:val="28"/>
          <w:szCs w:val="28"/>
        </w:rPr>
        <w:t>арккосинус, арктангенс</w:t>
      </w:r>
      <w:r w:rsidRPr="00914A02">
        <w:rPr>
          <w:b/>
          <w:bCs/>
          <w:sz w:val="28"/>
          <w:szCs w:val="28"/>
        </w:rPr>
        <w:t xml:space="preserve"> числа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обратных тригонометрических функций. Изучение определений арксинуса, арккосинуса, арктангенса числа, формулирование их, изображение на единичной окружности, применение при решении уравнений</w:t>
      </w:r>
    </w:p>
    <w:p w:rsidR="00C07B2F" w:rsidRPr="00914A02" w:rsidRDefault="00F871FB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Функции, их свойства и графики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переменной, примерами зависимостей между переменными.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графика, определение принадлежности точки графику функции. Определение по формуле простейшей зависимости, вида ее графика. Выражение по формуле одной переменной через другие. Ознакомление с определением функции, формулирование его. Нахождение области определения и области значений функции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примерами функциональных зависимостей в реальных процессах из смежных дисциплин.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доказательными рассуждениями некоторых свойств линейной и квадратичной функций, проведение исследования линейной, кусочно-линейной, дробно-линейной и квадратичной функций, построение их графиков. Построение и чтение графиков функций. Исследование функции.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Составление видов функций по данному условию, решение задач на экстремум.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Степенные, показательные, логарифмические и тригонометрические функции.</w:t>
      </w:r>
      <w:r w:rsidR="00F871FB" w:rsidRPr="00914A02">
        <w:rPr>
          <w:b/>
          <w:bCs/>
          <w:sz w:val="28"/>
          <w:szCs w:val="28"/>
        </w:rPr>
        <w:t xml:space="preserve"> </w:t>
      </w:r>
      <w:r w:rsidRPr="00914A02">
        <w:rPr>
          <w:b/>
          <w:bCs/>
          <w:sz w:val="28"/>
          <w:szCs w:val="28"/>
        </w:rPr>
        <w:t>Обратные тригонометрические функции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значений функций по значению аргумента. Определение положения точки на графике по ее координатам и наоборот.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Использование свойств функций для сравнения значений степеней и логарифмов.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Построение графиков степенных и логарифмических функций. Решение показательных и логарифмических уравнений и неравенств по известным алгоритмам. Ознакомление с понятием непрерывной периодической функции, формулирование свойств синуса и косинуса, построение их графиков.</w:t>
      </w:r>
    </w:p>
    <w:p w:rsidR="00C07B2F" w:rsidRPr="00914A02" w:rsidRDefault="00223B96" w:rsidP="006556C2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Начала математического анализа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Производная и ее применение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производной. Изучение и формулирование ее механического и геометрического смысла, изучение алгоритма вычисления производной на примере вычисления мгновенной скорости и углового коэффициента касательной. Составление уравнения касательной в общем виде. Усвоение правил дифференцирования, таблицы производных элементарных функций, применение для дифференцирования функций, составления уравнения касательной. Изучение теорем о связи свойств функции и производной, формулировка их.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Проведение с помощью производной исследования функции, заданной формулой.</w:t>
      </w:r>
    </w:p>
    <w:p w:rsidR="00C07B2F" w:rsidRPr="00914A02" w:rsidRDefault="00C07B2F" w:rsidP="006556C2">
      <w:pPr>
        <w:widowControl/>
        <w:spacing w:line="276" w:lineRule="auto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Установление связи свойств функции и производной по их графикам.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Применение производной для решения задач на нахождение наибольшего, наименьшего значения и на нахождение экстремума 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Первообразная и интеграл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интеграла и первообразной. Изучение правила вычисления первообразной и теоремы Ньютона— Лейбница. Решение задач на связь первообразной и ее производной, вычисление первообразной для данной функции. Решение задач на применение интеграла для вычисления физических величин и площадей</w:t>
      </w:r>
    </w:p>
    <w:p w:rsidR="00F871FB" w:rsidRPr="00914A02" w:rsidRDefault="00F871FB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</w:p>
    <w:p w:rsidR="00C07B2F" w:rsidRPr="00914A02" w:rsidRDefault="00223B96" w:rsidP="006556C2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Геометрия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Прямые и плоскости в пространстве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Формулировка и приведение доказательств признаков взаимного расположения прямых и плоскостей. Распознавание на чертежах и моделях </w:t>
      </w:r>
      <w:r w:rsidRPr="00914A02">
        <w:rPr>
          <w:sz w:val="28"/>
          <w:szCs w:val="28"/>
        </w:rPr>
        <w:lastRenderedPageBreak/>
        <w:t>различных случаев взаимного расположения прямых и плоскостей, аргументирование своих суждений.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определений, признаков и свойств параллельных и перпендикулярных плоскостей, двугранных и линейных углов.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Выполнение построения углов между прямыми, прямой и плоскостью, между плоскостями по описанию и распознавание </w:t>
      </w:r>
      <w:r w:rsidR="00C708EA" w:rsidRPr="00914A02">
        <w:rPr>
          <w:sz w:val="28"/>
          <w:szCs w:val="28"/>
        </w:rPr>
        <w:t>их,</w:t>
      </w:r>
      <w:r w:rsidRPr="00914A02">
        <w:rPr>
          <w:sz w:val="28"/>
          <w:szCs w:val="28"/>
        </w:rPr>
        <w:t xml:space="preserve"> а моделях.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признаков и свойств расположения прямых и плоскостей при решении задач.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Изображение на рисунках и конструирование на моделях перпендикуляров и наклонных к плоскости, прямых, параллельных плоскостей, углов между прямой и плоскостью и обоснование построения.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задач на вычисление геометрических величин. Описывание расстояния от точки до плоскости, от прямой до плоскости, между плоскостями, между скрещивающимися прямыми, между произвольными фигурами в пространстве.</w:t>
      </w:r>
    </w:p>
    <w:p w:rsidR="00C07B2F" w:rsidRPr="00914A02" w:rsidRDefault="00C07B2F" w:rsidP="006556C2">
      <w:pPr>
        <w:widowControl/>
        <w:spacing w:line="276" w:lineRule="auto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и доказывание основных теорем о расстояниях (теорем существования, свойства). Определение и вычисление расстояний в пространстве. Применение формул и теорем планиметрии для решения задач.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теории для обоснования построений и вычислений. Аргументирование своих суждений о взаимном расположении пространственных фигур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Многогранники </w:t>
      </w:r>
      <w:r w:rsidRPr="00914A02">
        <w:rPr>
          <w:sz w:val="28"/>
          <w:szCs w:val="28"/>
        </w:rPr>
        <w:t>Описание и характеристика различных видов многогранников, перечисление их элементов и свойств. Изображение многогранников и выполнение построения на изображениях и моделях многогранников.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линейных элементов и углов в пространственных конфигурациях, аргументирование своих суждений.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Характ</w:t>
      </w:r>
      <w:r w:rsidR="0050354A" w:rsidRPr="00914A02">
        <w:rPr>
          <w:sz w:val="28"/>
          <w:szCs w:val="28"/>
        </w:rPr>
        <w:t>еристика и изображение сечения,</w:t>
      </w:r>
      <w:r w:rsidRPr="00914A02">
        <w:rPr>
          <w:sz w:val="28"/>
          <w:szCs w:val="28"/>
        </w:rPr>
        <w:t xml:space="preserve"> вычисление площадей поверхностей.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Построение простейших сечений куба, призмы, пирамиды. Применение фактов и сведений из планиметрии.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Тела и поверхности вращения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видами тел вращения, формулирование их определений и свойств. Формулирование теорем о сечении шара плоскостью и плоскости, касательной к сфере. Характеристика и изображение тел вращения, их развертки, сечения. Решение задач на построение сечений, вычисление длин, расстояний, углов, площадей. Проведение доказательных рассуждений</w:t>
      </w:r>
      <w:r w:rsidR="001E6A7F" w:rsidRPr="00914A02">
        <w:rPr>
          <w:sz w:val="28"/>
          <w:szCs w:val="28"/>
        </w:rPr>
        <w:t xml:space="preserve"> </w:t>
      </w:r>
      <w:r w:rsidR="0050354A" w:rsidRPr="00914A02">
        <w:rPr>
          <w:sz w:val="28"/>
          <w:szCs w:val="28"/>
        </w:rPr>
        <w:t>при решении задач</w:t>
      </w:r>
      <w:r w:rsidRPr="00914A02">
        <w:rPr>
          <w:sz w:val="28"/>
          <w:szCs w:val="28"/>
        </w:rPr>
        <w:t>. Изображение основных круглых тел и выполнение рисунка по условию задачи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lastRenderedPageBreak/>
        <w:t xml:space="preserve">Измерения в геометрии </w:t>
      </w:r>
      <w:r w:rsidRPr="00914A02">
        <w:rPr>
          <w:sz w:val="28"/>
          <w:szCs w:val="28"/>
        </w:rPr>
        <w:t>Ознакомление с понятиями площади и объема, аксиомами и свойствами.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задач на вычисление площадей плоских фигур с применением соответствующих формул и фактов из планиметрии. Изучение теорем о вычислении объемов пространственных тел, решение задач на применение формул вычисления объемов. Изучение формул для вычисления площадей поверхностей многогранников и тел вращения. Ознакомление с методом вычисления площади поверхности сферы. Решение задач на вычисление площадей поверхности пространственных тел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Координаты и векторы </w:t>
      </w:r>
      <w:r w:rsidRPr="00914A02">
        <w:rPr>
          <w:sz w:val="28"/>
          <w:szCs w:val="28"/>
        </w:rPr>
        <w:t>Ознакомление с понятием вектора. Изучение декартовой системы координат в пространстве, построение по заданным координатам точек и плоскостей, нахождение координат точек.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Нахождение уравнений окружности, сферы, плоскости. Вычисление расстояний между точками. Изучение свойств векторных величин, правил разложения векторов в трехмерном пространстве, правил нахождения координат вектора в пространстве, правил действий с векторами, заданными координатами.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теории при решении задач на действия с векторами. Изучение скалярного произведения векторов, векторного уравнения прямой и плоскости. Применение теории при решении задач на действия с векторами, координатный метод, применение векторов для вычисления величин углов и расстояний. Ознакомление с доказательствами теорем стереометрии о взаимном расположении прямых и плоскостей с использованием</w:t>
      </w:r>
      <w:r w:rsidR="001E6A7F" w:rsidRPr="00914A02">
        <w:rPr>
          <w:sz w:val="28"/>
          <w:szCs w:val="28"/>
        </w:rPr>
        <w:t xml:space="preserve"> в</w:t>
      </w:r>
      <w:r w:rsidRPr="00914A02">
        <w:rPr>
          <w:sz w:val="28"/>
          <w:szCs w:val="28"/>
        </w:rPr>
        <w:t>екторов.</w:t>
      </w:r>
    </w:p>
    <w:p w:rsidR="008358C4" w:rsidRPr="00914A02" w:rsidRDefault="00223B96" w:rsidP="006556C2">
      <w:pPr>
        <w:widowControl/>
        <w:spacing w:line="276" w:lineRule="auto"/>
        <w:ind w:firstLine="720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комбинаторики, теории вероятностей и статистики</w:t>
      </w:r>
    </w:p>
    <w:p w:rsidR="008358C4" w:rsidRPr="00914A02" w:rsidRDefault="008358C4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 xml:space="preserve">Основные понятия комбинаторики. </w:t>
      </w:r>
      <w:r w:rsidRPr="00914A02">
        <w:rPr>
          <w:sz w:val="28"/>
          <w:szCs w:val="28"/>
        </w:rPr>
        <w:t xml:space="preserve">Изучение правила комбинаторики и применение </w:t>
      </w:r>
      <w:r w:rsidR="00631B3E" w:rsidRPr="00914A02">
        <w:rPr>
          <w:sz w:val="28"/>
          <w:szCs w:val="28"/>
        </w:rPr>
        <w:t>при решении комбинаторных задач. Решение комбинаторных задач методом перебора и по правилу умножения. Объяснение и применение формул для вычисления размещений, перестановок и сочетаний при решении задач. Ознакомление с биномом Ньютона и треугольником Паскаля.</w:t>
      </w:r>
    </w:p>
    <w:p w:rsidR="00631B3E" w:rsidRPr="00914A02" w:rsidRDefault="00631B3E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 xml:space="preserve">Элементы теории вероятностей. </w:t>
      </w:r>
      <w:r w:rsidRPr="00914A02">
        <w:rPr>
          <w:sz w:val="28"/>
          <w:szCs w:val="28"/>
        </w:rPr>
        <w:t>Изучение классического определения вероятности, свойств вероятности, теоремы о сумме вероятностей. Решение задач на вычисление вероятностей событий.</w:t>
      </w:r>
    </w:p>
    <w:p w:rsidR="00C07B2F" w:rsidRPr="00A341AF" w:rsidRDefault="00C07B2F" w:rsidP="006556C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A341AF" w:rsidRPr="000E7FE9" w:rsidRDefault="00A341AF" w:rsidP="006556C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A341AF" w:rsidRPr="000E7FE9" w:rsidRDefault="00A341AF" w:rsidP="006556C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557915" w:rsidRPr="00D00199" w:rsidRDefault="00557915" w:rsidP="006556C2">
      <w:pPr>
        <w:pStyle w:val="1"/>
        <w:spacing w:line="276" w:lineRule="auto"/>
        <w:rPr>
          <w:lang w:val="ru-RU"/>
        </w:rPr>
      </w:pPr>
      <w:bookmarkStart w:id="10" w:name="_Toc532393020"/>
      <w:r w:rsidRPr="00914A02">
        <w:lastRenderedPageBreak/>
        <w:t>8. УЧЕБНО-МЕТОДИЧЕСКОЕ И МАТЕРИАЛЬНО-ТЕХНИЧЕСКОЕ ОБЕСПЕЧЕНИЕ ПРОГРАММЫ</w:t>
      </w:r>
      <w:bookmarkEnd w:id="10"/>
      <w:r w:rsidR="00D00199" w:rsidRPr="00D00199">
        <w:rPr>
          <w:lang w:val="ru-RU"/>
        </w:rPr>
        <w:t xml:space="preserve"> </w:t>
      </w:r>
      <w:r w:rsidR="00D00199">
        <w:rPr>
          <w:lang w:val="ru-RU"/>
        </w:rPr>
        <w:t>УЧЕБНОЙ ДИСЦИПЛИНЫ</w:t>
      </w:r>
    </w:p>
    <w:p w:rsidR="00FE357A" w:rsidRPr="00914A02" w:rsidRDefault="00FE357A" w:rsidP="006556C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E357A" w:rsidRPr="000E7FE9" w:rsidRDefault="00557915" w:rsidP="006556C2">
      <w:pPr>
        <w:spacing w:line="276" w:lineRule="auto"/>
        <w:rPr>
          <w:b/>
          <w:sz w:val="28"/>
          <w:szCs w:val="28"/>
        </w:rPr>
      </w:pPr>
      <w:bookmarkStart w:id="11" w:name="_Toc532393021"/>
      <w:r w:rsidRPr="00215D4F">
        <w:rPr>
          <w:b/>
          <w:sz w:val="28"/>
          <w:szCs w:val="28"/>
        </w:rPr>
        <w:t xml:space="preserve">8.1 Требования к </w:t>
      </w:r>
      <w:r w:rsidR="00FE357A" w:rsidRPr="00215D4F">
        <w:rPr>
          <w:b/>
          <w:sz w:val="28"/>
          <w:szCs w:val="28"/>
        </w:rPr>
        <w:t>минимальному материально-техническому обеспечению</w:t>
      </w:r>
      <w:bookmarkEnd w:id="11"/>
    </w:p>
    <w:p w:rsidR="00A341AF" w:rsidRPr="000E7FE9" w:rsidRDefault="00A341AF" w:rsidP="006556C2">
      <w:pPr>
        <w:spacing w:line="276" w:lineRule="auto"/>
        <w:rPr>
          <w:b/>
          <w:sz w:val="28"/>
          <w:szCs w:val="28"/>
        </w:rPr>
      </w:pPr>
    </w:p>
    <w:p w:rsidR="00476DCC" w:rsidRDefault="00476DCC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проводятся в к</w:t>
      </w:r>
      <w:r w:rsidR="00820172">
        <w:rPr>
          <w:color w:val="000000"/>
          <w:sz w:val="28"/>
          <w:szCs w:val="28"/>
        </w:rPr>
        <w:t>абинет математики (аудитория 209</w:t>
      </w:r>
      <w:r w:rsidRPr="00476DC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который имеет оснащение: 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Количество посадочных мест – 56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Столы ученические – 28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Стулья ученические – 56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Стол преподавателя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Стул преподавателя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Пюпитр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Учебная доска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Таблица «Дифференциальное исчисление»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Таблица «Интегралы»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Комплект таблиц «Функции и графики» - 10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Набор классных принадлежностей с доской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Интерактивная доска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Проектор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Системный блок с монитором – 1 шт.</w:t>
      </w:r>
    </w:p>
    <w:p w:rsidR="00820172" w:rsidRPr="00476DCC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 xml:space="preserve">Локальная сеть с выходом в </w:t>
      </w:r>
      <w:r w:rsidRPr="00820172">
        <w:rPr>
          <w:color w:val="000000"/>
          <w:sz w:val="28"/>
          <w:szCs w:val="28"/>
          <w:lang w:val="en-US"/>
        </w:rPr>
        <w:t>INTERNET</w:t>
      </w:r>
      <w:r w:rsidRPr="00820172">
        <w:rPr>
          <w:color w:val="000000"/>
          <w:sz w:val="28"/>
          <w:szCs w:val="28"/>
        </w:rPr>
        <w:t>.</w:t>
      </w:r>
    </w:p>
    <w:p w:rsidR="00820172" w:rsidRDefault="00476DCC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476DCC">
        <w:rPr>
          <w:color w:val="000000"/>
          <w:sz w:val="28"/>
          <w:szCs w:val="28"/>
        </w:rPr>
        <w:t xml:space="preserve">Помещение для самостоятельной работы (аудитория </w:t>
      </w:r>
      <w:r w:rsidR="00820172">
        <w:rPr>
          <w:color w:val="000000"/>
          <w:sz w:val="28"/>
          <w:szCs w:val="28"/>
        </w:rPr>
        <w:t>105</w:t>
      </w:r>
      <w:r w:rsidRPr="00476DCC">
        <w:rPr>
          <w:color w:val="000000"/>
          <w:sz w:val="28"/>
          <w:szCs w:val="28"/>
        </w:rPr>
        <w:t>)</w:t>
      </w:r>
      <w:r w:rsidR="008201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укомплектовано оборудованием: 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Количество посадочных мест – 42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Столы ученические – 18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Столы компьютерные – 6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Стулья ученические – 42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Стол преподавателя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Стул преподавателя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Учебная доска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Системный блок с монитором для самостоятельной работы студентов - 6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Точка доступа wi-fi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lastRenderedPageBreak/>
        <w:t>Проектор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Экран для проектора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Переносной ноутбук с программным обеспечением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Программные продукты: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Libreoffice.</w:t>
      </w:r>
    </w:p>
    <w:p w:rsidR="00A341AF" w:rsidRPr="000E7FE9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A341AF" w:rsidRPr="000E7FE9" w:rsidRDefault="00A341AF" w:rsidP="006556C2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C07B2F" w:rsidRPr="00215D4F" w:rsidRDefault="006958C8" w:rsidP="006556C2">
      <w:pPr>
        <w:spacing w:line="276" w:lineRule="auto"/>
        <w:rPr>
          <w:b/>
          <w:sz w:val="28"/>
          <w:szCs w:val="28"/>
        </w:rPr>
      </w:pPr>
      <w:bookmarkStart w:id="12" w:name="_Toc532393022"/>
      <w:r w:rsidRPr="00215D4F">
        <w:rPr>
          <w:b/>
          <w:sz w:val="28"/>
          <w:szCs w:val="28"/>
        </w:rPr>
        <w:t xml:space="preserve">8.2 </w:t>
      </w:r>
      <w:r w:rsidR="00C07B2F" w:rsidRPr="00215D4F">
        <w:rPr>
          <w:b/>
          <w:sz w:val="28"/>
          <w:szCs w:val="28"/>
        </w:rPr>
        <w:t xml:space="preserve">Информационное обеспечение обучения. </w:t>
      </w:r>
      <w:r w:rsidR="00C07B2F" w:rsidRPr="00215D4F">
        <w:rPr>
          <w:b/>
          <w:spacing w:val="-1"/>
          <w:sz w:val="28"/>
          <w:szCs w:val="28"/>
        </w:rPr>
        <w:t xml:space="preserve">Перечень рекомендуемых учебных изданий, Интернет-ресурсов, </w:t>
      </w:r>
      <w:r w:rsidR="00C07B2F" w:rsidRPr="00215D4F">
        <w:rPr>
          <w:b/>
          <w:sz w:val="28"/>
          <w:szCs w:val="28"/>
        </w:rPr>
        <w:t>дополнительной литературы</w:t>
      </w:r>
      <w:bookmarkEnd w:id="12"/>
    </w:p>
    <w:p w:rsidR="00A34320" w:rsidRDefault="00A34320" w:rsidP="006556C2">
      <w:pPr>
        <w:spacing w:line="276" w:lineRule="auto"/>
        <w:rPr>
          <w:b/>
          <w:bCs/>
          <w:sz w:val="28"/>
          <w:szCs w:val="28"/>
        </w:rPr>
      </w:pPr>
    </w:p>
    <w:p w:rsidR="00485008" w:rsidRPr="00485008" w:rsidRDefault="00485008" w:rsidP="006556C2">
      <w:pPr>
        <w:spacing w:line="276" w:lineRule="auto"/>
        <w:jc w:val="center"/>
        <w:rPr>
          <w:b/>
          <w:bCs/>
          <w:sz w:val="28"/>
          <w:szCs w:val="28"/>
        </w:rPr>
      </w:pPr>
      <w:r w:rsidRPr="00485008">
        <w:rPr>
          <w:b/>
          <w:bCs/>
          <w:sz w:val="28"/>
          <w:szCs w:val="28"/>
        </w:rPr>
        <w:t>Основная литература:</w:t>
      </w:r>
    </w:p>
    <w:p w:rsidR="00485008" w:rsidRPr="00485008" w:rsidRDefault="0097337E" w:rsidP="006556C2">
      <w:pPr>
        <w:widowControl/>
        <w:autoSpaceDE/>
        <w:autoSpaceDN/>
        <w:adjustRightInd/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>1.</w:t>
      </w:r>
      <w:r w:rsidR="00485008" w:rsidRPr="00485008">
        <w:rPr>
          <w:iCs/>
          <w:color w:val="333333"/>
          <w:sz w:val="28"/>
          <w:szCs w:val="28"/>
          <w:shd w:val="clear" w:color="auto" w:fill="FFFFFF"/>
        </w:rPr>
        <w:t>Богомолов Н. В. 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Алгебра и начала анализа: Учебное пособие для СПО/ Н. В. Богомолов.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М.: Издательство Юрайт, 2018.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200 с.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 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sz w:val="28"/>
          <w:szCs w:val="28"/>
          <w:lang w:val="en-US"/>
        </w:rPr>
        <w:t>http</w:t>
      </w:r>
      <w:r w:rsidR="00485008" w:rsidRPr="00485008">
        <w:rPr>
          <w:sz w:val="28"/>
          <w:szCs w:val="28"/>
        </w:rPr>
        <w:t xml:space="preserve">:// </w:t>
      </w:r>
      <w:hyperlink r:id="rId12" w:history="1">
        <w:r w:rsidR="00485008" w:rsidRPr="00485008">
          <w:rPr>
            <w:sz w:val="28"/>
            <w:szCs w:val="28"/>
            <w:lang w:val="en-US"/>
          </w:rPr>
          <w:t>biblio</w:t>
        </w:r>
      </w:hyperlink>
      <w:r w:rsidR="00485008" w:rsidRPr="00485008">
        <w:rPr>
          <w:sz w:val="28"/>
          <w:szCs w:val="28"/>
        </w:rPr>
        <w:t>-</w:t>
      </w:r>
      <w:r w:rsidR="00485008" w:rsidRPr="00485008">
        <w:rPr>
          <w:sz w:val="28"/>
          <w:szCs w:val="28"/>
          <w:lang w:val="en-US"/>
        </w:rPr>
        <w:t>online</w:t>
      </w:r>
      <w:r w:rsidR="00485008" w:rsidRPr="00485008">
        <w:rPr>
          <w:sz w:val="28"/>
          <w:szCs w:val="28"/>
        </w:rPr>
        <w:t>.</w:t>
      </w:r>
      <w:r w:rsidR="00485008" w:rsidRPr="00485008">
        <w:rPr>
          <w:sz w:val="28"/>
          <w:szCs w:val="28"/>
          <w:lang w:val="en-US"/>
        </w:rPr>
        <w:t>ru</w:t>
      </w:r>
      <w:r w:rsidR="00485008" w:rsidRPr="00485008">
        <w:rPr>
          <w:sz w:val="28"/>
          <w:szCs w:val="28"/>
        </w:rPr>
        <w:t>/</w:t>
      </w:r>
    </w:p>
    <w:p w:rsidR="00485008" w:rsidRPr="000E7FE9" w:rsidRDefault="0097337E" w:rsidP="006556C2">
      <w:pPr>
        <w:widowControl/>
        <w:autoSpaceDE/>
        <w:autoSpaceDN/>
        <w:adjustRightInd/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>2.</w:t>
      </w:r>
      <w:r w:rsidR="00485008" w:rsidRPr="00485008">
        <w:rPr>
          <w:iCs/>
          <w:color w:val="333333"/>
          <w:sz w:val="28"/>
          <w:szCs w:val="28"/>
          <w:shd w:val="clear" w:color="auto" w:fill="FFFFFF"/>
        </w:rPr>
        <w:t>Шипачев В. С</w:t>
      </w:r>
      <w:r w:rsidR="00485008" w:rsidRPr="00485008">
        <w:rPr>
          <w:i/>
          <w:iCs/>
          <w:color w:val="333333"/>
          <w:sz w:val="28"/>
          <w:szCs w:val="28"/>
          <w:shd w:val="clear" w:color="auto" w:fill="FFFFFF"/>
        </w:rPr>
        <w:t>. 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Математика: Учебник и практикум для СПО/ В. С. Шипачев; под ред. А. Н. Тихонова.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8-е изд., пер. и доп.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М.: Издательство Юрайт, 2017.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447 с.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sz w:val="28"/>
          <w:szCs w:val="28"/>
          <w:lang w:val="en-US"/>
        </w:rPr>
        <w:t>http</w:t>
      </w:r>
      <w:r w:rsidR="00485008" w:rsidRPr="00485008">
        <w:rPr>
          <w:sz w:val="28"/>
          <w:szCs w:val="28"/>
        </w:rPr>
        <w:t xml:space="preserve">:// </w:t>
      </w:r>
      <w:hyperlink r:id="rId13" w:history="1">
        <w:r w:rsidR="00485008" w:rsidRPr="00485008">
          <w:rPr>
            <w:sz w:val="28"/>
            <w:szCs w:val="28"/>
            <w:lang w:val="en-US"/>
          </w:rPr>
          <w:t>biblio</w:t>
        </w:r>
      </w:hyperlink>
      <w:r w:rsidR="00485008" w:rsidRPr="00485008">
        <w:rPr>
          <w:sz w:val="28"/>
          <w:szCs w:val="28"/>
        </w:rPr>
        <w:t>-</w:t>
      </w:r>
      <w:r w:rsidR="00485008" w:rsidRPr="00485008">
        <w:rPr>
          <w:sz w:val="28"/>
          <w:szCs w:val="28"/>
          <w:lang w:val="en-US"/>
        </w:rPr>
        <w:t>online</w:t>
      </w:r>
      <w:r w:rsidR="00485008" w:rsidRPr="00485008">
        <w:rPr>
          <w:sz w:val="28"/>
          <w:szCs w:val="28"/>
        </w:rPr>
        <w:t>.</w:t>
      </w:r>
      <w:r w:rsidR="00485008" w:rsidRPr="00485008">
        <w:rPr>
          <w:sz w:val="28"/>
          <w:szCs w:val="28"/>
          <w:lang w:val="en-US"/>
        </w:rPr>
        <w:t>ru</w:t>
      </w:r>
      <w:r w:rsidR="00485008" w:rsidRPr="00485008">
        <w:rPr>
          <w:sz w:val="28"/>
          <w:szCs w:val="28"/>
        </w:rPr>
        <w:t>/</w:t>
      </w:r>
    </w:p>
    <w:p w:rsidR="00A341AF" w:rsidRPr="000E7FE9" w:rsidRDefault="00A341AF" w:rsidP="006556C2">
      <w:pPr>
        <w:widowControl/>
        <w:autoSpaceDE/>
        <w:autoSpaceDN/>
        <w:adjustRightInd/>
        <w:spacing w:line="276" w:lineRule="auto"/>
        <w:ind w:firstLine="720"/>
        <w:contextualSpacing/>
        <w:rPr>
          <w:sz w:val="28"/>
          <w:szCs w:val="28"/>
        </w:rPr>
      </w:pPr>
    </w:p>
    <w:p w:rsidR="00485008" w:rsidRPr="00485008" w:rsidRDefault="00485008" w:rsidP="006556C2">
      <w:pPr>
        <w:spacing w:line="276" w:lineRule="auto"/>
        <w:jc w:val="center"/>
        <w:rPr>
          <w:b/>
          <w:bCs/>
          <w:sz w:val="28"/>
          <w:szCs w:val="28"/>
        </w:rPr>
      </w:pPr>
      <w:r w:rsidRPr="00485008">
        <w:rPr>
          <w:b/>
          <w:bCs/>
          <w:sz w:val="28"/>
          <w:szCs w:val="28"/>
        </w:rPr>
        <w:t>Дополнительная литература:</w:t>
      </w:r>
    </w:p>
    <w:p w:rsidR="00485008" w:rsidRPr="00485008" w:rsidRDefault="00485008" w:rsidP="006556C2">
      <w:pPr>
        <w:spacing w:line="276" w:lineRule="auto"/>
        <w:ind w:firstLine="708"/>
        <w:jc w:val="both"/>
        <w:rPr>
          <w:sz w:val="28"/>
          <w:szCs w:val="28"/>
        </w:rPr>
      </w:pPr>
      <w:r w:rsidRPr="00485008">
        <w:rPr>
          <w:iCs/>
          <w:sz w:val="28"/>
          <w:szCs w:val="28"/>
          <w:shd w:val="clear" w:color="auto" w:fill="FFFFFF"/>
        </w:rPr>
        <w:t>1. Вечтомов  Е. М. </w:t>
      </w:r>
      <w:r w:rsidRPr="00485008">
        <w:rPr>
          <w:sz w:val="28"/>
          <w:szCs w:val="28"/>
          <w:shd w:val="clear" w:color="auto" w:fill="FFFFFF"/>
        </w:rPr>
        <w:t xml:space="preserve">Математика: основные математические структуры: Учебное пособие для СПО/  Е. М. Вечтомов. </w:t>
      </w:r>
      <w:r w:rsidRPr="00485008">
        <w:rPr>
          <w:sz w:val="28"/>
          <w:szCs w:val="28"/>
        </w:rPr>
        <w:t>–</w:t>
      </w:r>
      <w:r w:rsidRPr="00485008">
        <w:rPr>
          <w:sz w:val="28"/>
          <w:szCs w:val="28"/>
          <w:shd w:val="clear" w:color="auto" w:fill="FFFFFF"/>
        </w:rPr>
        <w:t xml:space="preserve"> 2-е изд. — М.: Издательство Юрайт, 2018. </w:t>
      </w:r>
      <w:r w:rsidRPr="00485008">
        <w:rPr>
          <w:sz w:val="28"/>
          <w:szCs w:val="28"/>
        </w:rPr>
        <w:t>–</w:t>
      </w:r>
      <w:r w:rsidRPr="00485008">
        <w:rPr>
          <w:sz w:val="28"/>
          <w:szCs w:val="28"/>
          <w:shd w:val="clear" w:color="auto" w:fill="FFFFFF"/>
        </w:rPr>
        <w:t xml:space="preserve"> 291 с. </w:t>
      </w:r>
      <w:r w:rsidRPr="00485008">
        <w:rPr>
          <w:sz w:val="28"/>
          <w:szCs w:val="28"/>
        </w:rPr>
        <w:t>–</w:t>
      </w:r>
      <w:r w:rsidRPr="00485008">
        <w:rPr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485008">
        <w:rPr>
          <w:sz w:val="28"/>
          <w:szCs w:val="28"/>
        </w:rPr>
        <w:t xml:space="preserve">– </w:t>
      </w:r>
      <w:r w:rsidRPr="00485008">
        <w:rPr>
          <w:sz w:val="28"/>
          <w:szCs w:val="28"/>
          <w:lang w:val="en-US"/>
        </w:rPr>
        <w:t>http</w:t>
      </w:r>
      <w:r w:rsidRPr="00485008">
        <w:rPr>
          <w:sz w:val="28"/>
          <w:szCs w:val="28"/>
        </w:rPr>
        <w:t xml:space="preserve">:// </w:t>
      </w:r>
      <w:hyperlink r:id="rId14" w:history="1">
        <w:r w:rsidRPr="00485008">
          <w:rPr>
            <w:color w:val="0563C1"/>
            <w:sz w:val="28"/>
            <w:szCs w:val="28"/>
            <w:u w:val="single"/>
            <w:lang w:val="en-US"/>
          </w:rPr>
          <w:t>biblio</w:t>
        </w:r>
      </w:hyperlink>
      <w:r w:rsidRPr="00485008">
        <w:rPr>
          <w:sz w:val="28"/>
          <w:szCs w:val="28"/>
        </w:rPr>
        <w:t>-</w:t>
      </w:r>
      <w:r w:rsidRPr="00485008">
        <w:rPr>
          <w:sz w:val="28"/>
          <w:szCs w:val="28"/>
          <w:lang w:val="en-US"/>
        </w:rPr>
        <w:t>online</w:t>
      </w:r>
      <w:r w:rsidRPr="00485008">
        <w:rPr>
          <w:sz w:val="28"/>
          <w:szCs w:val="28"/>
        </w:rPr>
        <w:t>.</w:t>
      </w:r>
      <w:r w:rsidRPr="00485008">
        <w:rPr>
          <w:sz w:val="28"/>
          <w:szCs w:val="28"/>
          <w:lang w:val="en-US"/>
        </w:rPr>
        <w:t>ru</w:t>
      </w:r>
      <w:r w:rsidRPr="00485008">
        <w:rPr>
          <w:sz w:val="28"/>
          <w:szCs w:val="28"/>
        </w:rPr>
        <w:t>/</w:t>
      </w:r>
    </w:p>
    <w:p w:rsidR="00485008" w:rsidRPr="00485008" w:rsidRDefault="00485008" w:rsidP="006556C2">
      <w:pPr>
        <w:spacing w:line="276" w:lineRule="auto"/>
        <w:ind w:firstLine="708"/>
        <w:jc w:val="both"/>
        <w:rPr>
          <w:sz w:val="28"/>
          <w:szCs w:val="28"/>
        </w:rPr>
      </w:pPr>
      <w:r w:rsidRPr="00485008">
        <w:rPr>
          <w:sz w:val="28"/>
          <w:szCs w:val="28"/>
        </w:rPr>
        <w:t xml:space="preserve">2. Фоминых, Е.И. Математика: практикум : учебное </w:t>
      </w:r>
      <w:r w:rsidR="006D37D9">
        <w:rPr>
          <w:sz w:val="28"/>
          <w:szCs w:val="28"/>
        </w:rPr>
        <w:t>пособие / Е.И. Фоминых. - Минск</w:t>
      </w:r>
      <w:r w:rsidRPr="00485008">
        <w:rPr>
          <w:sz w:val="28"/>
          <w:szCs w:val="28"/>
        </w:rPr>
        <w:t xml:space="preserve">: РИПО, 2017. - 440 с. - Библиогр.: с. 320.\ То же [Эл. ресурс]. - URL: </w:t>
      </w:r>
      <w:hyperlink r:id="rId15" w:history="1">
        <w:r w:rsidRPr="00485008">
          <w:rPr>
            <w:color w:val="0563C1"/>
            <w:sz w:val="28"/>
            <w:szCs w:val="28"/>
            <w:u w:val="single"/>
          </w:rPr>
          <w:t>http://biblioclub.ru/index.php?page=book&amp;id=487914</w:t>
        </w:r>
      </w:hyperlink>
    </w:p>
    <w:p w:rsidR="00485008" w:rsidRPr="00A341AF" w:rsidRDefault="00485008" w:rsidP="006556C2">
      <w:pPr>
        <w:spacing w:line="276" w:lineRule="auto"/>
        <w:ind w:firstLine="708"/>
        <w:jc w:val="both"/>
        <w:rPr>
          <w:sz w:val="28"/>
          <w:szCs w:val="28"/>
        </w:rPr>
      </w:pPr>
      <w:r w:rsidRPr="00485008">
        <w:rPr>
          <w:sz w:val="28"/>
          <w:szCs w:val="28"/>
        </w:rPr>
        <w:t>3. Кочетк</w:t>
      </w:r>
      <w:r w:rsidR="006D37D9">
        <w:rPr>
          <w:sz w:val="28"/>
          <w:szCs w:val="28"/>
        </w:rPr>
        <w:t>ова, И.А. Математика. Практикум</w:t>
      </w:r>
      <w:r w:rsidRPr="00485008">
        <w:rPr>
          <w:sz w:val="28"/>
          <w:szCs w:val="28"/>
        </w:rPr>
        <w:t xml:space="preserve">: учебное пособие / И.А. Кочеткова, Ж.И. Тимошко, </w:t>
      </w:r>
      <w:r w:rsidR="006D37D9">
        <w:rPr>
          <w:sz w:val="28"/>
          <w:szCs w:val="28"/>
        </w:rPr>
        <w:t>С.Л. Селезень. - Минск</w:t>
      </w:r>
      <w:r w:rsidRPr="00485008">
        <w:rPr>
          <w:sz w:val="28"/>
          <w:szCs w:val="28"/>
        </w:rPr>
        <w:t>: РИПО, 2018. - 505 с. : ил. - Библиогр.</w:t>
      </w:r>
      <w:r w:rsidR="006D37D9">
        <w:rPr>
          <w:sz w:val="28"/>
          <w:szCs w:val="28"/>
        </w:rPr>
        <w:t xml:space="preserve"> в кн. - ISBN 978-985-503-773-7</w:t>
      </w:r>
      <w:r w:rsidRPr="00485008">
        <w:rPr>
          <w:sz w:val="28"/>
          <w:szCs w:val="28"/>
        </w:rPr>
        <w:t xml:space="preserve">; То же [Электронный ресурс]. - URL: </w:t>
      </w:r>
      <w:hyperlink r:id="rId16" w:history="1">
        <w:r w:rsidR="00A341AF" w:rsidRPr="00041A49">
          <w:rPr>
            <w:rStyle w:val="af"/>
            <w:sz w:val="28"/>
            <w:szCs w:val="28"/>
          </w:rPr>
          <w:t>http://biblioclub.ru/index.php?page=book&amp;id=497474</w:t>
        </w:r>
      </w:hyperlink>
    </w:p>
    <w:p w:rsidR="00A341AF" w:rsidRPr="00A341AF" w:rsidRDefault="00A341AF" w:rsidP="006556C2">
      <w:pPr>
        <w:spacing w:line="276" w:lineRule="auto"/>
        <w:ind w:firstLine="708"/>
        <w:rPr>
          <w:sz w:val="28"/>
          <w:szCs w:val="28"/>
        </w:rPr>
      </w:pPr>
    </w:p>
    <w:p w:rsidR="008137D4" w:rsidRPr="008137D4" w:rsidRDefault="008137D4" w:rsidP="006556C2">
      <w:pPr>
        <w:widowControl/>
        <w:suppressAutoHyphens/>
        <w:autoSpaceDE/>
        <w:autoSpaceDN/>
        <w:adjustRightInd/>
        <w:spacing w:line="276" w:lineRule="auto"/>
        <w:ind w:firstLine="709"/>
        <w:jc w:val="both"/>
        <w:rPr>
          <w:b/>
          <w:bCs/>
          <w:kern w:val="1"/>
          <w:sz w:val="28"/>
          <w:szCs w:val="28"/>
        </w:rPr>
      </w:pPr>
      <w:r w:rsidRPr="008137D4">
        <w:rPr>
          <w:b/>
          <w:bCs/>
          <w:kern w:val="1"/>
          <w:sz w:val="28"/>
          <w:szCs w:val="28"/>
        </w:rPr>
        <w:t>Электронные библиотеки:</w:t>
      </w:r>
    </w:p>
    <w:p w:rsidR="008137D4" w:rsidRPr="008137D4" w:rsidRDefault="008137D4" w:rsidP="006556C2">
      <w:pPr>
        <w:tabs>
          <w:tab w:val="left" w:pos="635"/>
        </w:tabs>
        <w:suppressAutoHyphens/>
        <w:autoSpaceDE/>
        <w:autoSpaceDN/>
        <w:adjustRightInd/>
        <w:spacing w:line="276" w:lineRule="auto"/>
        <w:ind w:firstLine="709"/>
        <w:rPr>
          <w:kern w:val="1"/>
          <w:sz w:val="27"/>
          <w:szCs w:val="27"/>
          <w:shd w:val="clear" w:color="auto" w:fill="FFFFFF"/>
        </w:rPr>
      </w:pPr>
      <w:r w:rsidRPr="008137D4">
        <w:rPr>
          <w:kern w:val="1"/>
          <w:sz w:val="28"/>
          <w:szCs w:val="28"/>
        </w:rPr>
        <w:t>1. ЭБС Университетская библиотека онлайн. – Режим доступа:</w:t>
      </w:r>
      <w:hyperlink r:id="rId17" w:history="1">
        <w:r w:rsidRPr="008137D4">
          <w:rPr>
            <w:kern w:val="1"/>
            <w:sz w:val="28"/>
            <w:szCs w:val="28"/>
          </w:rPr>
          <w:t xml:space="preserve"> </w:t>
        </w:r>
        <w:r w:rsidRPr="008137D4">
          <w:rPr>
            <w:kern w:val="1"/>
            <w:sz w:val="28"/>
            <w:szCs w:val="28"/>
            <w:lang w:val="en-US"/>
          </w:rPr>
          <w:t>http</w:t>
        </w:r>
        <w:r w:rsidRPr="008137D4">
          <w:rPr>
            <w:kern w:val="1"/>
            <w:sz w:val="28"/>
            <w:szCs w:val="28"/>
          </w:rPr>
          <w:t>://</w:t>
        </w:r>
        <w:r w:rsidRPr="008137D4">
          <w:rPr>
            <w:kern w:val="1"/>
            <w:sz w:val="28"/>
            <w:szCs w:val="28"/>
            <w:lang w:val="en-US"/>
          </w:rPr>
          <w:t>www</w:t>
        </w:r>
        <w:r w:rsidRPr="008137D4">
          <w:rPr>
            <w:kern w:val="1"/>
            <w:sz w:val="28"/>
            <w:szCs w:val="28"/>
          </w:rPr>
          <w:t>.</w:t>
        </w:r>
        <w:r w:rsidRPr="008137D4">
          <w:rPr>
            <w:kern w:val="1"/>
            <w:sz w:val="28"/>
            <w:szCs w:val="28"/>
            <w:lang w:val="en-US"/>
          </w:rPr>
          <w:t>biblioclub</w:t>
        </w:r>
        <w:r w:rsidRPr="008137D4">
          <w:rPr>
            <w:kern w:val="1"/>
            <w:sz w:val="28"/>
            <w:szCs w:val="28"/>
          </w:rPr>
          <w:t>.</w:t>
        </w:r>
        <w:r w:rsidRPr="008137D4">
          <w:rPr>
            <w:kern w:val="1"/>
            <w:sz w:val="28"/>
            <w:szCs w:val="28"/>
            <w:lang w:val="en-US"/>
          </w:rPr>
          <w:t>ru</w:t>
        </w:r>
        <w:r w:rsidRPr="008137D4">
          <w:rPr>
            <w:kern w:val="1"/>
            <w:sz w:val="28"/>
            <w:szCs w:val="28"/>
          </w:rPr>
          <w:t>/</w:t>
        </w:r>
      </w:hyperlink>
    </w:p>
    <w:p w:rsidR="008137D4" w:rsidRPr="008137D4" w:rsidRDefault="008137D4" w:rsidP="006556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57" w:firstLine="709"/>
        <w:rPr>
          <w:kern w:val="1"/>
          <w:sz w:val="28"/>
          <w:szCs w:val="28"/>
          <w:shd w:val="clear" w:color="auto" w:fill="FFFFFF"/>
        </w:rPr>
      </w:pPr>
      <w:r w:rsidRPr="008137D4">
        <w:rPr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8" w:history="1">
        <w:r w:rsidRPr="008137D4">
          <w:rPr>
            <w:kern w:val="1"/>
            <w:sz w:val="28"/>
            <w:szCs w:val="28"/>
            <w:shd w:val="clear" w:color="auto" w:fill="FFFFFF"/>
          </w:rPr>
          <w:t>http://www.biblio-</w:t>
        </w:r>
        <w:r w:rsidRPr="008137D4">
          <w:rPr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8137D4">
          <w:rPr>
            <w:kern w:val="1"/>
            <w:sz w:val="28"/>
            <w:szCs w:val="28"/>
            <w:shd w:val="clear" w:color="auto" w:fill="FFFFFF"/>
          </w:rPr>
          <w:t>.</w:t>
        </w:r>
        <w:r w:rsidRPr="008137D4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8137D4">
          <w:rPr>
            <w:kern w:val="1"/>
            <w:sz w:val="28"/>
            <w:szCs w:val="28"/>
            <w:shd w:val="clear" w:color="auto" w:fill="FFFFFF"/>
          </w:rPr>
          <w:t>/</w:t>
        </w:r>
      </w:hyperlink>
    </w:p>
    <w:p w:rsidR="008137D4" w:rsidRPr="006D37D9" w:rsidRDefault="008137D4" w:rsidP="006556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57"/>
        <w:rPr>
          <w:b/>
          <w:bCs/>
          <w:kern w:val="1"/>
          <w:sz w:val="28"/>
          <w:szCs w:val="28"/>
        </w:rPr>
      </w:pPr>
    </w:p>
    <w:p w:rsidR="008137D4" w:rsidRPr="008137D4" w:rsidRDefault="008137D4" w:rsidP="006556C2">
      <w:pPr>
        <w:widowControl/>
        <w:suppressAutoHyphens/>
        <w:autoSpaceDE/>
        <w:autoSpaceDN/>
        <w:adjustRightInd/>
        <w:spacing w:line="276" w:lineRule="auto"/>
        <w:rPr>
          <w:kern w:val="1"/>
          <w:sz w:val="24"/>
          <w:szCs w:val="24"/>
        </w:rPr>
      </w:pPr>
    </w:p>
    <w:p w:rsidR="00F17895" w:rsidRDefault="00F17895" w:rsidP="006556C2">
      <w:pPr>
        <w:pStyle w:val="1"/>
        <w:spacing w:line="276" w:lineRule="auto"/>
        <w:rPr>
          <w:shd w:val="clear" w:color="auto" w:fill="FFFFFF"/>
        </w:rPr>
      </w:pPr>
      <w:bookmarkStart w:id="13" w:name="bookmark8"/>
      <w:bookmarkStart w:id="14" w:name="_Toc532393023"/>
      <w:r>
        <w:rPr>
          <w:shd w:val="clear" w:color="auto" w:fill="FFFFFF"/>
        </w:rPr>
        <w:lastRenderedPageBreak/>
        <w:t>9. КОНТРОЛЬ И ОЦЕНКА РЕЗУЛЬТАТОВ ОСВОЕНИЯ УЧЕБНОЙ ДИСЦИПЛИНЫ</w:t>
      </w:r>
      <w:bookmarkEnd w:id="13"/>
      <w:bookmarkEnd w:id="14"/>
    </w:p>
    <w:p w:rsidR="008B0715" w:rsidRPr="00215D4F" w:rsidRDefault="008B0715" w:rsidP="006556C2">
      <w:pPr>
        <w:spacing w:line="276" w:lineRule="auto"/>
        <w:rPr>
          <w:b/>
          <w:sz w:val="28"/>
          <w:szCs w:val="28"/>
          <w:lang w:eastAsia="ar-SA"/>
        </w:rPr>
      </w:pPr>
      <w:bookmarkStart w:id="15" w:name="_Toc532393024"/>
      <w:r w:rsidRPr="00215D4F">
        <w:rPr>
          <w:b/>
          <w:sz w:val="28"/>
          <w:szCs w:val="28"/>
          <w:lang w:eastAsia="ar-SA"/>
        </w:rPr>
        <w:t>9.1. Контроль и оценка</w:t>
      </w:r>
      <w:bookmarkEnd w:id="15"/>
      <w:r w:rsidRPr="00215D4F">
        <w:rPr>
          <w:b/>
          <w:sz w:val="28"/>
          <w:szCs w:val="28"/>
          <w:lang w:eastAsia="ar-SA"/>
        </w:rPr>
        <w:t xml:space="preserve"> </w:t>
      </w:r>
    </w:p>
    <w:p w:rsidR="008B0715" w:rsidRPr="000E7FE9" w:rsidRDefault="008B0715" w:rsidP="006556C2">
      <w:pPr>
        <w:spacing w:line="276" w:lineRule="auto"/>
        <w:ind w:firstLine="720"/>
        <w:jc w:val="both"/>
        <w:rPr>
          <w:sz w:val="28"/>
          <w:szCs w:val="28"/>
        </w:rPr>
      </w:pPr>
      <w:r w:rsidRPr="00454BB8">
        <w:rPr>
          <w:sz w:val="28"/>
          <w:szCs w:val="28"/>
        </w:rPr>
        <w:t>Контроль и оценка</w:t>
      </w:r>
      <w:r w:rsidRPr="00BB33A7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>
        <w:rPr>
          <w:sz w:val="28"/>
          <w:szCs w:val="28"/>
        </w:rPr>
        <w:t>проектов</w:t>
      </w:r>
      <w:r w:rsidRPr="00BB33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341AF" w:rsidRPr="000E7FE9" w:rsidRDefault="00A341AF" w:rsidP="006556C2">
      <w:pPr>
        <w:spacing w:line="276" w:lineRule="auto"/>
        <w:ind w:firstLine="72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преобразования алгебраических выражений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решение уравнений и неравенств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вычисление производных и интегралов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основные понятия алгебры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rPr>
          <w:trHeight w:val="5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основные понятия математического анализа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rPr>
          <w:trHeight w:val="5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основные понятия стереометрии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rPr>
          <w:trHeight w:val="5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основные понятия теории вероятностей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</w:tbl>
    <w:p w:rsidR="009B1C15" w:rsidRPr="00914A02" w:rsidRDefault="009B1C15" w:rsidP="006556C2">
      <w:pPr>
        <w:shd w:val="clear" w:color="auto" w:fill="FFFFFF"/>
        <w:spacing w:line="276" w:lineRule="auto"/>
        <w:jc w:val="both"/>
        <w:rPr>
          <w:color w:val="000000"/>
          <w:spacing w:val="-13"/>
          <w:sz w:val="28"/>
          <w:szCs w:val="28"/>
        </w:rPr>
      </w:pPr>
    </w:p>
    <w:p w:rsidR="00130C1C" w:rsidRPr="00215D4F" w:rsidRDefault="00130C1C" w:rsidP="006556C2">
      <w:pPr>
        <w:spacing w:line="276" w:lineRule="auto"/>
        <w:jc w:val="center"/>
        <w:rPr>
          <w:b/>
          <w:sz w:val="28"/>
          <w:szCs w:val="28"/>
          <w:lang w:eastAsia="ar-SA"/>
        </w:rPr>
      </w:pPr>
      <w:bookmarkStart w:id="16" w:name="_Toc532393025"/>
      <w:r w:rsidRPr="00215D4F">
        <w:rPr>
          <w:b/>
          <w:sz w:val="28"/>
          <w:szCs w:val="28"/>
          <w:lang w:eastAsia="ar-SA"/>
        </w:rPr>
        <w:t>9.</w:t>
      </w:r>
      <w:r w:rsidR="008B0715" w:rsidRPr="00215D4F">
        <w:rPr>
          <w:b/>
          <w:sz w:val="28"/>
          <w:szCs w:val="28"/>
          <w:lang w:eastAsia="ar-SA"/>
        </w:rPr>
        <w:t>2</w:t>
      </w:r>
      <w:r w:rsidRPr="00215D4F">
        <w:rPr>
          <w:b/>
          <w:sz w:val="28"/>
          <w:szCs w:val="28"/>
          <w:lang w:eastAsia="ar-SA"/>
        </w:rPr>
        <w:t>. Фонд оценочных средств.</w:t>
      </w:r>
      <w:bookmarkEnd w:id="16"/>
    </w:p>
    <w:p w:rsidR="00287F92" w:rsidRDefault="00287F92" w:rsidP="006556C2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1C1591" w:rsidRPr="00287F92" w:rsidRDefault="00287F92" w:rsidP="006556C2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287F92">
        <w:rPr>
          <w:rFonts w:eastAsia="Calibri"/>
          <w:b/>
          <w:sz w:val="28"/>
          <w:szCs w:val="28"/>
          <w:lang w:eastAsia="en-US"/>
        </w:rPr>
        <w:t>1. Контрольные работы</w:t>
      </w:r>
    </w:p>
    <w:p w:rsidR="001C1591" w:rsidRDefault="001C1591" w:rsidP="006556C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№1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287F92" w:rsidRPr="001C1591" w:rsidRDefault="00287F92" w:rsidP="006556C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 w:rsidR="00DD2018">
        <w:rPr>
          <w:sz w:val="28"/>
          <w:szCs w:val="28"/>
        </w:rPr>
        <w:t xml:space="preserve">ариант </w:t>
      </w:r>
      <w:r w:rsidRPr="001C1591">
        <w:rPr>
          <w:sz w:val="28"/>
          <w:szCs w:val="28"/>
        </w:rPr>
        <w:t>1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7F85CFA1" wp14:editId="4B7B58C9">
            <wp:extent cx="10001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609F641" wp14:editId="5738F048">
            <wp:extent cx="457200" cy="37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E66DDBD" wp14:editId="0B555E80">
            <wp:extent cx="91440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651708DF" wp14:editId="3FBC51F1">
            <wp:extent cx="542925" cy="457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Вычислите: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6A058DA" wp14:editId="407D75EB">
            <wp:extent cx="2562225" cy="457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2821803B" wp14:editId="28411254">
            <wp:extent cx="914400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6368F183" wp14:editId="4C0615FE">
            <wp:extent cx="1457325" cy="276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0867E3A" wp14:editId="62A53F73">
            <wp:extent cx="276225" cy="1809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8800A72" wp14:editId="631DB84A">
            <wp:extent cx="276225" cy="180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633D8E9" wp14:editId="0E1516F3">
            <wp:extent cx="276225" cy="180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A1E1382" wp14:editId="4EDF5B03">
            <wp:extent cx="276225" cy="180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9B3546F" wp14:editId="1FBB1811">
            <wp:extent cx="828675" cy="2762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79713AC" wp14:editId="29DAA2F9">
            <wp:extent cx="733425" cy="3714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3AAFD1A" wp14:editId="11BCB5B3">
            <wp:extent cx="733425" cy="180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F93530C" wp14:editId="21E59D9F">
            <wp:extent cx="180975" cy="18097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четверти.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 w:rsidR="00287F92">
        <w:rPr>
          <w:sz w:val="28"/>
          <w:szCs w:val="28"/>
        </w:rPr>
        <w:t xml:space="preserve">ариант </w:t>
      </w:r>
      <w:r w:rsidRPr="001C1591">
        <w:rPr>
          <w:sz w:val="28"/>
          <w:szCs w:val="28"/>
        </w:rPr>
        <w:t>2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значения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00DCA153" wp14:editId="2B25A859">
            <wp:extent cx="1371600" cy="8286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EB824D7" wp14:editId="596A2E86">
            <wp:extent cx="457200" cy="3714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987A7BD" wp14:editId="443AEE6D">
            <wp:extent cx="828675" cy="4572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23D9B39A" wp14:editId="71CBD2EA">
            <wp:extent cx="638175" cy="4572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Вычислите: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3674F26" wp14:editId="1D542D43">
            <wp:extent cx="2562225" cy="4572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41592F9E" wp14:editId="158496CB">
            <wp:extent cx="914400" cy="457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A99ADC9" wp14:editId="14ACA8CD">
            <wp:extent cx="1190625" cy="1809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ED47D77" wp14:editId="78DE1286">
            <wp:extent cx="276225" cy="1809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A7985C7" wp14:editId="230E211A">
            <wp:extent cx="371475" cy="1809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0189505" wp14:editId="7A19D1F4">
            <wp:extent cx="276225" cy="1809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B9888A2" wp14:editId="35BE8698">
            <wp:extent cx="276225" cy="1809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93E4397" wp14:editId="14B3F7E9">
            <wp:extent cx="828675" cy="2762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73A6961" wp14:editId="76E98FDE">
            <wp:extent cx="638175" cy="3714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9412B7C" wp14:editId="542E2D5B">
            <wp:extent cx="828675" cy="1809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A8ED8E6" wp14:editId="2523A50E">
            <wp:extent cx="180975" cy="180975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 четверти.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 w:rsidR="00287F92">
        <w:rPr>
          <w:sz w:val="28"/>
          <w:szCs w:val="28"/>
        </w:rPr>
        <w:t xml:space="preserve">ариант </w:t>
      </w:r>
      <w:r w:rsidRPr="001C1591">
        <w:rPr>
          <w:sz w:val="28"/>
          <w:szCs w:val="28"/>
        </w:rPr>
        <w:t>3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1. Найдите значение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637FD816" wp14:editId="3A91A134">
            <wp:extent cx="914400" cy="8286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FE2203A" wp14:editId="20FB5732">
            <wp:extent cx="457200" cy="3714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54CD208" wp14:editId="4F2277F0">
            <wp:extent cx="1000125" cy="4572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786015C4" wp14:editId="192FE968">
            <wp:extent cx="638175" cy="4572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Вычислите: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E19EF28" wp14:editId="23F8AA19">
            <wp:extent cx="2657475" cy="4572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15A24F63" wp14:editId="0ECC3553">
            <wp:extent cx="914400" cy="457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B267902" wp14:editId="1DFD22FC">
            <wp:extent cx="1190625" cy="1809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333EE8C" wp14:editId="4A5331E6">
            <wp:extent cx="276225" cy="1809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4AE1181" wp14:editId="54E2709B">
            <wp:extent cx="371475" cy="180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E06D622" wp14:editId="37519870">
            <wp:extent cx="276225" cy="1809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051E278" wp14:editId="7069F101">
            <wp:extent cx="276225" cy="1809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B4FA448" wp14:editId="295E2DCF">
            <wp:extent cx="828675" cy="2762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D1014E6" wp14:editId="0CFE85F6">
            <wp:extent cx="638175" cy="3714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B65F002" wp14:editId="30B534B3">
            <wp:extent cx="733425" cy="1809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2B384CE" wp14:editId="2BFA9B25">
            <wp:extent cx="180975" cy="180975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 четверти.</w:t>
      </w:r>
    </w:p>
    <w:p w:rsidR="00287F92" w:rsidRPr="001C1591" w:rsidRDefault="00287F92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Default="00287F92" w:rsidP="00287F9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№2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 w:rsidRPr="001C1591">
        <w:rPr>
          <w:sz w:val="28"/>
          <w:szCs w:val="28"/>
        </w:rPr>
        <w:t xml:space="preserve"> 1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Постройте графики функций: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CB238D9" wp14:editId="2C3B9268">
            <wp:extent cx="638175" cy="371475"/>
            <wp:effectExtent l="0" t="0" r="9525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046C74C1" wp14:editId="4FC7C2D7">
            <wp:extent cx="828675" cy="2762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D8A8AD2" wp14:editId="06FC7688">
            <wp:extent cx="1285875" cy="37147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1E5BE386" wp14:editId="46345449">
            <wp:extent cx="1457325" cy="27622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0924EBB" wp14:editId="67E35072">
            <wp:extent cx="1190625" cy="276225"/>
            <wp:effectExtent l="0" t="0" r="9525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6921090" wp14:editId="7C923468">
            <wp:extent cx="1095375" cy="180975"/>
            <wp:effectExtent l="0" t="0" r="9525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FF180A8" wp14:editId="3EE15EB6">
            <wp:extent cx="1095375" cy="371475"/>
            <wp:effectExtent l="0" t="0" r="9525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66FB3000" wp14:editId="4D6D5F91">
            <wp:extent cx="1552575" cy="82867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8. Решите иррациональное неравенство: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77F82945" wp14:editId="065435FB">
            <wp:extent cx="733425" cy="27622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67A77FAD" wp14:editId="1FD9F11B">
            <wp:extent cx="914400" cy="4572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70369CF" wp14:editId="28FEEB3D">
            <wp:extent cx="1285875" cy="276225"/>
            <wp:effectExtent l="0" t="0" r="9525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Вариант</w:t>
      </w:r>
      <w:r w:rsidRPr="001C1591">
        <w:rPr>
          <w:sz w:val="28"/>
          <w:szCs w:val="28"/>
        </w:rPr>
        <w:t xml:space="preserve"> 2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Постройте графики функций: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693501C" wp14:editId="6C7530EA">
            <wp:extent cx="828675" cy="37147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66E26CAD" wp14:editId="177029CD">
            <wp:extent cx="828675" cy="276225"/>
            <wp:effectExtent l="0" t="0" r="9525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500681A" wp14:editId="3BA683FD">
            <wp:extent cx="1285875" cy="371475"/>
            <wp:effectExtent l="0" t="0" r="9525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7E2252E1" wp14:editId="05D27701">
            <wp:extent cx="1095375" cy="2762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62C1F2D" wp14:editId="15B4FBEF">
            <wp:extent cx="1190625" cy="276225"/>
            <wp:effectExtent l="0" t="0" r="9525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B31B998" wp14:editId="1DA9D7C9">
            <wp:extent cx="1371600" cy="180975"/>
            <wp:effectExtent l="0" t="0" r="0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17C7EC26" wp14:editId="6BBB3522">
            <wp:extent cx="1095375" cy="457200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noProof/>
          <w:position w:val="-42"/>
          <w:sz w:val="28"/>
          <w:szCs w:val="28"/>
        </w:rPr>
        <w:drawing>
          <wp:inline distT="0" distB="0" distL="0" distR="0" wp14:anchorId="07F2568F" wp14:editId="76EF7381">
            <wp:extent cx="1828800" cy="63817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8. Решите иррациональное неравенство: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5B2F079C" wp14:editId="3643CD4E">
            <wp:extent cx="1371600" cy="2762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227F6CF" wp14:editId="32345C5C">
            <wp:extent cx="914400" cy="27622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6"/>
          <w:sz w:val="28"/>
          <w:szCs w:val="28"/>
        </w:rPr>
        <w:drawing>
          <wp:inline distT="0" distB="0" distL="0" distR="0" wp14:anchorId="1DC80440" wp14:editId="1D57C206">
            <wp:extent cx="1190625" cy="27622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 w:rsidRPr="001C1591">
        <w:rPr>
          <w:sz w:val="28"/>
          <w:szCs w:val="28"/>
        </w:rPr>
        <w:t xml:space="preserve"> 3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Постройте графики функций: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ABB318D" wp14:editId="0A68D21B">
            <wp:extent cx="733425" cy="371475"/>
            <wp:effectExtent l="0" t="0" r="9525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72510E27" wp14:editId="2A98DEC9">
            <wp:extent cx="733425" cy="276225"/>
            <wp:effectExtent l="0" t="0" r="9525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5A79F29" wp14:editId="4A91AF13">
            <wp:extent cx="1457325" cy="371475"/>
            <wp:effectExtent l="0" t="0" r="9525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51F65B2C" wp14:editId="731476B5">
            <wp:extent cx="1371600" cy="276225"/>
            <wp:effectExtent l="0" t="0" r="0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31AE1C8" wp14:editId="6954A260">
            <wp:extent cx="1190625" cy="276225"/>
            <wp:effectExtent l="0" t="0" r="9525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EE62C4A" wp14:editId="0F3E16E9">
            <wp:extent cx="1285875" cy="18097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5C019E38" wp14:editId="451F9F50">
            <wp:extent cx="1095375" cy="45720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noProof/>
          <w:position w:val="-42"/>
          <w:sz w:val="28"/>
          <w:szCs w:val="28"/>
        </w:rPr>
        <w:drawing>
          <wp:inline distT="0" distB="0" distL="0" distR="0" wp14:anchorId="692F9926" wp14:editId="621345E2">
            <wp:extent cx="1647825" cy="638175"/>
            <wp:effectExtent l="0" t="0" r="0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8. Решите иррациональное неравенство: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186CCB57" wp14:editId="20C19316">
            <wp:extent cx="828675" cy="276225"/>
            <wp:effectExtent l="0" t="0" r="952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30"/>
          <w:sz w:val="28"/>
          <w:szCs w:val="28"/>
        </w:rPr>
        <w:drawing>
          <wp:inline distT="0" distB="0" distL="0" distR="0" wp14:anchorId="3D347B99" wp14:editId="217676CC">
            <wp:extent cx="1000125" cy="45720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8B83E42" wp14:editId="2F395520">
            <wp:extent cx="1095375" cy="276225"/>
            <wp:effectExtent l="0" t="0" r="952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Default="00287F92" w:rsidP="00287F92">
      <w:pPr>
        <w:widowControl/>
        <w:autoSpaceDE/>
        <w:autoSpaceDN/>
        <w:adjustRightInd/>
        <w:spacing w:line="276" w:lineRule="auto"/>
        <w:rPr>
          <w:b/>
          <w:color w:val="000000"/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b/>
          <w:color w:val="000000"/>
          <w:sz w:val="28"/>
          <w:szCs w:val="28"/>
        </w:rPr>
      </w:pPr>
      <w:r w:rsidRPr="001C1591">
        <w:rPr>
          <w:b/>
          <w:color w:val="000000"/>
          <w:sz w:val="28"/>
          <w:szCs w:val="28"/>
        </w:rPr>
        <w:t xml:space="preserve">Критерии оценки выполнения </w:t>
      </w:r>
      <w:r>
        <w:rPr>
          <w:b/>
          <w:color w:val="000000"/>
          <w:sz w:val="28"/>
          <w:szCs w:val="28"/>
        </w:rPr>
        <w:t>контрольных</w:t>
      </w:r>
      <w:r w:rsidRPr="001C1591">
        <w:rPr>
          <w:b/>
          <w:color w:val="000000"/>
          <w:sz w:val="28"/>
          <w:szCs w:val="28"/>
        </w:rPr>
        <w:t xml:space="preserve"> работ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Отлично</w:t>
      </w:r>
      <w:r w:rsidRPr="001C1591">
        <w:rPr>
          <w:color w:val="000000"/>
          <w:sz w:val="28"/>
          <w:szCs w:val="28"/>
        </w:rPr>
        <w:t>»-Работа должна быть выполнена правильно и в полном объёме, 90-100% выполнения.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Хорошо</w:t>
      </w:r>
      <w:r w:rsidRPr="001C1591">
        <w:rPr>
          <w:color w:val="000000"/>
          <w:sz w:val="28"/>
          <w:szCs w:val="28"/>
        </w:rPr>
        <w:t xml:space="preserve">»-Работа выполнена правильно, но имеются недочеты, процент выполнения 75-89%. </w:t>
      </w:r>
    </w:p>
    <w:p w:rsidR="00287F92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Удовлетворительно</w:t>
      </w:r>
      <w:r w:rsidRPr="001C1591">
        <w:rPr>
          <w:color w:val="000000"/>
          <w:sz w:val="28"/>
          <w:szCs w:val="28"/>
        </w:rPr>
        <w:t xml:space="preserve">»- 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«Неудовлетворительно» - </w:t>
      </w:r>
      <w:r w:rsidRPr="001C1591">
        <w:rPr>
          <w:color w:val="000000"/>
          <w:sz w:val="28"/>
          <w:szCs w:val="28"/>
        </w:rPr>
        <w:t>Работа</w:t>
      </w:r>
      <w:r>
        <w:rPr>
          <w:color w:val="000000"/>
          <w:sz w:val="28"/>
          <w:szCs w:val="28"/>
        </w:rPr>
        <w:t xml:space="preserve"> не выполнена или</w:t>
      </w:r>
      <w:r w:rsidRPr="001C1591">
        <w:rPr>
          <w:color w:val="000000"/>
          <w:sz w:val="28"/>
          <w:szCs w:val="28"/>
        </w:rPr>
        <w:t xml:space="preserve"> выполнена </w:t>
      </w:r>
      <w:r>
        <w:rPr>
          <w:color w:val="000000"/>
          <w:sz w:val="28"/>
          <w:szCs w:val="28"/>
        </w:rPr>
        <w:t>не</w:t>
      </w:r>
      <w:r w:rsidRPr="001C1591">
        <w:rPr>
          <w:color w:val="000000"/>
          <w:sz w:val="28"/>
          <w:szCs w:val="28"/>
        </w:rPr>
        <w:t>правильно,  имеютс</w:t>
      </w:r>
      <w:r>
        <w:rPr>
          <w:color w:val="000000"/>
          <w:sz w:val="28"/>
          <w:szCs w:val="28"/>
        </w:rPr>
        <w:t>я ошибки, процент выполнения 0-50</w:t>
      </w:r>
      <w:r w:rsidRPr="001C1591">
        <w:rPr>
          <w:color w:val="000000"/>
          <w:sz w:val="28"/>
          <w:szCs w:val="28"/>
        </w:rPr>
        <w:t xml:space="preserve">%.  </w:t>
      </w:r>
    </w:p>
    <w:p w:rsidR="00287F92" w:rsidRPr="001C1591" w:rsidRDefault="00287F92" w:rsidP="00287F92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№3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287F92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 w:rsidRPr="001C1591">
        <w:rPr>
          <w:sz w:val="28"/>
          <w:szCs w:val="28"/>
        </w:rPr>
        <w:t>1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93B07C4" wp14:editId="18A5D56E">
            <wp:extent cx="371475" cy="18097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CF98DAA" wp14:editId="7CBC8F24">
            <wp:extent cx="180975" cy="276225"/>
            <wp:effectExtent l="0" t="0" r="9525" b="952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8CC56DB" wp14:editId="022CF64A">
            <wp:extent cx="1457325" cy="371475"/>
            <wp:effectExtent l="0" t="0" r="9525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1F1297C" wp14:editId="6BD14127">
            <wp:extent cx="457200" cy="276225"/>
            <wp:effectExtent l="0" t="0" r="0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5BD7478" wp14:editId="602A10CF">
            <wp:extent cx="1285875" cy="276225"/>
            <wp:effectExtent l="0" t="0" r="9525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8D3C0A5" wp14:editId="7E9265E9">
            <wp:extent cx="457200" cy="276225"/>
            <wp:effectExtent l="0" t="0" r="0" b="9525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15C9208" wp14:editId="675B1672">
            <wp:extent cx="1285875" cy="371475"/>
            <wp:effectExtent l="0" t="0" r="9525" b="9525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C78EF94" wp14:editId="368BC447">
            <wp:extent cx="542925" cy="2762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AF5A485" wp14:editId="2CB55C28">
            <wp:extent cx="1000125" cy="276225"/>
            <wp:effectExtent l="0" t="0" r="9525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49D3C34" wp14:editId="5F1B7047">
            <wp:extent cx="457200" cy="276225"/>
            <wp:effectExtent l="0" t="0" r="0" b="952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AAF4862" wp14:editId="7178A35A">
            <wp:extent cx="1190625" cy="457200"/>
            <wp:effectExtent l="0" t="0" r="952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3C1FA609" wp14:editId="2531884E">
            <wp:extent cx="638175" cy="276225"/>
            <wp:effectExtent l="0" t="0" r="9525" b="952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846D46D" wp14:editId="50504D5C">
            <wp:extent cx="1000125" cy="180975"/>
            <wp:effectExtent l="0" t="0" r="9525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33B4B4B0" wp14:editId="36849DDA">
            <wp:extent cx="457200" cy="276225"/>
            <wp:effectExtent l="0" t="0" r="0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8A88CD7" wp14:editId="152FC303">
            <wp:extent cx="638175" cy="180975"/>
            <wp:effectExtent l="0" t="0" r="9525" b="952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45918B0" wp14:editId="49150688">
            <wp:extent cx="1000125" cy="276225"/>
            <wp:effectExtent l="0" t="0" r="9525" b="952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6A86D24" wp14:editId="466FE0D5">
            <wp:extent cx="1190625" cy="276225"/>
            <wp:effectExtent l="0" t="0" r="9525" b="952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D1134A7" wp14:editId="281DCC60">
            <wp:extent cx="85725" cy="180975"/>
            <wp:effectExtent l="0" t="0" r="952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A365352" wp14:editId="31273F77">
            <wp:extent cx="85725" cy="180975"/>
            <wp:effectExtent l="0" t="0" r="9525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9BA876E" wp14:editId="13EA6094">
            <wp:extent cx="276225" cy="180975"/>
            <wp:effectExtent l="0" t="0" r="9525" b="952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наименьшее значение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187CA89" wp14:editId="7171A928">
            <wp:extent cx="1095375" cy="276225"/>
            <wp:effectExtent l="0" t="0" r="9525" b="952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 отрезке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07356FF" wp14:editId="53DD4B07">
            <wp:extent cx="276225" cy="180975"/>
            <wp:effectExtent l="0" t="0" r="9525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>
        <w:rPr>
          <w:sz w:val="28"/>
          <w:szCs w:val="28"/>
        </w:rPr>
        <w:t xml:space="preserve">ариант </w:t>
      </w:r>
      <w:r w:rsidRPr="001C1591">
        <w:rPr>
          <w:sz w:val="28"/>
          <w:szCs w:val="28"/>
        </w:rPr>
        <w:t>2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B9435F0" wp14:editId="2FE635B2">
            <wp:extent cx="371475" cy="180975"/>
            <wp:effectExtent l="0" t="0" r="0" b="9525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DA6AABB" wp14:editId="6DF0A332">
            <wp:extent cx="180975" cy="276225"/>
            <wp:effectExtent l="0" t="0" r="9525" b="952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3B19825" wp14:editId="0F269B56">
            <wp:extent cx="1457325" cy="371475"/>
            <wp:effectExtent l="0" t="0" r="9525" b="9525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5721E831" wp14:editId="4AD5713F">
            <wp:extent cx="457200" cy="276225"/>
            <wp:effectExtent l="0" t="0" r="0" b="9525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96668BB" wp14:editId="68CCCEE2">
            <wp:extent cx="1457325" cy="276225"/>
            <wp:effectExtent l="0" t="0" r="9525" b="952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429A52C" wp14:editId="1CB24022">
            <wp:extent cx="457200" cy="276225"/>
            <wp:effectExtent l="0" t="0" r="0" b="952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D532633" wp14:editId="79ED6829">
            <wp:extent cx="1190625" cy="457200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3C1F3FE" wp14:editId="62BA1DEE">
            <wp:extent cx="542925" cy="276225"/>
            <wp:effectExtent l="0" t="0" r="9525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91B1851" wp14:editId="3F80A1A2">
            <wp:extent cx="1190625" cy="276225"/>
            <wp:effectExtent l="0" t="0" r="9525" b="952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4C5A542" wp14:editId="6D61B3E9">
            <wp:extent cx="457200" cy="276225"/>
            <wp:effectExtent l="0" t="0" r="0" b="9525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83FD0CD" wp14:editId="233A3CB0">
            <wp:extent cx="1190625" cy="4572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C36FB37" wp14:editId="34502733">
            <wp:extent cx="542925" cy="276225"/>
            <wp:effectExtent l="0" t="0" r="9525" b="952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1FCAE8A" wp14:editId="55C0A3E5">
            <wp:extent cx="1095375" cy="18097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A5C7823" wp14:editId="2879AF6F">
            <wp:extent cx="457200" cy="371475"/>
            <wp:effectExtent l="0" t="0" r="0" b="9525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F4BEB32" wp14:editId="7E8ACE01">
            <wp:extent cx="638175" cy="180975"/>
            <wp:effectExtent l="0" t="0" r="9525" b="952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E0DEB55" wp14:editId="6709F62A">
            <wp:extent cx="1095375" cy="276225"/>
            <wp:effectExtent l="0" t="0" r="9525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435A4BE" wp14:editId="18FDCDB0">
            <wp:extent cx="1190625" cy="371475"/>
            <wp:effectExtent l="0" t="0" r="9525" b="9525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BC8A969" wp14:editId="3C17FE22">
            <wp:extent cx="85725" cy="180975"/>
            <wp:effectExtent l="0" t="0" r="9525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F7D21C9" wp14:editId="7E860823">
            <wp:extent cx="85725" cy="180975"/>
            <wp:effectExtent l="0" t="0" r="9525" b="9525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6F32B1C" wp14:editId="69C9CFE0">
            <wp:extent cx="371475" cy="180975"/>
            <wp:effectExtent l="0" t="0" r="9525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наименьшее значение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E38A434" wp14:editId="5E006B4E">
            <wp:extent cx="1371600" cy="276225"/>
            <wp:effectExtent l="0" t="0" r="0" b="952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 отрезке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1217876" wp14:editId="0C171AA4">
            <wp:extent cx="457200" cy="180975"/>
            <wp:effectExtent l="0" t="0" r="0" b="952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>
        <w:rPr>
          <w:sz w:val="28"/>
          <w:szCs w:val="28"/>
        </w:rPr>
        <w:t xml:space="preserve">ариант </w:t>
      </w:r>
      <w:r w:rsidRPr="001C1591">
        <w:rPr>
          <w:sz w:val="28"/>
          <w:szCs w:val="28"/>
        </w:rPr>
        <w:t>3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D65BBE6" wp14:editId="72E65AD7">
            <wp:extent cx="371475" cy="180975"/>
            <wp:effectExtent l="0" t="0" r="0" b="952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A37E6B7" wp14:editId="1D9AB0A8">
            <wp:extent cx="180975" cy="276225"/>
            <wp:effectExtent l="0" t="0" r="9525" b="952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277DD05" wp14:editId="5B66E74D">
            <wp:extent cx="1371600" cy="37147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5C450B0" wp14:editId="27583001">
            <wp:extent cx="457200" cy="2762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D365573" wp14:editId="28791ABC">
            <wp:extent cx="1457325" cy="371475"/>
            <wp:effectExtent l="0" t="0" r="9525" b="952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9035ECF" wp14:editId="2159141A">
            <wp:extent cx="457200" cy="276225"/>
            <wp:effectExtent l="0" t="0" r="0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164E84F" wp14:editId="473107C0">
            <wp:extent cx="1285875" cy="457200"/>
            <wp:effectExtent l="0" t="0" r="952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3F031DB4" wp14:editId="75974AC5">
            <wp:extent cx="542925" cy="276225"/>
            <wp:effectExtent l="0" t="0" r="9525" b="952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81C533D" wp14:editId="01B225C1">
            <wp:extent cx="1095375" cy="276225"/>
            <wp:effectExtent l="0" t="0" r="9525" b="952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A5F0161" wp14:editId="19C4BCC9">
            <wp:extent cx="457200" cy="276225"/>
            <wp:effectExtent l="0" t="0" r="0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B8B2DA2" wp14:editId="156265B0">
            <wp:extent cx="1190625" cy="457200"/>
            <wp:effectExtent l="0" t="0" r="9525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7AE3CF80" wp14:editId="109C550B">
            <wp:extent cx="542925" cy="276225"/>
            <wp:effectExtent l="0" t="0" r="9525" b="9525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8773E11" wp14:editId="7194FF6B">
            <wp:extent cx="1095375" cy="180975"/>
            <wp:effectExtent l="0" t="0" r="9525" b="9525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C17A5A0" wp14:editId="3239F1C6">
            <wp:extent cx="457200" cy="371475"/>
            <wp:effectExtent l="0" t="0" r="0" b="952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3FCFC23" wp14:editId="4B61C84B">
            <wp:extent cx="638175" cy="180975"/>
            <wp:effectExtent l="0" t="0" r="9525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14DCF93" wp14:editId="2120E437">
            <wp:extent cx="1095375" cy="276225"/>
            <wp:effectExtent l="0" t="0" r="9525" b="952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5DFD319" wp14:editId="76B21F23">
            <wp:extent cx="914400" cy="371475"/>
            <wp:effectExtent l="0" t="0" r="0" b="9525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A617AFD" wp14:editId="78B8021D">
            <wp:extent cx="85725" cy="180975"/>
            <wp:effectExtent l="0" t="0" r="9525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6361A4E" wp14:editId="249C0146">
            <wp:extent cx="85725" cy="18097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FE9933B" wp14:editId="0EC1E5C6">
            <wp:extent cx="371475" cy="371475"/>
            <wp:effectExtent l="0" t="0" r="9525" b="952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точку максимума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F989E44" wp14:editId="5CFC7F87">
            <wp:extent cx="1000125" cy="276225"/>
            <wp:effectExtent l="0" t="0" r="9525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Default="00287F92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287F92" w:rsidRDefault="00287F92" w:rsidP="006556C2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 w:rsidRPr="00287F92">
        <w:rPr>
          <w:b/>
          <w:sz w:val="28"/>
          <w:szCs w:val="28"/>
        </w:rPr>
        <w:t>2. Тесты.</w:t>
      </w:r>
    </w:p>
    <w:p w:rsidR="00287F92" w:rsidRDefault="00287F92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Тест по теме: «Элементы комбинаторики».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Вариант №1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Часть 1.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1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Найти значение выражения: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514; б) 404; в) 504; г) 524.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2</w:t>
      </w:r>
      <w:r w:rsidRPr="00287F92">
        <w:rPr>
          <w:color w:val="333333"/>
          <w:sz w:val="28"/>
          <w:szCs w:val="28"/>
          <w:vertAlign w:val="subscript"/>
        </w:rPr>
        <w:t> .</w:t>
      </w:r>
      <w:r w:rsidRPr="00287F92">
        <w:rPr>
          <w:color w:val="333333"/>
          <w:sz w:val="28"/>
          <w:szCs w:val="28"/>
        </w:rPr>
        <w:t>Установите соответствие между понятиями и формулами: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сочетания; б) размещения; в) перестановки;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1) Р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color w:val="333333"/>
          <w:sz w:val="28"/>
          <w:szCs w:val="28"/>
        </w:rPr>
        <w:t> = </w:t>
      </w:r>
      <w:r w:rsidRPr="00287F92">
        <w:rPr>
          <w:i/>
          <w:iCs/>
          <w:color w:val="333333"/>
          <w:sz w:val="28"/>
          <w:szCs w:val="28"/>
        </w:rPr>
        <w:t>п!</w:t>
      </w:r>
      <w:r w:rsidRPr="00287F92">
        <w:rPr>
          <w:color w:val="333333"/>
          <w:sz w:val="28"/>
          <w:szCs w:val="28"/>
        </w:rPr>
        <w:t>; 2) С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i/>
          <w:iCs/>
          <w:color w:val="333333"/>
          <w:sz w:val="28"/>
          <w:szCs w:val="28"/>
          <w:vertAlign w:val="superscript"/>
        </w:rPr>
        <w:t>т</w:t>
      </w:r>
      <w:r w:rsidRPr="00287F92">
        <w:rPr>
          <w:i/>
          <w:iCs/>
          <w:color w:val="333333"/>
          <w:sz w:val="28"/>
          <w:szCs w:val="28"/>
        </w:rPr>
        <w:t> </w:t>
      </w:r>
      <w:r w:rsidRPr="00287F92">
        <w:rPr>
          <w:color w:val="333333"/>
          <w:sz w:val="28"/>
          <w:szCs w:val="28"/>
        </w:rPr>
        <w:t>=</w:t>
      </w:r>
      <w:r w:rsidRPr="00287F92">
        <w:rPr>
          <w:i/>
          <w:iCs/>
          <w:color w:val="333333"/>
          <w:sz w:val="28"/>
          <w:szCs w:val="28"/>
        </w:rPr>
        <w:t> </w:t>
      </w:r>
      <w:r w:rsidRPr="00287F92">
        <w:rPr>
          <w:color w:val="333333"/>
          <w:sz w:val="28"/>
          <w:szCs w:val="28"/>
        </w:rPr>
        <w:t>3) А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i/>
          <w:iCs/>
          <w:color w:val="333333"/>
          <w:sz w:val="28"/>
          <w:szCs w:val="28"/>
          <w:vertAlign w:val="superscript"/>
        </w:rPr>
        <w:t>т</w:t>
      </w:r>
      <w:r w:rsidRPr="00287F92">
        <w:rPr>
          <w:color w:val="333333"/>
          <w:sz w:val="28"/>
          <w:szCs w:val="28"/>
        </w:rPr>
        <w:t> =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9"/>
        <w:gridCol w:w="3292"/>
        <w:gridCol w:w="3196"/>
      </w:tblGrid>
      <w:tr w:rsidR="00287F92" w:rsidRPr="00287F92" w:rsidTr="00E734E4"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а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б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в</w:t>
            </w:r>
          </w:p>
        </w:tc>
      </w:tr>
      <w:tr w:rsidR="00287F92" w:rsidRPr="00287F92" w:rsidTr="00E734E4"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F92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F92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F92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</w:tr>
      <w:tr w:rsidR="00287F92" w:rsidRPr="00287F92" w:rsidTr="00E734E4"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</w:tr>
    </w:tbl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3. </w:t>
      </w:r>
      <w:r w:rsidRPr="00287F92">
        <w:rPr>
          <w:color w:val="333333"/>
          <w:sz w:val="28"/>
          <w:szCs w:val="28"/>
        </w:rPr>
        <w:t>Чему равна сумма коэффициентов в разложении бинома (</w:t>
      </w:r>
      <w:r w:rsidRPr="00287F92">
        <w:rPr>
          <w:i/>
          <w:iCs/>
          <w:color w:val="333333"/>
          <w:sz w:val="28"/>
          <w:szCs w:val="28"/>
        </w:rPr>
        <w:t>х + у</w:t>
      </w:r>
      <w:r w:rsidRPr="00287F92">
        <w:rPr>
          <w:color w:val="333333"/>
          <w:sz w:val="28"/>
          <w:szCs w:val="28"/>
        </w:rPr>
        <w:t>)</w:t>
      </w:r>
      <w:r w:rsidRPr="00287F92">
        <w:rPr>
          <w:color w:val="333333"/>
          <w:sz w:val="28"/>
          <w:szCs w:val="28"/>
          <w:vertAlign w:val="superscript"/>
        </w:rPr>
        <w:t>9</w:t>
      </w:r>
      <w:r w:rsidRPr="00287F92">
        <w:rPr>
          <w:color w:val="333333"/>
          <w:sz w:val="28"/>
          <w:szCs w:val="28"/>
        </w:rPr>
        <w:t>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1024; б) 512; в) 1512; г) 612.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4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Чему равен самый большой коэффициент в разложении бинома (</w:t>
      </w:r>
      <w:r w:rsidRPr="00287F92">
        <w:rPr>
          <w:i/>
          <w:iCs/>
          <w:color w:val="333333"/>
          <w:sz w:val="28"/>
          <w:szCs w:val="28"/>
        </w:rPr>
        <w:t>c + d</w:t>
      </w:r>
      <w:r w:rsidRPr="00287F92">
        <w:rPr>
          <w:color w:val="333333"/>
          <w:sz w:val="28"/>
          <w:szCs w:val="28"/>
        </w:rPr>
        <w:t>)</w:t>
      </w:r>
      <w:r w:rsidRPr="00287F92">
        <w:rPr>
          <w:color w:val="333333"/>
          <w:sz w:val="28"/>
          <w:szCs w:val="28"/>
          <w:vertAlign w:val="superscript"/>
        </w:rPr>
        <w:t>8</w:t>
      </w:r>
      <w:r w:rsidRPr="00287F92">
        <w:rPr>
          <w:color w:val="333333"/>
          <w:sz w:val="28"/>
          <w:szCs w:val="28"/>
        </w:rPr>
        <w:t>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360; б) 720; в) 620; г) 540.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5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Сколькими способами можно подарить 6 различных по окраске мячей 6 малышам, вручая каждому по одному мячу?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6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Сколько существует способов занять три одноместных парты в первом ряду класса, если в выборе участвуют 22 ученика?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7</w:t>
      </w:r>
      <w:r w:rsidRPr="00287F92">
        <w:rPr>
          <w:b/>
          <w:bCs/>
          <w:color w:val="333333"/>
          <w:sz w:val="28"/>
          <w:szCs w:val="28"/>
        </w:rPr>
        <w:t>.</w:t>
      </w:r>
      <w:r w:rsidRPr="00287F92">
        <w:rPr>
          <w:color w:val="333333"/>
          <w:sz w:val="28"/>
          <w:szCs w:val="28"/>
        </w:rPr>
        <w:t>Сколько различных трёхзначных чисел можно записать с помощью цифр 1,2,3,4,5 при условии, что в записи чисел нет одинаковых цифр?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lastRenderedPageBreak/>
        <w:t>Ответ 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8. </w:t>
      </w:r>
      <w:r w:rsidRPr="00287F92">
        <w:rPr>
          <w:color w:val="333333"/>
          <w:sz w:val="28"/>
          <w:szCs w:val="28"/>
        </w:rPr>
        <w:t>12 студентов делали генеральную уборку кабинета. 15 студентов были на уборке территории. 3 студента после уборки территории убирали в кабинете. Сколько человек в группе?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Ответ_______________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Часть 2.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</w:t>
      </w:r>
      <w:r w:rsidRPr="00287F92">
        <w:rPr>
          <w:b/>
          <w:bCs/>
          <w:color w:val="333333"/>
          <w:sz w:val="28"/>
          <w:szCs w:val="28"/>
          <w:vertAlign w:val="subscript"/>
        </w:rPr>
        <w:t>1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 помощью свойств строки треугольника Паскаля найти сумму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0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1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2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3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4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5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6</w:t>
      </w:r>
      <w:r w:rsidRPr="00287F92">
        <w:rPr>
          <w:color w:val="333333"/>
          <w:sz w:val="28"/>
          <w:szCs w:val="28"/>
        </w:rPr>
        <w:t>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</w:t>
      </w:r>
      <w:r w:rsidRPr="00287F92">
        <w:rPr>
          <w:b/>
          <w:bCs/>
          <w:color w:val="333333"/>
          <w:sz w:val="28"/>
          <w:szCs w:val="28"/>
          <w:vertAlign w:val="subscript"/>
        </w:rPr>
        <w:t>2</w:t>
      </w:r>
      <w:r w:rsidRPr="00287F92">
        <w:rPr>
          <w:b/>
          <w:bCs/>
          <w:color w:val="333333"/>
          <w:sz w:val="28"/>
          <w:szCs w:val="28"/>
        </w:rPr>
        <w:t>.</w:t>
      </w:r>
      <w:r w:rsidRPr="00287F92">
        <w:rPr>
          <w:color w:val="333333"/>
          <w:sz w:val="28"/>
          <w:szCs w:val="28"/>
        </w:rPr>
        <w:t>Записать разложение бинома ( 1 + </w:t>
      </w:r>
      <w:r w:rsidRPr="00287F92">
        <w:rPr>
          <w:i/>
          <w:iCs/>
          <w:color w:val="333333"/>
          <w:sz w:val="28"/>
          <w:szCs w:val="28"/>
        </w:rPr>
        <w:t>в</w:t>
      </w:r>
      <w:r w:rsidRPr="00287F92">
        <w:rPr>
          <w:color w:val="333333"/>
          <w:sz w:val="28"/>
          <w:szCs w:val="28"/>
        </w:rPr>
        <w:t> )</w:t>
      </w:r>
      <w:r w:rsidRPr="00287F92">
        <w:rPr>
          <w:color w:val="333333"/>
          <w:sz w:val="28"/>
          <w:szCs w:val="28"/>
          <w:vertAlign w:val="superscript"/>
        </w:rPr>
        <w:t>8</w:t>
      </w:r>
      <w:r w:rsidRPr="00287F92">
        <w:rPr>
          <w:color w:val="333333"/>
          <w:sz w:val="28"/>
          <w:szCs w:val="28"/>
        </w:rPr>
        <w:t>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С</w:t>
      </w:r>
      <w:r w:rsidRPr="00287F92">
        <w:rPr>
          <w:b/>
          <w:bCs/>
          <w:color w:val="333333"/>
          <w:sz w:val="28"/>
          <w:szCs w:val="28"/>
          <w:vertAlign w:val="subscript"/>
        </w:rPr>
        <w:t>1.</w:t>
      </w:r>
      <w:r w:rsidRPr="00287F92">
        <w:rPr>
          <w:b/>
          <w:bCs/>
          <w:color w:val="333333"/>
          <w:sz w:val="28"/>
          <w:szCs w:val="28"/>
        </w:rPr>
        <w:t> </w:t>
      </w:r>
      <w:r w:rsidRPr="00287F92">
        <w:rPr>
          <w:color w:val="333333"/>
          <w:sz w:val="28"/>
          <w:szCs w:val="28"/>
        </w:rPr>
        <w:t>Доказать формулу С</w:t>
      </w:r>
      <w:r w:rsidRPr="00287F92">
        <w:rPr>
          <w:color w:val="333333"/>
          <w:sz w:val="28"/>
          <w:szCs w:val="28"/>
          <w:vertAlign w:val="subscript"/>
        </w:rPr>
        <w:t>n</w:t>
      </w:r>
      <w:r w:rsidRPr="00287F92">
        <w:rPr>
          <w:color w:val="333333"/>
          <w:sz w:val="28"/>
          <w:szCs w:val="28"/>
          <w:vertAlign w:val="superscript"/>
        </w:rPr>
        <w:t>0</w:t>
      </w:r>
      <w:r w:rsidRPr="00287F92">
        <w:rPr>
          <w:color w:val="333333"/>
          <w:sz w:val="28"/>
          <w:szCs w:val="28"/>
        </w:rPr>
        <w:t> + 2С</w:t>
      </w:r>
      <w:r w:rsidRPr="00287F92">
        <w:rPr>
          <w:color w:val="333333"/>
          <w:sz w:val="28"/>
          <w:szCs w:val="28"/>
          <w:vertAlign w:val="subscript"/>
        </w:rPr>
        <w:t>n</w:t>
      </w:r>
      <w:r w:rsidRPr="00287F92">
        <w:rPr>
          <w:color w:val="333333"/>
          <w:sz w:val="28"/>
          <w:szCs w:val="28"/>
          <w:vertAlign w:val="superscript"/>
        </w:rPr>
        <w:t>1</w:t>
      </w:r>
      <w:r w:rsidRPr="00287F92">
        <w:rPr>
          <w:color w:val="333333"/>
          <w:sz w:val="28"/>
          <w:szCs w:val="28"/>
        </w:rPr>
        <w:t> + 2</w:t>
      </w:r>
      <w:r w:rsidRPr="00287F92">
        <w:rPr>
          <w:color w:val="333333"/>
          <w:sz w:val="28"/>
          <w:szCs w:val="28"/>
          <w:vertAlign w:val="superscript"/>
        </w:rPr>
        <w:t>2</w:t>
      </w:r>
      <w:r w:rsidRPr="00287F92">
        <w:rPr>
          <w:color w:val="333333"/>
          <w:sz w:val="28"/>
          <w:szCs w:val="28"/>
        </w:rPr>
        <w:t>С</w:t>
      </w:r>
      <w:r w:rsidRPr="00287F92">
        <w:rPr>
          <w:color w:val="333333"/>
          <w:sz w:val="28"/>
          <w:szCs w:val="28"/>
          <w:vertAlign w:val="subscript"/>
        </w:rPr>
        <w:t>n</w:t>
      </w:r>
      <w:r w:rsidRPr="00287F92">
        <w:rPr>
          <w:color w:val="333333"/>
          <w:sz w:val="28"/>
          <w:szCs w:val="28"/>
          <w:vertAlign w:val="superscript"/>
        </w:rPr>
        <w:t>2</w:t>
      </w:r>
      <w:r w:rsidRPr="00287F92">
        <w:rPr>
          <w:color w:val="333333"/>
          <w:sz w:val="28"/>
          <w:szCs w:val="28"/>
        </w:rPr>
        <w:t> + … + 2</w:t>
      </w:r>
      <w:r w:rsidRPr="00287F92">
        <w:rPr>
          <w:color w:val="333333"/>
          <w:sz w:val="28"/>
          <w:szCs w:val="28"/>
          <w:vertAlign w:val="superscript"/>
        </w:rPr>
        <w:t>n</w:t>
      </w:r>
      <w:r w:rsidRPr="00287F92">
        <w:rPr>
          <w:color w:val="333333"/>
          <w:sz w:val="28"/>
          <w:szCs w:val="28"/>
        </w:rPr>
        <w:t>С</w:t>
      </w:r>
      <w:r w:rsidRPr="00287F92">
        <w:rPr>
          <w:color w:val="333333"/>
          <w:sz w:val="28"/>
          <w:szCs w:val="28"/>
          <w:vertAlign w:val="subscript"/>
        </w:rPr>
        <w:t>n</w:t>
      </w:r>
      <w:r w:rsidRPr="00287F92">
        <w:rPr>
          <w:color w:val="333333"/>
          <w:sz w:val="28"/>
          <w:szCs w:val="28"/>
          <w:vertAlign w:val="superscript"/>
        </w:rPr>
        <w:t>n</w:t>
      </w:r>
      <w:r w:rsidRPr="00287F92">
        <w:rPr>
          <w:color w:val="333333"/>
          <w:sz w:val="28"/>
          <w:szCs w:val="28"/>
        </w:rPr>
        <w:t> = 3</w:t>
      </w:r>
      <w:r w:rsidRPr="00287F92">
        <w:rPr>
          <w:color w:val="333333"/>
          <w:sz w:val="28"/>
          <w:szCs w:val="28"/>
          <w:vertAlign w:val="superscript"/>
        </w:rPr>
        <w:t>n</w:t>
      </w:r>
      <w:r w:rsidRPr="00287F92">
        <w:rPr>
          <w:color w:val="333333"/>
          <w:sz w:val="28"/>
          <w:szCs w:val="28"/>
        </w:rPr>
        <w:t>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Вариант №2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Часть 1.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1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Найти значение выражения: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900; б) 960; в) 860; г) 920.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2</w:t>
      </w:r>
      <w:r w:rsidRPr="00287F92">
        <w:rPr>
          <w:color w:val="333333"/>
          <w:sz w:val="28"/>
          <w:szCs w:val="28"/>
          <w:vertAlign w:val="subscript"/>
        </w:rPr>
        <w:t> .</w:t>
      </w:r>
      <w:r w:rsidRPr="00287F92">
        <w:rPr>
          <w:color w:val="333333"/>
          <w:sz w:val="28"/>
          <w:szCs w:val="28"/>
        </w:rPr>
        <w:t>Установите соответствие между понятиями и формулами: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перестановки; б) размещения; в) сочетания;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1) С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i/>
          <w:iCs/>
          <w:color w:val="333333"/>
          <w:sz w:val="28"/>
          <w:szCs w:val="28"/>
          <w:vertAlign w:val="superscript"/>
        </w:rPr>
        <w:t>т</w:t>
      </w:r>
      <w:r w:rsidRPr="00287F92">
        <w:rPr>
          <w:i/>
          <w:iCs/>
          <w:color w:val="333333"/>
          <w:sz w:val="28"/>
          <w:szCs w:val="28"/>
        </w:rPr>
        <w:t> </w:t>
      </w:r>
      <w:r w:rsidRPr="00287F92">
        <w:rPr>
          <w:color w:val="333333"/>
          <w:sz w:val="28"/>
          <w:szCs w:val="28"/>
        </w:rPr>
        <w:t>= 2) Р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color w:val="333333"/>
          <w:sz w:val="28"/>
          <w:szCs w:val="28"/>
        </w:rPr>
        <w:t> = </w:t>
      </w:r>
      <w:r w:rsidRPr="00287F92">
        <w:rPr>
          <w:i/>
          <w:iCs/>
          <w:color w:val="333333"/>
          <w:sz w:val="28"/>
          <w:szCs w:val="28"/>
        </w:rPr>
        <w:t>п!</w:t>
      </w:r>
      <w:r w:rsidRPr="00287F92">
        <w:rPr>
          <w:color w:val="333333"/>
          <w:sz w:val="28"/>
          <w:szCs w:val="28"/>
        </w:rPr>
        <w:t>; 3) А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i/>
          <w:iCs/>
          <w:color w:val="333333"/>
          <w:sz w:val="28"/>
          <w:szCs w:val="28"/>
          <w:vertAlign w:val="superscript"/>
        </w:rPr>
        <w:t>т</w:t>
      </w:r>
      <w:r w:rsidRPr="00287F92">
        <w:rPr>
          <w:color w:val="333333"/>
          <w:sz w:val="28"/>
          <w:szCs w:val="28"/>
        </w:rPr>
        <w:t> =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9"/>
        <w:gridCol w:w="3292"/>
        <w:gridCol w:w="3196"/>
      </w:tblGrid>
      <w:tr w:rsidR="00287F92" w:rsidRPr="00287F92" w:rsidTr="00E734E4"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а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б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в</w:t>
            </w:r>
          </w:p>
        </w:tc>
      </w:tr>
      <w:tr w:rsidR="00287F92" w:rsidRPr="00287F92" w:rsidTr="00E734E4"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</w:tr>
    </w:tbl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3. </w:t>
      </w:r>
      <w:r w:rsidRPr="00287F92">
        <w:rPr>
          <w:color w:val="333333"/>
          <w:sz w:val="28"/>
          <w:szCs w:val="28"/>
        </w:rPr>
        <w:t>Чему равна сумма коэффициентов в разложении бинома (</w:t>
      </w:r>
      <w:r w:rsidRPr="00287F92">
        <w:rPr>
          <w:i/>
          <w:iCs/>
          <w:color w:val="333333"/>
          <w:sz w:val="28"/>
          <w:szCs w:val="28"/>
        </w:rPr>
        <w:t>х + у</w:t>
      </w:r>
      <w:r w:rsidRPr="00287F92">
        <w:rPr>
          <w:color w:val="333333"/>
          <w:sz w:val="28"/>
          <w:szCs w:val="28"/>
        </w:rPr>
        <w:t>)</w:t>
      </w:r>
      <w:r w:rsidRPr="00287F92">
        <w:rPr>
          <w:color w:val="333333"/>
          <w:sz w:val="28"/>
          <w:szCs w:val="28"/>
          <w:vertAlign w:val="superscript"/>
        </w:rPr>
        <w:t>10</w:t>
      </w:r>
      <w:r w:rsidRPr="00287F92">
        <w:rPr>
          <w:color w:val="333333"/>
          <w:sz w:val="28"/>
          <w:szCs w:val="28"/>
        </w:rPr>
        <w:t>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204; б) 924; в) 1024; г) 324.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4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Чему равен самый большой коэффициент в разложении бинома (</w:t>
      </w:r>
      <w:r w:rsidRPr="00287F92">
        <w:rPr>
          <w:i/>
          <w:iCs/>
          <w:color w:val="333333"/>
          <w:sz w:val="28"/>
          <w:szCs w:val="28"/>
        </w:rPr>
        <w:t>c + в</w:t>
      </w:r>
      <w:r w:rsidRPr="00287F92">
        <w:rPr>
          <w:color w:val="333333"/>
          <w:sz w:val="28"/>
          <w:szCs w:val="28"/>
        </w:rPr>
        <w:t>)</w:t>
      </w:r>
      <w:r w:rsidRPr="00287F92">
        <w:rPr>
          <w:color w:val="333333"/>
          <w:sz w:val="28"/>
          <w:szCs w:val="28"/>
          <w:vertAlign w:val="superscript"/>
        </w:rPr>
        <w:t>9</w:t>
      </w:r>
      <w:r w:rsidRPr="00287F92">
        <w:rPr>
          <w:color w:val="333333"/>
          <w:sz w:val="28"/>
          <w:szCs w:val="28"/>
        </w:rPr>
        <w:t>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360; б) 720; в) 620; г) 540.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5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Сколькими способами можно установить дежурство по одному человеку в день среди 7 учащихся класса в течение 7 дней?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6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Сколькими способами для участия в конференции из 9 членов научного общества можно выбрать троих студентов?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7</w:t>
      </w:r>
      <w:r w:rsidRPr="00287F92">
        <w:rPr>
          <w:b/>
          <w:bCs/>
          <w:color w:val="333333"/>
          <w:sz w:val="28"/>
          <w:szCs w:val="28"/>
        </w:rPr>
        <w:t>.</w:t>
      </w:r>
      <w:r w:rsidRPr="00287F92">
        <w:rPr>
          <w:color w:val="333333"/>
          <w:sz w:val="28"/>
          <w:szCs w:val="28"/>
        </w:rPr>
        <w:t>Сколькими способами можно обозначить данный вектор, используя буквы А,В,С,D,E,F 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lastRenderedPageBreak/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8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18 студентов из группы уже получили зачет по физике. 15 студентов получили зачет по химии. А 7 студентов получили зачеты и по физике и по химии. Сколько человек в группе всего?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Часть 2.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</w:t>
      </w:r>
      <w:r w:rsidRPr="00287F92">
        <w:rPr>
          <w:b/>
          <w:bCs/>
          <w:color w:val="333333"/>
          <w:sz w:val="28"/>
          <w:szCs w:val="28"/>
          <w:vertAlign w:val="subscript"/>
        </w:rPr>
        <w:t>1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 помощью свойств строки треугольника Паскаля найти сумму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0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1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2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3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4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5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6</w:t>
      </w:r>
      <w:r w:rsidRPr="00287F92">
        <w:rPr>
          <w:color w:val="333333"/>
          <w:sz w:val="28"/>
          <w:szCs w:val="28"/>
        </w:rPr>
        <w:t>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</w:t>
      </w:r>
      <w:r w:rsidRPr="00287F92">
        <w:rPr>
          <w:b/>
          <w:bCs/>
          <w:color w:val="333333"/>
          <w:sz w:val="28"/>
          <w:szCs w:val="28"/>
          <w:vertAlign w:val="subscript"/>
        </w:rPr>
        <w:t>2</w:t>
      </w:r>
      <w:r w:rsidRPr="00287F92">
        <w:rPr>
          <w:b/>
          <w:bCs/>
          <w:color w:val="333333"/>
          <w:sz w:val="28"/>
          <w:szCs w:val="28"/>
        </w:rPr>
        <w:t>.</w:t>
      </w:r>
      <w:r w:rsidRPr="00287F92">
        <w:rPr>
          <w:color w:val="333333"/>
          <w:sz w:val="28"/>
          <w:szCs w:val="28"/>
        </w:rPr>
        <w:t>Записать разложение бинома ( 1 + </w:t>
      </w:r>
      <w:r w:rsidRPr="00287F92">
        <w:rPr>
          <w:i/>
          <w:iCs/>
          <w:color w:val="333333"/>
          <w:sz w:val="28"/>
          <w:szCs w:val="28"/>
        </w:rPr>
        <w:t>в</w:t>
      </w:r>
      <w:r w:rsidRPr="00287F92">
        <w:rPr>
          <w:color w:val="333333"/>
          <w:sz w:val="28"/>
          <w:szCs w:val="28"/>
        </w:rPr>
        <w:t> )</w:t>
      </w:r>
      <w:r w:rsidRPr="00287F92">
        <w:rPr>
          <w:color w:val="333333"/>
          <w:sz w:val="28"/>
          <w:szCs w:val="28"/>
          <w:vertAlign w:val="superscript"/>
        </w:rPr>
        <w:t>8</w:t>
      </w:r>
      <w:r w:rsidRPr="00287F92">
        <w:rPr>
          <w:color w:val="333333"/>
          <w:sz w:val="28"/>
          <w:szCs w:val="28"/>
        </w:rPr>
        <w:t>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С</w:t>
      </w:r>
      <w:r w:rsidRPr="00287F92">
        <w:rPr>
          <w:b/>
          <w:bCs/>
          <w:color w:val="333333"/>
          <w:sz w:val="28"/>
          <w:szCs w:val="28"/>
          <w:vertAlign w:val="subscript"/>
        </w:rPr>
        <w:t>1.</w:t>
      </w:r>
      <w:r w:rsidRPr="00287F92">
        <w:rPr>
          <w:b/>
          <w:bCs/>
          <w:color w:val="333333"/>
          <w:sz w:val="28"/>
          <w:szCs w:val="28"/>
        </w:rPr>
        <w:t> </w:t>
      </w:r>
      <w:r w:rsidRPr="00287F92">
        <w:rPr>
          <w:color w:val="333333"/>
          <w:sz w:val="28"/>
          <w:szCs w:val="28"/>
        </w:rPr>
        <w:t>Решить уравнение: А</w:t>
      </w:r>
      <w:r w:rsidRPr="00287F92">
        <w:rPr>
          <w:color w:val="333333"/>
          <w:sz w:val="28"/>
          <w:szCs w:val="28"/>
          <w:vertAlign w:val="superscript"/>
        </w:rPr>
        <w:t>4</w:t>
      </w:r>
      <w:r w:rsidRPr="00287F92">
        <w:rPr>
          <w:color w:val="333333"/>
          <w:sz w:val="28"/>
          <w:szCs w:val="28"/>
          <w:vertAlign w:val="subscript"/>
        </w:rPr>
        <w:t>х-1</w:t>
      </w:r>
      <w:r w:rsidRPr="00287F92">
        <w:rPr>
          <w:color w:val="333333"/>
          <w:sz w:val="28"/>
          <w:szCs w:val="28"/>
        </w:rPr>
        <w:t> = 40(х – 2)(х – 3).</w:t>
      </w:r>
    </w:p>
    <w:p w:rsidR="00287F92" w:rsidRDefault="00287F92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725409" w:rsidRPr="00725409" w:rsidRDefault="00725409" w:rsidP="006556C2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 w:rsidRPr="00725409">
        <w:rPr>
          <w:b/>
          <w:sz w:val="28"/>
          <w:szCs w:val="28"/>
        </w:rPr>
        <w:t>Критерии оценивания</w:t>
      </w:r>
    </w:p>
    <w:p w:rsidR="00725409" w:rsidRPr="00725409" w:rsidRDefault="00725409" w:rsidP="00E734E4">
      <w:pPr>
        <w:widowControl/>
        <w:shd w:val="clear" w:color="auto" w:fill="FFFFFF"/>
        <w:autoSpaceDE/>
        <w:autoSpaceDN/>
        <w:adjustRightInd/>
        <w:spacing w:after="150"/>
        <w:ind w:firstLine="720"/>
        <w:jc w:val="both"/>
        <w:rPr>
          <w:color w:val="333333"/>
          <w:sz w:val="28"/>
          <w:szCs w:val="28"/>
        </w:rPr>
      </w:pPr>
      <w:r w:rsidRPr="00725409">
        <w:rPr>
          <w:color w:val="333333"/>
          <w:sz w:val="28"/>
          <w:szCs w:val="28"/>
        </w:rPr>
        <w:t>За каждое верно выполненное задание первой части учащийся получает 1 балл, верные решения заданий </w:t>
      </w:r>
      <w:r w:rsidRPr="00725409">
        <w:rPr>
          <w:b/>
          <w:bCs/>
          <w:color w:val="333333"/>
          <w:sz w:val="28"/>
          <w:szCs w:val="28"/>
        </w:rPr>
        <w:t>В</w:t>
      </w:r>
      <w:r w:rsidRPr="00725409">
        <w:rPr>
          <w:b/>
          <w:bCs/>
          <w:color w:val="333333"/>
          <w:sz w:val="28"/>
          <w:szCs w:val="28"/>
          <w:vertAlign w:val="subscript"/>
        </w:rPr>
        <w:t>1 </w:t>
      </w:r>
      <w:r w:rsidRPr="00725409">
        <w:rPr>
          <w:b/>
          <w:bCs/>
          <w:color w:val="333333"/>
          <w:sz w:val="28"/>
          <w:szCs w:val="28"/>
        </w:rPr>
        <w:t>и В</w:t>
      </w:r>
      <w:r w:rsidRPr="00725409">
        <w:rPr>
          <w:b/>
          <w:bCs/>
          <w:color w:val="333333"/>
          <w:sz w:val="28"/>
          <w:szCs w:val="28"/>
          <w:vertAlign w:val="subscript"/>
        </w:rPr>
        <w:t>2</w:t>
      </w:r>
      <w:r w:rsidRPr="00725409">
        <w:rPr>
          <w:b/>
          <w:bCs/>
          <w:color w:val="333333"/>
          <w:sz w:val="28"/>
          <w:szCs w:val="28"/>
        </w:rPr>
        <w:t> </w:t>
      </w:r>
      <w:r w:rsidRPr="00725409">
        <w:rPr>
          <w:color w:val="333333"/>
          <w:sz w:val="28"/>
          <w:szCs w:val="28"/>
        </w:rPr>
        <w:t>оцениваются по 2 балла, верное решение задания </w:t>
      </w:r>
      <w:r w:rsidRPr="00725409">
        <w:rPr>
          <w:b/>
          <w:bCs/>
          <w:color w:val="333333"/>
          <w:sz w:val="28"/>
          <w:szCs w:val="28"/>
        </w:rPr>
        <w:t>С</w:t>
      </w:r>
      <w:r w:rsidRPr="00725409">
        <w:rPr>
          <w:b/>
          <w:bCs/>
          <w:color w:val="333333"/>
          <w:sz w:val="28"/>
          <w:szCs w:val="28"/>
          <w:vertAlign w:val="subscript"/>
        </w:rPr>
        <w:t>1</w:t>
      </w:r>
      <w:r w:rsidRPr="00725409">
        <w:rPr>
          <w:color w:val="333333"/>
          <w:sz w:val="28"/>
          <w:szCs w:val="28"/>
        </w:rPr>
        <w:t>оценивается 3 баллами. Таким образом, максимально возможное число баллов, которое может набрать учащийся, равно 15 баллов – 8 баллов за задания первой части и 7 баллов за задания второй части.</w:t>
      </w:r>
    </w:p>
    <w:p w:rsidR="00725409" w:rsidRPr="00725409" w:rsidRDefault="00725409" w:rsidP="00725409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333333"/>
          <w:sz w:val="28"/>
          <w:szCs w:val="28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28"/>
        <w:gridCol w:w="3828"/>
      </w:tblGrid>
      <w:tr w:rsidR="00725409" w:rsidRPr="00725409" w:rsidTr="00E734E4"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E734E4" w:rsidP="00E734E4">
            <w:pPr>
              <w:widowControl/>
              <w:autoSpaceDE/>
              <w:autoSpaceDN/>
              <w:adjustRightInd/>
              <w:spacing w:after="15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Количество баллов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E734E4">
            <w:pPr>
              <w:widowControl/>
              <w:autoSpaceDE/>
              <w:autoSpaceDN/>
              <w:adjustRightInd/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Оценка</w:t>
            </w:r>
          </w:p>
        </w:tc>
      </w:tr>
      <w:tr w:rsidR="00725409" w:rsidRPr="00725409" w:rsidTr="00E734E4"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(13-15 баллов)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«5»-отлично</w:t>
            </w:r>
          </w:p>
        </w:tc>
      </w:tr>
      <w:tr w:rsidR="00725409" w:rsidRPr="00725409" w:rsidTr="00E734E4"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(9-12 баллов)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«4»- хорошо</w:t>
            </w:r>
          </w:p>
        </w:tc>
      </w:tr>
      <w:tr w:rsidR="00725409" w:rsidRPr="00725409" w:rsidTr="00E734E4"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(6-11 баллов)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«3»- удовлетворительно</w:t>
            </w:r>
          </w:p>
        </w:tc>
      </w:tr>
      <w:tr w:rsidR="00725409" w:rsidRPr="00725409" w:rsidTr="00E734E4"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(менее 6 баллов)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«2»- неудовлетворительно</w:t>
            </w:r>
          </w:p>
        </w:tc>
      </w:tr>
    </w:tbl>
    <w:p w:rsidR="00287F92" w:rsidRDefault="00287F92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E734E4" w:rsidRDefault="00E734E4" w:rsidP="006556C2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 w:rsidRPr="00E734E4">
        <w:rPr>
          <w:b/>
          <w:sz w:val="28"/>
          <w:szCs w:val="28"/>
        </w:rPr>
        <w:t>3. Практические занятия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b/>
          <w:sz w:val="28"/>
          <w:szCs w:val="24"/>
        </w:rPr>
      </w:pPr>
      <w:bookmarkStart w:id="17" w:name="_Toc34604"/>
      <w:bookmarkStart w:id="18" w:name="_Toc1028647"/>
      <w:r w:rsidRPr="00E734E4">
        <w:rPr>
          <w:b/>
          <w:sz w:val="28"/>
          <w:szCs w:val="24"/>
        </w:rPr>
        <w:t xml:space="preserve">Практическое занятие </w:t>
      </w:r>
      <w:bookmarkEnd w:id="17"/>
      <w:bookmarkEnd w:id="18"/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E734E4">
        <w:rPr>
          <w:sz w:val="28"/>
          <w:szCs w:val="28"/>
        </w:rPr>
        <w:t>Преобразование степенных выражений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E734E4">
        <w:rPr>
          <w:b/>
          <w:bCs/>
          <w:i/>
          <w:iCs/>
          <w:sz w:val="28"/>
          <w:szCs w:val="28"/>
        </w:rPr>
        <w:t>Цель работы: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студент должен: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знать:</w:t>
      </w:r>
    </w:p>
    <w:p w:rsidR="00E734E4" w:rsidRPr="00E734E4" w:rsidRDefault="00E734E4" w:rsidP="00E734E4">
      <w:pPr>
        <w:widowControl/>
        <w:numPr>
          <w:ilvl w:val="0"/>
          <w:numId w:val="45"/>
        </w:numPr>
        <w:tabs>
          <w:tab w:val="left" w:pos="993"/>
          <w:tab w:val="left" w:pos="3450"/>
        </w:tabs>
        <w:autoSpaceDE/>
        <w:autoSpaceDN/>
        <w:adjustRightInd/>
        <w:ind w:hanging="11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основные показательные тождества;</w:t>
      </w:r>
    </w:p>
    <w:p w:rsidR="00E734E4" w:rsidRPr="00E734E4" w:rsidRDefault="00E734E4" w:rsidP="00E734E4">
      <w:pPr>
        <w:widowControl/>
        <w:numPr>
          <w:ilvl w:val="0"/>
          <w:numId w:val="45"/>
        </w:numPr>
        <w:tabs>
          <w:tab w:val="left" w:pos="993"/>
          <w:tab w:val="left" w:pos="3450"/>
        </w:tabs>
        <w:autoSpaceDE/>
        <w:autoSpaceDN/>
        <w:adjustRightInd/>
        <w:ind w:hanging="11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свойства степеней с действительными показателями;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уметь:</w:t>
      </w:r>
    </w:p>
    <w:p w:rsidR="00E734E4" w:rsidRPr="00E734E4" w:rsidRDefault="00E734E4" w:rsidP="00E734E4">
      <w:pPr>
        <w:widowControl/>
        <w:numPr>
          <w:ilvl w:val="0"/>
          <w:numId w:val="45"/>
        </w:numPr>
        <w:tabs>
          <w:tab w:val="num" w:pos="993"/>
          <w:tab w:val="left" w:pos="3450"/>
        </w:tabs>
        <w:autoSpaceDE/>
        <w:autoSpaceDN/>
        <w:adjustRightInd/>
        <w:ind w:hanging="11"/>
        <w:jc w:val="both"/>
        <w:rPr>
          <w:iCs/>
          <w:sz w:val="28"/>
          <w:szCs w:val="28"/>
        </w:rPr>
      </w:pPr>
      <w:r w:rsidRPr="00E734E4">
        <w:rPr>
          <w:sz w:val="28"/>
          <w:szCs w:val="28"/>
        </w:rPr>
        <w:t>вычислять степени с действительными показателями.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Сведения из теории: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Повторим определения </w:t>
      </w:r>
      <w:r w:rsidRPr="00E734E4">
        <w:rPr>
          <w:i/>
          <w:sz w:val="28"/>
          <w:szCs w:val="28"/>
        </w:rPr>
        <w:t>понятия степени</w:t>
      </w:r>
      <w:r w:rsidRPr="00E734E4">
        <w:rPr>
          <w:sz w:val="28"/>
          <w:szCs w:val="28"/>
        </w:rPr>
        <w:t xml:space="preserve"> с натуральным, нулевым, целым отрицательным и рациональным показателями: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  <w:lang w:val="en-US"/>
        </w:rPr>
      </w:pPr>
      <w:r w:rsidRPr="00E734E4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E02C4" wp14:editId="3F8CDC30">
                <wp:simplePos x="0" y="0"/>
                <wp:positionH relativeFrom="column">
                  <wp:posOffset>1932940</wp:posOffset>
                </wp:positionH>
                <wp:positionV relativeFrom="paragraph">
                  <wp:posOffset>-150495</wp:posOffset>
                </wp:positionV>
                <wp:extent cx="153670" cy="819150"/>
                <wp:effectExtent l="5080" t="6350" r="13970" b="11430"/>
                <wp:wrapNone/>
                <wp:docPr id="46" name="Левая фигурная скобк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53670" cy="819150"/>
                        </a:xfrm>
                        <a:prstGeom prst="leftBrace">
                          <a:avLst>
                            <a:gd name="adj1" fmla="val 116113"/>
                            <a:gd name="adj2" fmla="val 491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6" o:spid="_x0000_s1026" type="#_x0000_t87" style="position:absolute;margin-left:152.2pt;margin-top:-11.85pt;width:12.1pt;height:64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" adj="4705,10616"/>
            </w:pict>
          </mc:Fallback>
        </mc:AlternateConten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n</w:t>
      </w:r>
      <w:r w:rsidRPr="00E734E4">
        <w:rPr>
          <w:sz w:val="28"/>
          <w:szCs w:val="28"/>
          <w:lang w:val="en-US"/>
        </w:rPr>
        <w:t xml:space="preserve">= </w:t>
      </w:r>
      <w:r w:rsidRPr="00E734E4">
        <w:rPr>
          <w:i/>
          <w:sz w:val="28"/>
          <w:szCs w:val="28"/>
          <w:lang w:val="en-US"/>
        </w:rPr>
        <w:t xml:space="preserve">a </w:t>
      </w:r>
      <w:r w:rsidRPr="00E734E4">
        <w:rPr>
          <w:sz w:val="28"/>
          <w:szCs w:val="28"/>
          <w:lang w:val="en-US"/>
        </w:rPr>
        <w:t>∙</w:t>
      </w:r>
      <w:r w:rsidRPr="00E734E4">
        <w:rPr>
          <w:i/>
          <w:sz w:val="28"/>
          <w:szCs w:val="28"/>
          <w:lang w:val="en-US"/>
        </w:rPr>
        <w:t xml:space="preserve">a </w:t>
      </w:r>
      <w:r w:rsidRPr="00E734E4">
        <w:rPr>
          <w:sz w:val="28"/>
          <w:szCs w:val="28"/>
          <w:lang w:val="en-US"/>
        </w:rPr>
        <w:t>∙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>∙…∙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;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-n</w:t>
      </w:r>
      <w:r w:rsidRPr="00E734E4">
        <w:rPr>
          <w:sz w:val="28"/>
          <w:szCs w:val="28"/>
          <w:lang w:val="en-US"/>
        </w:rPr>
        <w:t>=1/(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n</w:t>
      </w:r>
      <w:r w:rsidRPr="00E734E4">
        <w:rPr>
          <w:sz w:val="28"/>
          <w:szCs w:val="28"/>
          <w:lang w:val="en-US"/>
        </w:rPr>
        <w:t xml:space="preserve">);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0</w:t>
      </w:r>
      <w:r w:rsidRPr="00E734E4">
        <w:rPr>
          <w:sz w:val="28"/>
          <w:szCs w:val="28"/>
          <w:lang w:val="en-US"/>
        </w:rPr>
        <w:t xml:space="preserve">=1,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≠0;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m/n</w:t>
      </w:r>
      <w:r w:rsidRPr="00E734E4">
        <w:rPr>
          <w:sz w:val="28"/>
          <w:szCs w:val="28"/>
          <w:lang w:val="en-US"/>
        </w:rPr>
        <w:t>=</w:t>
      </w:r>
      <w:r w:rsidRPr="00E734E4">
        <w:rPr>
          <w:noProof/>
          <w:position w:val="-8"/>
          <w:sz w:val="28"/>
          <w:szCs w:val="28"/>
        </w:rPr>
        <w:drawing>
          <wp:inline distT="0" distB="0" distL="0" distR="0" wp14:anchorId="19E8061D" wp14:editId="753F56DB">
            <wp:extent cx="342900" cy="257175"/>
            <wp:effectExtent l="0" t="0" r="0" b="9525"/>
            <wp:docPr id="769" name="Рисунок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lang w:val="en-US"/>
        </w:rPr>
        <w:t xml:space="preserve">, 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i/>
          <w:sz w:val="14"/>
          <w:szCs w:val="14"/>
          <w:lang w:val="en-US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lang w:val="en-US"/>
        </w:rPr>
      </w:pPr>
      <w:r w:rsidRPr="00E734E4">
        <w:rPr>
          <w:i/>
          <w:lang w:val="en-US"/>
        </w:rPr>
        <w:t xml:space="preserve">                                          n</w:t>
      </w:r>
      <w:r w:rsidRPr="00E734E4">
        <w:rPr>
          <w:lang w:val="en-US"/>
        </w:rPr>
        <w:t xml:space="preserve"> </w:t>
      </w:r>
      <w:r w:rsidRPr="00E734E4">
        <w:t>раз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i/>
          <w:sz w:val="28"/>
          <w:szCs w:val="28"/>
          <w:lang w:val="en-US"/>
        </w:rPr>
        <w:t>m</w:t>
      </w:r>
      <w:r w:rsidRPr="00E734E4">
        <w:rPr>
          <w:sz w:val="28"/>
          <w:szCs w:val="28"/>
          <w:lang w:val="en-US"/>
        </w:rPr>
        <w:t>Є</w:t>
      </w:r>
      <w:r w:rsidRPr="00E734E4">
        <w:rPr>
          <w:b/>
          <w:i/>
          <w:sz w:val="28"/>
          <w:szCs w:val="28"/>
          <w:lang w:val="en-US"/>
        </w:rPr>
        <w:t>Z</w:t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>Є</w:t>
      </w:r>
      <w:r w:rsidRPr="00E734E4">
        <w:rPr>
          <w:b/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>≥2.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Повторим свойства степеней с рациональным показателем:</w:t>
      </w:r>
    </w:p>
    <w:p w:rsidR="00E734E4" w:rsidRPr="00E734E4" w:rsidRDefault="00E734E4" w:rsidP="00E734E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при любых </w:t>
      </w:r>
      <w:r w:rsidRPr="00E734E4">
        <w:rPr>
          <w:i/>
          <w:sz w:val="28"/>
          <w:szCs w:val="28"/>
        </w:rPr>
        <w:t>х</w:t>
      </w:r>
      <w:r w:rsidRPr="00E734E4">
        <w:rPr>
          <w:sz w:val="28"/>
          <w:szCs w:val="28"/>
        </w:rPr>
        <w:t xml:space="preserve"> и 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</w:rPr>
        <w:t xml:space="preserve"> справедливы равенства: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  <w:lang w:val="en-US"/>
        </w:rPr>
      </w:pP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  <w:lang w:val="en-US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vertAlign w:val="superscript"/>
          <w:lang w:val="en-US"/>
        </w:rPr>
        <w:t>+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  <w:lang w:val="en-US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  <w:lang w:val="en-US"/>
        </w:rPr>
      </w:pP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i/>
          <w:sz w:val="28"/>
          <w:szCs w:val="28"/>
          <w:lang w:val="en-US"/>
        </w:rPr>
        <w:t>/a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  <w:lang w:val="en-US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vertAlign w:val="superscript"/>
          <w:lang w:val="en-US"/>
        </w:rPr>
        <w:t>-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  <w:lang w:val="en-US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i/>
          <w:sz w:val="28"/>
          <w:szCs w:val="28"/>
          <w:vertAlign w:val="superscript"/>
          <w:lang w:val="en-US"/>
        </w:rPr>
      </w:pPr>
      <w:r w:rsidRPr="00E734E4">
        <w:rPr>
          <w:sz w:val="28"/>
          <w:szCs w:val="28"/>
          <w:lang w:val="en-US"/>
        </w:rPr>
        <w:t>(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>)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  <w:lang w:val="en-US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xy</w:t>
      </w:r>
      <w:r w:rsidRPr="00E734E4">
        <w:rPr>
          <w:sz w:val="28"/>
          <w:szCs w:val="28"/>
          <w:lang w:val="en-US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(</w:t>
      </w:r>
      <w:r w:rsidRPr="00E734E4">
        <w:rPr>
          <w:i/>
          <w:sz w:val="28"/>
          <w:szCs w:val="28"/>
          <w:lang w:val="en-US"/>
        </w:rPr>
        <w:t>ab</w:t>
      </w:r>
      <w:r w:rsidRPr="00E734E4">
        <w:rPr>
          <w:sz w:val="28"/>
          <w:szCs w:val="28"/>
          <w:lang w:val="en-US"/>
        </w:rPr>
        <w:t>)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  <w:r w:rsidRPr="00E734E4">
        <w:rPr>
          <w:sz w:val="28"/>
          <w:szCs w:val="28"/>
        </w:rPr>
        <w:t>(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>/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</w:rPr>
        <w:t>)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i/>
          <w:sz w:val="28"/>
          <w:szCs w:val="28"/>
        </w:rPr>
        <w:t>/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i/>
          <w:sz w:val="28"/>
          <w:szCs w:val="28"/>
        </w:rPr>
      </w:pPr>
      <w:r w:rsidRPr="00E734E4">
        <w:rPr>
          <w:i/>
          <w:sz w:val="28"/>
          <w:szCs w:val="28"/>
        </w:rPr>
        <w:t>Степень с действительным показателем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Свойства степеней с действительным показателем: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 xml:space="preserve">1.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x/y</w:t>
      </w:r>
      <w:r w:rsidRPr="00E734E4">
        <w:rPr>
          <w:i/>
          <w:sz w:val="28"/>
          <w:szCs w:val="28"/>
          <w:lang w:val="en-US"/>
        </w:rPr>
        <w:t>=a</w:t>
      </w:r>
      <w:r w:rsidRPr="00E734E4">
        <w:rPr>
          <w:i/>
          <w:sz w:val="28"/>
          <w:szCs w:val="28"/>
          <w:vertAlign w:val="superscript"/>
          <w:lang w:val="en-US"/>
        </w:rPr>
        <w:t>(xk)/(yk)</w:t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&gt;0, 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k</w:t>
      </w:r>
      <w:r w:rsidRPr="00E734E4">
        <w:rPr>
          <w:sz w:val="28"/>
          <w:szCs w:val="28"/>
          <w:lang w:val="en-US"/>
        </w:rPr>
        <w:t>Є</w:t>
      </w:r>
      <w:r w:rsidRPr="00E734E4">
        <w:rPr>
          <w:b/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  <w:lang w:val="en-US"/>
        </w:rPr>
        <w:t>Є</w:t>
      </w:r>
      <w:r w:rsidRPr="00E734E4">
        <w:rPr>
          <w:b/>
          <w:i/>
          <w:sz w:val="28"/>
          <w:szCs w:val="28"/>
          <w:lang w:val="en-US"/>
        </w:rPr>
        <w:t>Z</w:t>
      </w:r>
      <w:r w:rsidRPr="00E734E4">
        <w:rPr>
          <w:sz w:val="28"/>
          <w:szCs w:val="28"/>
          <w:lang w:val="en-US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2.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 xml:space="preserve">&gt;0,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 xml:space="preserve">&gt;0,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</w:rPr>
        <w:t>Є</w:t>
      </w:r>
      <w:r w:rsidRPr="00E734E4">
        <w:rPr>
          <w:b/>
          <w:i/>
          <w:sz w:val="28"/>
          <w:szCs w:val="28"/>
          <w:lang w:val="en-US"/>
        </w:rPr>
        <w:t>R</w:t>
      </w:r>
      <w:r w:rsidRPr="00E734E4">
        <w:rPr>
          <w:sz w:val="28"/>
          <w:szCs w:val="28"/>
        </w:rPr>
        <w:t xml:space="preserve"> (любая степень положительного числа положительна).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 xml:space="preserve">3.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 xml:space="preserve">&gt;1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&gt;1,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  <w:lang w:val="en-US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 xml:space="preserve">4.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 xml:space="preserve">&lt;1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&gt;1,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  <w:lang w:val="en-US"/>
        </w:rPr>
        <w:t>&lt;0.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5. 1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=1 (любая степень единицы равна единице).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 xml:space="preserve">6.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 xml:space="preserve">&lt;1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0&lt;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&lt;1,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  <w:lang w:val="en-US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 xml:space="preserve">7.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 xml:space="preserve">&gt;1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0&lt;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&lt;1,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  <w:lang w:val="en-US"/>
        </w:rPr>
        <w:t>&lt;0.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8. Если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 xml:space="preserve">&gt;1,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 xml:space="preserve">≠1, то для любого положительного числа 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</w:rPr>
        <w:t xml:space="preserve"> существует единственное действительное число </w:t>
      </w:r>
      <w:r w:rsidRPr="00E734E4">
        <w:rPr>
          <w:i/>
          <w:sz w:val="28"/>
          <w:szCs w:val="28"/>
        </w:rPr>
        <w:t>х</w:t>
      </w:r>
      <w:r w:rsidRPr="00E734E4">
        <w:rPr>
          <w:sz w:val="28"/>
          <w:szCs w:val="28"/>
        </w:rPr>
        <w:t xml:space="preserve"> такое, что </w:t>
      </w:r>
      <w:r w:rsidRPr="00E734E4">
        <w:rPr>
          <w:i/>
          <w:sz w:val="28"/>
          <w:szCs w:val="28"/>
        </w:rPr>
        <w:t>а</w:t>
      </w:r>
      <w:r w:rsidRPr="00E734E4">
        <w:rPr>
          <w:i/>
          <w:sz w:val="28"/>
          <w:szCs w:val="28"/>
          <w:vertAlign w:val="superscript"/>
        </w:rPr>
        <w:t>х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</w:rPr>
        <w:t xml:space="preserve"> при 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9. Любая положительная степень нуля равна нулю.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Кроме перечисленных свойств важно отметить три свойства, на которых основано решение простейших показательных уравнении и неравенств: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10. Если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</w:rPr>
        <w:t xml:space="preserve">, то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</w:rPr>
        <w:t xml:space="preserve"> при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 xml:space="preserve">&gt;0,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</w:rPr>
        <w:t xml:space="preserve">, 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</w:rPr>
        <w:t>≠1.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11. Если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&lt;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</w:rPr>
        <w:t xml:space="preserve">, то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</w:rPr>
        <w:t>&lt;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</w:rPr>
        <w:t xml:space="preserve"> при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12. Если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&lt;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</w:rPr>
        <w:t xml:space="preserve">, то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</w:rPr>
        <w:t>&gt;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</w:rPr>
        <w:t xml:space="preserve"> при 0&lt;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</w:rPr>
        <w:t>&lt;</w:t>
      </w:r>
      <w:r w:rsidRPr="00E734E4">
        <w:rPr>
          <w:sz w:val="28"/>
          <w:szCs w:val="28"/>
        </w:rPr>
        <w:t>1.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Правила действия над степенями с действительным показателем выражаются формулами (тождествами):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13.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β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vertAlign w:val="superscript"/>
        </w:rPr>
        <w:t>+</w:t>
      </w:r>
      <w:r w:rsidRPr="00E734E4">
        <w:rPr>
          <w:sz w:val="28"/>
          <w:szCs w:val="28"/>
          <w:vertAlign w:val="superscript"/>
          <w:lang w:val="en-US"/>
        </w:rPr>
        <w:t>β</w:t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14.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vertAlign w:val="superscript"/>
        </w:rPr>
        <w:t xml:space="preserve"> </w:t>
      </w:r>
      <w:r w:rsidRPr="00E734E4">
        <w:rPr>
          <w:sz w:val="28"/>
          <w:szCs w:val="28"/>
          <w:rtl/>
          <w:lang w:bidi="he-IL"/>
        </w:rPr>
        <w:t>׃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β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vertAlign w:val="superscript"/>
        </w:rPr>
        <w:t>-</w:t>
      </w:r>
      <w:r w:rsidRPr="00E734E4">
        <w:rPr>
          <w:sz w:val="28"/>
          <w:szCs w:val="28"/>
          <w:vertAlign w:val="superscript"/>
          <w:lang w:val="en-US"/>
        </w:rPr>
        <w:t>β</w:t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15. (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</w:rPr>
        <w:t>)</w:t>
      </w:r>
      <w:r w:rsidRPr="00E734E4">
        <w:rPr>
          <w:sz w:val="28"/>
          <w:szCs w:val="28"/>
          <w:vertAlign w:val="superscript"/>
          <w:lang w:val="en-US"/>
        </w:rPr>
        <w:t>β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αβ</w:t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16. (</w:t>
      </w:r>
      <w:r w:rsidRPr="00E734E4">
        <w:rPr>
          <w:i/>
          <w:sz w:val="28"/>
          <w:szCs w:val="28"/>
          <w:lang w:val="en-US"/>
        </w:rPr>
        <w:t>ab</w:t>
      </w:r>
      <w:r w:rsidRPr="00E734E4">
        <w:rPr>
          <w:i/>
          <w:sz w:val="28"/>
          <w:szCs w:val="28"/>
        </w:rPr>
        <w:t>)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</w:rPr>
        <w:t xml:space="preserve"> при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 xml:space="preserve">&gt;0, 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17. |</w:t>
      </w:r>
      <w:r w:rsidRPr="00E734E4">
        <w:rPr>
          <w:i/>
          <w:sz w:val="28"/>
          <w:szCs w:val="28"/>
          <w:lang w:val="en-US"/>
        </w:rPr>
        <w:t>ab</w:t>
      </w:r>
      <w:r w:rsidRPr="00E734E4">
        <w:rPr>
          <w:sz w:val="28"/>
          <w:szCs w:val="28"/>
        </w:rPr>
        <w:t>|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</w:rPr>
        <w:t>=|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</w:rPr>
        <w:t>|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vertAlign w:val="superscript"/>
        </w:rPr>
        <w:t xml:space="preserve"> </w:t>
      </w:r>
      <w:r w:rsidRPr="00E734E4">
        <w:rPr>
          <w:sz w:val="28"/>
          <w:szCs w:val="28"/>
        </w:rPr>
        <w:t>|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i/>
          <w:sz w:val="28"/>
          <w:szCs w:val="28"/>
        </w:rPr>
        <w:t>|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</w:rPr>
        <w:t xml:space="preserve"> при </w:t>
      </w:r>
      <w:r w:rsidRPr="00E734E4">
        <w:rPr>
          <w:i/>
          <w:sz w:val="28"/>
          <w:szCs w:val="28"/>
          <w:lang w:val="en-US"/>
        </w:rPr>
        <w:t>ab</w:t>
      </w:r>
      <w:r w:rsidRPr="00E734E4">
        <w:rPr>
          <w:sz w:val="28"/>
          <w:szCs w:val="28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18. (</w:t>
      </w:r>
      <w:r w:rsidRPr="00E734E4">
        <w:rPr>
          <w:i/>
          <w:sz w:val="28"/>
          <w:szCs w:val="28"/>
          <w:lang w:val="en-US"/>
        </w:rPr>
        <w:t>a/b)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lang w:val="en-US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 xml:space="preserve">α </w:t>
      </w:r>
      <w:r w:rsidRPr="00E734E4">
        <w:rPr>
          <w:sz w:val="28"/>
          <w:szCs w:val="28"/>
          <w:lang w:val="en-US"/>
        </w:rPr>
        <w:t>/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&gt;0, 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  <w:lang w:val="en-US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19. |</w:t>
      </w:r>
      <w:r w:rsidRPr="00E734E4">
        <w:rPr>
          <w:i/>
          <w:sz w:val="28"/>
          <w:szCs w:val="28"/>
          <w:lang w:val="en-US"/>
        </w:rPr>
        <w:t>a/b|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lang w:val="en-US"/>
        </w:rPr>
        <w:t>=|</w:t>
      </w:r>
      <w:r w:rsidRPr="00E734E4">
        <w:rPr>
          <w:i/>
          <w:sz w:val="28"/>
          <w:szCs w:val="28"/>
          <w:lang w:val="en-US"/>
        </w:rPr>
        <w:t>a|</w:t>
      </w:r>
      <w:r w:rsidRPr="00E734E4">
        <w:rPr>
          <w:sz w:val="28"/>
          <w:szCs w:val="28"/>
          <w:vertAlign w:val="superscript"/>
          <w:lang w:val="en-US"/>
        </w:rPr>
        <w:t xml:space="preserve">α </w:t>
      </w:r>
      <w:r w:rsidRPr="00E734E4">
        <w:rPr>
          <w:sz w:val="28"/>
          <w:szCs w:val="28"/>
          <w:lang w:val="en-US"/>
        </w:rPr>
        <w:t>/|</w:t>
      </w:r>
      <w:r w:rsidRPr="00E734E4">
        <w:rPr>
          <w:i/>
          <w:sz w:val="28"/>
          <w:szCs w:val="28"/>
          <w:lang w:val="en-US"/>
        </w:rPr>
        <w:t>b|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i/>
          <w:sz w:val="28"/>
          <w:szCs w:val="28"/>
          <w:lang w:val="en-US"/>
        </w:rPr>
        <w:t>ab</w:t>
      </w:r>
      <w:r w:rsidRPr="00E734E4">
        <w:rPr>
          <w:sz w:val="28"/>
          <w:szCs w:val="28"/>
          <w:lang w:val="en-US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Формулы, обратные формулам 1-7, так же верны.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Пример 1.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lastRenderedPageBreak/>
        <w:t xml:space="preserve">Вычислите: </w:t>
      </w:r>
      <w:r w:rsidRPr="00E734E4">
        <w:rPr>
          <w:noProof/>
          <w:position w:val="-74"/>
          <w:sz w:val="28"/>
          <w:szCs w:val="28"/>
        </w:rPr>
        <w:drawing>
          <wp:inline distT="0" distB="0" distL="0" distR="0" wp14:anchorId="19F404F9" wp14:editId="416F9036">
            <wp:extent cx="1485900" cy="1019175"/>
            <wp:effectExtent l="0" t="0" r="0" b="9525"/>
            <wp:docPr id="770" name="Рисунок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</w:rPr>
        <w:fldChar w:fldCharType="begin"/>
      </w:r>
      <w:r w:rsidRPr="00E734E4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eastAsia="en-US"/>
                          </w:rPr>
                          <m:t>49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2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64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3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eastAsia="en-US"/>
                          </w:rPr>
                          <m:t>9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2</m:t>
                    </m:r>
                  </m:den>
                </m:f>
              </m:sup>
            </m:sSup>
          </m:den>
        </m:f>
      </m:oMath>
      <w:r w:rsidRPr="00E734E4">
        <w:rPr>
          <w:sz w:val="28"/>
          <w:szCs w:val="28"/>
        </w:rPr>
        <w:instrText xml:space="preserve"> </w:instrText>
      </w:r>
      <w:r w:rsidRPr="00E734E4">
        <w:rPr>
          <w:sz w:val="28"/>
          <w:szCs w:val="28"/>
        </w:rPr>
        <w:fldChar w:fldCharType="end"/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Решение: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упростим заданное выражение, использую свойства степеней: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noProof/>
          <w:position w:val="-74"/>
          <w:sz w:val="28"/>
          <w:szCs w:val="28"/>
        </w:rPr>
        <w:drawing>
          <wp:inline distT="0" distB="0" distL="0" distR="0" wp14:anchorId="6FFC3398" wp14:editId="39542F1A">
            <wp:extent cx="5181600" cy="1019175"/>
            <wp:effectExtent l="0" t="0" r="0" b="9525"/>
            <wp:docPr id="771" name="Рисунок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noProof/>
          <w:position w:val="-60"/>
          <w:sz w:val="28"/>
          <w:szCs w:val="28"/>
        </w:rPr>
        <w:drawing>
          <wp:inline distT="0" distB="0" distL="0" distR="0" wp14:anchorId="6D9FCD09" wp14:editId="2689D53F">
            <wp:extent cx="3314700" cy="800100"/>
            <wp:effectExtent l="0" t="0" r="0" b="0"/>
            <wp:docPr id="772" name="Рисунок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Пример 2.</w:t>
      </w:r>
    </w:p>
    <w:p w:rsidR="00E734E4" w:rsidRPr="00E734E4" w:rsidRDefault="00E734E4" w:rsidP="00E734E4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Вычислите: </w:t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10C698D9" wp14:editId="2DE270D5">
            <wp:extent cx="962025" cy="523875"/>
            <wp:effectExtent l="0" t="0" r="0" b="9525"/>
            <wp:docPr id="773" name="Рисунок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Решение: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упростим заданное выражение, использую свойства степеней: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noProof/>
          <w:position w:val="-100"/>
          <w:sz w:val="28"/>
          <w:szCs w:val="28"/>
        </w:rPr>
        <w:drawing>
          <wp:inline distT="0" distB="0" distL="0" distR="0" wp14:anchorId="630F7777" wp14:editId="6366F322">
            <wp:extent cx="4848225" cy="1343025"/>
            <wp:effectExtent l="0" t="0" r="9525" b="9525"/>
            <wp:docPr id="774" name="Рисунок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Задания для самостоятельного решения:</w:t>
      </w:r>
    </w:p>
    <w:tbl>
      <w:tblPr>
        <w:tblW w:w="90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8"/>
        <w:gridCol w:w="2750"/>
        <w:gridCol w:w="3353"/>
      </w:tblGrid>
      <w:tr w:rsidR="00E734E4" w:rsidRPr="00E734E4" w:rsidTr="00E734E4">
        <w:tc>
          <w:tcPr>
            <w:tcW w:w="2968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1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443ED8AC" wp14:editId="3A0B0DFC">
                  <wp:extent cx="381000" cy="190500"/>
                  <wp:effectExtent l="0" t="0" r="0" b="0"/>
                  <wp:docPr id="775" name="Рисунок 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5244BAC" wp14:editId="6C77D821">
                  <wp:extent cx="723900" cy="447675"/>
                  <wp:effectExtent l="0" t="0" r="0" b="9525"/>
                  <wp:docPr id="776" name="Рисунок 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4CAB513D" wp14:editId="635876B0">
                  <wp:extent cx="561975" cy="361950"/>
                  <wp:effectExtent l="0" t="0" r="9525" b="0"/>
                  <wp:docPr id="777" name="Рисунок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2750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2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53CE1C7F" wp14:editId="252816D2">
                  <wp:extent cx="390525" cy="200025"/>
                  <wp:effectExtent l="0" t="0" r="9525" b="9525"/>
                  <wp:docPr id="778" name="Рисунок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0E00323C" wp14:editId="3893E743">
                  <wp:extent cx="723900" cy="447675"/>
                  <wp:effectExtent l="0" t="0" r="0" b="9525"/>
                  <wp:docPr id="779" name="Рисунок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D1BC969" wp14:editId="4E0A9357">
                  <wp:extent cx="476250" cy="371475"/>
                  <wp:effectExtent l="0" t="0" r="0" b="9525"/>
                  <wp:docPr id="780" name="Рисунок 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35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3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06C3546A" wp14:editId="0E8A17E4">
                  <wp:extent cx="390525" cy="466725"/>
                  <wp:effectExtent l="0" t="0" r="9525" b="9525"/>
                  <wp:docPr id="781" name="Рисунок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62C32DD7" wp14:editId="74C26ACB">
                  <wp:extent cx="1362075" cy="238125"/>
                  <wp:effectExtent l="0" t="0" r="9525" b="9525"/>
                  <wp:docPr id="782" name="Рисунок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6187D7D8" wp14:editId="33705B1A">
                  <wp:extent cx="457200" cy="361950"/>
                  <wp:effectExtent l="0" t="0" r="0" b="0"/>
                  <wp:docPr id="783" name="Рисунок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  <w:tr w:rsidR="00E734E4" w:rsidRPr="00E734E4" w:rsidTr="00E734E4">
        <w:trPr>
          <w:trHeight w:val="840"/>
        </w:trPr>
        <w:tc>
          <w:tcPr>
            <w:tcW w:w="2968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4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7863C1EB" wp14:editId="26134D88">
                  <wp:extent cx="409575" cy="276225"/>
                  <wp:effectExtent l="0" t="0" r="9525" b="9525"/>
                  <wp:docPr id="784" name="Рисунок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4D92294E" wp14:editId="7B477970">
                  <wp:extent cx="390525" cy="466725"/>
                  <wp:effectExtent l="0" t="0" r="9525" b="9525"/>
                  <wp:docPr id="785" name="Рисунок 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lastRenderedPageBreak/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34"/>
                <w:sz w:val="24"/>
                <w:szCs w:val="24"/>
              </w:rPr>
              <w:drawing>
                <wp:inline distT="0" distB="0" distL="0" distR="0" wp14:anchorId="000AB14E" wp14:editId="3540BB4D">
                  <wp:extent cx="657225" cy="533400"/>
                  <wp:effectExtent l="0" t="0" r="9525" b="0"/>
                  <wp:docPr id="786" name="Рисунок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2750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5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0F5E5B22" wp14:editId="31DAE684">
                  <wp:extent cx="333375" cy="314325"/>
                  <wp:effectExtent l="0" t="0" r="9525" b="9525"/>
                  <wp:docPr id="787" name="Рисунок 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35CA3483" wp14:editId="294D6846">
                  <wp:extent cx="457200" cy="276225"/>
                  <wp:effectExtent l="0" t="0" r="0" b="9525"/>
                  <wp:docPr id="788" name="Рисунок 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42"/>
                <w:sz w:val="24"/>
                <w:szCs w:val="24"/>
              </w:rPr>
              <w:lastRenderedPageBreak/>
              <w:drawing>
                <wp:inline distT="0" distB="0" distL="0" distR="0" wp14:anchorId="19A60160" wp14:editId="108F7F58">
                  <wp:extent cx="457200" cy="752475"/>
                  <wp:effectExtent l="0" t="0" r="0" b="9525"/>
                  <wp:docPr id="789" name="Рисунок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35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6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6C1500AC" wp14:editId="7CC7BF0A">
                  <wp:extent cx="447675" cy="314325"/>
                  <wp:effectExtent l="0" t="0" r="9525" b="9525"/>
                  <wp:docPr id="790" name="Рисунок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15F8ECE1" wp14:editId="09A42C2A">
                  <wp:extent cx="409575" cy="457200"/>
                  <wp:effectExtent l="0" t="0" r="9525" b="0"/>
                  <wp:docPr id="791" name="Рисунок 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lastRenderedPageBreak/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34"/>
                <w:sz w:val="24"/>
                <w:szCs w:val="24"/>
              </w:rPr>
              <w:drawing>
                <wp:inline distT="0" distB="0" distL="0" distR="0" wp14:anchorId="7A3EF21D" wp14:editId="5BDB3ED7">
                  <wp:extent cx="619125" cy="533400"/>
                  <wp:effectExtent l="0" t="0" r="9525" b="0"/>
                  <wp:docPr id="792" name="Рисунок 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  <w:tr w:rsidR="00E734E4" w:rsidRPr="00E734E4" w:rsidTr="00E734E4">
        <w:trPr>
          <w:trHeight w:val="980"/>
        </w:trPr>
        <w:tc>
          <w:tcPr>
            <w:tcW w:w="2968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7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0506A523" wp14:editId="6AF9D9D2">
                  <wp:extent cx="304800" cy="314325"/>
                  <wp:effectExtent l="0" t="0" r="0" b="9525"/>
                  <wp:docPr id="793" name="Рисунок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0E2650A4" wp14:editId="6EF06716">
                  <wp:extent cx="1533525" cy="238125"/>
                  <wp:effectExtent l="0" t="0" r="9525" b="9525"/>
                  <wp:docPr id="794" name="Рисунок 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8"/>
                <w:sz w:val="24"/>
                <w:szCs w:val="24"/>
              </w:rPr>
              <w:drawing>
                <wp:inline distT="0" distB="0" distL="0" distR="0" wp14:anchorId="17AFAA16" wp14:editId="491CC178">
                  <wp:extent cx="419100" cy="333375"/>
                  <wp:effectExtent l="0" t="0" r="0" b="9525"/>
                  <wp:docPr id="795" name="Рисунок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2750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8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6F36EA43" wp14:editId="28C60C18">
                  <wp:extent cx="314325" cy="314325"/>
                  <wp:effectExtent l="0" t="0" r="9525" b="9525"/>
                  <wp:docPr id="796" name="Рисунок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0CAC305" wp14:editId="0DA8698A">
                  <wp:extent cx="876300" cy="257175"/>
                  <wp:effectExtent l="0" t="0" r="0" b="9525"/>
                  <wp:docPr id="797" name="Рисунок 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E734E4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10E59AFE" wp14:editId="5377BD2B">
                  <wp:extent cx="495300" cy="352425"/>
                  <wp:effectExtent l="0" t="0" r="0" b="9525"/>
                  <wp:docPr id="798" name="Рисунок 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35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9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3A0EB9F" wp14:editId="3F7BF3CD">
                  <wp:extent cx="790575" cy="257175"/>
                  <wp:effectExtent l="0" t="0" r="9525" b="9525"/>
                  <wp:docPr id="799" name="Рисунок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1144CC6D" wp14:editId="176339FB">
                  <wp:extent cx="409575" cy="457200"/>
                  <wp:effectExtent l="0" t="0" r="9525" b="0"/>
                  <wp:docPr id="800" name="Рисунок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54B4177E" wp14:editId="1BF6174A">
                  <wp:extent cx="1143000" cy="276225"/>
                  <wp:effectExtent l="0" t="0" r="0" b="9525"/>
                  <wp:docPr id="801" name="Рисунок 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</w:tbl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Default="00E734E4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b/>
          <w:sz w:val="28"/>
          <w:szCs w:val="24"/>
        </w:rPr>
      </w:pPr>
      <w:bookmarkStart w:id="19" w:name="_Toc34607"/>
      <w:bookmarkStart w:id="20" w:name="_Toc1028650"/>
      <w:r w:rsidRPr="00E734E4">
        <w:rPr>
          <w:b/>
          <w:sz w:val="28"/>
          <w:szCs w:val="24"/>
        </w:rPr>
        <w:t>Практическое заняти</w:t>
      </w:r>
      <w:bookmarkEnd w:id="19"/>
      <w:bookmarkEnd w:id="20"/>
      <w:r>
        <w:rPr>
          <w:b/>
          <w:sz w:val="28"/>
          <w:szCs w:val="24"/>
        </w:rPr>
        <w:t>е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E734E4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: </w:t>
      </w:r>
      <w:r w:rsidRPr="00E734E4">
        <w:rPr>
          <w:sz w:val="28"/>
          <w:szCs w:val="28"/>
        </w:rPr>
        <w:t>Основные формулы тригонометрии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E734E4">
        <w:rPr>
          <w:b/>
          <w:bCs/>
          <w:i/>
          <w:iCs/>
          <w:sz w:val="28"/>
          <w:szCs w:val="28"/>
        </w:rPr>
        <w:t>Цель работы: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студент должен: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знать:</w:t>
      </w:r>
    </w:p>
    <w:p w:rsidR="00E734E4" w:rsidRPr="00E734E4" w:rsidRDefault="00E734E4" w:rsidP="00E734E4">
      <w:pPr>
        <w:widowControl/>
        <w:tabs>
          <w:tab w:val="left" w:pos="993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E734E4">
        <w:rPr>
          <w:sz w:val="28"/>
          <w:szCs w:val="28"/>
        </w:rPr>
        <w:tab/>
      </w:r>
      <w:r w:rsidRPr="00E734E4">
        <w:rPr>
          <w:sz w:val="28"/>
          <w:szCs w:val="28"/>
        </w:rPr>
        <w:tab/>
        <w:t>основные тригонометрические тождества;</w:t>
      </w:r>
    </w:p>
    <w:p w:rsidR="00E734E4" w:rsidRPr="00E734E4" w:rsidRDefault="00E734E4" w:rsidP="00E734E4">
      <w:pPr>
        <w:widowControl/>
        <w:tabs>
          <w:tab w:val="left" w:pos="993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E734E4">
        <w:rPr>
          <w:sz w:val="28"/>
          <w:szCs w:val="28"/>
        </w:rPr>
        <w:tab/>
      </w:r>
      <w:r w:rsidRPr="00E734E4">
        <w:rPr>
          <w:sz w:val="28"/>
          <w:szCs w:val="28"/>
        </w:rPr>
        <w:tab/>
        <w:t>формулы приведения;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уметь:</w:t>
      </w:r>
    </w:p>
    <w:p w:rsidR="00E734E4" w:rsidRPr="00E734E4" w:rsidRDefault="00E734E4" w:rsidP="00E734E4">
      <w:pPr>
        <w:widowControl/>
        <w:tabs>
          <w:tab w:val="num" w:pos="993"/>
          <w:tab w:val="left" w:pos="3450"/>
        </w:tabs>
        <w:autoSpaceDE/>
        <w:autoSpaceDN/>
        <w:adjustRightInd/>
        <w:ind w:left="1429"/>
        <w:jc w:val="both"/>
        <w:rPr>
          <w:iCs/>
          <w:sz w:val="28"/>
          <w:szCs w:val="28"/>
        </w:rPr>
      </w:pPr>
      <w:r w:rsidRPr="00E734E4">
        <w:rPr>
          <w:sz w:val="28"/>
          <w:szCs w:val="28"/>
        </w:rPr>
        <w:t>выполнять преобразования тригонометрических выражений, используя основные тригонометрические тождества, формулы приведения.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Сведения из теории: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i/>
          <w:sz w:val="28"/>
          <w:szCs w:val="28"/>
        </w:rPr>
      </w:pPr>
      <w:r w:rsidRPr="00E734E4">
        <w:rPr>
          <w:i/>
          <w:sz w:val="28"/>
          <w:szCs w:val="28"/>
        </w:rPr>
        <w:t>Основные формулы тригонометрии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Из определений синуса, косинуса, тангенса и котангенса следуют </w:t>
      </w:r>
      <w:r w:rsidRPr="00E734E4">
        <w:rPr>
          <w:i/>
          <w:sz w:val="28"/>
          <w:szCs w:val="28"/>
        </w:rPr>
        <w:t>основные тригонометрические тождества</w:t>
      </w:r>
      <w:r w:rsidRPr="00E734E4">
        <w:rPr>
          <w:sz w:val="28"/>
          <w:szCs w:val="28"/>
        </w:rPr>
        <w:t>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  <w:vertAlign w:val="superscript"/>
          <w:lang w:val="en-US"/>
        </w:rPr>
        <w:t>2</w:t>
      </w:r>
      <w:r w:rsidRPr="00E734E4">
        <w:rPr>
          <w:sz w:val="28"/>
          <w:szCs w:val="28"/>
          <w:lang w:val="en-US"/>
        </w:rPr>
        <w:t>α+cos</w:t>
      </w:r>
      <w:r w:rsidRPr="00E734E4">
        <w:rPr>
          <w:sz w:val="28"/>
          <w:szCs w:val="28"/>
          <w:vertAlign w:val="superscript"/>
          <w:lang w:val="en-US"/>
        </w:rPr>
        <w:t>2</w:t>
      </w:r>
      <w:r w:rsidRPr="00E734E4">
        <w:rPr>
          <w:sz w:val="28"/>
          <w:szCs w:val="28"/>
          <w:lang w:val="en-US"/>
        </w:rPr>
        <w:t>α=1;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57440304" wp14:editId="67349142">
            <wp:extent cx="1914525" cy="438150"/>
            <wp:effectExtent l="0" t="0" r="9525" b="0"/>
            <wp:docPr id="802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tgα∙ctgα=1;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noProof/>
          <w:position w:val="-10"/>
          <w:sz w:val="28"/>
          <w:szCs w:val="28"/>
        </w:rPr>
        <w:drawing>
          <wp:inline distT="0" distB="0" distL="0" distR="0" wp14:anchorId="66B584E3" wp14:editId="5CB7F897">
            <wp:extent cx="114300" cy="219075"/>
            <wp:effectExtent l="0" t="0" r="0" b="0"/>
            <wp:docPr id="803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18C8A9ED" wp14:editId="652BA03E">
            <wp:extent cx="2628900" cy="438150"/>
            <wp:effectExtent l="0" t="0" r="0" b="0"/>
            <wp:docPr id="804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Основой для остальных формул являются </w:t>
      </w:r>
      <w:r w:rsidRPr="00E734E4">
        <w:rPr>
          <w:i/>
          <w:sz w:val="28"/>
          <w:szCs w:val="28"/>
        </w:rPr>
        <w:t>формулы сложения</w:t>
      </w:r>
      <w:r w:rsidRPr="00E734E4">
        <w:rPr>
          <w:sz w:val="28"/>
          <w:szCs w:val="28"/>
        </w:rPr>
        <w:t>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</w:rPr>
        <w:t>(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-</w:t>
      </w:r>
      <w:r w:rsidRPr="00E734E4">
        <w:rPr>
          <w:sz w:val="28"/>
          <w:szCs w:val="28"/>
          <w:lang w:val="en-US"/>
        </w:rPr>
        <w:t>β</w:t>
      </w:r>
      <w:r w:rsidRPr="00E734E4">
        <w:rPr>
          <w:sz w:val="28"/>
          <w:szCs w:val="28"/>
        </w:rPr>
        <w:t>)=</w:t>
      </w:r>
      <w:r w:rsidRPr="00E734E4">
        <w:rPr>
          <w:sz w:val="28"/>
          <w:szCs w:val="28"/>
          <w:lang w:val="en-US"/>
        </w:rPr>
        <w:t>cosαcosβ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sinαsinβ</w:t>
      </w:r>
      <w:r w:rsidRPr="00E734E4">
        <w:rPr>
          <w:sz w:val="28"/>
          <w:szCs w:val="28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</w:rPr>
        <w:t>(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β</w:t>
      </w:r>
      <w:r w:rsidRPr="00E734E4">
        <w:rPr>
          <w:sz w:val="28"/>
          <w:szCs w:val="28"/>
        </w:rPr>
        <w:t>)=</w:t>
      </w:r>
      <w:r w:rsidRPr="00E734E4">
        <w:rPr>
          <w:sz w:val="28"/>
          <w:szCs w:val="28"/>
          <w:lang w:val="en-US"/>
        </w:rPr>
        <w:t>cosαcosβ</w:t>
      </w:r>
      <w:r w:rsidRPr="00E734E4">
        <w:rPr>
          <w:sz w:val="28"/>
          <w:szCs w:val="28"/>
        </w:rPr>
        <w:t>-</w:t>
      </w:r>
      <w:r w:rsidRPr="00E734E4">
        <w:rPr>
          <w:sz w:val="28"/>
          <w:szCs w:val="28"/>
          <w:lang w:val="en-US"/>
        </w:rPr>
        <w:t>sinαsinβ</w:t>
      </w:r>
      <w:r w:rsidRPr="00E734E4">
        <w:rPr>
          <w:sz w:val="28"/>
          <w:szCs w:val="28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</w:rPr>
        <w:t>(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-</w:t>
      </w:r>
      <w:r w:rsidRPr="00E734E4">
        <w:rPr>
          <w:sz w:val="28"/>
          <w:szCs w:val="28"/>
          <w:lang w:val="en-US"/>
        </w:rPr>
        <w:t>β</w:t>
      </w:r>
      <w:r w:rsidRPr="00E734E4">
        <w:rPr>
          <w:sz w:val="28"/>
          <w:szCs w:val="28"/>
        </w:rPr>
        <w:t>)=</w:t>
      </w:r>
      <w:r w:rsidRPr="00E734E4">
        <w:rPr>
          <w:sz w:val="28"/>
          <w:szCs w:val="28"/>
          <w:lang w:val="en-US"/>
        </w:rPr>
        <w:t>sinαcosβ</w:t>
      </w:r>
      <w:r w:rsidRPr="00E734E4">
        <w:rPr>
          <w:sz w:val="28"/>
          <w:szCs w:val="28"/>
        </w:rPr>
        <w:t>-</w:t>
      </w:r>
      <w:r w:rsidRPr="00E734E4">
        <w:rPr>
          <w:sz w:val="28"/>
          <w:szCs w:val="28"/>
          <w:lang w:val="en-US"/>
        </w:rPr>
        <w:t>cosαsinβ</w:t>
      </w:r>
      <w:r w:rsidRPr="00E734E4">
        <w:rPr>
          <w:sz w:val="28"/>
          <w:szCs w:val="28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</w:rPr>
        <w:t>(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β</w:t>
      </w:r>
      <w:r w:rsidRPr="00E734E4">
        <w:rPr>
          <w:sz w:val="28"/>
          <w:szCs w:val="28"/>
        </w:rPr>
        <w:t>)=</w:t>
      </w:r>
      <w:r w:rsidRPr="00E734E4">
        <w:rPr>
          <w:sz w:val="28"/>
          <w:szCs w:val="28"/>
          <w:lang w:val="en-US"/>
        </w:rPr>
        <w:t>sinαcosβ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cosαsinβ</w:t>
      </w:r>
      <w:r w:rsidRPr="00E734E4">
        <w:rPr>
          <w:sz w:val="28"/>
          <w:szCs w:val="28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55AF5EBC" wp14:editId="43D247EF">
            <wp:extent cx="3124200" cy="419100"/>
            <wp:effectExtent l="0" t="0" r="0" b="0"/>
            <wp:docPr id="805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  <w:lang w:val="en-US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Из формул сложения, полагая </w:t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751E7C67" wp14:editId="2D9780CB">
            <wp:extent cx="571500" cy="466725"/>
            <wp:effectExtent l="0" t="0" r="0" b="9525"/>
            <wp:docPr id="806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</w:rPr>
        <w:t xml:space="preserve">, где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> </w:t>
      </w:r>
      <w:r w:rsidRPr="00E734E4">
        <w:rPr>
          <w:sz w:val="28"/>
          <w:szCs w:val="28"/>
        </w:rPr>
        <w:t>Є</w:t>
      </w:r>
      <w:r w:rsidRPr="00E734E4">
        <w:rPr>
          <w:sz w:val="28"/>
          <w:szCs w:val="28"/>
          <w:lang w:val="en-US"/>
        </w:rPr>
        <w:t> </w:t>
      </w:r>
      <w:r w:rsidRPr="00E734E4">
        <w:rPr>
          <w:b/>
          <w:i/>
          <w:sz w:val="28"/>
          <w:szCs w:val="28"/>
          <w:lang w:val="en-US"/>
        </w:rPr>
        <w:t>Z</w:t>
      </w:r>
      <w:r w:rsidRPr="00E734E4">
        <w:rPr>
          <w:sz w:val="28"/>
          <w:szCs w:val="28"/>
        </w:rPr>
        <w:t xml:space="preserve">, получаем </w:t>
      </w:r>
      <w:r w:rsidRPr="00E734E4">
        <w:rPr>
          <w:i/>
          <w:sz w:val="28"/>
          <w:szCs w:val="28"/>
        </w:rPr>
        <w:t>формулы приведения</w:t>
      </w:r>
      <w:r w:rsidRPr="00E734E4">
        <w:rPr>
          <w:sz w:val="28"/>
          <w:szCs w:val="28"/>
        </w:rPr>
        <w:t xml:space="preserve"> преобразования выражений вида: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sin</w:t>
      </w: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2834AB83" wp14:editId="07A48A2C">
            <wp:extent cx="723900" cy="514350"/>
            <wp:effectExtent l="0" t="0" r="0" b="0"/>
            <wp:docPr id="807" name="Рисунок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lang w:val="en-US"/>
        </w:rPr>
        <w:fldChar w:fldCharType="begin"/>
      </w:r>
      <w:r w:rsidRPr="00E734E4">
        <w:rPr>
          <w:sz w:val="28"/>
          <w:szCs w:val="28"/>
          <w:lang w:val="en-US"/>
        </w:rPr>
        <w:instrText xml:space="preserve"> QUOTE </w:instrTex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  <m:t>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±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α</m:t>
            </m:r>
          </m:e>
        </m:d>
      </m:oMath>
      <w:r w:rsidRPr="00E734E4">
        <w:rPr>
          <w:sz w:val="28"/>
          <w:szCs w:val="28"/>
          <w:lang w:val="en-US"/>
        </w:rPr>
        <w:instrText xml:space="preserve"> </w:instrText>
      </w:r>
      <w:r w:rsidRPr="00E734E4">
        <w:rPr>
          <w:sz w:val="28"/>
          <w:szCs w:val="28"/>
          <w:lang w:val="en-US"/>
        </w:rPr>
        <w:fldChar w:fldCharType="end"/>
      </w:r>
      <w:r w:rsidRPr="00E734E4">
        <w:rPr>
          <w:sz w:val="28"/>
          <w:szCs w:val="28"/>
          <w:lang w:val="en-US"/>
        </w:rPr>
        <w:t>, cos</w:t>
      </w: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4E557BB2" wp14:editId="407740F8">
            <wp:extent cx="723900" cy="514350"/>
            <wp:effectExtent l="0" t="0" r="0" b="0"/>
            <wp:docPr id="80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lang w:val="en-US"/>
        </w:rPr>
        <w:t>, tg</w:t>
      </w: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3A0433C0" wp14:editId="4E42156E">
            <wp:extent cx="723900" cy="514350"/>
            <wp:effectExtent l="0" t="0" r="0" b="0"/>
            <wp:docPr id="809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lang w:val="en-US"/>
        </w:rPr>
        <w:t>, ctg</w:t>
      </w: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583CFE24" wp14:editId="36EE9B79">
            <wp:extent cx="723900" cy="514350"/>
            <wp:effectExtent l="0" t="0" r="0" b="0"/>
            <wp:docPr id="810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> Є </w:t>
      </w:r>
      <w:r w:rsidRPr="00E734E4">
        <w:rPr>
          <w:b/>
          <w:i/>
          <w:sz w:val="28"/>
          <w:szCs w:val="28"/>
          <w:lang w:val="en-US"/>
        </w:rPr>
        <w:t>Z</w:t>
      </w:r>
      <w:r w:rsidRPr="00E734E4">
        <w:rPr>
          <w:sz w:val="28"/>
          <w:szCs w:val="28"/>
          <w:lang w:val="en-US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Для запоминания этих формул удобно пользоваться мнемоническим правилом: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1. Перед приведенной функцией ставится тот знак, который имеет исходная функция в соответствующей координатной четверти: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2. Функция меняется на «кофункцию», если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</w:rPr>
        <w:t xml:space="preserve"> нечетно; функция не меняется, если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</w:rPr>
        <w:t xml:space="preserve"> четно. (Кофункциями синуса, косинуса, тангенса и котангенса называются соответственно косинус, синус, котангенс, тангенс).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Пример 1.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Могут ли синус и косинус одного и того же числа быть равными соответственно: 0,4 и 0,7.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Решение: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используя основное тригонометрическое тождество </w:t>
      </w: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=1, имеем: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</w:rPr>
        <w:t>0,4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</w:rPr>
        <w:t>+0,7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</w:rPr>
        <w:t>=0,16+0,49=0,65.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Т.к. 0,65≠1 значения синуса и косинуса одного и того же числа не могут быть равными соответственно: 0,4 и 0,7.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Пример 2.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Найдите значения других трех основных тригонометрических функций, если: </w:t>
      </w:r>
      <w:r w:rsidRPr="00E734E4">
        <w:rPr>
          <w:sz w:val="28"/>
          <w:szCs w:val="28"/>
          <w:lang w:val="en-US"/>
        </w:rPr>
        <w:t>sinα</w:t>
      </w:r>
      <w:r w:rsidRPr="00E734E4">
        <w:rPr>
          <w:sz w:val="28"/>
          <w:szCs w:val="28"/>
        </w:rPr>
        <w:t>=-0,8 и π&lt;α&lt;1,5π.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Решение: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используя основное тригонометрическое тождество </w:t>
      </w: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=1, имеем: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=1-</w:t>
      </w: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 xml:space="preserve">, тогда </w:t>
      </w: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=1-(-0,8)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</w:rPr>
        <w:t>=1-0,64=0,36.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E734E4">
        <w:rPr>
          <w:sz w:val="28"/>
          <w:szCs w:val="28"/>
        </w:rPr>
        <w:t>Т. к. π&lt;α&lt;1,5π (</w:t>
      </w:r>
      <w:r w:rsidRPr="00E734E4">
        <w:rPr>
          <w:sz w:val="28"/>
          <w:szCs w:val="28"/>
          <w:lang w:val="en-US"/>
        </w:rPr>
        <w:t>III</w:t>
      </w:r>
      <w:r w:rsidRPr="00E734E4">
        <w:rPr>
          <w:sz w:val="28"/>
          <w:szCs w:val="28"/>
        </w:rPr>
        <w:t xml:space="preserve"> координатная четверть), то </w:t>
      </w:r>
      <w:r w:rsidRPr="00E734E4">
        <w:rPr>
          <w:sz w:val="28"/>
          <w:szCs w:val="28"/>
          <w:lang w:val="en-US"/>
        </w:rPr>
        <w:t>cosα</w:t>
      </w:r>
      <w:r w:rsidRPr="00E734E4">
        <w:rPr>
          <w:sz w:val="28"/>
          <w:szCs w:val="28"/>
        </w:rPr>
        <w:t>=-0,6.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E734E4">
        <w:rPr>
          <w:sz w:val="28"/>
          <w:szCs w:val="28"/>
        </w:rPr>
        <w:t xml:space="preserve">По формуле </w:t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7ACF361D" wp14:editId="7A5BE979">
            <wp:extent cx="866775" cy="438150"/>
            <wp:effectExtent l="0" t="0" r="9525" b="0"/>
            <wp:docPr id="811" name="Рисунок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</w:rPr>
        <w:t xml:space="preserve"> вычисляем </w:t>
      </w: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3318B960" wp14:editId="568C5970">
            <wp:extent cx="1457325" cy="466725"/>
            <wp:effectExtent l="0" t="0" r="9525" b="0"/>
            <wp:docPr id="812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sz w:val="28"/>
          <w:szCs w:val="28"/>
          <w:lang w:bidi="he-IL"/>
        </w:rPr>
      </w:pPr>
      <w:r w:rsidRPr="00E734E4">
        <w:rPr>
          <w:sz w:val="28"/>
          <w:szCs w:val="28"/>
        </w:rPr>
        <w:t xml:space="preserve">По формуле </w:t>
      </w:r>
      <w:r w:rsidRPr="00E734E4">
        <w:rPr>
          <w:sz w:val="28"/>
          <w:szCs w:val="28"/>
          <w:lang w:val="en-US"/>
        </w:rPr>
        <w:t>tgα</w:t>
      </w:r>
      <w:r w:rsidRPr="00E734E4">
        <w:rPr>
          <w:sz w:val="28"/>
          <w:szCs w:val="28"/>
        </w:rPr>
        <w:t>∙</w:t>
      </w:r>
      <w:r w:rsidRPr="00E734E4">
        <w:rPr>
          <w:sz w:val="28"/>
          <w:szCs w:val="28"/>
          <w:lang w:val="en-US"/>
        </w:rPr>
        <w:t>ctgα</w:t>
      </w:r>
      <w:r w:rsidRPr="00E734E4">
        <w:rPr>
          <w:sz w:val="28"/>
          <w:szCs w:val="28"/>
        </w:rPr>
        <w:t xml:space="preserve">=1 вычисляем </w:t>
      </w:r>
      <w:r w:rsidRPr="00E734E4">
        <w:rPr>
          <w:sz w:val="28"/>
          <w:szCs w:val="28"/>
          <w:lang w:val="en-US"/>
        </w:rPr>
        <w:t>ctgα</w:t>
      </w:r>
      <w:r w:rsidRPr="00E734E4">
        <w:rPr>
          <w:sz w:val="28"/>
          <w:szCs w:val="28"/>
        </w:rPr>
        <w:t>=1</w:t>
      </w:r>
      <w:r w:rsidRPr="00E734E4">
        <w:rPr>
          <w:sz w:val="28"/>
          <w:szCs w:val="28"/>
          <w:rtl/>
          <w:lang w:bidi="he-IL"/>
        </w:rPr>
        <w:t>׃</w:t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614FF50D" wp14:editId="5378EBFB">
            <wp:extent cx="152400" cy="390525"/>
            <wp:effectExtent l="0" t="0" r="0" b="9525"/>
            <wp:docPr id="813" name="Рисунок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rtl/>
          <w:lang w:bidi="he-IL"/>
        </w:rPr>
        <w:t>=</w:t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6101EA7A" wp14:editId="218D328C">
            <wp:extent cx="152400" cy="390525"/>
            <wp:effectExtent l="0" t="0" r="0" b="9525"/>
            <wp:docPr id="814" name="Рисунок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rtl/>
          <w:lang w:bidi="he-IL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Задания для самостоятельного решения: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tbl>
      <w:tblPr>
        <w:tblW w:w="90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734E4" w:rsidRPr="00E734E4" w:rsidTr="00E734E4">
        <w:tc>
          <w:tcPr>
            <w:tcW w:w="302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1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1) Могут ли синус и косинус одного и того же числа быть равными соответственно: 0,5 и 0,5.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lastRenderedPageBreak/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 xml:space="preserve">Найдите значения других трех основных тригонометрических функций, если: 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cosα=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3F77650" wp14:editId="5782CC5A">
                  <wp:extent cx="390525" cy="457200"/>
                  <wp:effectExtent l="0" t="0" r="9525" b="0"/>
                  <wp:docPr id="815" name="Рисунок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4FE68B1C" wp14:editId="5A739905">
                  <wp:extent cx="733425" cy="438150"/>
                  <wp:effectExtent l="0" t="0" r="9525" b="0"/>
                  <wp:docPr id="816" name="Рисунок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2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1) Могут ли синус и косинус одного и того же числа быть равными соответственно: 0,2 и -0,8.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lastRenderedPageBreak/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sinα=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FC24B94" wp14:editId="7BDA42C8">
                  <wp:extent cx="276225" cy="457200"/>
                  <wp:effectExtent l="0" t="0" r="9525" b="0"/>
                  <wp:docPr id="817" name="Рисунок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7F40E093" wp14:editId="76F45339">
                  <wp:extent cx="742950" cy="457200"/>
                  <wp:effectExtent l="0" t="0" r="0" b="0"/>
                  <wp:docPr id="818" name="Рисунок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3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1) Могут ли синус и косинус одного и того же числа быть равными соответственно: 0,6 и -0,8.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lastRenderedPageBreak/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cosα=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6299A3C" wp14:editId="550EB242">
                  <wp:extent cx="228600" cy="409575"/>
                  <wp:effectExtent l="0" t="0" r="0" b="9525"/>
                  <wp:docPr id="819" name="Рисунок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2FD96C3D" wp14:editId="431A26F8">
                  <wp:extent cx="876300" cy="428625"/>
                  <wp:effectExtent l="0" t="0" r="0" b="9525"/>
                  <wp:docPr id="820" name="Рисунок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  <w:tr w:rsidR="00E734E4" w:rsidRPr="00E734E4" w:rsidTr="00E734E4">
        <w:trPr>
          <w:trHeight w:val="840"/>
        </w:trPr>
        <w:tc>
          <w:tcPr>
            <w:tcW w:w="302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4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синус и косинус одного и того же числа быть равными соответственно: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D55C485" wp14:editId="3E6106A5">
                  <wp:extent cx="371475" cy="438150"/>
                  <wp:effectExtent l="0" t="0" r="9525" b="0"/>
                  <wp:docPr id="821" name="Рисунок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2B48CA19" wp14:editId="227DF8FA">
                  <wp:extent cx="257175" cy="438150"/>
                  <wp:effectExtent l="0" t="0" r="0" b="0"/>
                  <wp:docPr id="822" name="Рисунок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sinα</w:t>
            </w:r>
            <w:r w:rsidRPr="00E734E4">
              <w:rPr>
                <w:sz w:val="24"/>
                <w:szCs w:val="24"/>
              </w:rPr>
              <w:t>=0,</w:t>
            </w:r>
            <w:r w:rsidRPr="00E734E4">
              <w:rPr>
                <w:sz w:val="24"/>
                <w:szCs w:val="24"/>
                <w:lang w:val="en-US"/>
              </w:rPr>
              <w:t>5</w:t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5C544C5" wp14:editId="0BEC0B04">
                  <wp:extent cx="752475" cy="457200"/>
                  <wp:effectExtent l="0" t="0" r="9525" b="0"/>
                  <wp:docPr id="823" name="Рисунок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5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синус и косинус одного и того же числа быть равными соответственно: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796F5CEF" wp14:editId="404D3DC7">
                  <wp:extent cx="409575" cy="476250"/>
                  <wp:effectExtent l="0" t="0" r="9525" b="0"/>
                  <wp:docPr id="824" name="Рисунок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6E47C5FE" wp14:editId="5283A525">
                  <wp:extent cx="285750" cy="476250"/>
                  <wp:effectExtent l="0" t="0" r="0" b="0"/>
                  <wp:docPr id="825" name="Рисунок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cosα</w:t>
            </w:r>
            <w:r w:rsidRPr="00E734E4">
              <w:rPr>
                <w:sz w:val="24"/>
                <w:szCs w:val="24"/>
              </w:rPr>
              <w:t xml:space="preserve">=0,4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F6370A8" wp14:editId="44E5AC4E">
                  <wp:extent cx="876300" cy="428625"/>
                  <wp:effectExtent l="0" t="0" r="0" b="9525"/>
                  <wp:docPr id="826" name="Рисунок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6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синус и косинус одного и того же числа быть равными соответственно: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3A100CEB" wp14:editId="14CC7262">
                  <wp:extent cx="285750" cy="466725"/>
                  <wp:effectExtent l="0" t="0" r="0" b="9525"/>
                  <wp:docPr id="827" name="Рисунок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024CD95F" wp14:editId="593BB4BA">
                  <wp:extent cx="409575" cy="466725"/>
                  <wp:effectExtent l="0" t="0" r="9525" b="9525"/>
                  <wp:docPr id="828" name="Рисунок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sinα</w:t>
            </w:r>
            <w:r w:rsidRPr="00E734E4">
              <w:rPr>
                <w:sz w:val="24"/>
                <w:szCs w:val="24"/>
              </w:rPr>
              <w:t>=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62912BA5" wp14:editId="7644553F">
                  <wp:extent cx="266700" cy="457200"/>
                  <wp:effectExtent l="0" t="0" r="0" b="0"/>
                  <wp:docPr id="829" name="Рисунок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368738D7" wp14:editId="7C9C59C2">
                  <wp:extent cx="742950" cy="457200"/>
                  <wp:effectExtent l="0" t="0" r="0" b="0"/>
                  <wp:docPr id="830" name="Рисунок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  <w:tr w:rsidR="00E734E4" w:rsidRPr="00E734E4" w:rsidTr="00E734E4">
        <w:trPr>
          <w:trHeight w:val="980"/>
        </w:trPr>
        <w:tc>
          <w:tcPr>
            <w:tcW w:w="302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7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тангенс и котангенс одного и того же числа быть равными соответственно: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52C5686" wp14:editId="61000DA6">
                  <wp:extent cx="285750" cy="438150"/>
                  <wp:effectExtent l="0" t="0" r="0" b="0"/>
                  <wp:docPr id="831" name="Рисунок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A187145" wp14:editId="76BE4758">
                  <wp:extent cx="285750" cy="438150"/>
                  <wp:effectExtent l="0" t="0" r="0" b="0"/>
                  <wp:docPr id="832" name="Рисунок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cosα=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7CC3EEA8" wp14:editId="03A78E42">
                  <wp:extent cx="276225" cy="457200"/>
                  <wp:effectExtent l="0" t="0" r="9525" b="0"/>
                  <wp:docPr id="833" name="Рисунок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4E092AC1" wp14:editId="50BA1178">
                  <wp:extent cx="781050" cy="381000"/>
                  <wp:effectExtent l="0" t="0" r="0" b="0"/>
                  <wp:docPr id="834" name="Рисунок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8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тангенс и котангенс одного и того же числа быть равными соответственно: 2,4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0D3CFCE4" wp14:editId="77BE7790">
                  <wp:extent cx="352425" cy="438150"/>
                  <wp:effectExtent l="0" t="0" r="9525" b="0"/>
                  <wp:docPr id="835" name="Рисунок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sinα=</w:t>
            </w:r>
            <w:r w:rsidRPr="00E734E4">
              <w:rPr>
                <w:sz w:val="24"/>
                <w:szCs w:val="24"/>
              </w:rPr>
              <w:t>0,7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60FDCD1E" wp14:editId="03B2D0D8">
                  <wp:extent cx="752475" cy="457200"/>
                  <wp:effectExtent l="0" t="0" r="9525" b="0"/>
                  <wp:docPr id="836" name="Рисунок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9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тангенс и котангенс одного и того же числа быть равными соответственно: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7E0292E1" wp14:editId="43C9CC95">
                  <wp:extent cx="285750" cy="476250"/>
                  <wp:effectExtent l="0" t="0" r="0" b="0"/>
                  <wp:docPr id="837" name="Рисунок 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2FBA39EF" wp14:editId="164D5C72">
                  <wp:extent cx="371475" cy="476250"/>
                  <wp:effectExtent l="0" t="0" r="9525" b="0"/>
                  <wp:docPr id="838" name="Рисунок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cosα=</w:t>
            </w:r>
            <w:r w:rsidRPr="00E734E4">
              <w:rPr>
                <w:sz w:val="24"/>
                <w:szCs w:val="24"/>
              </w:rPr>
              <w:t>0,9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30E033FE" wp14:editId="2437620E">
                  <wp:extent cx="742950" cy="457200"/>
                  <wp:effectExtent l="0" t="0" r="0" b="0"/>
                  <wp:docPr id="839" name="Рисунок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</w:tbl>
    <w:p w:rsidR="00E734E4" w:rsidRDefault="00E734E4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E734E4" w:rsidRPr="00E734E4" w:rsidRDefault="00E734E4" w:rsidP="006556C2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 w:rsidRPr="00E734E4">
        <w:rPr>
          <w:b/>
          <w:sz w:val="28"/>
          <w:szCs w:val="28"/>
        </w:rPr>
        <w:t>Критерии оценивания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E734E4" w:rsidRPr="00E734E4" w:rsidTr="00E734E4">
        <w:tc>
          <w:tcPr>
            <w:tcW w:w="1384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безошибочно выполнил задание;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точно воспроизводит весь материал, не допускает ошибок в письменных работах;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 xml:space="preserve">- свободно применяет полученные знания на практике. </w:t>
            </w:r>
          </w:p>
        </w:tc>
      </w:tr>
      <w:tr w:rsidR="00E734E4" w:rsidRPr="00E734E4" w:rsidTr="00E734E4">
        <w:tc>
          <w:tcPr>
            <w:tcW w:w="1384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обнаружил знание программного материала;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lastRenderedPageBreak/>
              <w:t>- осознанно излагает материал, но не всегда может выделить существенные его стороны;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E734E4" w:rsidRPr="00E734E4" w:rsidTr="00E734E4">
        <w:tc>
          <w:tcPr>
            <w:tcW w:w="1384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lastRenderedPageBreak/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предпочитает отвечать на вопросы воспроизводящего характера;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испытывает затруднения при ответе на видоизмененные вопросы;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 xml:space="preserve">- в устных и письменных ответах допускает ошибки. </w:t>
            </w:r>
          </w:p>
        </w:tc>
      </w:tr>
      <w:tr w:rsidR="00E734E4" w:rsidRPr="00E734E4" w:rsidTr="00E734E4">
        <w:tc>
          <w:tcPr>
            <w:tcW w:w="1384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имеет отдельные представления о материале;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в устных и письменных ответах допускает грубые ошибки</w:t>
            </w:r>
          </w:p>
        </w:tc>
      </w:tr>
    </w:tbl>
    <w:p w:rsidR="001C1591" w:rsidRPr="001C1591" w:rsidRDefault="001C1591" w:rsidP="006556C2">
      <w:pPr>
        <w:widowControl/>
        <w:autoSpaceDE/>
        <w:autoSpaceDN/>
        <w:adjustRightInd/>
        <w:spacing w:line="276" w:lineRule="auto"/>
        <w:rPr>
          <w:b/>
          <w:color w:val="000000"/>
          <w:sz w:val="28"/>
          <w:szCs w:val="28"/>
        </w:rPr>
      </w:pP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C1591" w:rsidRPr="00E9382A" w:rsidRDefault="00E734E4" w:rsidP="00E734E4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="001C1591" w:rsidRPr="00E9382A">
        <w:rPr>
          <w:rFonts w:eastAsia="Calibri"/>
          <w:b/>
          <w:sz w:val="28"/>
          <w:szCs w:val="28"/>
          <w:lang w:eastAsia="en-US"/>
        </w:rPr>
        <w:t xml:space="preserve">. Экзаменационные </w:t>
      </w:r>
      <w:r w:rsidR="00DE4DA7">
        <w:rPr>
          <w:rFonts w:eastAsia="Calibri"/>
          <w:b/>
          <w:sz w:val="28"/>
          <w:szCs w:val="28"/>
          <w:lang w:eastAsia="en-US"/>
        </w:rPr>
        <w:t>контрольные работы</w:t>
      </w:r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E9382A">
        <w:rPr>
          <w:sz w:val="28"/>
          <w:szCs w:val="28"/>
        </w:rPr>
        <w:t>В</w:t>
      </w:r>
      <w:r w:rsidR="00E734E4">
        <w:rPr>
          <w:sz w:val="28"/>
          <w:szCs w:val="28"/>
        </w:rPr>
        <w:t xml:space="preserve">ариант </w:t>
      </w:r>
      <w:r w:rsidRPr="00E9382A">
        <w:rPr>
          <w:sz w:val="28"/>
          <w:szCs w:val="28"/>
        </w:rPr>
        <w:t>1</w:t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Сырок стоит 7 рублей 20 копеек. Какое наибольшее число сырков можно купить на 60 рублей?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корень уравнения  </w:t>
      </w:r>
      <w:r w:rsidRPr="00E9382A">
        <w:rPr>
          <w:noProof/>
          <w:sz w:val="28"/>
          <w:szCs w:val="28"/>
        </w:rPr>
        <w:drawing>
          <wp:inline distT="0" distB="0" distL="0" distR="0" wp14:anchorId="148F9680" wp14:editId="638D6512">
            <wp:extent cx="1143000" cy="179705"/>
            <wp:effectExtent l="0" t="0" r="0" b="0"/>
            <wp:docPr id="522" name="Рисунок 522" descr="Описание: {{\log }_{2}}(4-x)~=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{{\log }_{2}}(4-x)~=~7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значение выражения:  </w:t>
      </w:r>
      <w:r w:rsidRPr="00E9382A">
        <w:rPr>
          <w:noProof/>
          <w:sz w:val="28"/>
          <w:szCs w:val="28"/>
        </w:rPr>
        <w:drawing>
          <wp:inline distT="0" distB="0" distL="0" distR="0" wp14:anchorId="426B42B3" wp14:editId="27EA9ABB">
            <wp:extent cx="579755" cy="383540"/>
            <wp:effectExtent l="0" t="0" r="0" b="0"/>
            <wp:docPr id="523" name="Рисунок 162" descr="Описание: \frac{x^{-4}\cdot x^{-2}}{x^{-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Описание: \frac{x^{-4}\cdot x^{-2}}{x^{-10}}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noProof/>
          <w:sz w:val="28"/>
          <w:szCs w:val="28"/>
        </w:rPr>
        <w:t xml:space="preserve">   </w:t>
      </w:r>
      <w:r w:rsidRPr="00E9382A">
        <w:rPr>
          <w:sz w:val="28"/>
          <w:szCs w:val="28"/>
        </w:rPr>
        <w:t xml:space="preserve">при </w:t>
      </w:r>
      <w:r w:rsidRPr="00E9382A">
        <w:rPr>
          <w:noProof/>
          <w:sz w:val="28"/>
          <w:szCs w:val="28"/>
        </w:rPr>
        <w:drawing>
          <wp:inline distT="0" distB="0" distL="0" distR="0" wp14:anchorId="6E3EB945" wp14:editId="775674E3">
            <wp:extent cx="383540" cy="130810"/>
            <wp:effectExtent l="0" t="0" r="0" b="0"/>
            <wp:docPr id="524" name="Рисунок 163" descr="Описание: x=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Описание: x=7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  <w:lang w:val="en-US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Прямая  </w:t>
      </w:r>
      <w:r w:rsidRPr="00E9382A">
        <w:rPr>
          <w:noProof/>
          <w:sz w:val="28"/>
          <w:szCs w:val="28"/>
        </w:rPr>
        <w:drawing>
          <wp:inline distT="0" distB="0" distL="0" distR="0" wp14:anchorId="4ACF2D2A" wp14:editId="0904721D">
            <wp:extent cx="816610" cy="163195"/>
            <wp:effectExtent l="0" t="0" r="0" b="0"/>
            <wp:docPr id="525" name="Рисунок 23" descr="Описание: y~=~7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y~=~7x-5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noProof/>
          <w:sz w:val="28"/>
          <w:szCs w:val="28"/>
        </w:rPr>
        <w:t xml:space="preserve">  </w:t>
      </w:r>
      <w:r w:rsidRPr="00E9382A">
        <w:rPr>
          <w:color w:val="4D4B41"/>
          <w:sz w:val="28"/>
          <w:szCs w:val="28"/>
        </w:rPr>
        <w:t xml:space="preserve">параллельна касательной к графику функции </w:t>
      </w:r>
      <w:r w:rsidRPr="00E9382A">
        <w:rPr>
          <w:noProof/>
          <w:sz w:val="28"/>
          <w:szCs w:val="28"/>
        </w:rPr>
        <w:drawing>
          <wp:inline distT="0" distB="0" distL="0" distR="0" wp14:anchorId="0A9A6B73" wp14:editId="6118D4FF">
            <wp:extent cx="1126490" cy="187960"/>
            <wp:effectExtent l="0" t="0" r="0" b="0"/>
            <wp:docPr id="526" name="Рисунок 21" descr="Описание: y~=~x^2+6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y~=~x^2+6x-8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>. Найдите абсциссу точки касания.</w:t>
      </w:r>
      <w:r w:rsidRPr="00E9382A">
        <w:rPr>
          <w:color w:val="4D4B41"/>
          <w:sz w:val="28"/>
          <w:szCs w:val="28"/>
        </w:rPr>
        <w:br/>
        <w:t xml:space="preserve"> </w:t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 случайном эксперименте бросают две игральные кости. Найдите вероятность того, что в сумме выпадет 5 очков. Результат округлите до сотых.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Из пункта A в пункт B одновременно выехали два автомобиля. Первый проехал с постоянной скоростью весь путь. Второй проехал первую половину пути со скоростью, меньшей скорости первого на 13 км/ч, а вторую половину пути — со скоростью 78 км/ч, в результате чего прибыл в пункт В одновременно с первым автомобилем. Найдите скорость первого автомобиля, если известно, что она больше 48 км/ч. Ответ дайте в км/ч. 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lastRenderedPageBreak/>
        <w:t xml:space="preserve">Найдите наибольшее значение функции  </w:t>
      </w:r>
      <w:r w:rsidRPr="00E9382A">
        <w:rPr>
          <w:noProof/>
          <w:sz w:val="28"/>
          <w:szCs w:val="28"/>
        </w:rPr>
        <w:drawing>
          <wp:inline distT="0" distB="0" distL="0" distR="0" wp14:anchorId="10B019A6" wp14:editId="4ED4B511">
            <wp:extent cx="1183640" cy="187960"/>
            <wp:effectExtent l="0" t="0" r="0" b="0"/>
            <wp:docPr id="527" name="Рисунок 373" descr="Описание: y=x^3 -4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Описание: y=x^3 -48x+11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noProof/>
          <w:sz w:val="28"/>
          <w:szCs w:val="28"/>
        </w:rPr>
        <w:t xml:space="preserve"> </w:t>
      </w:r>
      <w:r w:rsidRPr="00E9382A">
        <w:rPr>
          <w:color w:val="4D4B41"/>
          <w:sz w:val="28"/>
          <w:szCs w:val="28"/>
        </w:rPr>
        <w:t xml:space="preserve">на отрезке </w:t>
      </w:r>
      <w:r w:rsidRPr="00E9382A">
        <w:rPr>
          <w:noProof/>
          <w:sz w:val="28"/>
          <w:szCs w:val="28"/>
        </w:rPr>
        <w:drawing>
          <wp:inline distT="0" distB="0" distL="0" distR="0" wp14:anchorId="51333D1E" wp14:editId="35BC8FFA">
            <wp:extent cx="342900" cy="179705"/>
            <wp:effectExtent l="0" t="0" r="0" b="0"/>
            <wp:docPr id="528" name="Рисунок 372" descr="Описание: [0;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Описание: [0;5]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>Стороны основания правильной четырёхугольной пирамиды равны 16, боковые рёбра равны 10. Найдите площадь поверхности этой пирамиды.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Вычислите площадь фигуры, ограниченной графиком функции </w:t>
      </w:r>
      <w:r w:rsidRPr="00E9382A">
        <w:rPr>
          <w:position w:val="-10"/>
          <w:sz w:val="28"/>
          <w:szCs w:val="28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18.65pt" o:ole="">
            <v:imagedata r:id="rId217" o:title=""/>
          </v:shape>
          <o:OLEObject Type="Embed" ProgID="Equation.3" ShapeID="_x0000_i1025" DrawAspect="Content" ObjectID="_1746529031" r:id="rId218"/>
        </w:object>
      </w:r>
      <w:r w:rsidRPr="00E9382A">
        <w:rPr>
          <w:sz w:val="28"/>
          <w:szCs w:val="28"/>
        </w:rPr>
        <w:t xml:space="preserve">, касательной к этой параболе в её вершине и прямой </w:t>
      </w:r>
      <w:r w:rsidRPr="00E9382A">
        <w:rPr>
          <w:position w:val="-6"/>
          <w:sz w:val="28"/>
          <w:szCs w:val="28"/>
        </w:rPr>
        <w:object w:dxaOrig="560" w:dyaOrig="279">
          <v:shape id="_x0000_i1026" type="#_x0000_t75" style="width:27.35pt;height:14pt" o:ole="">
            <v:imagedata r:id="rId219" o:title=""/>
          </v:shape>
          <o:OLEObject Type="Embed" ProgID="Equation.3" ShapeID="_x0000_i1026" DrawAspect="Content" ObjectID="_1746529032" r:id="rId220"/>
        </w:object>
      </w:r>
      <w:r w:rsidRPr="00E9382A">
        <w:rPr>
          <w:sz w:val="28"/>
          <w:szCs w:val="28"/>
        </w:rPr>
        <w:t>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Решите неравенство: </w:t>
      </w:r>
      <w:r w:rsidRPr="00E9382A">
        <w:rPr>
          <w:position w:val="-24"/>
          <w:sz w:val="28"/>
          <w:szCs w:val="28"/>
        </w:rPr>
        <w:object w:dxaOrig="1660" w:dyaOrig="620">
          <v:shape id="_x0000_i1027" type="#_x0000_t75" style="width:83.35pt;height:31.35pt" o:ole="">
            <v:imagedata r:id="rId221" o:title=""/>
          </v:shape>
          <o:OLEObject Type="Embed" ProgID="Equation.3" ShapeID="_x0000_i1027" DrawAspect="Content" ObjectID="_1746529033" r:id="rId222"/>
        </w:objec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производную</w:t>
      </w:r>
      <w:r w:rsidRPr="00E9382A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Вычислить определённый интеграл:</w:t>
      </w:r>
      <w:r w:rsidRPr="00E9382A">
        <w:rPr>
          <w:sz w:val="28"/>
          <w:szCs w:val="28"/>
        </w:rPr>
        <w:br/>
      </w: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E9382A">
        <w:rPr>
          <w:sz w:val="28"/>
          <w:szCs w:val="28"/>
        </w:rPr>
        <w:t>В</w:t>
      </w:r>
      <w:r w:rsidR="00E734E4">
        <w:rPr>
          <w:sz w:val="28"/>
          <w:szCs w:val="28"/>
        </w:rPr>
        <w:t xml:space="preserve">ариант </w:t>
      </w:r>
      <w:r w:rsidRPr="00E9382A">
        <w:rPr>
          <w:sz w:val="28"/>
          <w:szCs w:val="28"/>
        </w:rPr>
        <w:t>2</w:t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 городе N живет 250000 жителей. Среди них 15 % детей и подростков. Среди взрослых 30% не работает (пенсионеры, студенты, домохозяйки и т.п.). Сколько взрослых жителей работает?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корень уравнения  </w:t>
      </w:r>
      <w:r w:rsidRPr="00E9382A">
        <w:rPr>
          <w:noProof/>
          <w:sz w:val="28"/>
          <w:szCs w:val="28"/>
        </w:rPr>
        <w:drawing>
          <wp:inline distT="0" distB="0" distL="0" distR="0" wp14:anchorId="1DEC28C3" wp14:editId="07E48A80">
            <wp:extent cx="1143000" cy="179705"/>
            <wp:effectExtent l="0" t="0" r="0" b="0"/>
            <wp:docPr id="529" name="Рисунок 4" descr="Описание: {{\log }_{3}}(9+x)~=~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{{\log }_{3}}(9+x)~=~4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значение выражения: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65A1F2D1" wp14:editId="10ED1D1C">
            <wp:extent cx="546735" cy="383540"/>
            <wp:effectExtent l="0" t="0" r="0" b="0"/>
            <wp:docPr id="530" name="Рисунок 172" descr="Описание: \frac{x^{11}\cdot x^{-1}}{x^{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Описание: \frac{x^{11}\cdot x^{-1}}{x^{9}}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  <w:lang w:val="en-US"/>
        </w:rPr>
        <w:t xml:space="preserve">  </w:t>
      </w:r>
      <w:r w:rsidRPr="00E9382A">
        <w:rPr>
          <w:sz w:val="28"/>
          <w:szCs w:val="28"/>
        </w:rPr>
        <w:t xml:space="preserve">при </w:t>
      </w:r>
      <w:r w:rsidRPr="00E9382A">
        <w:rPr>
          <w:noProof/>
          <w:sz w:val="28"/>
          <w:szCs w:val="28"/>
        </w:rPr>
        <w:drawing>
          <wp:inline distT="0" distB="0" distL="0" distR="0" wp14:anchorId="73828533" wp14:editId="713CE10C">
            <wp:extent cx="383540" cy="130810"/>
            <wp:effectExtent l="0" t="0" r="0" b="0"/>
            <wp:docPr id="531" name="Рисунок 173" descr="Описание: x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Описание: x=8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Прямая </w:t>
      </w:r>
      <w:r w:rsidRPr="00E9382A">
        <w:rPr>
          <w:noProof/>
          <w:sz w:val="28"/>
          <w:szCs w:val="28"/>
        </w:rPr>
        <w:drawing>
          <wp:inline distT="0" distB="0" distL="0" distR="0" wp14:anchorId="47927C60" wp14:editId="59BA41D2">
            <wp:extent cx="816610" cy="163195"/>
            <wp:effectExtent l="0" t="0" r="0" b="0"/>
            <wp:docPr id="532" name="Рисунок 29" descr="Описание: y~=~6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y~=~6x+8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E9382A">
        <w:rPr>
          <w:noProof/>
          <w:sz w:val="28"/>
          <w:szCs w:val="28"/>
        </w:rPr>
        <w:drawing>
          <wp:inline distT="0" distB="0" distL="0" distR="0" wp14:anchorId="597BF20D" wp14:editId="0301B19F">
            <wp:extent cx="1126490" cy="187960"/>
            <wp:effectExtent l="0" t="0" r="0" b="0"/>
            <wp:docPr id="533" name="Рисунок 27" descr="Описание: y~=~x^2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y~=~x^2-3x+5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. Найдите абсциссу точки касания. 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 случайном эксперименте бросают три игральные кости. Найдите вероятность того, что в сумме выпадет 6 очков. Результат округлите до сотых.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lastRenderedPageBreak/>
        <w:t xml:space="preserve"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 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точку минимума функции  </w:t>
      </w:r>
      <w:r w:rsidRPr="00E9382A">
        <w:rPr>
          <w:noProof/>
          <w:sz w:val="28"/>
          <w:szCs w:val="28"/>
        </w:rPr>
        <w:drawing>
          <wp:inline distT="0" distB="0" distL="0" distR="0" wp14:anchorId="7307CC84" wp14:editId="0D3DE729">
            <wp:extent cx="1183640" cy="187960"/>
            <wp:effectExtent l="0" t="0" r="0" b="0"/>
            <wp:docPr id="534" name="Рисунок 375" descr="Описание: y=x^3 -24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Описание: y=x^3 -243x+5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площадь поверхности прямой призмы, в основании которой лежит ромб с диагоналями, равными 9 и 12, и боковым ребром, равным 6.</w:t>
      </w:r>
      <w:r w:rsidRPr="00E9382A">
        <w:rPr>
          <w:sz w:val="28"/>
          <w:szCs w:val="28"/>
        </w:rPr>
        <w:br/>
        <w:t xml:space="preserve"> </w:t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Вычислите площадь фигуры, ограниченной графиком функции </w:t>
      </w:r>
      <w:r w:rsidRPr="00E9382A">
        <w:rPr>
          <w:color w:val="4D4B41"/>
          <w:position w:val="-10"/>
          <w:sz w:val="28"/>
          <w:szCs w:val="28"/>
        </w:rPr>
        <w:object w:dxaOrig="1280" w:dyaOrig="360">
          <v:shape id="_x0000_i1028" type="#_x0000_t75" style="width:64.65pt;height:18.65pt" o:ole="">
            <v:imagedata r:id="rId229" o:title=""/>
          </v:shape>
          <o:OLEObject Type="Embed" ProgID="Equation.3" ShapeID="_x0000_i1028" DrawAspect="Content" ObjectID="_1746529034" r:id="rId230"/>
        </w:object>
      </w:r>
      <w:r w:rsidRPr="00E9382A">
        <w:rPr>
          <w:color w:val="4D4B41"/>
          <w:sz w:val="28"/>
          <w:szCs w:val="28"/>
        </w:rPr>
        <w:t xml:space="preserve">, касательной к этой параболе в её вершине и прямой </w:t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Решите неравенство: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Вычислите производную</w:t>
      </w:r>
      <w:r w:rsidRPr="00E9382A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2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Вычислить определённый интеграл:</w:t>
      </w:r>
      <w:r w:rsidRPr="00E9382A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E9382A">
        <w:rPr>
          <w:sz w:val="28"/>
          <w:szCs w:val="28"/>
        </w:rPr>
        <w:t>В</w:t>
      </w:r>
      <w:r w:rsidR="00E734E4">
        <w:rPr>
          <w:sz w:val="28"/>
          <w:szCs w:val="28"/>
        </w:rPr>
        <w:t xml:space="preserve">ариант </w:t>
      </w:r>
      <w:r w:rsidRPr="00E9382A">
        <w:rPr>
          <w:sz w:val="28"/>
          <w:szCs w:val="28"/>
        </w:rPr>
        <w:t>3</w:t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Магазин закупает цветочные горшки по оптовой цене 140 рублей за штуку и продает с наценкой 25%. Какое наибольшее число таких горшков можно купить в этом магазине на 1300 рублей?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корень уравнения </w:t>
      </w:r>
      <w:r w:rsidRPr="00E9382A">
        <w:rPr>
          <w:noProof/>
          <w:sz w:val="28"/>
          <w:szCs w:val="28"/>
        </w:rPr>
        <w:drawing>
          <wp:inline distT="0" distB="0" distL="0" distR="0" wp14:anchorId="1AD9B609" wp14:editId="2D293C34">
            <wp:extent cx="1143000" cy="179705"/>
            <wp:effectExtent l="0" t="0" r="0" b="0"/>
            <wp:docPr id="535" name="Рисунок 7" descr="Описание: {{\log }_{2}}(8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{{\log }_{2}}(8+x)~=~3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значение выражения: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21F774EE" wp14:editId="2D4D805D">
            <wp:extent cx="489585" cy="383540"/>
            <wp:effectExtent l="0" t="0" r="0" b="0"/>
            <wp:docPr id="536" name="Рисунок 182" descr="Описание: \frac{x^{-7}\cdot x^{3}}{x^{-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Описание: \frac{x^{-7}\cdot x^{3}}{x^{-9}}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  <w:lang w:val="en-US"/>
        </w:rPr>
        <w:t xml:space="preserve">  </w:t>
      </w:r>
      <w:r w:rsidRPr="00E9382A">
        <w:rPr>
          <w:sz w:val="28"/>
          <w:szCs w:val="28"/>
        </w:rPr>
        <w:t xml:space="preserve">при </w:t>
      </w:r>
      <w:r w:rsidRPr="00E9382A">
        <w:rPr>
          <w:noProof/>
          <w:sz w:val="28"/>
          <w:szCs w:val="28"/>
        </w:rPr>
        <w:drawing>
          <wp:inline distT="0" distB="0" distL="0" distR="0" wp14:anchorId="11424894" wp14:editId="36E7129C">
            <wp:extent cx="383540" cy="130810"/>
            <wp:effectExtent l="0" t="0" r="0" b="0"/>
            <wp:docPr id="537" name="Рисунок 183" descr="Описание: x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Описание: x=5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Прямая </w:t>
      </w:r>
      <w:r w:rsidRPr="00E9382A">
        <w:rPr>
          <w:noProof/>
          <w:sz w:val="28"/>
          <w:szCs w:val="28"/>
        </w:rPr>
        <w:drawing>
          <wp:inline distT="0" distB="0" distL="0" distR="0" wp14:anchorId="59C1B107" wp14:editId="76B148E2">
            <wp:extent cx="897890" cy="163195"/>
            <wp:effectExtent l="0" t="0" r="0" b="0"/>
            <wp:docPr id="538" name="Рисунок 224" descr="Описание: y~=~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Описание: y~=~7x+11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E9382A">
        <w:rPr>
          <w:noProof/>
          <w:sz w:val="28"/>
          <w:szCs w:val="28"/>
        </w:rPr>
        <w:drawing>
          <wp:inline distT="0" distB="0" distL="0" distR="0" wp14:anchorId="0A460329" wp14:editId="3AF3F584">
            <wp:extent cx="1126490" cy="187960"/>
            <wp:effectExtent l="0" t="0" r="0" b="0"/>
            <wp:docPr id="539" name="Рисунок 30" descr="Описание: y~=~x^2+8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y~=~x^2+8x+6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>. Найдите абсциссу точки касания.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В чемпионате по гимнастике участвуют 40 спортсменок: 12 из Аргентины, 9 из Бразилии, остальные — из Парагвая. Порядок, в </w:t>
      </w:r>
      <w:r w:rsidRPr="00E9382A">
        <w:rPr>
          <w:color w:val="4D4B41"/>
          <w:sz w:val="28"/>
          <w:szCs w:val="28"/>
        </w:rPr>
        <w:lastRenderedPageBreak/>
        <w:t>котором выступают гимнастки, определяется жребием. Найдите вероятность того, что спортсменка, выступающая первой, окажется из Парагвая.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>Велосипедист выехал с постоянной скоростью из города А в город В, расстояние между которыми равно 77 км. На следующий день он отправился обратно со скоростью на 4 км/ч больше прежней. По дороге он сделал остановку на 4 часа. В результате он затратил на обратный путь столько же времени, сколько на путь из А в В. Найдите скорость велосипедиста на пути из А в В. Ответ дайте в км/ч.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Найдите наименьшее значение функции  </w:t>
      </w:r>
      <w:r w:rsidRPr="00E9382A">
        <w:rPr>
          <w:noProof/>
          <w:color w:val="4D4B41"/>
          <w:sz w:val="28"/>
          <w:szCs w:val="28"/>
        </w:rPr>
        <w:drawing>
          <wp:inline distT="0" distB="0" distL="0" distR="0" wp14:anchorId="3C1E9694" wp14:editId="7C838C7F">
            <wp:extent cx="1265555" cy="187960"/>
            <wp:effectExtent l="0" t="0" r="0" b="0"/>
            <wp:docPr id="540" name="Рисунок 377" descr="Описание: y=x^3 -10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Описание: y=x^3 -108x+23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на отрезке </w:t>
      </w:r>
      <w:r w:rsidRPr="00E9382A">
        <w:rPr>
          <w:noProof/>
          <w:color w:val="4D4B41"/>
          <w:sz w:val="28"/>
          <w:szCs w:val="28"/>
        </w:rPr>
        <w:drawing>
          <wp:inline distT="0" distB="0" distL="0" distR="0" wp14:anchorId="5DB1D115" wp14:editId="09AEF0AB">
            <wp:extent cx="342900" cy="179705"/>
            <wp:effectExtent l="0" t="0" r="0" b="0"/>
            <wp:docPr id="541" name="Рисунок 376" descr="Описание: [0;7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Описание: [0;7]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>Основанием прямой треугольной призмы служит прямоугольный треугольник с катетами 3 и 4, высота призмы равна 6. Найдите площадь её поверхности.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Вычислите площадь фигуры, ограниченной графиком функции </w:t>
      </w:r>
      <w:r w:rsidRPr="00E9382A">
        <w:rPr>
          <w:position w:val="-10"/>
          <w:sz w:val="28"/>
          <w:szCs w:val="28"/>
        </w:rPr>
        <w:object w:dxaOrig="1280" w:dyaOrig="360">
          <v:shape id="_x0000_i1029" type="#_x0000_t75" style="width:64.65pt;height:18.65pt" o:ole="">
            <v:imagedata r:id="rId238" o:title=""/>
          </v:shape>
          <o:OLEObject Type="Embed" ProgID="Equation.3" ShapeID="_x0000_i1029" DrawAspect="Content" ObjectID="_1746529035" r:id="rId239"/>
        </w:object>
      </w:r>
      <w:r w:rsidRPr="00E9382A">
        <w:rPr>
          <w:sz w:val="28"/>
          <w:szCs w:val="28"/>
        </w:rPr>
        <w:t xml:space="preserve">, касательной к этой параболе в её вершине и прямой </w:t>
      </w:r>
      <w:r w:rsidRPr="00E9382A">
        <w:rPr>
          <w:position w:val="-6"/>
          <w:sz w:val="28"/>
          <w:szCs w:val="28"/>
        </w:rPr>
        <w:object w:dxaOrig="560" w:dyaOrig="279">
          <v:shape id="_x0000_i1030" type="#_x0000_t75" style="width:27.35pt;height:14pt" o:ole="">
            <v:imagedata r:id="rId240" o:title=""/>
          </v:shape>
          <o:OLEObject Type="Embed" ProgID="Equation.3" ShapeID="_x0000_i1030" DrawAspect="Content" ObjectID="_1746529036" r:id="rId241"/>
        </w:object>
      </w:r>
      <w:r w:rsidRPr="00E9382A">
        <w:rPr>
          <w:sz w:val="28"/>
          <w:szCs w:val="28"/>
        </w:rPr>
        <w:t>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Решите неравенство: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Вычислите производную</w:t>
      </w:r>
      <w:r w:rsidRPr="00E9382A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Вычислить определённый интеграл:</w:t>
      </w:r>
      <w:r w:rsidRPr="00E9382A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E9382A">
        <w:rPr>
          <w:sz w:val="28"/>
          <w:szCs w:val="28"/>
        </w:rPr>
        <w:t>В</w:t>
      </w:r>
      <w:r w:rsidR="00E734E4">
        <w:rPr>
          <w:sz w:val="28"/>
          <w:szCs w:val="28"/>
        </w:rPr>
        <w:t xml:space="preserve">ариант </w:t>
      </w:r>
      <w:r w:rsidRPr="00E9382A">
        <w:rPr>
          <w:sz w:val="28"/>
          <w:szCs w:val="28"/>
        </w:rPr>
        <w:t>4</w:t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Клиент взял в банке кредит 48000 рублей на год под 9% годовых. Он должен погашать кредит, внося в банк ежемесячно одинаковую </w:t>
      </w:r>
      <w:r w:rsidRPr="00E9382A">
        <w:rPr>
          <w:sz w:val="28"/>
          <w:szCs w:val="28"/>
        </w:rPr>
        <w:lastRenderedPageBreak/>
        <w:t>сумму денег, с тем чтобы через год выплатить всю сумму, взятую в кредит, вместе с процентами. Сколько рублей он должен вносить в банк ежемесячно?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корень уравнения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17538207" wp14:editId="79AFF8F7">
            <wp:extent cx="1143000" cy="179705"/>
            <wp:effectExtent l="0" t="0" r="0" b="0"/>
            <wp:docPr id="542" name="Рисунок 10" descr="Описание: {{\log }_{3}}(4-x)~=~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{{\log }_{3}}(4-x)~=~4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значение выражения: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6EEF254C" wp14:editId="6776C154">
            <wp:extent cx="546735" cy="383540"/>
            <wp:effectExtent l="0" t="0" r="0" b="0"/>
            <wp:docPr id="543" name="Рисунок 192" descr="Описание: \frac{x^{-10}\cdot x^{0}}{x^{-1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Описание: \frac{x^{-10}\cdot x^{0}}{x^{-15}}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  <w:lang w:val="en-US"/>
        </w:rPr>
        <w:t xml:space="preserve">  </w:t>
      </w:r>
      <w:r w:rsidRPr="00E9382A">
        <w:rPr>
          <w:sz w:val="28"/>
          <w:szCs w:val="28"/>
        </w:rPr>
        <w:t xml:space="preserve">при </w:t>
      </w:r>
      <w:r w:rsidRPr="00E9382A">
        <w:rPr>
          <w:noProof/>
          <w:sz w:val="28"/>
          <w:szCs w:val="28"/>
        </w:rPr>
        <w:drawing>
          <wp:inline distT="0" distB="0" distL="0" distR="0" wp14:anchorId="51E3A2EF" wp14:editId="24EE887D">
            <wp:extent cx="383540" cy="130810"/>
            <wp:effectExtent l="0" t="0" r="0" b="0"/>
            <wp:docPr id="544" name="Рисунок 193" descr="Описание: x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Описание: x=9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Прямая </w:t>
      </w:r>
      <w:r w:rsidRPr="00E9382A">
        <w:rPr>
          <w:noProof/>
          <w:sz w:val="28"/>
          <w:szCs w:val="28"/>
        </w:rPr>
        <w:drawing>
          <wp:inline distT="0" distB="0" distL="0" distR="0" wp14:anchorId="6DF6D8D5" wp14:editId="31E950C7">
            <wp:extent cx="816610" cy="163195"/>
            <wp:effectExtent l="0" t="0" r="0" b="0"/>
            <wp:docPr id="545" name="Рисунок 226" descr="Описание: y~=~4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Описание: y~=~4x+8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E9382A">
        <w:rPr>
          <w:noProof/>
          <w:sz w:val="28"/>
          <w:szCs w:val="28"/>
        </w:rPr>
        <w:drawing>
          <wp:inline distT="0" distB="0" distL="0" distR="0" wp14:anchorId="5ECC9D43" wp14:editId="6AB9EB4E">
            <wp:extent cx="1126490" cy="187960"/>
            <wp:effectExtent l="0" t="0" r="0" b="0"/>
            <wp:docPr id="546" name="Рисунок 225" descr="Описание: y~=~x^2-5x+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Описание: y~=~x^2-5x+7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>. Найдите абсциссу точки касания.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>В чемпионате по гимнастике участвуют 72 спортсменки: 27 из Испании, 27 из Португалии, остальные — из Италии. Порядок, в котором выступают гимнастки, определяется жребием. Найдите вероятность того, что спортсменка, выступающая первой, окажется из Италии.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Виноград содержит 90% влаги, а изюм – 5%. Сколько килограммов винограда требуется для получения 36 килограммов изюма? 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Найдите точку максимума функции  </w:t>
      </w:r>
      <w:r w:rsidRPr="00E9382A">
        <w:rPr>
          <w:noProof/>
          <w:color w:val="4D4B41"/>
          <w:sz w:val="28"/>
          <w:szCs w:val="28"/>
        </w:rPr>
        <w:drawing>
          <wp:inline distT="0" distB="0" distL="0" distR="0" wp14:anchorId="7984F29D" wp14:editId="7C5C64B9">
            <wp:extent cx="1183640" cy="187960"/>
            <wp:effectExtent l="0" t="0" r="0" b="0"/>
            <wp:docPr id="547" name="Рисунок 379" descr="Описание: y=x^3 -75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Описание: y=x^3 -75x+14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>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Вычислите площадь фигуры, ограниченной графиком функции </w:t>
      </w:r>
      <w:r w:rsidRPr="00E9382A">
        <w:rPr>
          <w:position w:val="-10"/>
          <w:sz w:val="28"/>
          <w:szCs w:val="28"/>
        </w:rPr>
        <w:object w:dxaOrig="1380" w:dyaOrig="360">
          <v:shape id="_x0000_i1031" type="#_x0000_t75" style="width:68.65pt;height:18.65pt" o:ole="">
            <v:imagedata r:id="rId248" o:title=""/>
          </v:shape>
          <o:OLEObject Type="Embed" ProgID="Equation.3" ShapeID="_x0000_i1031" DrawAspect="Content" ObjectID="_1746529037" r:id="rId249"/>
        </w:object>
      </w:r>
      <w:r w:rsidRPr="00E9382A">
        <w:rPr>
          <w:sz w:val="28"/>
          <w:szCs w:val="28"/>
        </w:rPr>
        <w:t xml:space="preserve">, касательной к этой параболе в её вершине и прямой </w:t>
      </w:r>
      <w:r w:rsidRPr="00E9382A">
        <w:rPr>
          <w:position w:val="-6"/>
          <w:sz w:val="28"/>
          <w:szCs w:val="28"/>
        </w:rPr>
        <w:object w:dxaOrig="560" w:dyaOrig="279">
          <v:shape id="_x0000_i1032" type="#_x0000_t75" style="width:27.35pt;height:14pt" o:ole="">
            <v:imagedata r:id="rId240" o:title=""/>
          </v:shape>
          <o:OLEObject Type="Embed" ProgID="Equation.3" ShapeID="_x0000_i1032" DrawAspect="Content" ObjectID="_1746529038" r:id="rId250"/>
        </w:object>
      </w:r>
      <w:r w:rsidRPr="00E9382A">
        <w:rPr>
          <w:sz w:val="28"/>
          <w:szCs w:val="28"/>
        </w:rPr>
        <w:t>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Вычислите производную</w:t>
      </w:r>
      <w:r w:rsidRPr="00E9382A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lastRenderedPageBreak/>
        <w:t>Вычислить определённый интеграл:</w:t>
      </w:r>
      <w:r w:rsidRPr="00E9382A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E9382A">
        <w:rPr>
          <w:sz w:val="28"/>
          <w:szCs w:val="28"/>
        </w:rPr>
        <w:t>В</w:t>
      </w:r>
      <w:r w:rsidR="00E734E4">
        <w:rPr>
          <w:sz w:val="28"/>
          <w:szCs w:val="28"/>
        </w:rPr>
        <w:t xml:space="preserve">ариант </w:t>
      </w:r>
      <w:r w:rsidRPr="00E9382A">
        <w:rPr>
          <w:sz w:val="28"/>
          <w:szCs w:val="28"/>
        </w:rPr>
        <w:t>5</w:t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 городе N живет 2500000 жителей. Среди них 20% детей и подростков. Среди взрослых 30% не работает (пенсионеры, студенты, домохозяйки и т.п.). Сколько взрослых жителей работает?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корень уравнения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7F90F86D" wp14:editId="77976B19">
            <wp:extent cx="1143000" cy="179705"/>
            <wp:effectExtent l="0" t="0" r="0" b="0"/>
            <wp:docPr id="548" name="Рисунок 13" descr="Описание: {{\log }_{2}}(3+x)~=~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{{\log }_{2}}(3+x)~=~5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значение выражения: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06F4A7E1" wp14:editId="72D917B6">
            <wp:extent cx="694055" cy="383540"/>
            <wp:effectExtent l="0" t="0" r="0" b="0"/>
            <wp:docPr id="549" name="Рисунок 202" descr="Описание: \frac{x^{-10}\cdot x^{-10}}{x^{-2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Описание: \frac{x^{-10}\cdot x^{-10}}{x^{-24}}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  <w:lang w:val="en-US"/>
        </w:rPr>
        <w:t xml:space="preserve">  </w:t>
      </w:r>
      <w:r w:rsidRPr="00E9382A">
        <w:rPr>
          <w:sz w:val="28"/>
          <w:szCs w:val="28"/>
        </w:rPr>
        <w:t xml:space="preserve">при </w:t>
      </w:r>
      <w:r w:rsidRPr="00E9382A">
        <w:rPr>
          <w:noProof/>
          <w:sz w:val="28"/>
          <w:szCs w:val="28"/>
        </w:rPr>
        <w:drawing>
          <wp:inline distT="0" distB="0" distL="0" distR="0" wp14:anchorId="0D6F8B12" wp14:editId="0B36DF06">
            <wp:extent cx="383540" cy="130810"/>
            <wp:effectExtent l="0" t="0" r="0" b="0"/>
            <wp:docPr id="550" name="Рисунок 203" descr="Описание: x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Описание: x=9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Прямая </w:t>
      </w:r>
      <w:r w:rsidRPr="00E9382A">
        <w:rPr>
          <w:noProof/>
          <w:sz w:val="28"/>
          <w:szCs w:val="28"/>
        </w:rPr>
        <w:drawing>
          <wp:inline distT="0" distB="0" distL="0" distR="0" wp14:anchorId="5316A678" wp14:editId="26FD39C3">
            <wp:extent cx="816610" cy="163195"/>
            <wp:effectExtent l="0" t="0" r="0" b="0"/>
            <wp:docPr id="551" name="Рисунок 228" descr="Описание: y~=~3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Описание: y~=~3x+6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E9382A">
        <w:rPr>
          <w:noProof/>
          <w:sz w:val="28"/>
          <w:szCs w:val="28"/>
        </w:rPr>
        <w:drawing>
          <wp:inline distT="0" distB="0" distL="0" distR="0" wp14:anchorId="5B9DC475" wp14:editId="4E869571">
            <wp:extent cx="1126490" cy="187960"/>
            <wp:effectExtent l="0" t="0" r="0" b="0"/>
            <wp:docPr id="552" name="Рисунок 227" descr="Описание: y~=~x^2-5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Описание: y~=~x^2-5x+8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. Найдите абсциссу точки касания. 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 чемпионате по гимнастике участвуют 25 спортсменок: 12 из России, 6 из США, остальные — из Китая. Порядок, в котором выступают гимнастки, определяется жребием. Найдите вероятность того, что спортсменка, выступающая первой, окажется из Китая.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91 км. На следующий день он отправился обратно в А со скоростью на 6 км/ч больше прежней. По дороге он сделал остановку на 6 часов.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 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наибольшее значение функции  </w:t>
      </w:r>
      <w:r w:rsidRPr="00E9382A">
        <w:rPr>
          <w:noProof/>
          <w:sz w:val="28"/>
          <w:szCs w:val="28"/>
        </w:rPr>
        <w:drawing>
          <wp:inline distT="0" distB="0" distL="0" distR="0" wp14:anchorId="1C200132" wp14:editId="12DA9948">
            <wp:extent cx="1265555" cy="187960"/>
            <wp:effectExtent l="0" t="0" r="0" b="0"/>
            <wp:docPr id="553" name="Рисунок 381" descr="Описание: y=x^3 -147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Описание: y=x^3 -147x+14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t xml:space="preserve"> на отрезке </w:t>
      </w:r>
      <w:r w:rsidRPr="00E9382A">
        <w:rPr>
          <w:noProof/>
          <w:sz w:val="28"/>
          <w:szCs w:val="28"/>
        </w:rPr>
        <w:drawing>
          <wp:inline distT="0" distB="0" distL="0" distR="0" wp14:anchorId="673728E2" wp14:editId="4A285C1D">
            <wp:extent cx="342900" cy="179705"/>
            <wp:effectExtent l="0" t="0" r="0" b="0"/>
            <wp:docPr id="554" name="Рисунок 380" descr="Описание: [0;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Описание: [0;8]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В правильной четырёхугольной пирамиде </w:t>
      </w:r>
      <w:r w:rsidRPr="00E9382A">
        <w:rPr>
          <w:sz w:val="28"/>
          <w:szCs w:val="28"/>
          <w:lang w:val="en-US"/>
        </w:rPr>
        <w:t>SABCD</w:t>
      </w:r>
      <w:r w:rsidRPr="00E9382A">
        <w:rPr>
          <w:sz w:val="28"/>
          <w:szCs w:val="28"/>
        </w:rPr>
        <w:t xml:space="preserve"> точка О-центр основания, </w:t>
      </w:r>
      <w:r w:rsidRPr="00E9382A">
        <w:rPr>
          <w:sz w:val="28"/>
          <w:szCs w:val="28"/>
          <w:lang w:val="en-US"/>
        </w:rPr>
        <w:t>S</w:t>
      </w:r>
      <w:r w:rsidRPr="00E9382A">
        <w:rPr>
          <w:sz w:val="28"/>
          <w:szCs w:val="28"/>
        </w:rPr>
        <w:t xml:space="preserve">- вершина, </w:t>
      </w:r>
      <w:r w:rsidRPr="00E9382A">
        <w:rPr>
          <w:sz w:val="28"/>
          <w:szCs w:val="28"/>
          <w:lang w:val="en-US"/>
        </w:rPr>
        <w:t>SO</w:t>
      </w:r>
      <w:r w:rsidRPr="00E9382A">
        <w:rPr>
          <w:sz w:val="28"/>
          <w:szCs w:val="28"/>
        </w:rPr>
        <w:t xml:space="preserve">=30, </w:t>
      </w:r>
      <w:r w:rsidRPr="00E9382A">
        <w:rPr>
          <w:sz w:val="28"/>
          <w:szCs w:val="28"/>
          <w:lang w:val="en-US"/>
        </w:rPr>
        <w:t>SA</w:t>
      </w:r>
      <w:r w:rsidRPr="00E9382A">
        <w:rPr>
          <w:sz w:val="28"/>
          <w:szCs w:val="28"/>
        </w:rPr>
        <w:t xml:space="preserve">=34. Найдите длину отрезка </w:t>
      </w:r>
      <w:r w:rsidRPr="00E9382A">
        <w:rPr>
          <w:sz w:val="28"/>
          <w:szCs w:val="28"/>
          <w:lang w:val="en-US"/>
        </w:rPr>
        <w:t>AC.</w:t>
      </w:r>
      <w:r w:rsidRPr="00E9382A">
        <w:rPr>
          <w:sz w:val="28"/>
          <w:szCs w:val="28"/>
          <w:lang w:val="en-US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lastRenderedPageBreak/>
        <w:t xml:space="preserve">Вычислите площадь фигуры, ограниченной графиком функции </w:t>
      </w:r>
      <w:r w:rsidRPr="00E9382A">
        <w:rPr>
          <w:position w:val="-10"/>
          <w:sz w:val="28"/>
          <w:szCs w:val="28"/>
        </w:rPr>
        <w:object w:dxaOrig="1420" w:dyaOrig="360">
          <v:shape id="_x0000_i1033" type="#_x0000_t75" style="width:70.65pt;height:18.65pt" o:ole="">
            <v:imagedata r:id="rId257" o:title=""/>
          </v:shape>
          <o:OLEObject Type="Embed" ProgID="Equation.3" ShapeID="_x0000_i1033" DrawAspect="Content" ObjectID="_1746529039" r:id="rId258"/>
        </w:object>
      </w:r>
      <w:r w:rsidRPr="00E9382A">
        <w:rPr>
          <w:sz w:val="28"/>
          <w:szCs w:val="28"/>
        </w:rPr>
        <w:t xml:space="preserve">, касательной к этой параболе в её вершине и прямой </w:t>
      </w:r>
      <w:r w:rsidRPr="00E9382A">
        <w:rPr>
          <w:position w:val="-6"/>
          <w:sz w:val="28"/>
          <w:szCs w:val="28"/>
        </w:rPr>
        <w:object w:dxaOrig="560" w:dyaOrig="279">
          <v:shape id="_x0000_i1034" type="#_x0000_t75" style="width:27.35pt;height:14pt" o:ole="">
            <v:imagedata r:id="rId240" o:title=""/>
          </v:shape>
          <o:OLEObject Type="Embed" ProgID="Equation.3" ShapeID="_x0000_i1034" DrawAspect="Content" ObjectID="_1746529040" r:id="rId259"/>
        </w:object>
      </w:r>
      <w:r w:rsidRPr="00E9382A">
        <w:rPr>
          <w:sz w:val="28"/>
          <w:szCs w:val="28"/>
        </w:rPr>
        <w:t>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Решите неравенство: </w:t>
      </w:r>
      <w:r w:rsidRPr="00E9382A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Вычислите производную</w:t>
      </w:r>
      <w:r w:rsidRPr="00E9382A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y=3lnx+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Вычислить определённый интеграл:</w:t>
      </w:r>
      <w:r w:rsidRPr="00E9382A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+2x)dx</m:t>
              </m:r>
            </m:e>
          </m:nary>
        </m:oMath>
      </m:oMathPara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E143E9" w:rsidRPr="00E9382A" w:rsidRDefault="00E143E9" w:rsidP="006556C2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E9382A">
        <w:rPr>
          <w:b/>
          <w:sz w:val="28"/>
          <w:szCs w:val="28"/>
        </w:rPr>
        <w:t>Критерии оценки выполнения экзаменационных заданий</w:t>
      </w:r>
    </w:p>
    <w:p w:rsidR="00E143E9" w:rsidRPr="00E9382A" w:rsidRDefault="00E143E9" w:rsidP="006556C2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  <w:r w:rsidRPr="00E9382A">
        <w:rPr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E143E9" w:rsidRPr="00E9382A" w:rsidRDefault="00E143E9" w:rsidP="006556C2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  <w:r w:rsidRPr="00E9382A">
        <w:rPr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E143E9" w:rsidRPr="00E9382A" w:rsidRDefault="00E143E9" w:rsidP="006556C2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  <w:r w:rsidRPr="00E9382A">
        <w:rPr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1C1591" w:rsidRPr="00E9382A" w:rsidRDefault="001C1591" w:rsidP="006556C2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</w:p>
    <w:p w:rsidR="002B3644" w:rsidRPr="00E9382A" w:rsidRDefault="002B3644" w:rsidP="006556C2">
      <w:pPr>
        <w:pStyle w:val="a9"/>
        <w:spacing w:before="100" w:beforeAutospacing="1" w:after="100" w:afterAutospacing="1" w:line="276" w:lineRule="auto"/>
        <w:ind w:left="1065"/>
        <w:rPr>
          <w:sz w:val="28"/>
          <w:szCs w:val="28"/>
        </w:rPr>
      </w:pPr>
    </w:p>
    <w:sectPr w:rsidR="002B3644" w:rsidRPr="00E9382A" w:rsidSect="004C51B2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79" w:rsidRDefault="00F81A79">
      <w:r>
        <w:separator/>
      </w:r>
    </w:p>
  </w:endnote>
  <w:endnote w:type="continuationSeparator" w:id="0">
    <w:p w:rsidR="00F81A79" w:rsidRDefault="00F8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E4" w:rsidRDefault="00E734E4" w:rsidP="00C3616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34E4" w:rsidRDefault="00E734E4" w:rsidP="00212D1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E4" w:rsidRDefault="00E734E4" w:rsidP="00630BA9">
    <w:pPr>
      <w:pStyle w:val="a5"/>
      <w:framePr w:h="710" w:hRule="exact" w:wrap="around" w:vAnchor="text" w:hAnchor="margin" w:xAlign="right" w:y="239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4F26">
      <w:rPr>
        <w:rStyle w:val="a7"/>
        <w:noProof/>
      </w:rPr>
      <w:t>1</w:t>
    </w:r>
    <w:r>
      <w:rPr>
        <w:rStyle w:val="a7"/>
      </w:rPr>
      <w:fldChar w:fldCharType="end"/>
    </w:r>
  </w:p>
  <w:p w:rsidR="00E734E4" w:rsidRDefault="00E734E4" w:rsidP="00212D1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79" w:rsidRDefault="00F81A79">
      <w:r>
        <w:separator/>
      </w:r>
    </w:p>
  </w:footnote>
  <w:footnote w:type="continuationSeparator" w:id="0">
    <w:p w:rsidR="00F81A79" w:rsidRDefault="00F8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CA9"/>
    <w:multiLevelType w:val="hybridMultilevel"/>
    <w:tmpl w:val="57F6D266"/>
    <w:lvl w:ilvl="0" w:tplc="7DB4D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032622"/>
    <w:multiLevelType w:val="hybridMultilevel"/>
    <w:tmpl w:val="7972AB78"/>
    <w:lvl w:ilvl="0" w:tplc="E0BE84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7F19D5"/>
    <w:multiLevelType w:val="hybridMultilevel"/>
    <w:tmpl w:val="F036E85C"/>
    <w:lvl w:ilvl="0" w:tplc="470601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3043C9"/>
    <w:multiLevelType w:val="hybridMultilevel"/>
    <w:tmpl w:val="9A88F768"/>
    <w:lvl w:ilvl="0" w:tplc="147E6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D367C3C"/>
    <w:multiLevelType w:val="hybridMultilevel"/>
    <w:tmpl w:val="4C0AA3B0"/>
    <w:lvl w:ilvl="0" w:tplc="255449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D51107D"/>
    <w:multiLevelType w:val="hybridMultilevel"/>
    <w:tmpl w:val="E932EA40"/>
    <w:lvl w:ilvl="0" w:tplc="DE829B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3A024D"/>
    <w:multiLevelType w:val="hybridMultilevel"/>
    <w:tmpl w:val="00A88FC2"/>
    <w:lvl w:ilvl="0" w:tplc="CB0AF5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0E917C41"/>
    <w:multiLevelType w:val="hybridMultilevel"/>
    <w:tmpl w:val="459A815A"/>
    <w:lvl w:ilvl="0" w:tplc="0C081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0F166B25"/>
    <w:multiLevelType w:val="hybridMultilevel"/>
    <w:tmpl w:val="AEDA761E"/>
    <w:lvl w:ilvl="0" w:tplc="FC40DC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F380B11"/>
    <w:multiLevelType w:val="hybridMultilevel"/>
    <w:tmpl w:val="E282196C"/>
    <w:lvl w:ilvl="0" w:tplc="BC7EC8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A830D2"/>
    <w:multiLevelType w:val="hybridMultilevel"/>
    <w:tmpl w:val="188CF748"/>
    <w:lvl w:ilvl="0" w:tplc="90D0E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85526BC"/>
    <w:multiLevelType w:val="hybridMultilevel"/>
    <w:tmpl w:val="9482D14A"/>
    <w:lvl w:ilvl="0" w:tplc="A1D86F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BB40B74"/>
    <w:multiLevelType w:val="hybridMultilevel"/>
    <w:tmpl w:val="D696E66A"/>
    <w:lvl w:ilvl="0" w:tplc="4B1827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6C507CE"/>
    <w:multiLevelType w:val="hybridMultilevel"/>
    <w:tmpl w:val="E1F63230"/>
    <w:lvl w:ilvl="0" w:tplc="8B28F4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D54F54"/>
    <w:multiLevelType w:val="hybridMultilevel"/>
    <w:tmpl w:val="964C7D74"/>
    <w:lvl w:ilvl="0" w:tplc="C728C1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ABB4701"/>
    <w:multiLevelType w:val="hybridMultilevel"/>
    <w:tmpl w:val="23A4C152"/>
    <w:lvl w:ilvl="0" w:tplc="0A7E0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E7003C1"/>
    <w:multiLevelType w:val="hybridMultilevel"/>
    <w:tmpl w:val="D45ECD62"/>
    <w:lvl w:ilvl="0" w:tplc="03506D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1732349"/>
    <w:multiLevelType w:val="hybridMultilevel"/>
    <w:tmpl w:val="6BAE6EA8"/>
    <w:lvl w:ilvl="0" w:tplc="8E8E88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2544ECD"/>
    <w:multiLevelType w:val="hybridMultilevel"/>
    <w:tmpl w:val="006A1DA6"/>
    <w:lvl w:ilvl="0" w:tplc="39A600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44419E3"/>
    <w:multiLevelType w:val="hybridMultilevel"/>
    <w:tmpl w:val="D3085AFA"/>
    <w:lvl w:ilvl="0" w:tplc="9B024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4C33DCA"/>
    <w:multiLevelType w:val="hybridMultilevel"/>
    <w:tmpl w:val="DDC42694"/>
    <w:lvl w:ilvl="0" w:tplc="449201A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52D01FE"/>
    <w:multiLevelType w:val="hybridMultilevel"/>
    <w:tmpl w:val="7FD82376"/>
    <w:lvl w:ilvl="0" w:tplc="B2340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C0E0C4C"/>
    <w:multiLevelType w:val="hybridMultilevel"/>
    <w:tmpl w:val="7A3A8E46"/>
    <w:lvl w:ilvl="0" w:tplc="34A61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DE22DB9"/>
    <w:multiLevelType w:val="multilevel"/>
    <w:tmpl w:val="691846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4F827405"/>
    <w:multiLevelType w:val="hybridMultilevel"/>
    <w:tmpl w:val="010431C0"/>
    <w:lvl w:ilvl="0" w:tplc="2A8229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24F7564"/>
    <w:multiLevelType w:val="hybridMultilevel"/>
    <w:tmpl w:val="ED9AF210"/>
    <w:lvl w:ilvl="0" w:tplc="641843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D432CA0"/>
    <w:multiLevelType w:val="hybridMultilevel"/>
    <w:tmpl w:val="4B78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35F96"/>
    <w:multiLevelType w:val="hybridMultilevel"/>
    <w:tmpl w:val="58E8375C"/>
    <w:lvl w:ilvl="0" w:tplc="98AEF1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1BA781B"/>
    <w:multiLevelType w:val="hybridMultilevel"/>
    <w:tmpl w:val="84BA4CBA"/>
    <w:lvl w:ilvl="0" w:tplc="7C0438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34E6D82"/>
    <w:multiLevelType w:val="hybridMultilevel"/>
    <w:tmpl w:val="3384B284"/>
    <w:lvl w:ilvl="0" w:tplc="35B4A3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4EC0EAE"/>
    <w:multiLevelType w:val="hybridMultilevel"/>
    <w:tmpl w:val="3D7E720E"/>
    <w:lvl w:ilvl="0" w:tplc="FAEA8C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6F930CA"/>
    <w:multiLevelType w:val="hybridMultilevel"/>
    <w:tmpl w:val="12E8C770"/>
    <w:lvl w:ilvl="0" w:tplc="96385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BB140AB"/>
    <w:multiLevelType w:val="hybridMultilevel"/>
    <w:tmpl w:val="2496E8AA"/>
    <w:lvl w:ilvl="0" w:tplc="3FA4C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DC27CE6"/>
    <w:multiLevelType w:val="hybridMultilevel"/>
    <w:tmpl w:val="A42CBE36"/>
    <w:lvl w:ilvl="0" w:tplc="B380DD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E285520"/>
    <w:multiLevelType w:val="hybridMultilevel"/>
    <w:tmpl w:val="F1A26CA4"/>
    <w:lvl w:ilvl="0" w:tplc="050631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EB9782C"/>
    <w:multiLevelType w:val="hybridMultilevel"/>
    <w:tmpl w:val="81E46D82"/>
    <w:lvl w:ilvl="0" w:tplc="1F72DC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2CA0585"/>
    <w:multiLevelType w:val="hybridMultilevel"/>
    <w:tmpl w:val="E5DCBCD6"/>
    <w:lvl w:ilvl="0" w:tplc="AA807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3153B2F"/>
    <w:multiLevelType w:val="hybridMultilevel"/>
    <w:tmpl w:val="C7603CEC"/>
    <w:lvl w:ilvl="0" w:tplc="02A0F5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4094F18"/>
    <w:multiLevelType w:val="hybridMultilevel"/>
    <w:tmpl w:val="3EACDCC0"/>
    <w:lvl w:ilvl="0" w:tplc="CC267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5466166"/>
    <w:multiLevelType w:val="hybridMultilevel"/>
    <w:tmpl w:val="E8767A24"/>
    <w:lvl w:ilvl="0" w:tplc="77047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54773CD"/>
    <w:multiLevelType w:val="hybridMultilevel"/>
    <w:tmpl w:val="F79A95D0"/>
    <w:lvl w:ilvl="0" w:tplc="36CC8F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BAC5098"/>
    <w:multiLevelType w:val="hybridMultilevel"/>
    <w:tmpl w:val="3C82A4E0"/>
    <w:lvl w:ilvl="0" w:tplc="C1F464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BBB7CAF"/>
    <w:multiLevelType w:val="hybridMultilevel"/>
    <w:tmpl w:val="7B88A72C"/>
    <w:lvl w:ilvl="0" w:tplc="2A6840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BE1337D"/>
    <w:multiLevelType w:val="hybridMultilevel"/>
    <w:tmpl w:val="1F86A64A"/>
    <w:lvl w:ilvl="0" w:tplc="2C3660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EB65634"/>
    <w:multiLevelType w:val="hybridMultilevel"/>
    <w:tmpl w:val="50BCB80A"/>
    <w:lvl w:ilvl="0" w:tplc="71A2B5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3"/>
  </w:num>
  <w:num w:numId="2">
    <w:abstractNumId w:val="10"/>
  </w:num>
  <w:num w:numId="3">
    <w:abstractNumId w:val="32"/>
  </w:num>
  <w:num w:numId="4">
    <w:abstractNumId w:val="3"/>
  </w:num>
  <w:num w:numId="5">
    <w:abstractNumId w:val="19"/>
  </w:num>
  <w:num w:numId="6">
    <w:abstractNumId w:val="26"/>
  </w:num>
  <w:num w:numId="7">
    <w:abstractNumId w:val="6"/>
  </w:num>
  <w:num w:numId="8">
    <w:abstractNumId w:val="41"/>
  </w:num>
  <w:num w:numId="9">
    <w:abstractNumId w:val="29"/>
  </w:num>
  <w:num w:numId="10">
    <w:abstractNumId w:val="31"/>
  </w:num>
  <w:num w:numId="11">
    <w:abstractNumId w:val="17"/>
  </w:num>
  <w:num w:numId="12">
    <w:abstractNumId w:val="7"/>
  </w:num>
  <w:num w:numId="13">
    <w:abstractNumId w:val="15"/>
  </w:num>
  <w:num w:numId="14">
    <w:abstractNumId w:val="2"/>
  </w:num>
  <w:num w:numId="15">
    <w:abstractNumId w:val="16"/>
  </w:num>
  <w:num w:numId="16">
    <w:abstractNumId w:val="12"/>
  </w:num>
  <w:num w:numId="17">
    <w:abstractNumId w:val="28"/>
  </w:num>
  <w:num w:numId="18">
    <w:abstractNumId w:val="36"/>
  </w:num>
  <w:num w:numId="19">
    <w:abstractNumId w:val="27"/>
  </w:num>
  <w:num w:numId="20">
    <w:abstractNumId w:val="24"/>
  </w:num>
  <w:num w:numId="21">
    <w:abstractNumId w:val="4"/>
  </w:num>
  <w:num w:numId="22">
    <w:abstractNumId w:val="37"/>
  </w:num>
  <w:num w:numId="23">
    <w:abstractNumId w:val="39"/>
  </w:num>
  <w:num w:numId="24">
    <w:abstractNumId w:val="38"/>
  </w:num>
  <w:num w:numId="25">
    <w:abstractNumId w:val="44"/>
  </w:num>
  <w:num w:numId="26">
    <w:abstractNumId w:val="42"/>
  </w:num>
  <w:num w:numId="27">
    <w:abstractNumId w:val="21"/>
  </w:num>
  <w:num w:numId="28">
    <w:abstractNumId w:val="18"/>
  </w:num>
  <w:num w:numId="29">
    <w:abstractNumId w:val="33"/>
  </w:num>
  <w:num w:numId="30">
    <w:abstractNumId w:val="8"/>
  </w:num>
  <w:num w:numId="31">
    <w:abstractNumId w:val="25"/>
  </w:num>
  <w:num w:numId="32">
    <w:abstractNumId w:val="40"/>
  </w:num>
  <w:num w:numId="33">
    <w:abstractNumId w:val="9"/>
  </w:num>
  <w:num w:numId="34">
    <w:abstractNumId w:val="43"/>
  </w:num>
  <w:num w:numId="35">
    <w:abstractNumId w:val="35"/>
  </w:num>
  <w:num w:numId="36">
    <w:abstractNumId w:val="11"/>
  </w:num>
  <w:num w:numId="37">
    <w:abstractNumId w:val="0"/>
  </w:num>
  <w:num w:numId="38">
    <w:abstractNumId w:val="1"/>
  </w:num>
  <w:num w:numId="39">
    <w:abstractNumId w:val="22"/>
  </w:num>
  <w:num w:numId="40">
    <w:abstractNumId w:val="30"/>
  </w:num>
  <w:num w:numId="41">
    <w:abstractNumId w:val="34"/>
  </w:num>
  <w:num w:numId="42">
    <w:abstractNumId w:val="14"/>
  </w:num>
  <w:num w:numId="43">
    <w:abstractNumId w:val="5"/>
  </w:num>
  <w:num w:numId="44">
    <w:abstractNumId w:val="20"/>
  </w:num>
  <w:num w:numId="45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D0"/>
    <w:rsid w:val="0000189E"/>
    <w:rsid w:val="0001075D"/>
    <w:rsid w:val="000225C3"/>
    <w:rsid w:val="00031AE3"/>
    <w:rsid w:val="00032CC9"/>
    <w:rsid w:val="00037B31"/>
    <w:rsid w:val="00037D23"/>
    <w:rsid w:val="00040D50"/>
    <w:rsid w:val="000426C0"/>
    <w:rsid w:val="00045026"/>
    <w:rsid w:val="000457F7"/>
    <w:rsid w:val="0007130F"/>
    <w:rsid w:val="00071857"/>
    <w:rsid w:val="00074A09"/>
    <w:rsid w:val="00084D07"/>
    <w:rsid w:val="00090F7A"/>
    <w:rsid w:val="00096242"/>
    <w:rsid w:val="000A266F"/>
    <w:rsid w:val="000B4364"/>
    <w:rsid w:val="000E128F"/>
    <w:rsid w:val="000E7FE9"/>
    <w:rsid w:val="000F2BDF"/>
    <w:rsid w:val="00100268"/>
    <w:rsid w:val="0010115F"/>
    <w:rsid w:val="001146CF"/>
    <w:rsid w:val="00120A62"/>
    <w:rsid w:val="00122164"/>
    <w:rsid w:val="00122681"/>
    <w:rsid w:val="0012286A"/>
    <w:rsid w:val="00125CA5"/>
    <w:rsid w:val="00130C1C"/>
    <w:rsid w:val="00141392"/>
    <w:rsid w:val="00142670"/>
    <w:rsid w:val="00144933"/>
    <w:rsid w:val="001547A0"/>
    <w:rsid w:val="00155071"/>
    <w:rsid w:val="001675E2"/>
    <w:rsid w:val="00170664"/>
    <w:rsid w:val="00173240"/>
    <w:rsid w:val="00176BE1"/>
    <w:rsid w:val="00181ED2"/>
    <w:rsid w:val="001825BC"/>
    <w:rsid w:val="00182A49"/>
    <w:rsid w:val="0018748A"/>
    <w:rsid w:val="001922D0"/>
    <w:rsid w:val="00192F32"/>
    <w:rsid w:val="001948E6"/>
    <w:rsid w:val="001950F5"/>
    <w:rsid w:val="00197262"/>
    <w:rsid w:val="001A2A73"/>
    <w:rsid w:val="001B2252"/>
    <w:rsid w:val="001C1591"/>
    <w:rsid w:val="001C1A0F"/>
    <w:rsid w:val="001C1FE5"/>
    <w:rsid w:val="001C2BA2"/>
    <w:rsid w:val="001D48F4"/>
    <w:rsid w:val="001D4DF7"/>
    <w:rsid w:val="001E2179"/>
    <w:rsid w:val="001E6A7F"/>
    <w:rsid w:val="001F5803"/>
    <w:rsid w:val="001F6E89"/>
    <w:rsid w:val="00210396"/>
    <w:rsid w:val="0021205D"/>
    <w:rsid w:val="00212D1A"/>
    <w:rsid w:val="002136F3"/>
    <w:rsid w:val="002157DB"/>
    <w:rsid w:val="00215D4F"/>
    <w:rsid w:val="002225F8"/>
    <w:rsid w:val="00223B96"/>
    <w:rsid w:val="00225595"/>
    <w:rsid w:val="00230437"/>
    <w:rsid w:val="00231D6C"/>
    <w:rsid w:val="00241A9F"/>
    <w:rsid w:val="00261CE6"/>
    <w:rsid w:val="002727DD"/>
    <w:rsid w:val="00273849"/>
    <w:rsid w:val="00275C67"/>
    <w:rsid w:val="00287F92"/>
    <w:rsid w:val="00293A92"/>
    <w:rsid w:val="00294FB3"/>
    <w:rsid w:val="002A3615"/>
    <w:rsid w:val="002B151C"/>
    <w:rsid w:val="002B3456"/>
    <w:rsid w:val="002B3644"/>
    <w:rsid w:val="002B399B"/>
    <w:rsid w:val="002B433E"/>
    <w:rsid w:val="002C6349"/>
    <w:rsid w:val="002D0B15"/>
    <w:rsid w:val="002E06CD"/>
    <w:rsid w:val="002E78F8"/>
    <w:rsid w:val="00301B93"/>
    <w:rsid w:val="00302C08"/>
    <w:rsid w:val="00310312"/>
    <w:rsid w:val="003114B8"/>
    <w:rsid w:val="003233E9"/>
    <w:rsid w:val="003260C7"/>
    <w:rsid w:val="003334CB"/>
    <w:rsid w:val="00334EE9"/>
    <w:rsid w:val="0034249F"/>
    <w:rsid w:val="00343521"/>
    <w:rsid w:val="00363B23"/>
    <w:rsid w:val="0036427B"/>
    <w:rsid w:val="00370CB5"/>
    <w:rsid w:val="00370D6E"/>
    <w:rsid w:val="00371D71"/>
    <w:rsid w:val="003759A3"/>
    <w:rsid w:val="00380C90"/>
    <w:rsid w:val="00384C92"/>
    <w:rsid w:val="003863DF"/>
    <w:rsid w:val="00387130"/>
    <w:rsid w:val="003945C8"/>
    <w:rsid w:val="003B1931"/>
    <w:rsid w:val="003B2F49"/>
    <w:rsid w:val="003B3174"/>
    <w:rsid w:val="003B4A46"/>
    <w:rsid w:val="003C2146"/>
    <w:rsid w:val="003C2530"/>
    <w:rsid w:val="003C640E"/>
    <w:rsid w:val="003D010F"/>
    <w:rsid w:val="003D1EE9"/>
    <w:rsid w:val="003D65E4"/>
    <w:rsid w:val="003D69C9"/>
    <w:rsid w:val="003E3700"/>
    <w:rsid w:val="003E3D1F"/>
    <w:rsid w:val="003F16B1"/>
    <w:rsid w:val="00401FCD"/>
    <w:rsid w:val="004111FF"/>
    <w:rsid w:val="00411673"/>
    <w:rsid w:val="0042063F"/>
    <w:rsid w:val="004239F9"/>
    <w:rsid w:val="004246B8"/>
    <w:rsid w:val="00425258"/>
    <w:rsid w:val="00432431"/>
    <w:rsid w:val="0043467F"/>
    <w:rsid w:val="00435920"/>
    <w:rsid w:val="00442D63"/>
    <w:rsid w:val="00445530"/>
    <w:rsid w:val="004515D3"/>
    <w:rsid w:val="004577B7"/>
    <w:rsid w:val="0046139E"/>
    <w:rsid w:val="0046214A"/>
    <w:rsid w:val="00462BE2"/>
    <w:rsid w:val="00465F84"/>
    <w:rsid w:val="00467780"/>
    <w:rsid w:val="00474694"/>
    <w:rsid w:val="0047644F"/>
    <w:rsid w:val="00476DCC"/>
    <w:rsid w:val="004771E3"/>
    <w:rsid w:val="00480BC7"/>
    <w:rsid w:val="00481D36"/>
    <w:rsid w:val="004826C2"/>
    <w:rsid w:val="004847C7"/>
    <w:rsid w:val="00485008"/>
    <w:rsid w:val="0048698B"/>
    <w:rsid w:val="004972AE"/>
    <w:rsid w:val="004A0261"/>
    <w:rsid w:val="004A0B19"/>
    <w:rsid w:val="004A4247"/>
    <w:rsid w:val="004A4530"/>
    <w:rsid w:val="004A4A2B"/>
    <w:rsid w:val="004B10A6"/>
    <w:rsid w:val="004B6B0A"/>
    <w:rsid w:val="004C4DB4"/>
    <w:rsid w:val="004C51B2"/>
    <w:rsid w:val="004D34CF"/>
    <w:rsid w:val="004D5B22"/>
    <w:rsid w:val="004E7827"/>
    <w:rsid w:val="004F4423"/>
    <w:rsid w:val="004F6B21"/>
    <w:rsid w:val="00500EB1"/>
    <w:rsid w:val="0050354A"/>
    <w:rsid w:val="0050799C"/>
    <w:rsid w:val="00511875"/>
    <w:rsid w:val="00515E7B"/>
    <w:rsid w:val="0052151E"/>
    <w:rsid w:val="00524D92"/>
    <w:rsid w:val="00530161"/>
    <w:rsid w:val="0053075F"/>
    <w:rsid w:val="00533B9E"/>
    <w:rsid w:val="00543A65"/>
    <w:rsid w:val="0055084A"/>
    <w:rsid w:val="00557915"/>
    <w:rsid w:val="005608D0"/>
    <w:rsid w:val="00560FDE"/>
    <w:rsid w:val="00564ECC"/>
    <w:rsid w:val="00565F95"/>
    <w:rsid w:val="0057103F"/>
    <w:rsid w:val="005731BB"/>
    <w:rsid w:val="0057337B"/>
    <w:rsid w:val="00580F03"/>
    <w:rsid w:val="00580FAB"/>
    <w:rsid w:val="0058226D"/>
    <w:rsid w:val="00582DA5"/>
    <w:rsid w:val="005834EA"/>
    <w:rsid w:val="00593FBB"/>
    <w:rsid w:val="005964A5"/>
    <w:rsid w:val="005B0F98"/>
    <w:rsid w:val="005B168A"/>
    <w:rsid w:val="005B415F"/>
    <w:rsid w:val="005B4F26"/>
    <w:rsid w:val="005B79F3"/>
    <w:rsid w:val="005C2A92"/>
    <w:rsid w:val="005C3839"/>
    <w:rsid w:val="005C43EF"/>
    <w:rsid w:val="005D2CC1"/>
    <w:rsid w:val="005E3317"/>
    <w:rsid w:val="005F2F06"/>
    <w:rsid w:val="005F596B"/>
    <w:rsid w:val="005F75D7"/>
    <w:rsid w:val="0060589B"/>
    <w:rsid w:val="00607ECD"/>
    <w:rsid w:val="00611316"/>
    <w:rsid w:val="00613FDA"/>
    <w:rsid w:val="0061497B"/>
    <w:rsid w:val="00621030"/>
    <w:rsid w:val="00625AB8"/>
    <w:rsid w:val="00630BA9"/>
    <w:rsid w:val="00631B3E"/>
    <w:rsid w:val="00635084"/>
    <w:rsid w:val="00636004"/>
    <w:rsid w:val="006373D0"/>
    <w:rsid w:val="00642D4D"/>
    <w:rsid w:val="00651CDC"/>
    <w:rsid w:val="006521C9"/>
    <w:rsid w:val="006556C2"/>
    <w:rsid w:val="00664452"/>
    <w:rsid w:val="006679EC"/>
    <w:rsid w:val="006723CA"/>
    <w:rsid w:val="00672990"/>
    <w:rsid w:val="00673046"/>
    <w:rsid w:val="006762E1"/>
    <w:rsid w:val="00683873"/>
    <w:rsid w:val="0068483D"/>
    <w:rsid w:val="00685AEF"/>
    <w:rsid w:val="006958C8"/>
    <w:rsid w:val="006A2929"/>
    <w:rsid w:val="006A6C3C"/>
    <w:rsid w:val="006B3314"/>
    <w:rsid w:val="006B6F52"/>
    <w:rsid w:val="006C1249"/>
    <w:rsid w:val="006C2A83"/>
    <w:rsid w:val="006C5D67"/>
    <w:rsid w:val="006D37D9"/>
    <w:rsid w:val="006D6ECF"/>
    <w:rsid w:val="006F3319"/>
    <w:rsid w:val="006F3748"/>
    <w:rsid w:val="006F6199"/>
    <w:rsid w:val="006F6B5D"/>
    <w:rsid w:val="006F7A42"/>
    <w:rsid w:val="00700264"/>
    <w:rsid w:val="00700DCE"/>
    <w:rsid w:val="0070458B"/>
    <w:rsid w:val="00706A91"/>
    <w:rsid w:val="007156E8"/>
    <w:rsid w:val="00716D56"/>
    <w:rsid w:val="007212F7"/>
    <w:rsid w:val="00722677"/>
    <w:rsid w:val="007233EA"/>
    <w:rsid w:val="00724524"/>
    <w:rsid w:val="00725409"/>
    <w:rsid w:val="00734C13"/>
    <w:rsid w:val="007357B9"/>
    <w:rsid w:val="00737B8C"/>
    <w:rsid w:val="00745172"/>
    <w:rsid w:val="00751C69"/>
    <w:rsid w:val="00753FDA"/>
    <w:rsid w:val="00760E23"/>
    <w:rsid w:val="00771995"/>
    <w:rsid w:val="007748D0"/>
    <w:rsid w:val="00780EDB"/>
    <w:rsid w:val="00786F27"/>
    <w:rsid w:val="00787763"/>
    <w:rsid w:val="007911F0"/>
    <w:rsid w:val="007918C7"/>
    <w:rsid w:val="00793C7A"/>
    <w:rsid w:val="0079537F"/>
    <w:rsid w:val="007B2F36"/>
    <w:rsid w:val="007B75C6"/>
    <w:rsid w:val="007C092C"/>
    <w:rsid w:val="007D069D"/>
    <w:rsid w:val="007D5D53"/>
    <w:rsid w:val="007E3628"/>
    <w:rsid w:val="007E3D0E"/>
    <w:rsid w:val="007E4DD8"/>
    <w:rsid w:val="007F1DEB"/>
    <w:rsid w:val="008110F5"/>
    <w:rsid w:val="008127B9"/>
    <w:rsid w:val="008137D4"/>
    <w:rsid w:val="0081623E"/>
    <w:rsid w:val="00820172"/>
    <w:rsid w:val="00823428"/>
    <w:rsid w:val="008245D6"/>
    <w:rsid w:val="00827EEE"/>
    <w:rsid w:val="00827F3C"/>
    <w:rsid w:val="008317D7"/>
    <w:rsid w:val="008358C4"/>
    <w:rsid w:val="00842D89"/>
    <w:rsid w:val="00844445"/>
    <w:rsid w:val="00855437"/>
    <w:rsid w:val="00855C2B"/>
    <w:rsid w:val="008663A3"/>
    <w:rsid w:val="00873263"/>
    <w:rsid w:val="00873E89"/>
    <w:rsid w:val="008866CF"/>
    <w:rsid w:val="00887520"/>
    <w:rsid w:val="0089648C"/>
    <w:rsid w:val="008975D4"/>
    <w:rsid w:val="008A3FD2"/>
    <w:rsid w:val="008B0715"/>
    <w:rsid w:val="008B789D"/>
    <w:rsid w:val="008C1947"/>
    <w:rsid w:val="008D0ED4"/>
    <w:rsid w:val="008D55FB"/>
    <w:rsid w:val="008D7484"/>
    <w:rsid w:val="008E6D6E"/>
    <w:rsid w:val="008F0564"/>
    <w:rsid w:val="00904398"/>
    <w:rsid w:val="00910006"/>
    <w:rsid w:val="00911E25"/>
    <w:rsid w:val="00912909"/>
    <w:rsid w:val="00914A02"/>
    <w:rsid w:val="0091620E"/>
    <w:rsid w:val="0091763F"/>
    <w:rsid w:val="0092008E"/>
    <w:rsid w:val="00924010"/>
    <w:rsid w:val="00925689"/>
    <w:rsid w:val="0092581A"/>
    <w:rsid w:val="009276C0"/>
    <w:rsid w:val="00931FAE"/>
    <w:rsid w:val="00932176"/>
    <w:rsid w:val="009332F9"/>
    <w:rsid w:val="00934CEC"/>
    <w:rsid w:val="00944AC4"/>
    <w:rsid w:val="00945E03"/>
    <w:rsid w:val="00947164"/>
    <w:rsid w:val="009520E6"/>
    <w:rsid w:val="00955039"/>
    <w:rsid w:val="009604DF"/>
    <w:rsid w:val="009652EA"/>
    <w:rsid w:val="0097337E"/>
    <w:rsid w:val="0097577C"/>
    <w:rsid w:val="009778BF"/>
    <w:rsid w:val="009A364A"/>
    <w:rsid w:val="009A380B"/>
    <w:rsid w:val="009B16DA"/>
    <w:rsid w:val="009B18CB"/>
    <w:rsid w:val="009B1C15"/>
    <w:rsid w:val="009B39C9"/>
    <w:rsid w:val="009C6D6E"/>
    <w:rsid w:val="009C783F"/>
    <w:rsid w:val="009D5313"/>
    <w:rsid w:val="009D6109"/>
    <w:rsid w:val="009E2168"/>
    <w:rsid w:val="009E3E2E"/>
    <w:rsid w:val="009E591D"/>
    <w:rsid w:val="009E5FAE"/>
    <w:rsid w:val="009F0FB1"/>
    <w:rsid w:val="009F370F"/>
    <w:rsid w:val="009F6509"/>
    <w:rsid w:val="00A00343"/>
    <w:rsid w:val="00A0077B"/>
    <w:rsid w:val="00A008E3"/>
    <w:rsid w:val="00A02931"/>
    <w:rsid w:val="00A15A02"/>
    <w:rsid w:val="00A169A4"/>
    <w:rsid w:val="00A175D6"/>
    <w:rsid w:val="00A21853"/>
    <w:rsid w:val="00A226BC"/>
    <w:rsid w:val="00A24FC9"/>
    <w:rsid w:val="00A26CFC"/>
    <w:rsid w:val="00A3001B"/>
    <w:rsid w:val="00A305E6"/>
    <w:rsid w:val="00A32572"/>
    <w:rsid w:val="00A341AF"/>
    <w:rsid w:val="00A34320"/>
    <w:rsid w:val="00A40C81"/>
    <w:rsid w:val="00A50F28"/>
    <w:rsid w:val="00A53C5D"/>
    <w:rsid w:val="00A5597F"/>
    <w:rsid w:val="00A5657A"/>
    <w:rsid w:val="00A609A2"/>
    <w:rsid w:val="00A60C67"/>
    <w:rsid w:val="00A653B3"/>
    <w:rsid w:val="00A76DF6"/>
    <w:rsid w:val="00A777CA"/>
    <w:rsid w:val="00A80CF0"/>
    <w:rsid w:val="00A901CC"/>
    <w:rsid w:val="00A91B15"/>
    <w:rsid w:val="00A97E06"/>
    <w:rsid w:val="00AA1BDA"/>
    <w:rsid w:val="00AB1FF1"/>
    <w:rsid w:val="00AB2F97"/>
    <w:rsid w:val="00AC50BC"/>
    <w:rsid w:val="00AD145B"/>
    <w:rsid w:val="00AE2CF6"/>
    <w:rsid w:val="00AE31DC"/>
    <w:rsid w:val="00AE6B6F"/>
    <w:rsid w:val="00B01398"/>
    <w:rsid w:val="00B062EF"/>
    <w:rsid w:val="00B104ED"/>
    <w:rsid w:val="00B12239"/>
    <w:rsid w:val="00B1733C"/>
    <w:rsid w:val="00B221DE"/>
    <w:rsid w:val="00B23A78"/>
    <w:rsid w:val="00B249BD"/>
    <w:rsid w:val="00B26B25"/>
    <w:rsid w:val="00B30EAE"/>
    <w:rsid w:val="00B31964"/>
    <w:rsid w:val="00B32943"/>
    <w:rsid w:val="00B33930"/>
    <w:rsid w:val="00B37741"/>
    <w:rsid w:val="00B443AD"/>
    <w:rsid w:val="00B51970"/>
    <w:rsid w:val="00B51F33"/>
    <w:rsid w:val="00B53C65"/>
    <w:rsid w:val="00B5587F"/>
    <w:rsid w:val="00B56410"/>
    <w:rsid w:val="00B67325"/>
    <w:rsid w:val="00B802CA"/>
    <w:rsid w:val="00B806A1"/>
    <w:rsid w:val="00B817CB"/>
    <w:rsid w:val="00B87C3D"/>
    <w:rsid w:val="00B87D8B"/>
    <w:rsid w:val="00B87EAE"/>
    <w:rsid w:val="00BA7E71"/>
    <w:rsid w:val="00BB01A9"/>
    <w:rsid w:val="00BB0A57"/>
    <w:rsid w:val="00BB10B5"/>
    <w:rsid w:val="00BC020D"/>
    <w:rsid w:val="00BC0C73"/>
    <w:rsid w:val="00BC2BE6"/>
    <w:rsid w:val="00BC3ACD"/>
    <w:rsid w:val="00BC7CEC"/>
    <w:rsid w:val="00BE5FB4"/>
    <w:rsid w:val="00BF5C63"/>
    <w:rsid w:val="00BF67A8"/>
    <w:rsid w:val="00BF6DF7"/>
    <w:rsid w:val="00C0134F"/>
    <w:rsid w:val="00C07B2F"/>
    <w:rsid w:val="00C20702"/>
    <w:rsid w:val="00C21F54"/>
    <w:rsid w:val="00C22379"/>
    <w:rsid w:val="00C24980"/>
    <w:rsid w:val="00C266DA"/>
    <w:rsid w:val="00C276C7"/>
    <w:rsid w:val="00C336DB"/>
    <w:rsid w:val="00C3456F"/>
    <w:rsid w:val="00C3616B"/>
    <w:rsid w:val="00C446CF"/>
    <w:rsid w:val="00C45ADF"/>
    <w:rsid w:val="00C46429"/>
    <w:rsid w:val="00C566C4"/>
    <w:rsid w:val="00C57DD2"/>
    <w:rsid w:val="00C60540"/>
    <w:rsid w:val="00C63579"/>
    <w:rsid w:val="00C6706E"/>
    <w:rsid w:val="00C67163"/>
    <w:rsid w:val="00C706B4"/>
    <w:rsid w:val="00C708EA"/>
    <w:rsid w:val="00C74416"/>
    <w:rsid w:val="00C744A4"/>
    <w:rsid w:val="00C81821"/>
    <w:rsid w:val="00C81A30"/>
    <w:rsid w:val="00C828D9"/>
    <w:rsid w:val="00C85ADA"/>
    <w:rsid w:val="00C9001D"/>
    <w:rsid w:val="00C90316"/>
    <w:rsid w:val="00C94867"/>
    <w:rsid w:val="00C96EC5"/>
    <w:rsid w:val="00C97C2C"/>
    <w:rsid w:val="00CA33C1"/>
    <w:rsid w:val="00CA59B0"/>
    <w:rsid w:val="00CB5210"/>
    <w:rsid w:val="00CC3FD8"/>
    <w:rsid w:val="00CD0078"/>
    <w:rsid w:val="00CD3530"/>
    <w:rsid w:val="00CD42CD"/>
    <w:rsid w:val="00CD5CF4"/>
    <w:rsid w:val="00CE0E46"/>
    <w:rsid w:val="00CE1596"/>
    <w:rsid w:val="00CE7291"/>
    <w:rsid w:val="00CF0C5A"/>
    <w:rsid w:val="00CF3589"/>
    <w:rsid w:val="00D00199"/>
    <w:rsid w:val="00D11D27"/>
    <w:rsid w:val="00D200FE"/>
    <w:rsid w:val="00D30B6B"/>
    <w:rsid w:val="00D37C87"/>
    <w:rsid w:val="00D44317"/>
    <w:rsid w:val="00D44865"/>
    <w:rsid w:val="00D51716"/>
    <w:rsid w:val="00D51DB8"/>
    <w:rsid w:val="00D52EF7"/>
    <w:rsid w:val="00D62A48"/>
    <w:rsid w:val="00D6547B"/>
    <w:rsid w:val="00D70F6F"/>
    <w:rsid w:val="00D724A6"/>
    <w:rsid w:val="00D771B0"/>
    <w:rsid w:val="00D83B1F"/>
    <w:rsid w:val="00D849C6"/>
    <w:rsid w:val="00D87251"/>
    <w:rsid w:val="00D95DF3"/>
    <w:rsid w:val="00D95F7D"/>
    <w:rsid w:val="00DB177B"/>
    <w:rsid w:val="00DC6876"/>
    <w:rsid w:val="00DD2018"/>
    <w:rsid w:val="00DD5037"/>
    <w:rsid w:val="00DD7BD9"/>
    <w:rsid w:val="00DD7FB2"/>
    <w:rsid w:val="00DE3319"/>
    <w:rsid w:val="00DE3BF1"/>
    <w:rsid w:val="00DE4DA7"/>
    <w:rsid w:val="00DF43A2"/>
    <w:rsid w:val="00DF7467"/>
    <w:rsid w:val="00E04CA6"/>
    <w:rsid w:val="00E13C43"/>
    <w:rsid w:val="00E143E9"/>
    <w:rsid w:val="00E17DC1"/>
    <w:rsid w:val="00E33F63"/>
    <w:rsid w:val="00E354E7"/>
    <w:rsid w:val="00E46636"/>
    <w:rsid w:val="00E55485"/>
    <w:rsid w:val="00E57061"/>
    <w:rsid w:val="00E670B5"/>
    <w:rsid w:val="00E7341A"/>
    <w:rsid w:val="00E734E4"/>
    <w:rsid w:val="00E7398D"/>
    <w:rsid w:val="00E74FB7"/>
    <w:rsid w:val="00E77E69"/>
    <w:rsid w:val="00E87B8C"/>
    <w:rsid w:val="00E92AB2"/>
    <w:rsid w:val="00E9382A"/>
    <w:rsid w:val="00E94A2D"/>
    <w:rsid w:val="00E94EEF"/>
    <w:rsid w:val="00EB0285"/>
    <w:rsid w:val="00EB02CD"/>
    <w:rsid w:val="00EB41E1"/>
    <w:rsid w:val="00ED2575"/>
    <w:rsid w:val="00ED5F01"/>
    <w:rsid w:val="00ED7605"/>
    <w:rsid w:val="00EE3C9D"/>
    <w:rsid w:val="00EF1C63"/>
    <w:rsid w:val="00F03338"/>
    <w:rsid w:val="00F17895"/>
    <w:rsid w:val="00F23F2E"/>
    <w:rsid w:val="00F35E6F"/>
    <w:rsid w:val="00F41B7D"/>
    <w:rsid w:val="00F43408"/>
    <w:rsid w:val="00F53562"/>
    <w:rsid w:val="00F63F01"/>
    <w:rsid w:val="00F65760"/>
    <w:rsid w:val="00F70E68"/>
    <w:rsid w:val="00F71506"/>
    <w:rsid w:val="00F7239E"/>
    <w:rsid w:val="00F75B69"/>
    <w:rsid w:val="00F76AF4"/>
    <w:rsid w:val="00F77375"/>
    <w:rsid w:val="00F81A79"/>
    <w:rsid w:val="00F8632F"/>
    <w:rsid w:val="00F871FB"/>
    <w:rsid w:val="00F8761E"/>
    <w:rsid w:val="00F91C0C"/>
    <w:rsid w:val="00F91D59"/>
    <w:rsid w:val="00F929DD"/>
    <w:rsid w:val="00F97533"/>
    <w:rsid w:val="00FB07A2"/>
    <w:rsid w:val="00FB1778"/>
    <w:rsid w:val="00FB28DA"/>
    <w:rsid w:val="00FB45A1"/>
    <w:rsid w:val="00FC2E4E"/>
    <w:rsid w:val="00FC48CB"/>
    <w:rsid w:val="00FE15B9"/>
    <w:rsid w:val="00FE357A"/>
    <w:rsid w:val="00FF371C"/>
    <w:rsid w:val="00FF458F"/>
    <w:rsid w:val="00FF4C2A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aliases w:val="1,H1,(раздел),Заголовок 1 (таблица),Глава 2"/>
    <w:basedOn w:val="a"/>
    <w:next w:val="a0"/>
    <w:link w:val="10"/>
    <w:qFormat/>
    <w:rsid w:val="00476DCC"/>
    <w:pPr>
      <w:keepNext/>
      <w:widowControl/>
      <w:suppressAutoHyphens/>
      <w:autoSpaceDE/>
      <w:autoSpaceDN/>
      <w:adjustRightInd/>
      <w:jc w:val="center"/>
      <w:outlineLvl w:val="0"/>
    </w:pPr>
    <w:rPr>
      <w:b/>
      <w:caps/>
      <w:kern w:val="28"/>
      <w:sz w:val="28"/>
      <w:szCs w:val="24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76DCC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5608D0"/>
    <w:rPr>
      <w:i/>
      <w:iCs/>
    </w:rPr>
  </w:style>
  <w:style w:type="paragraph" w:styleId="a5">
    <w:name w:val="footer"/>
    <w:basedOn w:val="a"/>
    <w:link w:val="a6"/>
    <w:rsid w:val="00212D1A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2D1A"/>
  </w:style>
  <w:style w:type="paragraph" w:styleId="a0">
    <w:name w:val="Body Text"/>
    <w:basedOn w:val="a"/>
    <w:link w:val="a8"/>
    <w:rsid w:val="0047469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0"/>
    <w:rsid w:val="00474694"/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74694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4694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Calibri" w:hAnsi="Calibri"/>
      <w:sz w:val="27"/>
      <w:szCs w:val="27"/>
    </w:rPr>
  </w:style>
  <w:style w:type="character" w:customStyle="1" w:styleId="3">
    <w:name w:val="Основной текст (3)_"/>
    <w:link w:val="30"/>
    <w:rsid w:val="00474694"/>
    <w:rPr>
      <w:shd w:val="clear" w:color="auto" w:fill="FFFFFF"/>
    </w:rPr>
  </w:style>
  <w:style w:type="character" w:customStyle="1" w:styleId="4">
    <w:name w:val="Основной текст (4)_"/>
    <w:link w:val="40"/>
    <w:rsid w:val="00474694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47469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4694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ascii="Calibri" w:hAnsi="Calibri"/>
    </w:rPr>
  </w:style>
  <w:style w:type="paragraph" w:customStyle="1" w:styleId="40">
    <w:name w:val="Основной текст (4)"/>
    <w:basedOn w:val="a"/>
    <w:link w:val="4"/>
    <w:rsid w:val="00474694"/>
    <w:pPr>
      <w:shd w:val="clear" w:color="auto" w:fill="FFFFFF"/>
      <w:autoSpaceDE/>
      <w:autoSpaceDN/>
      <w:adjustRightInd/>
      <w:spacing w:before="240" w:after="1500" w:line="346" w:lineRule="exact"/>
      <w:jc w:val="center"/>
    </w:pPr>
    <w:rPr>
      <w:rFonts w:ascii="Calibri" w:hAnsi="Calibri"/>
      <w:b/>
      <w:bCs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3260C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b">
    <w:name w:val="Strong"/>
    <w:uiPriority w:val="22"/>
    <w:qFormat/>
    <w:rsid w:val="003260C7"/>
    <w:rPr>
      <w:b/>
      <w:bCs/>
    </w:rPr>
  </w:style>
  <w:style w:type="character" w:customStyle="1" w:styleId="apple-converted-space">
    <w:name w:val="apple-converted-space"/>
    <w:rsid w:val="003260C7"/>
  </w:style>
  <w:style w:type="character" w:customStyle="1" w:styleId="blk">
    <w:name w:val="blk"/>
    <w:rsid w:val="003260C7"/>
  </w:style>
  <w:style w:type="paragraph" w:styleId="ac">
    <w:name w:val="Normal (Web)"/>
    <w:basedOn w:val="a"/>
    <w:uiPriority w:val="99"/>
    <w:unhideWhenUsed/>
    <w:rsid w:val="003260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7B2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C07B2F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C07B2F"/>
    <w:rPr>
      <w:color w:val="0563C1"/>
      <w:u w:val="single"/>
    </w:rPr>
  </w:style>
  <w:style w:type="paragraph" w:customStyle="1" w:styleId="11">
    <w:name w:val="Название1"/>
    <w:basedOn w:val="a"/>
    <w:link w:val="af0"/>
    <w:qFormat/>
    <w:rsid w:val="00C07B2F"/>
    <w:pPr>
      <w:widowControl/>
      <w:autoSpaceDE/>
      <w:autoSpaceDN/>
      <w:adjustRightInd/>
      <w:ind w:left="-567" w:right="-483"/>
      <w:jc w:val="center"/>
    </w:pPr>
    <w:rPr>
      <w:b/>
      <w:i/>
      <w:sz w:val="36"/>
      <w:lang w:val="x-none" w:eastAsia="x-none"/>
    </w:rPr>
  </w:style>
  <w:style w:type="character" w:customStyle="1" w:styleId="af0">
    <w:name w:val="Название Знак"/>
    <w:link w:val="11"/>
    <w:rsid w:val="00C07B2F"/>
    <w:rPr>
      <w:rFonts w:ascii="Times New Roman" w:hAnsi="Times New Roman"/>
      <w:b/>
      <w:i/>
      <w:sz w:val="36"/>
      <w:lang w:val="x-none" w:eastAsia="x-none"/>
    </w:rPr>
  </w:style>
  <w:style w:type="character" w:customStyle="1" w:styleId="mord">
    <w:name w:val="mord"/>
    <w:rsid w:val="00C07B2F"/>
  </w:style>
  <w:style w:type="character" w:customStyle="1" w:styleId="fontsize-ensurer">
    <w:name w:val="fontsize-ensurer"/>
    <w:rsid w:val="00C07B2F"/>
  </w:style>
  <w:style w:type="character" w:customStyle="1" w:styleId="mbin">
    <w:name w:val="mbin"/>
    <w:rsid w:val="00C07B2F"/>
  </w:style>
  <w:style w:type="character" w:customStyle="1" w:styleId="baseline-fix">
    <w:name w:val="baseline-fix"/>
    <w:rsid w:val="00C07B2F"/>
  </w:style>
  <w:style w:type="character" w:customStyle="1" w:styleId="mrel">
    <w:name w:val="mrel"/>
    <w:rsid w:val="00C07B2F"/>
  </w:style>
  <w:style w:type="character" w:customStyle="1" w:styleId="mopen">
    <w:name w:val="mopen"/>
    <w:rsid w:val="00C07B2F"/>
  </w:style>
  <w:style w:type="character" w:customStyle="1" w:styleId="mclose">
    <w:name w:val="mclose"/>
    <w:rsid w:val="00C07B2F"/>
  </w:style>
  <w:style w:type="paragraph" w:styleId="af1">
    <w:name w:val="No Spacing"/>
    <w:uiPriority w:val="1"/>
    <w:qFormat/>
    <w:rsid w:val="00C07B2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f2">
    <w:name w:val="Table Grid"/>
    <w:basedOn w:val="a2"/>
    <w:uiPriority w:val="59"/>
    <w:rsid w:val="0036427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E5548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E55485"/>
    <w:rPr>
      <w:rFonts w:ascii="Times New Roman" w:hAnsi="Times New Roman"/>
    </w:rPr>
  </w:style>
  <w:style w:type="character" w:styleId="af5">
    <w:name w:val="FollowedHyperlink"/>
    <w:basedOn w:val="a1"/>
    <w:uiPriority w:val="99"/>
    <w:semiHidden/>
    <w:unhideWhenUsed/>
    <w:rsid w:val="0070026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7002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700264"/>
    <w:rPr>
      <w:rFonts w:ascii="Times New Roman" w:hAnsi="Times New Roman"/>
    </w:rPr>
  </w:style>
  <w:style w:type="paragraph" w:customStyle="1" w:styleId="Default">
    <w:name w:val="Default"/>
    <w:qFormat/>
    <w:rsid w:val="00480BC7"/>
    <w:rPr>
      <w:rFonts w:cs="Calibri"/>
      <w:color w:val="000000"/>
      <w:sz w:val="24"/>
      <w:szCs w:val="24"/>
    </w:rPr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1"/>
    <w:link w:val="1"/>
    <w:rsid w:val="00476DCC"/>
    <w:rPr>
      <w:rFonts w:ascii="Times New Roman" w:hAnsi="Times New Roman"/>
      <w:b/>
      <w:caps/>
      <w:kern w:val="28"/>
      <w:sz w:val="28"/>
      <w:szCs w:val="24"/>
      <w:lang w:val="x-none"/>
    </w:rPr>
  </w:style>
  <w:style w:type="numbering" w:customStyle="1" w:styleId="12">
    <w:name w:val="Нет списка1"/>
    <w:next w:val="a3"/>
    <w:uiPriority w:val="99"/>
    <w:semiHidden/>
    <w:unhideWhenUsed/>
    <w:rsid w:val="001C1591"/>
  </w:style>
  <w:style w:type="character" w:customStyle="1" w:styleId="aa">
    <w:name w:val="Абзац списка Знак"/>
    <w:link w:val="a9"/>
    <w:uiPriority w:val="34"/>
    <w:locked/>
    <w:rsid w:val="001C1591"/>
    <w:rPr>
      <w:rFonts w:ascii="Times New Roman" w:hAnsi="Times New Roman"/>
      <w:sz w:val="24"/>
      <w:szCs w:val="24"/>
    </w:rPr>
  </w:style>
  <w:style w:type="table" w:customStyle="1" w:styleId="13">
    <w:name w:val="Сетка таблицы1"/>
    <w:basedOn w:val="a2"/>
    <w:next w:val="af2"/>
    <w:uiPriority w:val="59"/>
    <w:rsid w:val="001C159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f2"/>
    <w:uiPriority w:val="59"/>
    <w:rsid w:val="001C159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1C1591"/>
  </w:style>
  <w:style w:type="character" w:styleId="af6">
    <w:name w:val="Placeholder Text"/>
    <w:uiPriority w:val="99"/>
    <w:semiHidden/>
    <w:rsid w:val="001C1591"/>
    <w:rPr>
      <w:color w:val="808080"/>
    </w:rPr>
  </w:style>
  <w:style w:type="character" w:customStyle="1" w:styleId="20">
    <w:name w:val="Заголовок 2 Знак"/>
    <w:basedOn w:val="a1"/>
    <w:link w:val="2"/>
    <w:uiPriority w:val="9"/>
    <w:rsid w:val="00476DC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f7">
    <w:name w:val="TOC Heading"/>
    <w:basedOn w:val="1"/>
    <w:next w:val="a"/>
    <w:uiPriority w:val="39"/>
    <w:semiHidden/>
    <w:unhideWhenUsed/>
    <w:qFormat/>
    <w:rsid w:val="00476DCC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kern w:val="0"/>
      <w:szCs w:val="28"/>
      <w:lang w:val="ru-RU"/>
    </w:rPr>
  </w:style>
  <w:style w:type="paragraph" w:styleId="14">
    <w:name w:val="toc 1"/>
    <w:basedOn w:val="a"/>
    <w:next w:val="a"/>
    <w:autoRedefine/>
    <w:uiPriority w:val="39"/>
    <w:unhideWhenUsed/>
    <w:rsid w:val="00476DCC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476DCC"/>
    <w:pPr>
      <w:spacing w:after="100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aliases w:val="1,H1,(раздел),Заголовок 1 (таблица),Глава 2"/>
    <w:basedOn w:val="a"/>
    <w:next w:val="a0"/>
    <w:link w:val="10"/>
    <w:qFormat/>
    <w:rsid w:val="00476DCC"/>
    <w:pPr>
      <w:keepNext/>
      <w:widowControl/>
      <w:suppressAutoHyphens/>
      <w:autoSpaceDE/>
      <w:autoSpaceDN/>
      <w:adjustRightInd/>
      <w:jc w:val="center"/>
      <w:outlineLvl w:val="0"/>
    </w:pPr>
    <w:rPr>
      <w:b/>
      <w:caps/>
      <w:kern w:val="28"/>
      <w:sz w:val="28"/>
      <w:szCs w:val="24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76DCC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5608D0"/>
    <w:rPr>
      <w:i/>
      <w:iCs/>
    </w:rPr>
  </w:style>
  <w:style w:type="paragraph" w:styleId="a5">
    <w:name w:val="footer"/>
    <w:basedOn w:val="a"/>
    <w:link w:val="a6"/>
    <w:rsid w:val="00212D1A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2D1A"/>
  </w:style>
  <w:style w:type="paragraph" w:styleId="a0">
    <w:name w:val="Body Text"/>
    <w:basedOn w:val="a"/>
    <w:link w:val="a8"/>
    <w:rsid w:val="0047469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0"/>
    <w:rsid w:val="00474694"/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74694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4694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Calibri" w:hAnsi="Calibri"/>
      <w:sz w:val="27"/>
      <w:szCs w:val="27"/>
    </w:rPr>
  </w:style>
  <w:style w:type="character" w:customStyle="1" w:styleId="3">
    <w:name w:val="Основной текст (3)_"/>
    <w:link w:val="30"/>
    <w:rsid w:val="00474694"/>
    <w:rPr>
      <w:shd w:val="clear" w:color="auto" w:fill="FFFFFF"/>
    </w:rPr>
  </w:style>
  <w:style w:type="character" w:customStyle="1" w:styleId="4">
    <w:name w:val="Основной текст (4)_"/>
    <w:link w:val="40"/>
    <w:rsid w:val="00474694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47469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4694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ascii="Calibri" w:hAnsi="Calibri"/>
    </w:rPr>
  </w:style>
  <w:style w:type="paragraph" w:customStyle="1" w:styleId="40">
    <w:name w:val="Основной текст (4)"/>
    <w:basedOn w:val="a"/>
    <w:link w:val="4"/>
    <w:rsid w:val="00474694"/>
    <w:pPr>
      <w:shd w:val="clear" w:color="auto" w:fill="FFFFFF"/>
      <w:autoSpaceDE/>
      <w:autoSpaceDN/>
      <w:adjustRightInd/>
      <w:spacing w:before="240" w:after="1500" w:line="346" w:lineRule="exact"/>
      <w:jc w:val="center"/>
    </w:pPr>
    <w:rPr>
      <w:rFonts w:ascii="Calibri" w:hAnsi="Calibri"/>
      <w:b/>
      <w:bCs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3260C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b">
    <w:name w:val="Strong"/>
    <w:uiPriority w:val="22"/>
    <w:qFormat/>
    <w:rsid w:val="003260C7"/>
    <w:rPr>
      <w:b/>
      <w:bCs/>
    </w:rPr>
  </w:style>
  <w:style w:type="character" w:customStyle="1" w:styleId="apple-converted-space">
    <w:name w:val="apple-converted-space"/>
    <w:rsid w:val="003260C7"/>
  </w:style>
  <w:style w:type="character" w:customStyle="1" w:styleId="blk">
    <w:name w:val="blk"/>
    <w:rsid w:val="003260C7"/>
  </w:style>
  <w:style w:type="paragraph" w:styleId="ac">
    <w:name w:val="Normal (Web)"/>
    <w:basedOn w:val="a"/>
    <w:uiPriority w:val="99"/>
    <w:unhideWhenUsed/>
    <w:rsid w:val="003260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7B2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C07B2F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C07B2F"/>
    <w:rPr>
      <w:color w:val="0563C1"/>
      <w:u w:val="single"/>
    </w:rPr>
  </w:style>
  <w:style w:type="paragraph" w:customStyle="1" w:styleId="11">
    <w:name w:val="Название1"/>
    <w:basedOn w:val="a"/>
    <w:link w:val="af0"/>
    <w:qFormat/>
    <w:rsid w:val="00C07B2F"/>
    <w:pPr>
      <w:widowControl/>
      <w:autoSpaceDE/>
      <w:autoSpaceDN/>
      <w:adjustRightInd/>
      <w:ind w:left="-567" w:right="-483"/>
      <w:jc w:val="center"/>
    </w:pPr>
    <w:rPr>
      <w:b/>
      <w:i/>
      <w:sz w:val="36"/>
      <w:lang w:val="x-none" w:eastAsia="x-none"/>
    </w:rPr>
  </w:style>
  <w:style w:type="character" w:customStyle="1" w:styleId="af0">
    <w:name w:val="Название Знак"/>
    <w:link w:val="11"/>
    <w:rsid w:val="00C07B2F"/>
    <w:rPr>
      <w:rFonts w:ascii="Times New Roman" w:hAnsi="Times New Roman"/>
      <w:b/>
      <w:i/>
      <w:sz w:val="36"/>
      <w:lang w:val="x-none" w:eastAsia="x-none"/>
    </w:rPr>
  </w:style>
  <w:style w:type="character" w:customStyle="1" w:styleId="mord">
    <w:name w:val="mord"/>
    <w:rsid w:val="00C07B2F"/>
  </w:style>
  <w:style w:type="character" w:customStyle="1" w:styleId="fontsize-ensurer">
    <w:name w:val="fontsize-ensurer"/>
    <w:rsid w:val="00C07B2F"/>
  </w:style>
  <w:style w:type="character" w:customStyle="1" w:styleId="mbin">
    <w:name w:val="mbin"/>
    <w:rsid w:val="00C07B2F"/>
  </w:style>
  <w:style w:type="character" w:customStyle="1" w:styleId="baseline-fix">
    <w:name w:val="baseline-fix"/>
    <w:rsid w:val="00C07B2F"/>
  </w:style>
  <w:style w:type="character" w:customStyle="1" w:styleId="mrel">
    <w:name w:val="mrel"/>
    <w:rsid w:val="00C07B2F"/>
  </w:style>
  <w:style w:type="character" w:customStyle="1" w:styleId="mopen">
    <w:name w:val="mopen"/>
    <w:rsid w:val="00C07B2F"/>
  </w:style>
  <w:style w:type="character" w:customStyle="1" w:styleId="mclose">
    <w:name w:val="mclose"/>
    <w:rsid w:val="00C07B2F"/>
  </w:style>
  <w:style w:type="paragraph" w:styleId="af1">
    <w:name w:val="No Spacing"/>
    <w:uiPriority w:val="1"/>
    <w:qFormat/>
    <w:rsid w:val="00C07B2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f2">
    <w:name w:val="Table Grid"/>
    <w:basedOn w:val="a2"/>
    <w:uiPriority w:val="59"/>
    <w:rsid w:val="0036427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E5548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E55485"/>
    <w:rPr>
      <w:rFonts w:ascii="Times New Roman" w:hAnsi="Times New Roman"/>
    </w:rPr>
  </w:style>
  <w:style w:type="character" w:styleId="af5">
    <w:name w:val="FollowedHyperlink"/>
    <w:basedOn w:val="a1"/>
    <w:uiPriority w:val="99"/>
    <w:semiHidden/>
    <w:unhideWhenUsed/>
    <w:rsid w:val="0070026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7002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700264"/>
    <w:rPr>
      <w:rFonts w:ascii="Times New Roman" w:hAnsi="Times New Roman"/>
    </w:rPr>
  </w:style>
  <w:style w:type="paragraph" w:customStyle="1" w:styleId="Default">
    <w:name w:val="Default"/>
    <w:qFormat/>
    <w:rsid w:val="00480BC7"/>
    <w:rPr>
      <w:rFonts w:cs="Calibri"/>
      <w:color w:val="000000"/>
      <w:sz w:val="24"/>
      <w:szCs w:val="24"/>
    </w:rPr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1"/>
    <w:link w:val="1"/>
    <w:rsid w:val="00476DCC"/>
    <w:rPr>
      <w:rFonts w:ascii="Times New Roman" w:hAnsi="Times New Roman"/>
      <w:b/>
      <w:caps/>
      <w:kern w:val="28"/>
      <w:sz w:val="28"/>
      <w:szCs w:val="24"/>
      <w:lang w:val="x-none"/>
    </w:rPr>
  </w:style>
  <w:style w:type="numbering" w:customStyle="1" w:styleId="12">
    <w:name w:val="Нет списка1"/>
    <w:next w:val="a3"/>
    <w:uiPriority w:val="99"/>
    <w:semiHidden/>
    <w:unhideWhenUsed/>
    <w:rsid w:val="001C1591"/>
  </w:style>
  <w:style w:type="character" w:customStyle="1" w:styleId="aa">
    <w:name w:val="Абзац списка Знак"/>
    <w:link w:val="a9"/>
    <w:uiPriority w:val="34"/>
    <w:locked/>
    <w:rsid w:val="001C1591"/>
    <w:rPr>
      <w:rFonts w:ascii="Times New Roman" w:hAnsi="Times New Roman"/>
      <w:sz w:val="24"/>
      <w:szCs w:val="24"/>
    </w:rPr>
  </w:style>
  <w:style w:type="table" w:customStyle="1" w:styleId="13">
    <w:name w:val="Сетка таблицы1"/>
    <w:basedOn w:val="a2"/>
    <w:next w:val="af2"/>
    <w:uiPriority w:val="59"/>
    <w:rsid w:val="001C159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f2"/>
    <w:uiPriority w:val="59"/>
    <w:rsid w:val="001C159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1C1591"/>
  </w:style>
  <w:style w:type="character" w:styleId="af6">
    <w:name w:val="Placeholder Text"/>
    <w:uiPriority w:val="99"/>
    <w:semiHidden/>
    <w:rsid w:val="001C1591"/>
    <w:rPr>
      <w:color w:val="808080"/>
    </w:rPr>
  </w:style>
  <w:style w:type="character" w:customStyle="1" w:styleId="20">
    <w:name w:val="Заголовок 2 Знак"/>
    <w:basedOn w:val="a1"/>
    <w:link w:val="2"/>
    <w:uiPriority w:val="9"/>
    <w:rsid w:val="00476DC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f7">
    <w:name w:val="TOC Heading"/>
    <w:basedOn w:val="1"/>
    <w:next w:val="a"/>
    <w:uiPriority w:val="39"/>
    <w:semiHidden/>
    <w:unhideWhenUsed/>
    <w:qFormat/>
    <w:rsid w:val="00476DCC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kern w:val="0"/>
      <w:szCs w:val="28"/>
      <w:lang w:val="ru-RU"/>
    </w:rPr>
  </w:style>
  <w:style w:type="paragraph" w:styleId="14">
    <w:name w:val="toc 1"/>
    <w:basedOn w:val="a"/>
    <w:next w:val="a"/>
    <w:autoRedefine/>
    <w:uiPriority w:val="39"/>
    <w:unhideWhenUsed/>
    <w:rsid w:val="00476DCC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476DCC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9.wmf"/><Relationship Id="rId21" Type="http://schemas.openxmlformats.org/officeDocument/2006/relationships/image" Target="media/image3.wmf"/><Relationship Id="rId42" Type="http://schemas.openxmlformats.org/officeDocument/2006/relationships/image" Target="media/image24.wmf"/><Relationship Id="rId63" Type="http://schemas.openxmlformats.org/officeDocument/2006/relationships/image" Target="media/image45.wmf"/><Relationship Id="rId84" Type="http://schemas.openxmlformats.org/officeDocument/2006/relationships/image" Target="media/image66.wmf"/><Relationship Id="rId138" Type="http://schemas.openxmlformats.org/officeDocument/2006/relationships/image" Target="media/image120.wmf"/><Relationship Id="rId159" Type="http://schemas.openxmlformats.org/officeDocument/2006/relationships/image" Target="media/image141.wmf"/><Relationship Id="rId170" Type="http://schemas.openxmlformats.org/officeDocument/2006/relationships/image" Target="media/image152.wmf"/><Relationship Id="rId191" Type="http://schemas.openxmlformats.org/officeDocument/2006/relationships/image" Target="media/image173.wmf"/><Relationship Id="rId205" Type="http://schemas.openxmlformats.org/officeDocument/2006/relationships/image" Target="media/image187.wmf"/><Relationship Id="rId226" Type="http://schemas.openxmlformats.org/officeDocument/2006/relationships/image" Target="media/image205.png"/><Relationship Id="rId247" Type="http://schemas.openxmlformats.org/officeDocument/2006/relationships/image" Target="media/image223.png"/><Relationship Id="rId107" Type="http://schemas.openxmlformats.org/officeDocument/2006/relationships/image" Target="media/image89.wmf"/><Relationship Id="rId11" Type="http://schemas.openxmlformats.org/officeDocument/2006/relationships/footer" Target="footer2.xml"/><Relationship Id="rId32" Type="http://schemas.openxmlformats.org/officeDocument/2006/relationships/image" Target="media/image14.wmf"/><Relationship Id="rId53" Type="http://schemas.openxmlformats.org/officeDocument/2006/relationships/image" Target="media/image35.wmf"/><Relationship Id="rId74" Type="http://schemas.openxmlformats.org/officeDocument/2006/relationships/image" Target="media/image56.wmf"/><Relationship Id="rId128" Type="http://schemas.openxmlformats.org/officeDocument/2006/relationships/image" Target="media/image110.wmf"/><Relationship Id="rId149" Type="http://schemas.openxmlformats.org/officeDocument/2006/relationships/image" Target="media/image131.wmf"/><Relationship Id="rId5" Type="http://schemas.openxmlformats.org/officeDocument/2006/relationships/settings" Target="settings.xml"/><Relationship Id="rId95" Type="http://schemas.openxmlformats.org/officeDocument/2006/relationships/image" Target="media/image77.wmf"/><Relationship Id="rId160" Type="http://schemas.openxmlformats.org/officeDocument/2006/relationships/image" Target="media/image142.wmf"/><Relationship Id="rId181" Type="http://schemas.openxmlformats.org/officeDocument/2006/relationships/image" Target="media/image163.wmf"/><Relationship Id="rId216" Type="http://schemas.openxmlformats.org/officeDocument/2006/relationships/image" Target="media/image198.png"/><Relationship Id="rId237" Type="http://schemas.openxmlformats.org/officeDocument/2006/relationships/image" Target="media/image215.png"/><Relationship Id="rId258" Type="http://schemas.openxmlformats.org/officeDocument/2006/relationships/oleObject" Target="embeddings/oleObject9.bin"/><Relationship Id="rId22" Type="http://schemas.openxmlformats.org/officeDocument/2006/relationships/image" Target="media/image4.wmf"/><Relationship Id="rId43" Type="http://schemas.openxmlformats.org/officeDocument/2006/relationships/image" Target="media/image25.wmf"/><Relationship Id="rId64" Type="http://schemas.openxmlformats.org/officeDocument/2006/relationships/image" Target="media/image46.wmf"/><Relationship Id="rId118" Type="http://schemas.openxmlformats.org/officeDocument/2006/relationships/image" Target="media/image100.wmf"/><Relationship Id="rId139" Type="http://schemas.openxmlformats.org/officeDocument/2006/relationships/image" Target="media/image121.wmf"/><Relationship Id="rId85" Type="http://schemas.openxmlformats.org/officeDocument/2006/relationships/image" Target="media/image67.wmf"/><Relationship Id="rId150" Type="http://schemas.openxmlformats.org/officeDocument/2006/relationships/image" Target="media/image132.wmf"/><Relationship Id="rId171" Type="http://schemas.openxmlformats.org/officeDocument/2006/relationships/image" Target="media/image153.wmf"/><Relationship Id="rId192" Type="http://schemas.openxmlformats.org/officeDocument/2006/relationships/image" Target="media/image174.wmf"/><Relationship Id="rId206" Type="http://schemas.openxmlformats.org/officeDocument/2006/relationships/image" Target="media/image188.wmf"/><Relationship Id="rId227" Type="http://schemas.openxmlformats.org/officeDocument/2006/relationships/image" Target="media/image206.png"/><Relationship Id="rId248" Type="http://schemas.openxmlformats.org/officeDocument/2006/relationships/image" Target="media/image224.wmf"/><Relationship Id="rId12" Type="http://schemas.openxmlformats.org/officeDocument/2006/relationships/hyperlink" Target="http://biblio" TargetMode="External"/><Relationship Id="rId33" Type="http://schemas.openxmlformats.org/officeDocument/2006/relationships/image" Target="media/image15.wmf"/><Relationship Id="rId108" Type="http://schemas.openxmlformats.org/officeDocument/2006/relationships/image" Target="media/image90.wmf"/><Relationship Id="rId129" Type="http://schemas.openxmlformats.org/officeDocument/2006/relationships/image" Target="media/image111.wmf"/><Relationship Id="rId54" Type="http://schemas.openxmlformats.org/officeDocument/2006/relationships/image" Target="media/image36.wmf"/><Relationship Id="rId75" Type="http://schemas.openxmlformats.org/officeDocument/2006/relationships/image" Target="media/image57.wmf"/><Relationship Id="rId96" Type="http://schemas.openxmlformats.org/officeDocument/2006/relationships/image" Target="media/image78.wmf"/><Relationship Id="rId140" Type="http://schemas.openxmlformats.org/officeDocument/2006/relationships/image" Target="media/image122.wmf"/><Relationship Id="rId161" Type="http://schemas.openxmlformats.org/officeDocument/2006/relationships/image" Target="media/image143.wmf"/><Relationship Id="rId182" Type="http://schemas.openxmlformats.org/officeDocument/2006/relationships/image" Target="media/image164.wmf"/><Relationship Id="rId217" Type="http://schemas.openxmlformats.org/officeDocument/2006/relationships/image" Target="media/image19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194.png"/><Relationship Id="rId233" Type="http://schemas.openxmlformats.org/officeDocument/2006/relationships/image" Target="media/image211.png"/><Relationship Id="rId238" Type="http://schemas.openxmlformats.org/officeDocument/2006/relationships/image" Target="media/image216.wmf"/><Relationship Id="rId254" Type="http://schemas.openxmlformats.org/officeDocument/2006/relationships/image" Target="media/image228.png"/><Relationship Id="rId259" Type="http://schemas.openxmlformats.org/officeDocument/2006/relationships/oleObject" Target="embeddings/oleObject10.bin"/><Relationship Id="rId23" Type="http://schemas.openxmlformats.org/officeDocument/2006/relationships/image" Target="media/image5.wmf"/><Relationship Id="rId28" Type="http://schemas.openxmlformats.org/officeDocument/2006/relationships/image" Target="media/image10.wmf"/><Relationship Id="rId49" Type="http://schemas.openxmlformats.org/officeDocument/2006/relationships/image" Target="media/image31.wmf"/><Relationship Id="rId114" Type="http://schemas.openxmlformats.org/officeDocument/2006/relationships/image" Target="media/image96.wmf"/><Relationship Id="rId119" Type="http://schemas.openxmlformats.org/officeDocument/2006/relationships/image" Target="media/image101.wmf"/><Relationship Id="rId44" Type="http://schemas.openxmlformats.org/officeDocument/2006/relationships/image" Target="media/image26.wmf"/><Relationship Id="rId60" Type="http://schemas.openxmlformats.org/officeDocument/2006/relationships/image" Target="media/image42.wmf"/><Relationship Id="rId65" Type="http://schemas.openxmlformats.org/officeDocument/2006/relationships/image" Target="media/image47.wmf"/><Relationship Id="rId81" Type="http://schemas.openxmlformats.org/officeDocument/2006/relationships/image" Target="media/image63.wmf"/><Relationship Id="rId86" Type="http://schemas.openxmlformats.org/officeDocument/2006/relationships/image" Target="media/image68.wmf"/><Relationship Id="rId130" Type="http://schemas.openxmlformats.org/officeDocument/2006/relationships/image" Target="media/image112.wmf"/><Relationship Id="rId135" Type="http://schemas.openxmlformats.org/officeDocument/2006/relationships/image" Target="media/image117.wmf"/><Relationship Id="rId151" Type="http://schemas.openxmlformats.org/officeDocument/2006/relationships/image" Target="media/image133.wmf"/><Relationship Id="rId156" Type="http://schemas.openxmlformats.org/officeDocument/2006/relationships/image" Target="media/image138.wmf"/><Relationship Id="rId177" Type="http://schemas.openxmlformats.org/officeDocument/2006/relationships/image" Target="media/image159.wmf"/><Relationship Id="rId198" Type="http://schemas.openxmlformats.org/officeDocument/2006/relationships/image" Target="media/image180.wmf"/><Relationship Id="rId172" Type="http://schemas.openxmlformats.org/officeDocument/2006/relationships/image" Target="media/image154.wmf"/><Relationship Id="rId193" Type="http://schemas.openxmlformats.org/officeDocument/2006/relationships/image" Target="media/image175.wmf"/><Relationship Id="rId202" Type="http://schemas.openxmlformats.org/officeDocument/2006/relationships/image" Target="media/image184.wmf"/><Relationship Id="rId207" Type="http://schemas.openxmlformats.org/officeDocument/2006/relationships/image" Target="media/image189.wmf"/><Relationship Id="rId223" Type="http://schemas.openxmlformats.org/officeDocument/2006/relationships/image" Target="media/image202.png"/><Relationship Id="rId228" Type="http://schemas.openxmlformats.org/officeDocument/2006/relationships/image" Target="media/image207.png"/><Relationship Id="rId244" Type="http://schemas.openxmlformats.org/officeDocument/2006/relationships/image" Target="media/image220.png"/><Relationship Id="rId249" Type="http://schemas.openxmlformats.org/officeDocument/2006/relationships/oleObject" Target="embeddings/oleObject7.bin"/><Relationship Id="rId13" Type="http://schemas.openxmlformats.org/officeDocument/2006/relationships/hyperlink" Target="http://biblio" TargetMode="External"/><Relationship Id="rId18" Type="http://schemas.openxmlformats.org/officeDocument/2006/relationships/hyperlink" Target="http://www.biblio-online.ru/" TargetMode="External"/><Relationship Id="rId39" Type="http://schemas.openxmlformats.org/officeDocument/2006/relationships/image" Target="media/image21.wmf"/><Relationship Id="rId109" Type="http://schemas.openxmlformats.org/officeDocument/2006/relationships/image" Target="media/image91.wmf"/><Relationship Id="rId260" Type="http://schemas.openxmlformats.org/officeDocument/2006/relationships/fontTable" Target="fontTable.xml"/><Relationship Id="rId34" Type="http://schemas.openxmlformats.org/officeDocument/2006/relationships/image" Target="media/image16.wmf"/><Relationship Id="rId50" Type="http://schemas.openxmlformats.org/officeDocument/2006/relationships/image" Target="media/image32.wmf"/><Relationship Id="rId55" Type="http://schemas.openxmlformats.org/officeDocument/2006/relationships/image" Target="media/image37.wmf"/><Relationship Id="rId76" Type="http://schemas.openxmlformats.org/officeDocument/2006/relationships/image" Target="media/image58.wmf"/><Relationship Id="rId97" Type="http://schemas.openxmlformats.org/officeDocument/2006/relationships/image" Target="media/image79.wmf"/><Relationship Id="rId104" Type="http://schemas.openxmlformats.org/officeDocument/2006/relationships/image" Target="media/image86.wmf"/><Relationship Id="rId120" Type="http://schemas.openxmlformats.org/officeDocument/2006/relationships/image" Target="media/image102.wmf"/><Relationship Id="rId125" Type="http://schemas.openxmlformats.org/officeDocument/2006/relationships/image" Target="media/image107.wmf"/><Relationship Id="rId141" Type="http://schemas.openxmlformats.org/officeDocument/2006/relationships/image" Target="media/image123.wmf"/><Relationship Id="rId146" Type="http://schemas.openxmlformats.org/officeDocument/2006/relationships/image" Target="media/image128.wmf"/><Relationship Id="rId167" Type="http://schemas.openxmlformats.org/officeDocument/2006/relationships/image" Target="media/image149.wmf"/><Relationship Id="rId188" Type="http://schemas.openxmlformats.org/officeDocument/2006/relationships/image" Target="media/image170.wmf"/><Relationship Id="rId7" Type="http://schemas.openxmlformats.org/officeDocument/2006/relationships/footnotes" Target="footnotes.xml"/><Relationship Id="rId71" Type="http://schemas.openxmlformats.org/officeDocument/2006/relationships/image" Target="media/image53.wmf"/><Relationship Id="rId92" Type="http://schemas.openxmlformats.org/officeDocument/2006/relationships/image" Target="media/image74.wmf"/><Relationship Id="rId162" Type="http://schemas.openxmlformats.org/officeDocument/2006/relationships/image" Target="media/image144.wmf"/><Relationship Id="rId183" Type="http://schemas.openxmlformats.org/officeDocument/2006/relationships/image" Target="media/image165.wmf"/><Relationship Id="rId213" Type="http://schemas.openxmlformats.org/officeDocument/2006/relationships/image" Target="media/image195.png"/><Relationship Id="rId218" Type="http://schemas.openxmlformats.org/officeDocument/2006/relationships/oleObject" Target="embeddings/oleObject1.bin"/><Relationship Id="rId234" Type="http://schemas.openxmlformats.org/officeDocument/2006/relationships/image" Target="media/image212.png"/><Relationship Id="rId239" Type="http://schemas.openxmlformats.org/officeDocument/2006/relationships/oleObject" Target="embeddings/oleObject5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8.bin"/><Relationship Id="rId255" Type="http://schemas.openxmlformats.org/officeDocument/2006/relationships/image" Target="media/image229.png"/><Relationship Id="rId24" Type="http://schemas.openxmlformats.org/officeDocument/2006/relationships/image" Target="media/image6.wmf"/><Relationship Id="rId40" Type="http://schemas.openxmlformats.org/officeDocument/2006/relationships/image" Target="media/image22.wmf"/><Relationship Id="rId45" Type="http://schemas.openxmlformats.org/officeDocument/2006/relationships/image" Target="media/image27.wmf"/><Relationship Id="rId66" Type="http://schemas.openxmlformats.org/officeDocument/2006/relationships/image" Target="media/image48.wmf"/><Relationship Id="rId87" Type="http://schemas.openxmlformats.org/officeDocument/2006/relationships/image" Target="media/image69.wmf"/><Relationship Id="rId110" Type="http://schemas.openxmlformats.org/officeDocument/2006/relationships/image" Target="media/image92.wmf"/><Relationship Id="rId115" Type="http://schemas.openxmlformats.org/officeDocument/2006/relationships/image" Target="media/image97.wmf"/><Relationship Id="rId131" Type="http://schemas.openxmlformats.org/officeDocument/2006/relationships/image" Target="media/image113.wmf"/><Relationship Id="rId136" Type="http://schemas.openxmlformats.org/officeDocument/2006/relationships/image" Target="media/image118.wmf"/><Relationship Id="rId157" Type="http://schemas.openxmlformats.org/officeDocument/2006/relationships/image" Target="media/image139.wmf"/><Relationship Id="rId178" Type="http://schemas.openxmlformats.org/officeDocument/2006/relationships/image" Target="media/image160.wmf"/><Relationship Id="rId61" Type="http://schemas.openxmlformats.org/officeDocument/2006/relationships/image" Target="media/image43.wmf"/><Relationship Id="rId82" Type="http://schemas.openxmlformats.org/officeDocument/2006/relationships/image" Target="media/image64.wmf"/><Relationship Id="rId152" Type="http://schemas.openxmlformats.org/officeDocument/2006/relationships/image" Target="media/image134.wmf"/><Relationship Id="rId173" Type="http://schemas.openxmlformats.org/officeDocument/2006/relationships/image" Target="media/image155.wmf"/><Relationship Id="rId194" Type="http://schemas.openxmlformats.org/officeDocument/2006/relationships/image" Target="media/image176.wmf"/><Relationship Id="rId199" Type="http://schemas.openxmlformats.org/officeDocument/2006/relationships/image" Target="media/image181.wmf"/><Relationship Id="rId203" Type="http://schemas.openxmlformats.org/officeDocument/2006/relationships/image" Target="media/image185.wmf"/><Relationship Id="rId208" Type="http://schemas.openxmlformats.org/officeDocument/2006/relationships/image" Target="media/image190.wmf"/><Relationship Id="rId229" Type="http://schemas.openxmlformats.org/officeDocument/2006/relationships/image" Target="media/image208.wmf"/><Relationship Id="rId19" Type="http://schemas.openxmlformats.org/officeDocument/2006/relationships/image" Target="media/image1.wmf"/><Relationship Id="rId224" Type="http://schemas.openxmlformats.org/officeDocument/2006/relationships/image" Target="media/image203.png"/><Relationship Id="rId240" Type="http://schemas.openxmlformats.org/officeDocument/2006/relationships/image" Target="media/image217.wmf"/><Relationship Id="rId245" Type="http://schemas.openxmlformats.org/officeDocument/2006/relationships/image" Target="media/image221.png"/><Relationship Id="rId261" Type="http://schemas.openxmlformats.org/officeDocument/2006/relationships/theme" Target="theme/theme1.xml"/><Relationship Id="rId14" Type="http://schemas.openxmlformats.org/officeDocument/2006/relationships/hyperlink" Target="http://biblio" TargetMode="External"/><Relationship Id="rId30" Type="http://schemas.openxmlformats.org/officeDocument/2006/relationships/image" Target="media/image12.wmf"/><Relationship Id="rId35" Type="http://schemas.openxmlformats.org/officeDocument/2006/relationships/image" Target="media/image17.wmf"/><Relationship Id="rId56" Type="http://schemas.openxmlformats.org/officeDocument/2006/relationships/image" Target="media/image38.wmf"/><Relationship Id="rId77" Type="http://schemas.openxmlformats.org/officeDocument/2006/relationships/image" Target="media/image59.wmf"/><Relationship Id="rId100" Type="http://schemas.openxmlformats.org/officeDocument/2006/relationships/image" Target="media/image82.wmf"/><Relationship Id="rId105" Type="http://schemas.openxmlformats.org/officeDocument/2006/relationships/image" Target="media/image87.wmf"/><Relationship Id="rId126" Type="http://schemas.openxmlformats.org/officeDocument/2006/relationships/image" Target="media/image108.wmf"/><Relationship Id="rId147" Type="http://schemas.openxmlformats.org/officeDocument/2006/relationships/image" Target="media/image129.wmf"/><Relationship Id="rId168" Type="http://schemas.openxmlformats.org/officeDocument/2006/relationships/image" Target="media/image150.wmf"/><Relationship Id="rId8" Type="http://schemas.openxmlformats.org/officeDocument/2006/relationships/endnotes" Target="endnotes.xml"/><Relationship Id="rId51" Type="http://schemas.openxmlformats.org/officeDocument/2006/relationships/image" Target="media/image33.wmf"/><Relationship Id="rId72" Type="http://schemas.openxmlformats.org/officeDocument/2006/relationships/image" Target="media/image54.wmf"/><Relationship Id="rId93" Type="http://schemas.openxmlformats.org/officeDocument/2006/relationships/image" Target="media/image75.wmf"/><Relationship Id="rId98" Type="http://schemas.openxmlformats.org/officeDocument/2006/relationships/image" Target="media/image80.wmf"/><Relationship Id="rId121" Type="http://schemas.openxmlformats.org/officeDocument/2006/relationships/image" Target="media/image103.wmf"/><Relationship Id="rId142" Type="http://schemas.openxmlformats.org/officeDocument/2006/relationships/image" Target="media/image124.wmf"/><Relationship Id="rId163" Type="http://schemas.openxmlformats.org/officeDocument/2006/relationships/image" Target="media/image145.wmf"/><Relationship Id="rId184" Type="http://schemas.openxmlformats.org/officeDocument/2006/relationships/image" Target="media/image166.wmf"/><Relationship Id="rId189" Type="http://schemas.openxmlformats.org/officeDocument/2006/relationships/image" Target="media/image171.wmf"/><Relationship Id="rId219" Type="http://schemas.openxmlformats.org/officeDocument/2006/relationships/image" Target="media/image200.wmf"/><Relationship Id="rId3" Type="http://schemas.openxmlformats.org/officeDocument/2006/relationships/styles" Target="styles.xml"/><Relationship Id="rId214" Type="http://schemas.openxmlformats.org/officeDocument/2006/relationships/image" Target="media/image196.png"/><Relationship Id="rId230" Type="http://schemas.openxmlformats.org/officeDocument/2006/relationships/oleObject" Target="embeddings/oleObject4.bin"/><Relationship Id="rId235" Type="http://schemas.openxmlformats.org/officeDocument/2006/relationships/image" Target="media/image213.png"/><Relationship Id="rId251" Type="http://schemas.openxmlformats.org/officeDocument/2006/relationships/image" Target="media/image225.png"/><Relationship Id="rId256" Type="http://schemas.openxmlformats.org/officeDocument/2006/relationships/image" Target="media/image230.png"/><Relationship Id="rId25" Type="http://schemas.openxmlformats.org/officeDocument/2006/relationships/image" Target="media/image7.wmf"/><Relationship Id="rId46" Type="http://schemas.openxmlformats.org/officeDocument/2006/relationships/image" Target="media/image28.wmf"/><Relationship Id="rId67" Type="http://schemas.openxmlformats.org/officeDocument/2006/relationships/image" Target="media/image49.wmf"/><Relationship Id="rId116" Type="http://schemas.openxmlformats.org/officeDocument/2006/relationships/image" Target="media/image98.wmf"/><Relationship Id="rId137" Type="http://schemas.openxmlformats.org/officeDocument/2006/relationships/image" Target="media/image119.wmf"/><Relationship Id="rId158" Type="http://schemas.openxmlformats.org/officeDocument/2006/relationships/image" Target="media/image140.wmf"/><Relationship Id="rId20" Type="http://schemas.openxmlformats.org/officeDocument/2006/relationships/image" Target="media/image2.wmf"/><Relationship Id="rId41" Type="http://schemas.openxmlformats.org/officeDocument/2006/relationships/image" Target="media/image23.wmf"/><Relationship Id="rId62" Type="http://schemas.openxmlformats.org/officeDocument/2006/relationships/image" Target="media/image44.wmf"/><Relationship Id="rId83" Type="http://schemas.openxmlformats.org/officeDocument/2006/relationships/image" Target="media/image65.wmf"/><Relationship Id="rId88" Type="http://schemas.openxmlformats.org/officeDocument/2006/relationships/image" Target="media/image70.wmf"/><Relationship Id="rId111" Type="http://schemas.openxmlformats.org/officeDocument/2006/relationships/image" Target="media/image93.wmf"/><Relationship Id="rId132" Type="http://schemas.openxmlformats.org/officeDocument/2006/relationships/image" Target="media/image114.wmf"/><Relationship Id="rId153" Type="http://schemas.openxmlformats.org/officeDocument/2006/relationships/image" Target="media/image135.wmf"/><Relationship Id="rId174" Type="http://schemas.openxmlformats.org/officeDocument/2006/relationships/image" Target="media/image156.wmf"/><Relationship Id="rId179" Type="http://schemas.openxmlformats.org/officeDocument/2006/relationships/image" Target="media/image161.wmf"/><Relationship Id="rId195" Type="http://schemas.openxmlformats.org/officeDocument/2006/relationships/image" Target="media/image177.wmf"/><Relationship Id="rId209" Type="http://schemas.openxmlformats.org/officeDocument/2006/relationships/image" Target="media/image191.wmf"/><Relationship Id="rId190" Type="http://schemas.openxmlformats.org/officeDocument/2006/relationships/image" Target="media/image172.wmf"/><Relationship Id="rId204" Type="http://schemas.openxmlformats.org/officeDocument/2006/relationships/image" Target="media/image186.wmf"/><Relationship Id="rId220" Type="http://schemas.openxmlformats.org/officeDocument/2006/relationships/oleObject" Target="embeddings/oleObject2.bin"/><Relationship Id="rId225" Type="http://schemas.openxmlformats.org/officeDocument/2006/relationships/image" Target="media/image204.png"/><Relationship Id="rId241" Type="http://schemas.openxmlformats.org/officeDocument/2006/relationships/oleObject" Target="embeddings/oleObject6.bin"/><Relationship Id="rId246" Type="http://schemas.openxmlformats.org/officeDocument/2006/relationships/image" Target="media/image222.png"/><Relationship Id="rId15" Type="http://schemas.openxmlformats.org/officeDocument/2006/relationships/hyperlink" Target="http://biblioclub.ru/index.php?page=book&amp;id=487914" TargetMode="External"/><Relationship Id="rId36" Type="http://schemas.openxmlformats.org/officeDocument/2006/relationships/image" Target="media/image18.wmf"/><Relationship Id="rId57" Type="http://schemas.openxmlformats.org/officeDocument/2006/relationships/image" Target="media/image39.wmf"/><Relationship Id="rId106" Type="http://schemas.openxmlformats.org/officeDocument/2006/relationships/image" Target="media/image88.wmf"/><Relationship Id="rId127" Type="http://schemas.openxmlformats.org/officeDocument/2006/relationships/image" Target="media/image109.wmf"/><Relationship Id="rId10" Type="http://schemas.openxmlformats.org/officeDocument/2006/relationships/footer" Target="footer1.xml"/><Relationship Id="rId31" Type="http://schemas.openxmlformats.org/officeDocument/2006/relationships/image" Target="media/image13.wmf"/><Relationship Id="rId52" Type="http://schemas.openxmlformats.org/officeDocument/2006/relationships/image" Target="media/image34.wmf"/><Relationship Id="rId73" Type="http://schemas.openxmlformats.org/officeDocument/2006/relationships/image" Target="media/image55.wmf"/><Relationship Id="rId78" Type="http://schemas.openxmlformats.org/officeDocument/2006/relationships/image" Target="media/image60.wmf"/><Relationship Id="rId94" Type="http://schemas.openxmlformats.org/officeDocument/2006/relationships/image" Target="media/image76.wmf"/><Relationship Id="rId99" Type="http://schemas.openxmlformats.org/officeDocument/2006/relationships/image" Target="media/image81.wmf"/><Relationship Id="rId101" Type="http://schemas.openxmlformats.org/officeDocument/2006/relationships/image" Target="media/image83.wmf"/><Relationship Id="rId122" Type="http://schemas.openxmlformats.org/officeDocument/2006/relationships/image" Target="media/image104.wmf"/><Relationship Id="rId143" Type="http://schemas.openxmlformats.org/officeDocument/2006/relationships/image" Target="media/image125.wmf"/><Relationship Id="rId148" Type="http://schemas.openxmlformats.org/officeDocument/2006/relationships/image" Target="media/image130.wmf"/><Relationship Id="rId164" Type="http://schemas.openxmlformats.org/officeDocument/2006/relationships/image" Target="media/image146.wmf"/><Relationship Id="rId169" Type="http://schemas.openxmlformats.org/officeDocument/2006/relationships/image" Target="media/image151.wmf"/><Relationship Id="rId185" Type="http://schemas.openxmlformats.org/officeDocument/2006/relationships/image" Target="media/image167.wmf"/><Relationship Id="rId4" Type="http://schemas.microsoft.com/office/2007/relationships/stylesWithEffects" Target="stylesWithEffects.xml"/><Relationship Id="rId9" Type="http://schemas.openxmlformats.org/officeDocument/2006/relationships/hyperlink" Target="http://www.roipkpro.ru/images/stories/docs/biblioteka/feder/2014/pri.pdf" TargetMode="External"/><Relationship Id="rId180" Type="http://schemas.openxmlformats.org/officeDocument/2006/relationships/image" Target="media/image162.wmf"/><Relationship Id="rId210" Type="http://schemas.openxmlformats.org/officeDocument/2006/relationships/image" Target="media/image192.png"/><Relationship Id="rId215" Type="http://schemas.openxmlformats.org/officeDocument/2006/relationships/image" Target="media/image197.png"/><Relationship Id="rId236" Type="http://schemas.openxmlformats.org/officeDocument/2006/relationships/image" Target="media/image214.png"/><Relationship Id="rId257" Type="http://schemas.openxmlformats.org/officeDocument/2006/relationships/image" Target="media/image231.wmf"/><Relationship Id="rId26" Type="http://schemas.openxmlformats.org/officeDocument/2006/relationships/image" Target="media/image8.wmf"/><Relationship Id="rId231" Type="http://schemas.openxmlformats.org/officeDocument/2006/relationships/image" Target="media/image209.png"/><Relationship Id="rId252" Type="http://schemas.openxmlformats.org/officeDocument/2006/relationships/image" Target="media/image226.png"/><Relationship Id="rId47" Type="http://schemas.openxmlformats.org/officeDocument/2006/relationships/image" Target="media/image29.wmf"/><Relationship Id="rId68" Type="http://schemas.openxmlformats.org/officeDocument/2006/relationships/image" Target="media/image50.wmf"/><Relationship Id="rId89" Type="http://schemas.openxmlformats.org/officeDocument/2006/relationships/image" Target="media/image71.wmf"/><Relationship Id="rId112" Type="http://schemas.openxmlformats.org/officeDocument/2006/relationships/image" Target="media/image94.wmf"/><Relationship Id="rId133" Type="http://schemas.openxmlformats.org/officeDocument/2006/relationships/image" Target="media/image115.wmf"/><Relationship Id="rId154" Type="http://schemas.openxmlformats.org/officeDocument/2006/relationships/image" Target="media/image136.wmf"/><Relationship Id="rId175" Type="http://schemas.openxmlformats.org/officeDocument/2006/relationships/image" Target="media/image157.wmf"/><Relationship Id="rId196" Type="http://schemas.openxmlformats.org/officeDocument/2006/relationships/image" Target="media/image178.wmf"/><Relationship Id="rId200" Type="http://schemas.openxmlformats.org/officeDocument/2006/relationships/image" Target="media/image182.wmf"/><Relationship Id="rId16" Type="http://schemas.openxmlformats.org/officeDocument/2006/relationships/hyperlink" Target="http://biblioclub.ru/index.php?page=book&amp;id=497474" TargetMode="External"/><Relationship Id="rId221" Type="http://schemas.openxmlformats.org/officeDocument/2006/relationships/image" Target="media/image201.wmf"/><Relationship Id="rId242" Type="http://schemas.openxmlformats.org/officeDocument/2006/relationships/image" Target="media/image218.png"/><Relationship Id="rId37" Type="http://schemas.openxmlformats.org/officeDocument/2006/relationships/image" Target="media/image19.wmf"/><Relationship Id="rId58" Type="http://schemas.openxmlformats.org/officeDocument/2006/relationships/image" Target="media/image40.wmf"/><Relationship Id="rId79" Type="http://schemas.openxmlformats.org/officeDocument/2006/relationships/image" Target="media/image61.wmf"/><Relationship Id="rId102" Type="http://schemas.openxmlformats.org/officeDocument/2006/relationships/image" Target="media/image84.wmf"/><Relationship Id="rId123" Type="http://schemas.openxmlformats.org/officeDocument/2006/relationships/image" Target="media/image105.wmf"/><Relationship Id="rId144" Type="http://schemas.openxmlformats.org/officeDocument/2006/relationships/image" Target="media/image126.wmf"/><Relationship Id="rId90" Type="http://schemas.openxmlformats.org/officeDocument/2006/relationships/image" Target="media/image72.wmf"/><Relationship Id="rId165" Type="http://schemas.openxmlformats.org/officeDocument/2006/relationships/image" Target="media/image147.wmf"/><Relationship Id="rId186" Type="http://schemas.openxmlformats.org/officeDocument/2006/relationships/image" Target="media/image168.wmf"/><Relationship Id="rId211" Type="http://schemas.openxmlformats.org/officeDocument/2006/relationships/image" Target="media/image193.png"/><Relationship Id="rId232" Type="http://schemas.openxmlformats.org/officeDocument/2006/relationships/image" Target="media/image210.png"/><Relationship Id="rId253" Type="http://schemas.openxmlformats.org/officeDocument/2006/relationships/image" Target="media/image227.png"/><Relationship Id="rId27" Type="http://schemas.openxmlformats.org/officeDocument/2006/relationships/image" Target="media/image9.wmf"/><Relationship Id="rId48" Type="http://schemas.openxmlformats.org/officeDocument/2006/relationships/image" Target="media/image30.wmf"/><Relationship Id="rId69" Type="http://schemas.openxmlformats.org/officeDocument/2006/relationships/image" Target="media/image51.wmf"/><Relationship Id="rId113" Type="http://schemas.openxmlformats.org/officeDocument/2006/relationships/image" Target="media/image95.wmf"/><Relationship Id="rId134" Type="http://schemas.openxmlformats.org/officeDocument/2006/relationships/image" Target="media/image116.wmf"/><Relationship Id="rId80" Type="http://schemas.openxmlformats.org/officeDocument/2006/relationships/image" Target="media/image62.wmf"/><Relationship Id="rId155" Type="http://schemas.openxmlformats.org/officeDocument/2006/relationships/image" Target="media/image137.wmf"/><Relationship Id="rId176" Type="http://schemas.openxmlformats.org/officeDocument/2006/relationships/image" Target="media/image158.wmf"/><Relationship Id="rId197" Type="http://schemas.openxmlformats.org/officeDocument/2006/relationships/image" Target="media/image179.wmf"/><Relationship Id="rId201" Type="http://schemas.openxmlformats.org/officeDocument/2006/relationships/image" Target="media/image183.wmf"/><Relationship Id="rId222" Type="http://schemas.openxmlformats.org/officeDocument/2006/relationships/oleObject" Target="embeddings/oleObject3.bin"/><Relationship Id="rId243" Type="http://schemas.openxmlformats.org/officeDocument/2006/relationships/image" Target="media/image219.png"/><Relationship Id="rId17" Type="http://schemas.openxmlformats.org/officeDocument/2006/relationships/hyperlink" Target="%20http://www.biblioclub.ru/" TargetMode="External"/><Relationship Id="rId38" Type="http://schemas.openxmlformats.org/officeDocument/2006/relationships/image" Target="media/image20.wmf"/><Relationship Id="rId59" Type="http://schemas.openxmlformats.org/officeDocument/2006/relationships/image" Target="media/image41.wmf"/><Relationship Id="rId103" Type="http://schemas.openxmlformats.org/officeDocument/2006/relationships/image" Target="media/image85.wmf"/><Relationship Id="rId124" Type="http://schemas.openxmlformats.org/officeDocument/2006/relationships/image" Target="media/image106.wmf"/><Relationship Id="rId70" Type="http://schemas.openxmlformats.org/officeDocument/2006/relationships/image" Target="media/image52.wmf"/><Relationship Id="rId91" Type="http://schemas.openxmlformats.org/officeDocument/2006/relationships/image" Target="media/image73.wmf"/><Relationship Id="rId145" Type="http://schemas.openxmlformats.org/officeDocument/2006/relationships/image" Target="media/image127.wmf"/><Relationship Id="rId166" Type="http://schemas.openxmlformats.org/officeDocument/2006/relationships/image" Target="media/image148.wmf"/><Relationship Id="rId187" Type="http://schemas.openxmlformats.org/officeDocument/2006/relationships/image" Target="media/image16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C865-4357-41DE-B2CF-29AA96C6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10672</Words>
  <Characters>60835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Krokoz™</Company>
  <LinksUpToDate>false</LinksUpToDate>
  <CharactersWithSpaces>71365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http://www.roipkpro.ru/images/stories/docs/biblioteka/feder/2014/pri.pdf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Мария</dc:creator>
  <cp:lastModifiedBy>UON</cp:lastModifiedBy>
  <cp:revision>2</cp:revision>
  <cp:lastPrinted>2021-08-11T11:19:00Z</cp:lastPrinted>
  <dcterms:created xsi:type="dcterms:W3CDTF">2023-05-25T11:11:00Z</dcterms:created>
  <dcterms:modified xsi:type="dcterms:W3CDTF">2023-05-25T11:11:00Z</dcterms:modified>
</cp:coreProperties>
</file>