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6D6" w:rsidRPr="003B56D6" w:rsidRDefault="003B56D6" w:rsidP="003B56D6">
      <w:pPr>
        <w:spacing w:after="0" w:line="240" w:lineRule="auto"/>
        <w:jc w:val="center"/>
        <w:rPr>
          <w:rFonts w:ascii="Times New Roman" w:eastAsia="Calibri" w:hAnsi="Times New Roman"/>
          <w:sz w:val="32"/>
          <w:szCs w:val="32"/>
        </w:rPr>
      </w:pPr>
      <w:r w:rsidRPr="003B56D6">
        <w:rPr>
          <w:rFonts w:ascii="Times New Roman" w:hAnsi="Times New Roman"/>
          <w:sz w:val="32"/>
          <w:szCs w:val="32"/>
        </w:rPr>
        <w:t>Государственное автономное образовательное</w:t>
      </w:r>
      <w:r w:rsidRPr="003B56D6">
        <w:rPr>
          <w:rFonts w:ascii="Times New Roman" w:eastAsia="Calibri" w:hAnsi="Times New Roman"/>
          <w:sz w:val="32"/>
          <w:szCs w:val="32"/>
        </w:rPr>
        <w:t xml:space="preserve"> учреждение</w:t>
      </w:r>
    </w:p>
    <w:p w:rsidR="003B56D6" w:rsidRPr="003B56D6" w:rsidRDefault="003B56D6" w:rsidP="003B56D6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bCs/>
        </w:rPr>
      </w:pPr>
      <w:r w:rsidRPr="003B56D6">
        <w:rPr>
          <w:rFonts w:ascii="Times New Roman" w:eastAsia="Calibri" w:hAnsi="Times New Roman"/>
          <w:bCs/>
          <w:sz w:val="32"/>
          <w:szCs w:val="28"/>
        </w:rPr>
        <w:t>высшего образования Ленинградской области</w:t>
      </w:r>
      <w:r w:rsidRPr="003B56D6">
        <w:rPr>
          <w:rFonts w:ascii="Times New Roman" w:eastAsia="Calibri" w:hAnsi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3B56D6" w:rsidRPr="003B56D6" w:rsidRDefault="003B56D6" w:rsidP="003B5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3B56D6">
        <w:rPr>
          <w:rFonts w:ascii="Times New Roman" w:hAnsi="Times New Roman"/>
          <w:b/>
        </w:rPr>
        <w:t xml:space="preserve"> </w:t>
      </w:r>
    </w:p>
    <w:p w:rsidR="003B56D6" w:rsidRPr="003B56D6" w:rsidRDefault="003B56D6" w:rsidP="003B5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56D6" w:rsidRPr="003B56D6" w:rsidRDefault="003B56D6" w:rsidP="003B56D6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8"/>
          <w:szCs w:val="28"/>
        </w:rPr>
      </w:pPr>
      <w:r w:rsidRPr="003B56D6">
        <w:rPr>
          <w:rFonts w:ascii="Times New Roman" w:hAnsi="Times New Roman"/>
          <w:b/>
          <w:bCs/>
          <w:caps/>
          <w:sz w:val="28"/>
          <w:szCs w:val="28"/>
        </w:rPr>
        <w:tab/>
      </w:r>
      <w:r w:rsidRPr="003B56D6">
        <w:rPr>
          <w:rFonts w:ascii="Times New Roman" w:hAnsi="Times New Roman"/>
          <w:b/>
          <w:bCs/>
          <w:caps/>
          <w:sz w:val="28"/>
          <w:szCs w:val="28"/>
        </w:rPr>
        <w:tab/>
      </w:r>
      <w:r w:rsidRPr="003B56D6">
        <w:rPr>
          <w:rFonts w:ascii="Times New Roman" w:hAnsi="Times New Roman"/>
          <w:b/>
          <w:bCs/>
          <w:caps/>
          <w:sz w:val="28"/>
          <w:szCs w:val="28"/>
        </w:rPr>
        <w:tab/>
      </w:r>
      <w:r w:rsidRPr="003B56D6">
        <w:rPr>
          <w:rFonts w:ascii="Times New Roman" w:hAnsi="Times New Roman"/>
          <w:b/>
          <w:bCs/>
          <w:caps/>
          <w:sz w:val="28"/>
          <w:szCs w:val="28"/>
        </w:rPr>
        <w:tab/>
      </w:r>
      <w:r w:rsidRPr="003B56D6">
        <w:rPr>
          <w:rFonts w:ascii="Times New Roman" w:hAnsi="Times New Roman"/>
          <w:b/>
          <w:bCs/>
          <w:caps/>
          <w:sz w:val="28"/>
          <w:szCs w:val="28"/>
        </w:rPr>
        <w:tab/>
      </w:r>
      <w:r w:rsidRPr="003B56D6">
        <w:rPr>
          <w:rFonts w:ascii="Times New Roman" w:hAnsi="Times New Roman"/>
          <w:b/>
          <w:bCs/>
          <w:caps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B10EA" w:rsidRPr="009B10EA" w:rsidTr="009B10EA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10EA" w:rsidRPr="009B10EA" w:rsidRDefault="009B10EA" w:rsidP="009B10E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9B10E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«Утверждаю»</w:t>
            </w:r>
          </w:p>
          <w:p w:rsidR="009B10EA" w:rsidRPr="009B10EA" w:rsidRDefault="009B10EA" w:rsidP="009B10E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B10E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Проректор по учебно-</w:t>
            </w:r>
          </w:p>
          <w:p w:rsidR="009B10EA" w:rsidRPr="009B10EA" w:rsidRDefault="009B10EA" w:rsidP="009B10E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B10E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методической работе</w:t>
            </w:r>
          </w:p>
          <w:p w:rsidR="009B10EA" w:rsidRPr="009B10EA" w:rsidRDefault="009B10EA" w:rsidP="009B10E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B10E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С.Н. Большаков</w:t>
            </w:r>
          </w:p>
          <w:p w:rsidR="009B10EA" w:rsidRPr="009B10EA" w:rsidRDefault="009B10EA" w:rsidP="005E33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</w:tr>
    </w:tbl>
    <w:p w:rsidR="003B56D6" w:rsidRPr="003B56D6" w:rsidRDefault="003B56D6" w:rsidP="003B56D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B56D6">
        <w:rPr>
          <w:rFonts w:ascii="Times New Roman" w:hAnsi="Times New Roman"/>
          <w:sz w:val="28"/>
          <w:szCs w:val="28"/>
        </w:rPr>
        <w:t xml:space="preserve">    </w:t>
      </w:r>
    </w:p>
    <w:p w:rsidR="003B56D6" w:rsidRDefault="003B56D6" w:rsidP="003B5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aps/>
          <w:sz w:val="28"/>
          <w:szCs w:val="28"/>
        </w:rPr>
      </w:pPr>
    </w:p>
    <w:p w:rsidR="009B10EA" w:rsidRPr="003B56D6" w:rsidRDefault="009B10EA" w:rsidP="003B5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aps/>
          <w:sz w:val="28"/>
          <w:szCs w:val="28"/>
        </w:rPr>
      </w:pPr>
    </w:p>
    <w:p w:rsidR="003B56D6" w:rsidRPr="003B56D6" w:rsidRDefault="003B56D6" w:rsidP="003B5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aps/>
          <w:sz w:val="28"/>
          <w:szCs w:val="28"/>
        </w:rPr>
      </w:pPr>
    </w:p>
    <w:p w:rsidR="003B56D6" w:rsidRPr="003B56D6" w:rsidRDefault="003B56D6" w:rsidP="003B5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3B56D6" w:rsidRPr="003B56D6" w:rsidRDefault="003B56D6" w:rsidP="003B5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3B56D6">
        <w:rPr>
          <w:rFonts w:ascii="Times New Roman" w:hAnsi="Times New Roman"/>
          <w:b/>
          <w:caps/>
          <w:sz w:val="28"/>
          <w:szCs w:val="28"/>
        </w:rPr>
        <w:t xml:space="preserve">РАБОЧАЯ ПРОГРАММа </w:t>
      </w:r>
    </w:p>
    <w:p w:rsidR="003B56D6" w:rsidRPr="003B56D6" w:rsidRDefault="003B56D6" w:rsidP="003B5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3B56D6">
        <w:rPr>
          <w:rFonts w:ascii="Times New Roman" w:hAnsi="Times New Roman"/>
          <w:sz w:val="28"/>
          <w:szCs w:val="28"/>
        </w:rPr>
        <w:t xml:space="preserve">учебной дисциплины </w:t>
      </w:r>
      <w:r w:rsidR="005E33CB">
        <w:rPr>
          <w:rFonts w:ascii="Times New Roman" w:hAnsi="Times New Roman"/>
          <w:bCs/>
          <w:caps/>
          <w:sz w:val="28"/>
          <w:szCs w:val="28"/>
        </w:rPr>
        <w:t>ОП.0</w:t>
      </w:r>
      <w:r w:rsidRPr="003B56D6">
        <w:rPr>
          <w:rFonts w:ascii="Times New Roman" w:hAnsi="Times New Roman"/>
          <w:bCs/>
          <w:caps/>
          <w:sz w:val="28"/>
          <w:szCs w:val="28"/>
        </w:rPr>
        <w:t xml:space="preserve">1 </w:t>
      </w:r>
      <w:r>
        <w:rPr>
          <w:rFonts w:ascii="Times New Roman" w:hAnsi="Times New Roman"/>
          <w:bCs/>
          <w:caps/>
          <w:sz w:val="28"/>
          <w:szCs w:val="28"/>
        </w:rPr>
        <w:t>ЭКОНОМИЧЕСК</w:t>
      </w:r>
      <w:r w:rsidR="005E33CB">
        <w:rPr>
          <w:rFonts w:ascii="Times New Roman" w:hAnsi="Times New Roman"/>
          <w:bCs/>
          <w:caps/>
          <w:sz w:val="28"/>
          <w:szCs w:val="28"/>
        </w:rPr>
        <w:t>АЯ</w:t>
      </w:r>
      <w:r>
        <w:rPr>
          <w:rFonts w:ascii="Times New Roman" w:hAnsi="Times New Roman"/>
          <w:bCs/>
          <w:caps/>
          <w:sz w:val="28"/>
          <w:szCs w:val="28"/>
        </w:rPr>
        <w:t xml:space="preserve"> ТЕОРИ</w:t>
      </w:r>
      <w:r w:rsidR="005E33CB">
        <w:rPr>
          <w:rFonts w:ascii="Times New Roman" w:hAnsi="Times New Roman"/>
          <w:bCs/>
          <w:caps/>
          <w:sz w:val="28"/>
          <w:szCs w:val="28"/>
        </w:rPr>
        <w:t>Я</w:t>
      </w:r>
    </w:p>
    <w:p w:rsidR="003B56D6" w:rsidRPr="003B56D6" w:rsidRDefault="003B56D6" w:rsidP="003B56D6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56D6">
        <w:rPr>
          <w:rFonts w:ascii="Times New Roman" w:hAnsi="Times New Roman"/>
          <w:sz w:val="28"/>
          <w:szCs w:val="28"/>
        </w:rPr>
        <w:t>по специальности среднего профессионального образования</w:t>
      </w:r>
    </w:p>
    <w:p w:rsidR="003B56D6" w:rsidRPr="003B56D6" w:rsidRDefault="005E33CB" w:rsidP="005E3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46.02.01 Документационное обеспечение управления и архивоведение</w:t>
      </w:r>
    </w:p>
    <w:p w:rsidR="003B56D6" w:rsidRPr="003B56D6" w:rsidRDefault="003B56D6" w:rsidP="003B56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56D6">
        <w:rPr>
          <w:rFonts w:ascii="Times New Roman" w:hAnsi="Times New Roman"/>
          <w:sz w:val="28"/>
          <w:szCs w:val="28"/>
        </w:rPr>
        <w:t>Санкт-Петербург</w:t>
      </w:r>
    </w:p>
    <w:p w:rsidR="003B56D6" w:rsidRPr="003B56D6" w:rsidRDefault="005E33CB" w:rsidP="003B56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</w:t>
      </w:r>
    </w:p>
    <w:p w:rsidR="003B56D6" w:rsidRPr="003B56D6" w:rsidRDefault="003B56D6" w:rsidP="003B56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B56D6" w:rsidRPr="003B56D6" w:rsidRDefault="003B56D6" w:rsidP="003B56D6">
      <w:pPr>
        <w:spacing w:after="0" w:line="240" w:lineRule="auto"/>
        <w:ind w:firstLine="689"/>
        <w:jc w:val="both"/>
        <w:rPr>
          <w:rFonts w:ascii="Times New Roman" w:eastAsia="Arial Unicode MS" w:hAnsi="Times New Roman"/>
          <w:bCs/>
          <w:sz w:val="28"/>
          <w:szCs w:val="28"/>
        </w:rPr>
      </w:pPr>
      <w:r w:rsidRPr="003B56D6">
        <w:rPr>
          <w:rFonts w:ascii="Times New Roman" w:eastAsia="Arial Unicode MS" w:hAnsi="Times New Roman"/>
          <w:sz w:val="28"/>
          <w:szCs w:val="28"/>
        </w:rPr>
        <w:lastRenderedPageBreak/>
        <w:t>Рабочая п</w:t>
      </w:r>
      <w:r>
        <w:rPr>
          <w:rFonts w:ascii="Times New Roman" w:eastAsia="Arial Unicode MS" w:hAnsi="Times New Roman"/>
          <w:sz w:val="28"/>
          <w:szCs w:val="28"/>
        </w:rPr>
        <w:t>рограмма учебной дисциплины ОП.</w:t>
      </w:r>
      <w:r w:rsidR="005E33CB">
        <w:rPr>
          <w:rFonts w:ascii="Times New Roman" w:eastAsia="Arial Unicode MS" w:hAnsi="Times New Roman"/>
          <w:sz w:val="28"/>
          <w:szCs w:val="28"/>
        </w:rPr>
        <w:t>0</w:t>
      </w:r>
      <w:r w:rsidRPr="003B56D6">
        <w:rPr>
          <w:rFonts w:ascii="Times New Roman" w:eastAsia="Arial Unicode MS" w:hAnsi="Times New Roman"/>
          <w:sz w:val="28"/>
          <w:szCs w:val="28"/>
        </w:rPr>
        <w:t xml:space="preserve">1 </w:t>
      </w:r>
      <w:r w:rsidR="005E33CB">
        <w:rPr>
          <w:rFonts w:ascii="Times New Roman" w:eastAsia="Arial Unicode MS" w:hAnsi="Times New Roman"/>
          <w:sz w:val="28"/>
          <w:szCs w:val="28"/>
        </w:rPr>
        <w:t>Э</w:t>
      </w:r>
      <w:r>
        <w:rPr>
          <w:rFonts w:ascii="Times New Roman" w:eastAsia="Arial Unicode MS" w:hAnsi="Times New Roman"/>
          <w:bCs/>
          <w:sz w:val="28"/>
          <w:szCs w:val="28"/>
        </w:rPr>
        <w:t>кономическ</w:t>
      </w:r>
      <w:r w:rsidR="005E33CB">
        <w:rPr>
          <w:rFonts w:ascii="Times New Roman" w:eastAsia="Arial Unicode MS" w:hAnsi="Times New Roman"/>
          <w:bCs/>
          <w:sz w:val="28"/>
          <w:szCs w:val="28"/>
        </w:rPr>
        <w:t>ая</w:t>
      </w:r>
      <w:r>
        <w:rPr>
          <w:rFonts w:ascii="Times New Roman" w:eastAsia="Arial Unicode MS" w:hAnsi="Times New Roman"/>
          <w:bCs/>
          <w:sz w:val="28"/>
          <w:szCs w:val="28"/>
        </w:rPr>
        <w:t xml:space="preserve"> теори</w:t>
      </w:r>
      <w:r w:rsidR="005E33CB">
        <w:rPr>
          <w:rFonts w:ascii="Times New Roman" w:eastAsia="Arial Unicode MS" w:hAnsi="Times New Roman"/>
          <w:bCs/>
          <w:sz w:val="28"/>
          <w:szCs w:val="28"/>
        </w:rPr>
        <w:t>я</w:t>
      </w:r>
      <w:r w:rsidRPr="003B56D6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Pr="003B56D6">
        <w:rPr>
          <w:rFonts w:ascii="Times New Roman" w:eastAsia="Arial Unicode MS" w:hAnsi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среднего общего образования от </w:t>
      </w:r>
      <w:r w:rsidR="005E33CB">
        <w:rPr>
          <w:rFonts w:ascii="Times New Roman" w:eastAsia="Arial Unicode MS" w:hAnsi="Times New Roman"/>
          <w:sz w:val="28"/>
          <w:szCs w:val="28"/>
        </w:rPr>
        <w:t xml:space="preserve">11.08.2014 </w:t>
      </w:r>
      <w:r w:rsidRPr="003B56D6">
        <w:rPr>
          <w:rFonts w:ascii="Times New Roman" w:eastAsia="Arial Unicode MS" w:hAnsi="Times New Roman"/>
          <w:sz w:val="28"/>
          <w:szCs w:val="28"/>
        </w:rPr>
        <w:t>г. (Приказ Минобрнауки России №</w:t>
      </w:r>
      <w:r w:rsidR="005E33CB">
        <w:rPr>
          <w:rFonts w:ascii="Times New Roman" w:eastAsia="Arial Unicode MS" w:hAnsi="Times New Roman"/>
          <w:sz w:val="28"/>
          <w:szCs w:val="28"/>
        </w:rPr>
        <w:t xml:space="preserve"> 975</w:t>
      </w:r>
      <w:r w:rsidRPr="003B56D6">
        <w:rPr>
          <w:rFonts w:ascii="Times New Roman" w:eastAsia="Arial Unicode MS" w:hAnsi="Times New Roman"/>
          <w:sz w:val="28"/>
          <w:szCs w:val="28"/>
        </w:rPr>
        <w:t xml:space="preserve">) по специальности среднего профессионального образования </w:t>
      </w:r>
      <w:r w:rsidR="005E33CB">
        <w:rPr>
          <w:rFonts w:ascii="Times New Roman" w:eastAsia="Arial Unicode MS" w:hAnsi="Times New Roman"/>
          <w:sz w:val="28"/>
          <w:szCs w:val="28"/>
        </w:rPr>
        <w:t>46.02.01 Документационное обеспечение управления и архивоведение</w:t>
      </w:r>
      <w:r w:rsidRPr="003B56D6">
        <w:rPr>
          <w:rFonts w:ascii="Times New Roman" w:eastAsia="Arial Unicode MS" w:hAnsi="Times New Roman"/>
          <w:sz w:val="28"/>
          <w:szCs w:val="28"/>
        </w:rPr>
        <w:t>.</w:t>
      </w:r>
    </w:p>
    <w:p w:rsidR="003B56D6" w:rsidRPr="003B56D6" w:rsidRDefault="003B56D6" w:rsidP="003B56D6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3B56D6">
        <w:rPr>
          <w:rFonts w:ascii="Times New Roman" w:eastAsia="Arial Unicode MS" w:hAnsi="Times New Roman"/>
          <w:sz w:val="28"/>
          <w:szCs w:val="28"/>
        </w:rPr>
        <w:t>Организация-разработчик: ГАОУ ВО ЛО «ЛГУ им. А.С. Пушкина».</w:t>
      </w:r>
    </w:p>
    <w:p w:rsidR="003B56D6" w:rsidRPr="003B56D6" w:rsidRDefault="003B56D6" w:rsidP="003B56D6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:rsidR="003B56D6" w:rsidRPr="003B56D6" w:rsidRDefault="003B56D6" w:rsidP="003B56D6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3B56D6">
        <w:rPr>
          <w:rFonts w:ascii="Times New Roman" w:eastAsia="Arial Unicode MS" w:hAnsi="Times New Roman"/>
          <w:sz w:val="28"/>
          <w:szCs w:val="28"/>
        </w:rPr>
        <w:t>Разработчик</w:t>
      </w:r>
      <w:r w:rsidR="00294FE7">
        <w:rPr>
          <w:rFonts w:ascii="Times New Roman" w:eastAsia="Arial Unicode MS" w:hAnsi="Times New Roman"/>
          <w:sz w:val="28"/>
          <w:szCs w:val="28"/>
        </w:rPr>
        <w:t>:</w:t>
      </w:r>
      <w:r w:rsidRPr="003B56D6">
        <w:rPr>
          <w:rFonts w:ascii="Times New Roman" w:eastAsia="Arial Unicode MS" w:hAnsi="Times New Roman"/>
          <w:sz w:val="28"/>
          <w:szCs w:val="28"/>
        </w:rPr>
        <w:t xml:space="preserve"> </w:t>
      </w:r>
      <w:r w:rsidR="00294FE7">
        <w:rPr>
          <w:rFonts w:ascii="Times New Roman" w:eastAsia="Arial Unicode MS" w:hAnsi="Times New Roman"/>
          <w:sz w:val="28"/>
          <w:szCs w:val="28"/>
        </w:rPr>
        <w:t>Срибная Екатерина Владимировна</w:t>
      </w:r>
      <w:r w:rsidRPr="003B56D6">
        <w:rPr>
          <w:rFonts w:ascii="Times New Roman" w:eastAsia="Arial Unicode MS" w:hAnsi="Times New Roman"/>
          <w:sz w:val="28"/>
          <w:szCs w:val="28"/>
        </w:rPr>
        <w:t>, преподаватель ГАОУ ВО ЛО «ЛГУ им. А.С. Пушкина».</w:t>
      </w:r>
    </w:p>
    <w:p w:rsidR="003B56D6" w:rsidRPr="003B56D6" w:rsidRDefault="003B56D6" w:rsidP="003B56D6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:rsidR="003B56D6" w:rsidRPr="003B56D6" w:rsidRDefault="003B56D6" w:rsidP="003B5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B56D6">
        <w:rPr>
          <w:rFonts w:ascii="Times New Roman" w:hAnsi="Times New Roman"/>
          <w:bCs/>
          <w:sz w:val="28"/>
          <w:szCs w:val="28"/>
          <w:lang w:eastAsia="en-US"/>
        </w:rPr>
        <w:t>Рассмотрено на заседании ПЦК профессиональных дисциплин.</w:t>
      </w:r>
    </w:p>
    <w:p w:rsidR="003B56D6" w:rsidRPr="003B56D6" w:rsidRDefault="003B56D6" w:rsidP="003B5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:rsidR="003B56D6" w:rsidRPr="003B56D6" w:rsidRDefault="003B56D6" w:rsidP="003B5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B56D6">
        <w:rPr>
          <w:rFonts w:ascii="Times New Roman" w:hAnsi="Times New Roman"/>
          <w:bCs/>
          <w:sz w:val="28"/>
          <w:szCs w:val="28"/>
          <w:lang w:eastAsia="en-US"/>
        </w:rPr>
        <w:t>Протокол № 1 от «3</w:t>
      </w:r>
      <w:r w:rsidR="009B10EA">
        <w:rPr>
          <w:rFonts w:ascii="Times New Roman" w:hAnsi="Times New Roman"/>
          <w:bCs/>
          <w:sz w:val="28"/>
          <w:szCs w:val="28"/>
          <w:lang w:eastAsia="en-US"/>
        </w:rPr>
        <w:t>1» августа 202</w:t>
      </w:r>
      <w:r w:rsidR="005E33CB">
        <w:rPr>
          <w:rFonts w:ascii="Times New Roman" w:hAnsi="Times New Roman"/>
          <w:bCs/>
          <w:sz w:val="28"/>
          <w:szCs w:val="28"/>
          <w:lang w:eastAsia="en-US"/>
        </w:rPr>
        <w:t>1</w:t>
      </w:r>
      <w:r w:rsidRPr="003B56D6">
        <w:rPr>
          <w:rFonts w:ascii="Times New Roman" w:hAnsi="Times New Roman"/>
          <w:bCs/>
          <w:sz w:val="28"/>
          <w:szCs w:val="28"/>
          <w:lang w:eastAsia="en-US"/>
        </w:rPr>
        <w:t xml:space="preserve"> г.</w:t>
      </w:r>
    </w:p>
    <w:p w:rsidR="003B56D6" w:rsidRPr="003B56D6" w:rsidRDefault="003B56D6" w:rsidP="003B5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:rsidR="003B56D6" w:rsidRPr="003B56D6" w:rsidRDefault="003B56D6" w:rsidP="003B56D6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bookmarkStart w:id="0" w:name="_GoBack"/>
      <w:bookmarkEnd w:id="0"/>
    </w:p>
    <w:p w:rsidR="003B56D6" w:rsidRDefault="003B56D6" w:rsidP="00127603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EC30A8" w:rsidRPr="002D3E2C" w:rsidRDefault="00EC30A8" w:rsidP="00951043">
      <w:pPr>
        <w:jc w:val="center"/>
        <w:rPr>
          <w:rFonts w:ascii="Times New Roman" w:hAnsi="Times New Roman"/>
          <w:b/>
          <w:sz w:val="28"/>
          <w:szCs w:val="28"/>
        </w:rPr>
      </w:pPr>
      <w:r w:rsidRPr="002D3E2C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Calibri" w:eastAsia="Times New Roman" w:hAnsi="Calibri" w:cs="Times New Roman"/>
          <w:b w:val="0"/>
          <w:bCs w:val="0"/>
          <w:color w:val="auto"/>
          <w:sz w:val="22"/>
          <w:szCs w:val="22"/>
        </w:rPr>
        <w:id w:val="-1254589889"/>
        <w:docPartObj>
          <w:docPartGallery w:val="Table of Contents"/>
          <w:docPartUnique/>
        </w:docPartObj>
      </w:sdtPr>
      <w:sdtEndPr/>
      <w:sdtContent>
        <w:p w:rsidR="00DB3FE1" w:rsidRDefault="00DB3FE1">
          <w:pPr>
            <w:pStyle w:val="af"/>
          </w:pPr>
        </w:p>
        <w:p w:rsidR="00DB3FE1" w:rsidRPr="00DB3FE1" w:rsidRDefault="00DB3FE1">
          <w:pPr>
            <w:pStyle w:val="11"/>
            <w:tabs>
              <w:tab w:val="right" w:leader="dot" w:pos="9488"/>
            </w:tabs>
            <w:rPr>
              <w:rFonts w:ascii="Times New Roman" w:hAnsi="Times New Roman"/>
              <w:noProof/>
              <w:sz w:val="28"/>
              <w:szCs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577656" w:history="1">
            <w:r w:rsidRPr="00DB3FE1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1. ПАСПОРТ РАБОЧЕЙ ПРОГРАММЫ УЧЕБНОЙ ДИСЦИПЛИНЫ</w:t>
            </w:r>
            <w:r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_Toc41577656 \h </w:instrText>
            </w:r>
            <w:r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9644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3FE1" w:rsidRPr="00DB3FE1" w:rsidRDefault="00822DCB">
          <w:pPr>
            <w:pStyle w:val="11"/>
            <w:tabs>
              <w:tab w:val="right" w:leader="dot" w:pos="9488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41577657" w:history="1">
            <w:r w:rsidR="00DB3FE1" w:rsidRPr="00DB3FE1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2. СТРУКТУРА И СОДЕРЖАНИЕ УЧЕБНОЙ ДИСЦИПЛИНЫ</w:t>
            </w:r>
            <w:r w:rsidR="00DB3FE1"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DB3FE1"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DB3FE1"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_Toc41577657 \h </w:instrText>
            </w:r>
            <w:r w:rsidR="00DB3FE1"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DB3FE1"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9644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="00DB3FE1"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3FE1" w:rsidRPr="00DB3FE1" w:rsidRDefault="00822DCB">
          <w:pPr>
            <w:pStyle w:val="11"/>
            <w:tabs>
              <w:tab w:val="right" w:leader="dot" w:pos="9488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41577658" w:history="1">
            <w:r w:rsidR="00DB3FE1" w:rsidRPr="00DB3FE1">
              <w:rPr>
                <w:rStyle w:val="aa"/>
                <w:rFonts w:ascii="Times New Roman" w:hAnsi="Times New Roman"/>
                <w:bCs/>
                <w:caps/>
                <w:noProof/>
                <w:sz w:val="28"/>
                <w:szCs w:val="28"/>
              </w:rPr>
              <w:t>3. условия реализации РАБОЧЕЙ программы учебной дисциплины</w:t>
            </w:r>
            <w:r w:rsidR="00DB3FE1"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DB3FE1"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DB3FE1"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_Toc41577658 \h </w:instrText>
            </w:r>
            <w:r w:rsidR="00DB3FE1"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DB3FE1"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9644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10</w:t>
            </w:r>
            <w:r w:rsidR="00DB3FE1"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3FE1" w:rsidRPr="00DB3FE1" w:rsidRDefault="00822DCB">
          <w:pPr>
            <w:pStyle w:val="11"/>
            <w:tabs>
              <w:tab w:val="right" w:leader="dot" w:pos="9488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41577659" w:history="1">
            <w:r w:rsidR="00DB3FE1" w:rsidRPr="00DB3FE1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4. КОНТРОЛЬ И ОЦЕНКА РЕЗУЛЬТАТОВ ОСВОЕНИЯ УЧЕБНОЙ ДИСЦИПЛИНЫ</w:t>
            </w:r>
            <w:r w:rsidR="00DB3FE1"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DB3FE1"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DB3FE1"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_Toc41577659 \h </w:instrText>
            </w:r>
            <w:r w:rsidR="00DB3FE1"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DB3FE1"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9644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DB3FE1" w:rsidRPr="00DB3FE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3FE1" w:rsidRDefault="00DB3FE1">
          <w:r>
            <w:rPr>
              <w:b/>
              <w:bCs/>
            </w:rPr>
            <w:fldChar w:fldCharType="end"/>
          </w:r>
        </w:p>
      </w:sdtContent>
    </w:sdt>
    <w:p w:rsidR="00EC30A8" w:rsidRPr="002D3E2C" w:rsidRDefault="00EC30A8" w:rsidP="009510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EC30A8" w:rsidRPr="002B54DA" w:rsidRDefault="00187791" w:rsidP="003B56D6">
      <w:pPr>
        <w:pStyle w:val="1"/>
      </w:pPr>
      <w:r w:rsidRPr="00452533">
        <w:br w:type="page"/>
      </w:r>
      <w:bookmarkStart w:id="1" w:name="_Toc41577656"/>
      <w:r w:rsidR="003B56D6">
        <w:lastRenderedPageBreak/>
        <w:t>1</w:t>
      </w:r>
      <w:r w:rsidR="00EC30A8" w:rsidRPr="002B54DA">
        <w:t xml:space="preserve">. ПАСПОРТ </w:t>
      </w:r>
      <w:r w:rsidR="003B56D6">
        <w:t xml:space="preserve">РАБОЧЕЙ </w:t>
      </w:r>
      <w:r w:rsidR="00EC30A8" w:rsidRPr="002B54DA">
        <w:t>ПРОГРАММЫ УЧЕБНОЙ ДИСЦИПЛИНЫ</w:t>
      </w:r>
      <w:bookmarkEnd w:id="1"/>
      <w:r w:rsidR="00EC30A8" w:rsidRPr="002B54DA">
        <w:t xml:space="preserve"> </w:t>
      </w:r>
    </w:p>
    <w:p w:rsidR="00EC30A8" w:rsidRPr="002B54DA" w:rsidRDefault="00795723" w:rsidP="00127603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B54DA">
        <w:rPr>
          <w:rFonts w:ascii="Times New Roman" w:hAnsi="Times New Roman"/>
          <w:b/>
          <w:sz w:val="28"/>
          <w:szCs w:val="28"/>
        </w:rPr>
        <w:t>ОП.</w:t>
      </w:r>
      <w:r w:rsidR="00452533">
        <w:rPr>
          <w:rFonts w:ascii="Times New Roman" w:hAnsi="Times New Roman"/>
          <w:b/>
          <w:sz w:val="28"/>
          <w:szCs w:val="28"/>
        </w:rPr>
        <w:t>1</w:t>
      </w:r>
      <w:r w:rsidRPr="002B54DA">
        <w:rPr>
          <w:rFonts w:ascii="Times New Roman" w:hAnsi="Times New Roman"/>
          <w:b/>
          <w:sz w:val="28"/>
          <w:szCs w:val="28"/>
        </w:rPr>
        <w:t xml:space="preserve">1. </w:t>
      </w:r>
      <w:r w:rsidR="008459BC" w:rsidRPr="002B54DA">
        <w:rPr>
          <w:rFonts w:ascii="Times New Roman" w:hAnsi="Times New Roman"/>
          <w:b/>
          <w:sz w:val="28"/>
          <w:szCs w:val="28"/>
        </w:rPr>
        <w:t>Основы экономической теории</w:t>
      </w:r>
    </w:p>
    <w:p w:rsidR="00EC30A8" w:rsidRPr="002B54DA" w:rsidRDefault="00EC30A8" w:rsidP="00127603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C30A8" w:rsidRPr="002B54DA" w:rsidRDefault="00EC30A8" w:rsidP="003B56D6">
      <w:pPr>
        <w:tabs>
          <w:tab w:val="left" w:pos="1418"/>
        </w:tabs>
        <w:spacing w:after="0"/>
        <w:rPr>
          <w:rFonts w:ascii="Times New Roman" w:hAnsi="Times New Roman"/>
          <w:b/>
          <w:sz w:val="28"/>
          <w:szCs w:val="28"/>
        </w:rPr>
      </w:pPr>
      <w:r w:rsidRPr="002B54DA">
        <w:rPr>
          <w:rFonts w:ascii="Times New Roman" w:hAnsi="Times New Roman"/>
          <w:b/>
          <w:sz w:val="28"/>
          <w:szCs w:val="28"/>
        </w:rPr>
        <w:t>1.1. Область применения программы.</w:t>
      </w:r>
    </w:p>
    <w:p w:rsidR="00EC30A8" w:rsidRPr="003B56D6" w:rsidRDefault="00951043" w:rsidP="00127603">
      <w:pPr>
        <w:shd w:val="clear" w:color="auto" w:fill="FFFFFF"/>
        <w:tabs>
          <w:tab w:val="left" w:pos="1418"/>
          <w:tab w:val="left" w:pos="935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B54DA">
        <w:rPr>
          <w:rFonts w:ascii="Times New Roman" w:hAnsi="Times New Roman"/>
          <w:sz w:val="28"/>
          <w:szCs w:val="28"/>
        </w:rPr>
        <w:t>П</w:t>
      </w:r>
      <w:r w:rsidR="00EC30A8" w:rsidRPr="002B54DA">
        <w:rPr>
          <w:rFonts w:ascii="Times New Roman" w:hAnsi="Times New Roman"/>
          <w:sz w:val="28"/>
          <w:szCs w:val="28"/>
        </w:rPr>
        <w:t>рограмма уче</w:t>
      </w:r>
      <w:r w:rsidR="00C353BD" w:rsidRPr="002B54DA">
        <w:rPr>
          <w:rFonts w:ascii="Times New Roman" w:hAnsi="Times New Roman"/>
          <w:sz w:val="28"/>
          <w:szCs w:val="28"/>
        </w:rPr>
        <w:t xml:space="preserve">бной дисциплины является частью </w:t>
      </w:r>
      <w:r w:rsidR="00EC30A8" w:rsidRPr="002B54DA">
        <w:rPr>
          <w:rFonts w:ascii="Times New Roman" w:hAnsi="Times New Roman"/>
          <w:sz w:val="28"/>
          <w:szCs w:val="28"/>
        </w:rPr>
        <w:t xml:space="preserve">основной профессиональной образовательной программы в соответствии с ФГОС СПО по </w:t>
      </w:r>
      <w:r w:rsidR="00EC30A8" w:rsidRPr="003B56D6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специальности </w:t>
      </w:r>
      <w:r w:rsidR="005E33CB" w:rsidRPr="005E33CB">
        <w:rPr>
          <w:rFonts w:ascii="Times New Roman" w:hAnsi="Times New Roman"/>
          <w:bCs/>
          <w:color w:val="000000"/>
          <w:spacing w:val="-3"/>
          <w:sz w:val="28"/>
          <w:szCs w:val="28"/>
        </w:rPr>
        <w:t>46.02.01 Документационное обеспечение управления и архивоведение</w:t>
      </w:r>
      <w:r w:rsidR="005E33CB">
        <w:rPr>
          <w:rFonts w:ascii="Times New Roman" w:hAnsi="Times New Roman"/>
          <w:bCs/>
          <w:color w:val="000000"/>
          <w:spacing w:val="-3"/>
          <w:sz w:val="28"/>
          <w:szCs w:val="28"/>
        </w:rPr>
        <w:t>.</w:t>
      </w:r>
    </w:p>
    <w:p w:rsidR="00033574" w:rsidRDefault="00951043" w:rsidP="005E33CB">
      <w:pPr>
        <w:shd w:val="clear" w:color="auto" w:fill="FFFFFF"/>
        <w:tabs>
          <w:tab w:val="left" w:pos="1418"/>
          <w:tab w:val="left" w:pos="9356"/>
        </w:tabs>
        <w:spacing w:after="0"/>
        <w:ind w:firstLine="709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 w:rsidRPr="003B56D6">
        <w:rPr>
          <w:rFonts w:ascii="Times New Roman" w:hAnsi="Times New Roman"/>
          <w:sz w:val="28"/>
          <w:szCs w:val="28"/>
        </w:rPr>
        <w:t>П</w:t>
      </w:r>
      <w:r w:rsidR="00EC30A8" w:rsidRPr="003B56D6">
        <w:rPr>
          <w:rFonts w:ascii="Times New Roman" w:hAnsi="Times New Roman"/>
          <w:sz w:val="28"/>
          <w:szCs w:val="28"/>
        </w:rPr>
        <w:t>рограмма учебной дисциплины может быть использована в дополнительном профессиональном образовании в программах повышения квалификации и переподготовки по</w:t>
      </w:r>
      <w:r w:rsidR="00EC30A8" w:rsidRPr="003B56D6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специальности </w:t>
      </w:r>
      <w:r w:rsidR="005E33CB" w:rsidRPr="005E33CB">
        <w:rPr>
          <w:rFonts w:ascii="Times New Roman" w:hAnsi="Times New Roman"/>
          <w:bCs/>
          <w:color w:val="000000"/>
          <w:spacing w:val="-3"/>
          <w:sz w:val="28"/>
          <w:szCs w:val="28"/>
        </w:rPr>
        <w:t>46.02.01 Документационное обеспечение управления и архивоведение</w:t>
      </w:r>
      <w:r w:rsidR="005E33CB">
        <w:rPr>
          <w:rFonts w:ascii="Times New Roman" w:hAnsi="Times New Roman"/>
          <w:bCs/>
          <w:color w:val="000000"/>
          <w:spacing w:val="-3"/>
          <w:sz w:val="28"/>
          <w:szCs w:val="28"/>
        </w:rPr>
        <w:t>.</w:t>
      </w:r>
    </w:p>
    <w:p w:rsidR="005E33CB" w:rsidRPr="002B54DA" w:rsidRDefault="005E33CB" w:rsidP="005E33CB">
      <w:pPr>
        <w:shd w:val="clear" w:color="auto" w:fill="FFFFFF"/>
        <w:tabs>
          <w:tab w:val="left" w:pos="1418"/>
          <w:tab w:val="left" w:pos="935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7603" w:rsidRDefault="00EC30A8" w:rsidP="003B56D6">
      <w:pPr>
        <w:tabs>
          <w:tab w:val="left" w:pos="1418"/>
        </w:tabs>
        <w:spacing w:after="0"/>
        <w:rPr>
          <w:rFonts w:ascii="Times New Roman" w:hAnsi="Times New Roman"/>
          <w:sz w:val="28"/>
          <w:szCs w:val="28"/>
        </w:rPr>
      </w:pPr>
      <w:r w:rsidRPr="002B54DA">
        <w:rPr>
          <w:rFonts w:ascii="Times New Roman" w:hAnsi="Times New Roman"/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 w:rsidRPr="002B54DA">
        <w:rPr>
          <w:rFonts w:ascii="Times New Roman" w:hAnsi="Times New Roman"/>
          <w:sz w:val="28"/>
          <w:szCs w:val="28"/>
        </w:rPr>
        <w:t xml:space="preserve"> </w:t>
      </w:r>
    </w:p>
    <w:p w:rsidR="00EC30A8" w:rsidRPr="002B54DA" w:rsidRDefault="00127603" w:rsidP="00127603">
      <w:pPr>
        <w:tabs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EC30A8" w:rsidRPr="002B54DA">
        <w:rPr>
          <w:rFonts w:ascii="Times New Roman" w:hAnsi="Times New Roman"/>
          <w:sz w:val="28"/>
          <w:szCs w:val="28"/>
        </w:rPr>
        <w:t>исциплина входит в профессиональный цикл общепрофессиональных дисциплин.</w:t>
      </w:r>
    </w:p>
    <w:p w:rsidR="00795723" w:rsidRPr="002B54DA" w:rsidRDefault="00795723" w:rsidP="00127603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95723" w:rsidRPr="002B54DA" w:rsidRDefault="00795723" w:rsidP="003B56D6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B54DA">
        <w:rPr>
          <w:rFonts w:ascii="Times New Roman" w:hAnsi="Times New Roman"/>
          <w:b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2B54DA" w:rsidRPr="002B54DA" w:rsidRDefault="002B54DA" w:rsidP="00127603">
      <w:pPr>
        <w:widowControl w:val="0"/>
        <w:tabs>
          <w:tab w:val="left" w:pos="1418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r w:rsidRPr="002B54DA">
        <w:rPr>
          <w:rFonts w:ascii="Times New Roman" w:hAnsi="Times New Roman"/>
          <w:sz w:val="28"/>
          <w:szCs w:val="28"/>
        </w:rPr>
        <w:t>Ра</w:t>
      </w:r>
      <w:r w:rsidRPr="002B54DA">
        <w:rPr>
          <w:rFonts w:ascii="Times New Roman" w:hAnsi="Times New Roman"/>
          <w:spacing w:val="-1"/>
          <w:sz w:val="28"/>
          <w:szCs w:val="28"/>
        </w:rPr>
        <w:t>б</w:t>
      </w:r>
      <w:r w:rsidRPr="002B54DA">
        <w:rPr>
          <w:rFonts w:ascii="Times New Roman" w:hAnsi="Times New Roman"/>
          <w:spacing w:val="1"/>
          <w:sz w:val="28"/>
          <w:szCs w:val="28"/>
        </w:rPr>
        <w:t>о</w:t>
      </w:r>
      <w:r w:rsidRPr="002B54DA">
        <w:rPr>
          <w:rFonts w:ascii="Times New Roman" w:hAnsi="Times New Roman"/>
          <w:sz w:val="28"/>
          <w:szCs w:val="28"/>
        </w:rPr>
        <w:t>чая</w:t>
      </w:r>
      <w:r w:rsidRPr="002B54DA">
        <w:rPr>
          <w:rFonts w:ascii="Times New Roman" w:hAnsi="Times New Roman"/>
          <w:spacing w:val="-1"/>
          <w:sz w:val="28"/>
          <w:szCs w:val="28"/>
        </w:rPr>
        <w:t xml:space="preserve"> п</w:t>
      </w:r>
      <w:r w:rsidRPr="002B54DA">
        <w:rPr>
          <w:rFonts w:ascii="Times New Roman" w:hAnsi="Times New Roman"/>
          <w:sz w:val="28"/>
          <w:szCs w:val="28"/>
        </w:rPr>
        <w:t>р</w:t>
      </w:r>
      <w:r w:rsidRPr="002B54DA">
        <w:rPr>
          <w:rFonts w:ascii="Times New Roman" w:hAnsi="Times New Roman"/>
          <w:spacing w:val="1"/>
          <w:sz w:val="28"/>
          <w:szCs w:val="28"/>
        </w:rPr>
        <w:t>о</w:t>
      </w:r>
      <w:r w:rsidRPr="002B54DA">
        <w:rPr>
          <w:rFonts w:ascii="Times New Roman" w:hAnsi="Times New Roman"/>
          <w:spacing w:val="-1"/>
          <w:sz w:val="28"/>
          <w:szCs w:val="28"/>
        </w:rPr>
        <w:t>г</w:t>
      </w:r>
      <w:r w:rsidRPr="002B54DA">
        <w:rPr>
          <w:rFonts w:ascii="Times New Roman" w:hAnsi="Times New Roman"/>
          <w:sz w:val="28"/>
          <w:szCs w:val="28"/>
        </w:rPr>
        <w:t>ра</w:t>
      </w:r>
      <w:r w:rsidRPr="002B54DA">
        <w:rPr>
          <w:rFonts w:ascii="Times New Roman" w:hAnsi="Times New Roman"/>
          <w:spacing w:val="-1"/>
          <w:sz w:val="28"/>
          <w:szCs w:val="28"/>
        </w:rPr>
        <w:t>м</w:t>
      </w:r>
      <w:r w:rsidRPr="002B54DA">
        <w:rPr>
          <w:rFonts w:ascii="Times New Roman" w:hAnsi="Times New Roman"/>
          <w:sz w:val="28"/>
          <w:szCs w:val="28"/>
        </w:rPr>
        <w:t>ма</w:t>
      </w:r>
      <w:r w:rsidRPr="002B54D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B54DA">
        <w:rPr>
          <w:rFonts w:ascii="Times New Roman" w:hAnsi="Times New Roman"/>
          <w:sz w:val="28"/>
          <w:szCs w:val="28"/>
        </w:rPr>
        <w:t>ор</w:t>
      </w:r>
      <w:r w:rsidRPr="002B54DA">
        <w:rPr>
          <w:rFonts w:ascii="Times New Roman" w:hAnsi="Times New Roman"/>
          <w:spacing w:val="1"/>
          <w:sz w:val="28"/>
          <w:szCs w:val="28"/>
        </w:rPr>
        <w:t>и</w:t>
      </w:r>
      <w:r w:rsidRPr="002B54DA">
        <w:rPr>
          <w:rFonts w:ascii="Times New Roman" w:hAnsi="Times New Roman"/>
          <w:spacing w:val="-2"/>
          <w:sz w:val="28"/>
          <w:szCs w:val="28"/>
        </w:rPr>
        <w:t>е</w:t>
      </w:r>
      <w:r w:rsidRPr="002B54DA">
        <w:rPr>
          <w:rFonts w:ascii="Times New Roman" w:hAnsi="Times New Roman"/>
          <w:sz w:val="28"/>
          <w:szCs w:val="28"/>
        </w:rPr>
        <w:t>нти</w:t>
      </w:r>
      <w:r w:rsidRPr="002B54DA">
        <w:rPr>
          <w:rFonts w:ascii="Times New Roman" w:hAnsi="Times New Roman"/>
          <w:spacing w:val="-1"/>
          <w:sz w:val="28"/>
          <w:szCs w:val="28"/>
        </w:rPr>
        <w:t>р</w:t>
      </w:r>
      <w:r w:rsidRPr="002B54DA">
        <w:rPr>
          <w:rFonts w:ascii="Times New Roman" w:hAnsi="Times New Roman"/>
          <w:sz w:val="28"/>
          <w:szCs w:val="28"/>
        </w:rPr>
        <w:t>ова</w:t>
      </w:r>
      <w:r w:rsidRPr="002B54DA">
        <w:rPr>
          <w:rFonts w:ascii="Times New Roman" w:hAnsi="Times New Roman"/>
          <w:spacing w:val="1"/>
          <w:sz w:val="28"/>
          <w:szCs w:val="28"/>
        </w:rPr>
        <w:t>н</w:t>
      </w:r>
      <w:r w:rsidRPr="002B54DA">
        <w:rPr>
          <w:rFonts w:ascii="Times New Roman" w:hAnsi="Times New Roman"/>
          <w:sz w:val="28"/>
          <w:szCs w:val="28"/>
        </w:rPr>
        <w:t>а</w:t>
      </w:r>
      <w:r w:rsidRPr="002B54D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B54DA">
        <w:rPr>
          <w:rFonts w:ascii="Times New Roman" w:hAnsi="Times New Roman"/>
          <w:sz w:val="28"/>
          <w:szCs w:val="28"/>
        </w:rPr>
        <w:t>на</w:t>
      </w:r>
      <w:r w:rsidRPr="002B54D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B54DA">
        <w:rPr>
          <w:rFonts w:ascii="Times New Roman" w:hAnsi="Times New Roman"/>
          <w:spacing w:val="-2"/>
          <w:sz w:val="28"/>
          <w:szCs w:val="28"/>
        </w:rPr>
        <w:t>д</w:t>
      </w:r>
      <w:r w:rsidRPr="002B54DA">
        <w:rPr>
          <w:rFonts w:ascii="Times New Roman" w:hAnsi="Times New Roman"/>
          <w:spacing w:val="1"/>
          <w:sz w:val="28"/>
          <w:szCs w:val="28"/>
        </w:rPr>
        <w:t>о</w:t>
      </w:r>
      <w:r w:rsidRPr="002B54DA">
        <w:rPr>
          <w:rFonts w:ascii="Times New Roman" w:hAnsi="Times New Roman"/>
          <w:sz w:val="28"/>
          <w:szCs w:val="28"/>
        </w:rPr>
        <w:t>ст</w:t>
      </w:r>
      <w:r w:rsidRPr="002B54DA">
        <w:rPr>
          <w:rFonts w:ascii="Times New Roman" w:hAnsi="Times New Roman"/>
          <w:spacing w:val="-1"/>
          <w:sz w:val="28"/>
          <w:szCs w:val="28"/>
        </w:rPr>
        <w:t>и</w:t>
      </w:r>
      <w:r w:rsidRPr="002B54DA">
        <w:rPr>
          <w:rFonts w:ascii="Times New Roman" w:hAnsi="Times New Roman"/>
          <w:sz w:val="28"/>
          <w:szCs w:val="28"/>
        </w:rPr>
        <w:t>ж</w:t>
      </w:r>
      <w:r w:rsidRPr="002B54DA">
        <w:rPr>
          <w:rFonts w:ascii="Times New Roman" w:hAnsi="Times New Roman"/>
          <w:spacing w:val="-1"/>
          <w:sz w:val="28"/>
          <w:szCs w:val="28"/>
        </w:rPr>
        <w:t>е</w:t>
      </w:r>
      <w:r w:rsidRPr="002B54DA">
        <w:rPr>
          <w:rFonts w:ascii="Times New Roman" w:hAnsi="Times New Roman"/>
          <w:sz w:val="28"/>
          <w:szCs w:val="28"/>
        </w:rPr>
        <w:t>н</w:t>
      </w:r>
      <w:r w:rsidRPr="002B54DA">
        <w:rPr>
          <w:rFonts w:ascii="Times New Roman" w:hAnsi="Times New Roman"/>
          <w:spacing w:val="1"/>
          <w:sz w:val="28"/>
          <w:szCs w:val="28"/>
        </w:rPr>
        <w:t>и</w:t>
      </w:r>
      <w:r w:rsidRPr="002B54DA">
        <w:rPr>
          <w:rFonts w:ascii="Times New Roman" w:hAnsi="Times New Roman"/>
          <w:sz w:val="28"/>
          <w:szCs w:val="28"/>
        </w:rPr>
        <w:t>е сл</w:t>
      </w:r>
      <w:r w:rsidRPr="002B54DA">
        <w:rPr>
          <w:rFonts w:ascii="Times New Roman" w:hAnsi="Times New Roman"/>
          <w:spacing w:val="-2"/>
          <w:sz w:val="28"/>
          <w:szCs w:val="28"/>
        </w:rPr>
        <w:t>е</w:t>
      </w:r>
      <w:r w:rsidRPr="002B54DA">
        <w:rPr>
          <w:rFonts w:ascii="Times New Roman" w:hAnsi="Times New Roman"/>
          <w:sz w:val="28"/>
          <w:szCs w:val="28"/>
        </w:rPr>
        <w:t>д</w:t>
      </w:r>
      <w:r w:rsidRPr="002B54DA">
        <w:rPr>
          <w:rFonts w:ascii="Times New Roman" w:hAnsi="Times New Roman"/>
          <w:spacing w:val="-3"/>
          <w:sz w:val="28"/>
          <w:szCs w:val="28"/>
        </w:rPr>
        <w:t>у</w:t>
      </w:r>
      <w:r w:rsidRPr="002B54DA">
        <w:rPr>
          <w:rFonts w:ascii="Times New Roman" w:hAnsi="Times New Roman"/>
          <w:sz w:val="28"/>
          <w:szCs w:val="28"/>
        </w:rPr>
        <w:t>ю</w:t>
      </w:r>
      <w:r w:rsidRPr="002B54DA">
        <w:rPr>
          <w:rFonts w:ascii="Times New Roman" w:hAnsi="Times New Roman"/>
          <w:spacing w:val="-1"/>
          <w:sz w:val="28"/>
          <w:szCs w:val="28"/>
        </w:rPr>
        <w:t>щ</w:t>
      </w:r>
      <w:r w:rsidRPr="002B54DA">
        <w:rPr>
          <w:rFonts w:ascii="Times New Roman" w:hAnsi="Times New Roman"/>
          <w:sz w:val="28"/>
          <w:szCs w:val="28"/>
        </w:rPr>
        <w:t xml:space="preserve">их </w:t>
      </w:r>
      <w:r w:rsidRPr="00127603">
        <w:rPr>
          <w:rFonts w:ascii="Times New Roman" w:hAnsi="Times New Roman"/>
          <w:b/>
          <w:sz w:val="28"/>
          <w:szCs w:val="28"/>
        </w:rPr>
        <w:t>целе</w:t>
      </w:r>
      <w:r w:rsidRPr="00127603">
        <w:rPr>
          <w:rFonts w:ascii="Times New Roman" w:hAnsi="Times New Roman"/>
          <w:b/>
          <w:spacing w:val="-1"/>
          <w:sz w:val="28"/>
          <w:szCs w:val="28"/>
        </w:rPr>
        <w:t>й</w:t>
      </w:r>
      <w:r w:rsidRPr="00127603">
        <w:rPr>
          <w:rFonts w:ascii="Times New Roman" w:hAnsi="Times New Roman"/>
          <w:b/>
          <w:sz w:val="28"/>
          <w:szCs w:val="28"/>
        </w:rPr>
        <w:t>:</w:t>
      </w:r>
    </w:p>
    <w:p w:rsidR="002B54DA" w:rsidRPr="003B56D6" w:rsidRDefault="002B54DA" w:rsidP="004740F3">
      <w:pPr>
        <w:pStyle w:val="a9"/>
        <w:numPr>
          <w:ilvl w:val="0"/>
          <w:numId w:val="3"/>
        </w:numPr>
        <w:tabs>
          <w:tab w:val="clear" w:pos="720"/>
          <w:tab w:val="left" w:pos="0"/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56D6">
        <w:rPr>
          <w:rFonts w:ascii="Times New Roman" w:hAnsi="Times New Roman"/>
          <w:sz w:val="28"/>
          <w:szCs w:val="28"/>
        </w:rPr>
        <w:t>воспитание гражданской и профессиональной ответственности за результаты своей работы;</w:t>
      </w:r>
    </w:p>
    <w:p w:rsidR="002B54DA" w:rsidRPr="003B56D6" w:rsidRDefault="002B54DA" w:rsidP="004740F3">
      <w:pPr>
        <w:pStyle w:val="21"/>
        <w:numPr>
          <w:ilvl w:val="0"/>
          <w:numId w:val="3"/>
        </w:numPr>
        <w:tabs>
          <w:tab w:val="clear" w:pos="720"/>
          <w:tab w:val="left" w:pos="0"/>
          <w:tab w:val="left" w:pos="141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B56D6">
        <w:rPr>
          <w:sz w:val="28"/>
          <w:szCs w:val="28"/>
        </w:rPr>
        <w:t>развитие способности получать из различных источников необходимую информацию;</w:t>
      </w:r>
    </w:p>
    <w:p w:rsidR="002B54DA" w:rsidRPr="003B56D6" w:rsidRDefault="002B54DA" w:rsidP="004740F3">
      <w:pPr>
        <w:pStyle w:val="21"/>
        <w:numPr>
          <w:ilvl w:val="0"/>
          <w:numId w:val="3"/>
        </w:numPr>
        <w:tabs>
          <w:tab w:val="clear" w:pos="720"/>
          <w:tab w:val="left" w:pos="0"/>
          <w:tab w:val="left" w:pos="141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B56D6">
        <w:rPr>
          <w:sz w:val="28"/>
          <w:szCs w:val="28"/>
        </w:rPr>
        <w:t>освоение систематизированных знаний о</w:t>
      </w:r>
      <w:r w:rsidR="00A22E28" w:rsidRPr="003B56D6">
        <w:rPr>
          <w:sz w:val="28"/>
          <w:szCs w:val="28"/>
        </w:rPr>
        <w:t>б</w:t>
      </w:r>
      <w:r w:rsidRPr="003B56D6">
        <w:rPr>
          <w:sz w:val="28"/>
          <w:szCs w:val="28"/>
        </w:rPr>
        <w:t xml:space="preserve"> </w:t>
      </w:r>
      <w:r w:rsidR="00A22E28" w:rsidRPr="003B56D6">
        <w:rPr>
          <w:sz w:val="28"/>
          <w:szCs w:val="28"/>
        </w:rPr>
        <w:t xml:space="preserve">экономике </w:t>
      </w:r>
      <w:r w:rsidRPr="003B56D6">
        <w:rPr>
          <w:sz w:val="28"/>
          <w:szCs w:val="28"/>
        </w:rPr>
        <w:t>;</w:t>
      </w:r>
    </w:p>
    <w:p w:rsidR="002B54DA" w:rsidRPr="003B56D6" w:rsidRDefault="002B54DA" w:rsidP="004740F3">
      <w:pPr>
        <w:pStyle w:val="21"/>
        <w:numPr>
          <w:ilvl w:val="0"/>
          <w:numId w:val="3"/>
        </w:numPr>
        <w:tabs>
          <w:tab w:val="clear" w:pos="720"/>
          <w:tab w:val="left" w:pos="0"/>
          <w:tab w:val="left" w:pos="141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B56D6">
        <w:rPr>
          <w:sz w:val="28"/>
          <w:szCs w:val="28"/>
        </w:rPr>
        <w:t>овладение умениями и навыками поиска, систематизации информации о результатах экономическо</w:t>
      </w:r>
      <w:r w:rsidR="00A22E28" w:rsidRPr="003B56D6">
        <w:rPr>
          <w:sz w:val="28"/>
          <w:szCs w:val="28"/>
        </w:rPr>
        <w:t>й деятельности субъектов</w:t>
      </w:r>
      <w:r w:rsidRPr="003B56D6">
        <w:rPr>
          <w:sz w:val="28"/>
          <w:szCs w:val="28"/>
        </w:rPr>
        <w:t>;</w:t>
      </w:r>
    </w:p>
    <w:p w:rsidR="002B54DA" w:rsidRPr="003B56D6" w:rsidRDefault="002B54DA" w:rsidP="004740F3">
      <w:pPr>
        <w:pStyle w:val="21"/>
        <w:numPr>
          <w:ilvl w:val="0"/>
          <w:numId w:val="3"/>
        </w:numPr>
        <w:tabs>
          <w:tab w:val="clear" w:pos="720"/>
          <w:tab w:val="left" w:pos="0"/>
          <w:tab w:val="left" w:pos="141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B56D6">
        <w:rPr>
          <w:sz w:val="28"/>
          <w:szCs w:val="28"/>
        </w:rPr>
        <w:t xml:space="preserve">формирование экономического мышления </w:t>
      </w:r>
      <w:r w:rsidR="00A22E28" w:rsidRPr="003B56D6">
        <w:rPr>
          <w:sz w:val="28"/>
          <w:szCs w:val="28"/>
        </w:rPr>
        <w:t>-</w:t>
      </w:r>
      <w:r w:rsidRPr="003B56D6">
        <w:rPr>
          <w:sz w:val="28"/>
          <w:szCs w:val="28"/>
        </w:rPr>
        <w:t xml:space="preserve"> способности рассматривать данные и явления с точки зрения их экономической обусловленности, сопоставлять полученные результаты.</w:t>
      </w:r>
    </w:p>
    <w:p w:rsidR="002B54DA" w:rsidRPr="003B56D6" w:rsidRDefault="002B54DA" w:rsidP="00127603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sz w:val="28"/>
          <w:szCs w:val="28"/>
        </w:rPr>
      </w:pPr>
    </w:p>
    <w:p w:rsidR="00262351" w:rsidRPr="002B54DA" w:rsidRDefault="00262351" w:rsidP="003B56D6">
      <w:pPr>
        <w:shd w:val="clear" w:color="auto" w:fill="FFFFFF"/>
        <w:tabs>
          <w:tab w:val="left" w:pos="1418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54DA">
        <w:rPr>
          <w:rFonts w:ascii="Times New Roman" w:hAnsi="Times New Roman"/>
          <w:color w:val="000000"/>
          <w:sz w:val="28"/>
          <w:szCs w:val="28"/>
        </w:rPr>
        <w:t xml:space="preserve">В результате изучения учебной дисциплины обучающийся </w:t>
      </w:r>
      <w:r w:rsidRPr="003B56D6">
        <w:rPr>
          <w:rFonts w:ascii="Times New Roman" w:hAnsi="Times New Roman"/>
          <w:color w:val="000000"/>
          <w:sz w:val="28"/>
          <w:szCs w:val="28"/>
        </w:rPr>
        <w:t>должен</w:t>
      </w:r>
      <w:r w:rsidRPr="002B54D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B54DA">
        <w:rPr>
          <w:rFonts w:ascii="Times New Roman" w:hAnsi="Times New Roman"/>
          <w:b/>
          <w:sz w:val="28"/>
          <w:szCs w:val="28"/>
        </w:rPr>
        <w:t>уметь:</w:t>
      </w:r>
    </w:p>
    <w:p w:rsidR="00262351" w:rsidRPr="002B54DA" w:rsidRDefault="005E33CB" w:rsidP="00127603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E33CB">
        <w:rPr>
          <w:rFonts w:ascii="Times New Roman" w:hAnsi="Times New Roman"/>
          <w:color w:val="000000"/>
          <w:sz w:val="28"/>
          <w:szCs w:val="28"/>
        </w:rPr>
        <w:t>ориентироваться в вопросах экономической теории в современных условиях;</w:t>
      </w:r>
    </w:p>
    <w:p w:rsidR="00262351" w:rsidRPr="002B54DA" w:rsidRDefault="00262351" w:rsidP="005E33CB">
      <w:pPr>
        <w:shd w:val="clear" w:color="auto" w:fill="FFFFFF"/>
        <w:tabs>
          <w:tab w:val="left" w:pos="14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B54DA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знать:</w:t>
      </w:r>
    </w:p>
    <w:p w:rsidR="005E33CB" w:rsidRPr="005E33CB" w:rsidRDefault="005E33CB" w:rsidP="005E33CB">
      <w:pPr>
        <w:shd w:val="clear" w:color="auto" w:fill="FFFFFF"/>
        <w:tabs>
          <w:tab w:val="left" w:pos="1418"/>
        </w:tabs>
        <w:spacing w:after="0"/>
        <w:ind w:firstLine="709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- </w:t>
      </w:r>
      <w:r w:rsidRPr="005E33CB">
        <w:rPr>
          <w:rFonts w:ascii="Times New Roman" w:hAnsi="Times New Roman"/>
          <w:color w:val="000000"/>
          <w:spacing w:val="1"/>
          <w:sz w:val="28"/>
          <w:szCs w:val="28"/>
        </w:rPr>
        <w:t>закономерности функционирования рыночных механизмов на микро- и макроуровнях и методы государственного регулирования;</w:t>
      </w:r>
    </w:p>
    <w:p w:rsidR="00033574" w:rsidRDefault="005E33CB" w:rsidP="005E33CB">
      <w:pPr>
        <w:shd w:val="clear" w:color="auto" w:fill="FFFFFF"/>
        <w:tabs>
          <w:tab w:val="left" w:pos="1418"/>
        </w:tabs>
        <w:spacing w:after="0"/>
        <w:ind w:firstLine="709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lastRenderedPageBreak/>
        <w:t xml:space="preserve">- </w:t>
      </w:r>
      <w:r w:rsidRPr="005E33CB">
        <w:rPr>
          <w:rFonts w:ascii="Times New Roman" w:hAnsi="Times New Roman"/>
          <w:color w:val="000000"/>
          <w:spacing w:val="1"/>
          <w:sz w:val="28"/>
          <w:szCs w:val="28"/>
        </w:rPr>
        <w:t>общие положения экономической теории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.</w:t>
      </w:r>
    </w:p>
    <w:p w:rsidR="005E33CB" w:rsidRPr="002B54DA" w:rsidRDefault="005E33CB" w:rsidP="005E33CB">
      <w:pPr>
        <w:shd w:val="clear" w:color="auto" w:fill="FFFFFF"/>
        <w:tabs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30A8" w:rsidRPr="002B54DA" w:rsidRDefault="00EC30A8" w:rsidP="003B56D6">
      <w:pPr>
        <w:tabs>
          <w:tab w:val="left" w:pos="1418"/>
        </w:tabs>
        <w:spacing w:after="0"/>
        <w:rPr>
          <w:rFonts w:ascii="Times New Roman" w:hAnsi="Times New Roman"/>
          <w:b/>
          <w:sz w:val="28"/>
          <w:szCs w:val="28"/>
        </w:rPr>
      </w:pPr>
      <w:r w:rsidRPr="002B54DA">
        <w:rPr>
          <w:rFonts w:ascii="Times New Roman" w:hAnsi="Times New Roman"/>
          <w:b/>
          <w:sz w:val="28"/>
          <w:szCs w:val="28"/>
        </w:rPr>
        <w:t xml:space="preserve">1.4. </w:t>
      </w:r>
      <w:r w:rsidR="00C86750" w:rsidRPr="002B54DA">
        <w:rPr>
          <w:rFonts w:ascii="Times New Roman" w:hAnsi="Times New Roman"/>
          <w:b/>
          <w:sz w:val="28"/>
          <w:szCs w:val="28"/>
        </w:rPr>
        <w:t>К</w:t>
      </w:r>
      <w:r w:rsidRPr="002B54DA">
        <w:rPr>
          <w:rFonts w:ascii="Times New Roman" w:hAnsi="Times New Roman"/>
          <w:b/>
          <w:sz w:val="28"/>
          <w:szCs w:val="28"/>
        </w:rPr>
        <w:t>оличество часов на освоение программы дисциплины:</w:t>
      </w:r>
    </w:p>
    <w:p w:rsidR="00951043" w:rsidRPr="002B54DA" w:rsidRDefault="00EC30A8" w:rsidP="00127603">
      <w:pPr>
        <w:tabs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B54DA">
        <w:rPr>
          <w:rFonts w:ascii="Times New Roman" w:hAnsi="Times New Roman"/>
          <w:sz w:val="28"/>
          <w:szCs w:val="28"/>
        </w:rPr>
        <w:t xml:space="preserve">максимальной учебной нагрузки </w:t>
      </w:r>
      <w:r w:rsidR="009B10EA">
        <w:rPr>
          <w:rFonts w:ascii="Times New Roman" w:hAnsi="Times New Roman"/>
          <w:sz w:val="28"/>
          <w:szCs w:val="28"/>
        </w:rPr>
        <w:t>90</w:t>
      </w:r>
      <w:r w:rsidRPr="002B54DA">
        <w:rPr>
          <w:rFonts w:ascii="Times New Roman" w:hAnsi="Times New Roman"/>
          <w:sz w:val="28"/>
          <w:szCs w:val="28"/>
        </w:rPr>
        <w:t xml:space="preserve"> час</w:t>
      </w:r>
      <w:r w:rsidR="009B10EA">
        <w:rPr>
          <w:rFonts w:ascii="Times New Roman" w:hAnsi="Times New Roman"/>
          <w:sz w:val="28"/>
          <w:szCs w:val="28"/>
        </w:rPr>
        <w:t>ов</w:t>
      </w:r>
      <w:r w:rsidRPr="002B54DA">
        <w:rPr>
          <w:rFonts w:ascii="Times New Roman" w:hAnsi="Times New Roman"/>
          <w:sz w:val="28"/>
          <w:szCs w:val="28"/>
        </w:rPr>
        <w:t xml:space="preserve">, </w:t>
      </w:r>
    </w:p>
    <w:p w:rsidR="00951043" w:rsidRPr="002B54DA" w:rsidRDefault="00EC30A8" w:rsidP="00127603">
      <w:pPr>
        <w:tabs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B54DA">
        <w:rPr>
          <w:rFonts w:ascii="Times New Roman" w:hAnsi="Times New Roman"/>
          <w:sz w:val="28"/>
          <w:szCs w:val="28"/>
        </w:rPr>
        <w:t>в том числе:</w:t>
      </w:r>
    </w:p>
    <w:p w:rsidR="00951043" w:rsidRPr="002B54DA" w:rsidRDefault="00EC30A8" w:rsidP="00127603">
      <w:pPr>
        <w:tabs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B54DA">
        <w:rPr>
          <w:rFonts w:ascii="Times New Roman" w:hAnsi="Times New Roman"/>
          <w:sz w:val="28"/>
          <w:szCs w:val="28"/>
        </w:rPr>
        <w:t xml:space="preserve"> обязательной аудиторной учебной нагрузки обучающегося </w:t>
      </w:r>
      <w:r w:rsidR="005E33CB">
        <w:rPr>
          <w:rFonts w:ascii="Times New Roman" w:hAnsi="Times New Roman"/>
          <w:sz w:val="28"/>
          <w:szCs w:val="28"/>
        </w:rPr>
        <w:t>104</w:t>
      </w:r>
      <w:r w:rsidRPr="002B54DA">
        <w:rPr>
          <w:rFonts w:ascii="Times New Roman" w:hAnsi="Times New Roman"/>
          <w:sz w:val="28"/>
          <w:szCs w:val="28"/>
        </w:rPr>
        <w:t xml:space="preserve"> час</w:t>
      </w:r>
      <w:r w:rsidR="005E33CB">
        <w:rPr>
          <w:rFonts w:ascii="Times New Roman" w:hAnsi="Times New Roman"/>
          <w:sz w:val="28"/>
          <w:szCs w:val="28"/>
        </w:rPr>
        <w:t>а</w:t>
      </w:r>
      <w:r w:rsidRPr="002B54DA">
        <w:rPr>
          <w:rFonts w:ascii="Times New Roman" w:hAnsi="Times New Roman"/>
          <w:sz w:val="28"/>
          <w:szCs w:val="28"/>
        </w:rPr>
        <w:t xml:space="preserve"> </w:t>
      </w:r>
    </w:p>
    <w:p w:rsidR="00951043" w:rsidRPr="002B54DA" w:rsidRDefault="00EC30A8" w:rsidP="00127603">
      <w:pPr>
        <w:tabs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B54DA">
        <w:rPr>
          <w:rFonts w:ascii="Times New Roman" w:hAnsi="Times New Roman"/>
          <w:sz w:val="28"/>
          <w:szCs w:val="28"/>
        </w:rPr>
        <w:t>В то</w:t>
      </w:r>
      <w:r w:rsidR="00951043" w:rsidRPr="002B54DA">
        <w:rPr>
          <w:rFonts w:ascii="Times New Roman" w:hAnsi="Times New Roman"/>
          <w:sz w:val="28"/>
          <w:szCs w:val="28"/>
        </w:rPr>
        <w:t xml:space="preserve">м числе практических занятий </w:t>
      </w:r>
      <w:r w:rsidR="00A604BB" w:rsidRPr="003B56D6">
        <w:rPr>
          <w:rFonts w:ascii="Times New Roman" w:hAnsi="Times New Roman"/>
          <w:sz w:val="28"/>
          <w:szCs w:val="28"/>
        </w:rPr>
        <w:t>2</w:t>
      </w:r>
      <w:r w:rsidR="00452533" w:rsidRPr="003B56D6">
        <w:rPr>
          <w:rFonts w:ascii="Times New Roman" w:hAnsi="Times New Roman"/>
          <w:sz w:val="28"/>
          <w:szCs w:val="28"/>
        </w:rPr>
        <w:t>6</w:t>
      </w:r>
      <w:r w:rsidR="009A6171" w:rsidRPr="003B56D6">
        <w:rPr>
          <w:rFonts w:ascii="Times New Roman" w:hAnsi="Times New Roman"/>
          <w:sz w:val="28"/>
          <w:szCs w:val="28"/>
        </w:rPr>
        <w:t xml:space="preserve"> </w:t>
      </w:r>
      <w:r w:rsidR="009A6171" w:rsidRPr="002B54DA">
        <w:rPr>
          <w:rFonts w:ascii="Times New Roman" w:hAnsi="Times New Roman"/>
          <w:sz w:val="28"/>
          <w:szCs w:val="28"/>
        </w:rPr>
        <w:t>час</w:t>
      </w:r>
      <w:r w:rsidR="00452533">
        <w:rPr>
          <w:rFonts w:ascii="Times New Roman" w:hAnsi="Times New Roman"/>
          <w:sz w:val="28"/>
          <w:szCs w:val="28"/>
        </w:rPr>
        <w:t>ов</w:t>
      </w:r>
      <w:r w:rsidRPr="002B54DA">
        <w:rPr>
          <w:rFonts w:ascii="Times New Roman" w:hAnsi="Times New Roman"/>
          <w:sz w:val="28"/>
          <w:szCs w:val="28"/>
        </w:rPr>
        <w:t xml:space="preserve">; </w:t>
      </w:r>
    </w:p>
    <w:p w:rsidR="00003B3B" w:rsidRPr="002B54DA" w:rsidRDefault="00003B3B" w:rsidP="00127603">
      <w:pPr>
        <w:tabs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консультации – </w:t>
      </w:r>
      <w:r w:rsidR="005E33C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5E33CB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.</w:t>
      </w:r>
    </w:p>
    <w:p w:rsidR="00B03FA1" w:rsidRDefault="00B03FA1" w:rsidP="002D3E2C">
      <w:pPr>
        <w:widowControl w:val="0"/>
        <w:autoSpaceDE w:val="0"/>
        <w:autoSpaceDN w:val="0"/>
        <w:adjustRightInd w:val="0"/>
        <w:ind w:left="904" w:right="-20"/>
        <w:rPr>
          <w:rFonts w:ascii="Times New Roman" w:hAnsi="Times New Roman"/>
          <w:b/>
          <w:bCs/>
          <w:spacing w:val="1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</w:p>
    <w:p w:rsidR="002D3E2C" w:rsidRPr="002D3E2C" w:rsidRDefault="002D3E2C" w:rsidP="003B56D6">
      <w:pPr>
        <w:widowControl w:val="0"/>
        <w:autoSpaceDE w:val="0"/>
        <w:autoSpaceDN w:val="0"/>
        <w:adjustRightInd w:val="0"/>
        <w:ind w:right="-20"/>
        <w:rPr>
          <w:rFonts w:ascii="Times New Roman" w:hAnsi="Times New Roman"/>
        </w:rPr>
      </w:pPr>
      <w:r w:rsidRPr="002D3E2C">
        <w:rPr>
          <w:rFonts w:ascii="Times New Roman" w:hAnsi="Times New Roman"/>
          <w:b/>
          <w:bCs/>
          <w:spacing w:val="1"/>
          <w:sz w:val="28"/>
          <w:szCs w:val="28"/>
        </w:rPr>
        <w:t>1</w:t>
      </w:r>
      <w:r w:rsidRPr="002D3E2C">
        <w:rPr>
          <w:rFonts w:ascii="Times New Roman" w:hAnsi="Times New Roman"/>
          <w:b/>
          <w:bCs/>
          <w:sz w:val="28"/>
          <w:szCs w:val="28"/>
        </w:rPr>
        <w:t>.5.</w:t>
      </w:r>
      <w:r w:rsidRPr="002D3E2C">
        <w:rPr>
          <w:rFonts w:ascii="Times New Roman" w:hAnsi="Times New Roman"/>
          <w:sz w:val="28"/>
          <w:szCs w:val="28"/>
        </w:rPr>
        <w:t xml:space="preserve"> </w:t>
      </w:r>
      <w:r w:rsidRPr="002D3E2C">
        <w:rPr>
          <w:rFonts w:ascii="Times New Roman" w:hAnsi="Times New Roman"/>
          <w:b/>
          <w:bCs/>
          <w:sz w:val="28"/>
          <w:szCs w:val="28"/>
        </w:rPr>
        <w:t>Р</w:t>
      </w:r>
      <w:r w:rsidR="003B56D6" w:rsidRPr="002D3E2C">
        <w:rPr>
          <w:rFonts w:ascii="Times New Roman" w:hAnsi="Times New Roman"/>
          <w:b/>
          <w:bCs/>
          <w:spacing w:val="1"/>
          <w:sz w:val="28"/>
          <w:szCs w:val="28"/>
        </w:rPr>
        <w:t>е</w:t>
      </w:r>
      <w:r w:rsidR="003B56D6" w:rsidRPr="002D3E2C">
        <w:rPr>
          <w:rFonts w:ascii="Times New Roman" w:hAnsi="Times New Roman"/>
          <w:b/>
          <w:bCs/>
          <w:spacing w:val="-6"/>
          <w:sz w:val="28"/>
          <w:szCs w:val="28"/>
        </w:rPr>
        <w:t>з</w:t>
      </w:r>
      <w:r w:rsidR="003B56D6" w:rsidRPr="002D3E2C">
        <w:rPr>
          <w:rFonts w:ascii="Times New Roman" w:hAnsi="Times New Roman"/>
          <w:b/>
          <w:bCs/>
          <w:spacing w:val="-35"/>
          <w:sz w:val="28"/>
          <w:szCs w:val="28"/>
        </w:rPr>
        <w:t>у</w:t>
      </w:r>
      <w:r w:rsidR="003B56D6" w:rsidRPr="002D3E2C">
        <w:rPr>
          <w:rFonts w:ascii="Times New Roman" w:hAnsi="Times New Roman"/>
          <w:b/>
          <w:bCs/>
          <w:sz w:val="28"/>
          <w:szCs w:val="28"/>
        </w:rPr>
        <w:t>л</w:t>
      </w:r>
      <w:r w:rsidR="003B56D6" w:rsidRPr="002D3E2C">
        <w:rPr>
          <w:rFonts w:ascii="Times New Roman" w:hAnsi="Times New Roman"/>
          <w:b/>
          <w:bCs/>
          <w:spacing w:val="-23"/>
          <w:sz w:val="28"/>
          <w:szCs w:val="28"/>
        </w:rPr>
        <w:t>ь</w:t>
      </w:r>
      <w:r w:rsidR="003B56D6" w:rsidRPr="002D3E2C">
        <w:rPr>
          <w:rFonts w:ascii="Times New Roman" w:hAnsi="Times New Roman"/>
          <w:b/>
          <w:bCs/>
          <w:spacing w:val="-14"/>
          <w:sz w:val="28"/>
          <w:szCs w:val="28"/>
        </w:rPr>
        <w:t>т</w:t>
      </w:r>
      <w:r w:rsidR="003B56D6" w:rsidRPr="002D3E2C">
        <w:rPr>
          <w:rFonts w:ascii="Times New Roman" w:hAnsi="Times New Roman"/>
          <w:b/>
          <w:bCs/>
          <w:spacing w:val="-25"/>
          <w:sz w:val="28"/>
          <w:szCs w:val="28"/>
        </w:rPr>
        <w:t>а</w:t>
      </w:r>
      <w:r w:rsidR="003B56D6" w:rsidRPr="002D3E2C">
        <w:rPr>
          <w:rFonts w:ascii="Times New Roman" w:hAnsi="Times New Roman"/>
          <w:b/>
          <w:bCs/>
          <w:spacing w:val="-3"/>
          <w:sz w:val="28"/>
          <w:szCs w:val="28"/>
        </w:rPr>
        <w:t>т</w:t>
      </w:r>
      <w:r w:rsidR="003B56D6" w:rsidRPr="002D3E2C">
        <w:rPr>
          <w:rFonts w:ascii="Times New Roman" w:hAnsi="Times New Roman"/>
          <w:b/>
          <w:bCs/>
          <w:sz w:val="28"/>
          <w:szCs w:val="28"/>
        </w:rPr>
        <w:t>ы</w:t>
      </w:r>
      <w:r w:rsidRPr="002D3E2C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B56D6" w:rsidRPr="002D3E2C"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 w:rsidR="003B56D6" w:rsidRPr="002D3E2C">
        <w:rPr>
          <w:rFonts w:ascii="Times New Roman" w:hAnsi="Times New Roman"/>
          <w:b/>
          <w:bCs/>
          <w:sz w:val="28"/>
          <w:szCs w:val="28"/>
        </w:rPr>
        <w:t>своения</w:t>
      </w:r>
      <w:r w:rsidRPr="002D3E2C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3B56D6" w:rsidRPr="002D3E2C">
        <w:rPr>
          <w:rFonts w:ascii="Times New Roman" w:hAnsi="Times New Roman"/>
          <w:b/>
          <w:bCs/>
          <w:sz w:val="28"/>
          <w:szCs w:val="28"/>
        </w:rPr>
        <w:t>уч</w:t>
      </w:r>
      <w:r w:rsidR="003B56D6" w:rsidRPr="002D3E2C">
        <w:rPr>
          <w:rFonts w:ascii="Times New Roman" w:hAnsi="Times New Roman"/>
          <w:b/>
          <w:bCs/>
          <w:spacing w:val="-1"/>
          <w:sz w:val="28"/>
          <w:szCs w:val="28"/>
        </w:rPr>
        <w:t>еб</w:t>
      </w:r>
      <w:r w:rsidR="003B56D6" w:rsidRPr="002D3E2C">
        <w:rPr>
          <w:rFonts w:ascii="Times New Roman" w:hAnsi="Times New Roman"/>
          <w:b/>
          <w:bCs/>
          <w:sz w:val="28"/>
          <w:szCs w:val="28"/>
        </w:rPr>
        <w:t>ной</w:t>
      </w:r>
      <w:r w:rsidRPr="002D3E2C">
        <w:rPr>
          <w:rFonts w:ascii="Times New Roman" w:hAnsi="Times New Roman"/>
          <w:sz w:val="28"/>
          <w:szCs w:val="28"/>
        </w:rPr>
        <w:t xml:space="preserve"> </w:t>
      </w:r>
      <w:r w:rsidR="003B56D6" w:rsidRPr="002D3E2C">
        <w:rPr>
          <w:rFonts w:ascii="Times New Roman" w:hAnsi="Times New Roman"/>
          <w:b/>
          <w:bCs/>
          <w:spacing w:val="-1"/>
          <w:sz w:val="28"/>
          <w:szCs w:val="28"/>
        </w:rPr>
        <w:t>д</w:t>
      </w:r>
      <w:r w:rsidR="003B56D6" w:rsidRPr="002D3E2C">
        <w:rPr>
          <w:rFonts w:ascii="Times New Roman" w:hAnsi="Times New Roman"/>
          <w:b/>
          <w:bCs/>
          <w:sz w:val="28"/>
          <w:szCs w:val="28"/>
        </w:rPr>
        <w:t>и</w:t>
      </w:r>
      <w:r w:rsidR="003B56D6" w:rsidRPr="002D3E2C"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 w:rsidR="003B56D6" w:rsidRPr="002D3E2C">
        <w:rPr>
          <w:rFonts w:ascii="Times New Roman" w:hAnsi="Times New Roman"/>
          <w:b/>
          <w:bCs/>
          <w:sz w:val="28"/>
          <w:szCs w:val="28"/>
        </w:rPr>
        <w:t>цип</w:t>
      </w:r>
      <w:r w:rsidR="003B56D6" w:rsidRPr="002D3E2C">
        <w:rPr>
          <w:rFonts w:ascii="Times New Roman" w:hAnsi="Times New Roman"/>
          <w:b/>
          <w:bCs/>
          <w:spacing w:val="-3"/>
          <w:sz w:val="28"/>
          <w:szCs w:val="28"/>
        </w:rPr>
        <w:t>л</w:t>
      </w:r>
      <w:r w:rsidR="003B56D6" w:rsidRPr="002D3E2C">
        <w:rPr>
          <w:rFonts w:ascii="Times New Roman" w:hAnsi="Times New Roman"/>
          <w:b/>
          <w:bCs/>
          <w:sz w:val="28"/>
          <w:szCs w:val="28"/>
        </w:rPr>
        <w:t>ины</w:t>
      </w:r>
    </w:p>
    <w:p w:rsidR="002D3E2C" w:rsidRDefault="002D3E2C" w:rsidP="00B23567">
      <w:pPr>
        <w:widowControl w:val="0"/>
        <w:autoSpaceDE w:val="0"/>
        <w:autoSpaceDN w:val="0"/>
        <w:adjustRightInd w:val="0"/>
        <w:spacing w:after="0" w:line="239" w:lineRule="auto"/>
        <w:ind w:left="143" w:right="112" w:firstLine="708"/>
        <w:jc w:val="both"/>
        <w:rPr>
          <w:rFonts w:ascii="Times New Roman" w:hAnsi="Times New Roman"/>
          <w:sz w:val="28"/>
          <w:szCs w:val="28"/>
        </w:rPr>
      </w:pPr>
      <w:r w:rsidRPr="002D3E2C">
        <w:rPr>
          <w:rFonts w:ascii="Times New Roman" w:hAnsi="Times New Roman"/>
          <w:sz w:val="28"/>
          <w:szCs w:val="28"/>
        </w:rPr>
        <w:t>Рез</w:t>
      </w:r>
      <w:r w:rsidRPr="002D3E2C">
        <w:rPr>
          <w:rFonts w:ascii="Times New Roman" w:hAnsi="Times New Roman"/>
          <w:spacing w:val="-3"/>
          <w:sz w:val="28"/>
          <w:szCs w:val="28"/>
        </w:rPr>
        <w:t>у</w:t>
      </w:r>
      <w:r w:rsidRPr="002D3E2C">
        <w:rPr>
          <w:rFonts w:ascii="Times New Roman" w:hAnsi="Times New Roman"/>
          <w:sz w:val="28"/>
          <w:szCs w:val="28"/>
        </w:rPr>
        <w:t>льтатом</w:t>
      </w:r>
      <w:r w:rsidRPr="002D3E2C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2D3E2C">
        <w:rPr>
          <w:rFonts w:ascii="Times New Roman" w:hAnsi="Times New Roman"/>
          <w:spacing w:val="1"/>
          <w:sz w:val="28"/>
          <w:szCs w:val="28"/>
        </w:rPr>
        <w:t>о</w:t>
      </w:r>
      <w:r w:rsidRPr="002D3E2C">
        <w:rPr>
          <w:rFonts w:ascii="Times New Roman" w:hAnsi="Times New Roman"/>
          <w:sz w:val="28"/>
          <w:szCs w:val="28"/>
        </w:rPr>
        <w:t>с</w:t>
      </w:r>
      <w:r w:rsidRPr="002D3E2C">
        <w:rPr>
          <w:rFonts w:ascii="Times New Roman" w:hAnsi="Times New Roman"/>
          <w:spacing w:val="-2"/>
          <w:sz w:val="28"/>
          <w:szCs w:val="28"/>
        </w:rPr>
        <w:t>в</w:t>
      </w:r>
      <w:r w:rsidRPr="002D3E2C">
        <w:rPr>
          <w:rFonts w:ascii="Times New Roman" w:hAnsi="Times New Roman"/>
          <w:spacing w:val="1"/>
          <w:sz w:val="28"/>
          <w:szCs w:val="28"/>
        </w:rPr>
        <w:t>о</w:t>
      </w:r>
      <w:r w:rsidRPr="002D3E2C">
        <w:rPr>
          <w:rFonts w:ascii="Times New Roman" w:hAnsi="Times New Roman"/>
          <w:sz w:val="28"/>
          <w:szCs w:val="28"/>
        </w:rPr>
        <w:t>ения</w:t>
      </w:r>
      <w:r w:rsidRPr="002D3E2C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2D3E2C">
        <w:rPr>
          <w:rFonts w:ascii="Times New Roman" w:hAnsi="Times New Roman"/>
          <w:spacing w:val="-1"/>
          <w:sz w:val="28"/>
          <w:szCs w:val="28"/>
        </w:rPr>
        <w:t>п</w:t>
      </w:r>
      <w:r w:rsidRPr="002D3E2C">
        <w:rPr>
          <w:rFonts w:ascii="Times New Roman" w:hAnsi="Times New Roman"/>
          <w:sz w:val="28"/>
          <w:szCs w:val="28"/>
        </w:rPr>
        <w:t>р</w:t>
      </w:r>
      <w:r w:rsidRPr="002D3E2C">
        <w:rPr>
          <w:rFonts w:ascii="Times New Roman" w:hAnsi="Times New Roman"/>
          <w:spacing w:val="2"/>
          <w:sz w:val="28"/>
          <w:szCs w:val="28"/>
        </w:rPr>
        <w:t>о</w:t>
      </w:r>
      <w:r w:rsidRPr="002D3E2C">
        <w:rPr>
          <w:rFonts w:ascii="Times New Roman" w:hAnsi="Times New Roman"/>
          <w:spacing w:val="-2"/>
          <w:sz w:val="28"/>
          <w:szCs w:val="28"/>
        </w:rPr>
        <w:t>г</w:t>
      </w:r>
      <w:r w:rsidRPr="002D3E2C">
        <w:rPr>
          <w:rFonts w:ascii="Times New Roman" w:hAnsi="Times New Roman"/>
          <w:spacing w:val="1"/>
          <w:sz w:val="28"/>
          <w:szCs w:val="28"/>
        </w:rPr>
        <w:t>р</w:t>
      </w:r>
      <w:r w:rsidRPr="002D3E2C">
        <w:rPr>
          <w:rFonts w:ascii="Times New Roman" w:hAnsi="Times New Roman"/>
          <w:spacing w:val="-1"/>
          <w:sz w:val="28"/>
          <w:szCs w:val="28"/>
        </w:rPr>
        <w:t>а</w:t>
      </w:r>
      <w:r w:rsidRPr="002D3E2C">
        <w:rPr>
          <w:rFonts w:ascii="Times New Roman" w:hAnsi="Times New Roman"/>
          <w:sz w:val="28"/>
          <w:szCs w:val="28"/>
        </w:rPr>
        <w:t>ммы</w:t>
      </w:r>
      <w:r w:rsidRPr="002D3E2C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2D3E2C">
        <w:rPr>
          <w:rFonts w:ascii="Times New Roman" w:hAnsi="Times New Roman"/>
          <w:sz w:val="28"/>
          <w:szCs w:val="28"/>
        </w:rPr>
        <w:t>об</w:t>
      </w:r>
      <w:r w:rsidRPr="002D3E2C">
        <w:rPr>
          <w:rFonts w:ascii="Times New Roman" w:hAnsi="Times New Roman"/>
          <w:spacing w:val="-2"/>
          <w:sz w:val="28"/>
          <w:szCs w:val="28"/>
        </w:rPr>
        <w:t>ще</w:t>
      </w:r>
      <w:r w:rsidRPr="002D3E2C">
        <w:rPr>
          <w:rFonts w:ascii="Times New Roman" w:hAnsi="Times New Roman"/>
          <w:sz w:val="28"/>
          <w:szCs w:val="28"/>
        </w:rPr>
        <w:t>про</w:t>
      </w:r>
      <w:r w:rsidRPr="002D3E2C">
        <w:rPr>
          <w:rFonts w:ascii="Times New Roman" w:hAnsi="Times New Roman"/>
          <w:spacing w:val="1"/>
          <w:sz w:val="28"/>
          <w:szCs w:val="28"/>
        </w:rPr>
        <w:t>ф</w:t>
      </w:r>
      <w:r w:rsidRPr="002D3E2C">
        <w:rPr>
          <w:rFonts w:ascii="Times New Roman" w:hAnsi="Times New Roman"/>
          <w:spacing w:val="-1"/>
          <w:sz w:val="28"/>
          <w:szCs w:val="28"/>
        </w:rPr>
        <w:t>е</w:t>
      </w:r>
      <w:r w:rsidRPr="002D3E2C">
        <w:rPr>
          <w:rFonts w:ascii="Times New Roman" w:hAnsi="Times New Roman"/>
          <w:sz w:val="28"/>
          <w:szCs w:val="28"/>
        </w:rPr>
        <w:t>сс</w:t>
      </w:r>
      <w:r w:rsidRPr="002D3E2C">
        <w:rPr>
          <w:rFonts w:ascii="Times New Roman" w:hAnsi="Times New Roman"/>
          <w:spacing w:val="-1"/>
          <w:sz w:val="28"/>
          <w:szCs w:val="28"/>
        </w:rPr>
        <w:t>ио</w:t>
      </w:r>
      <w:r w:rsidRPr="002D3E2C">
        <w:rPr>
          <w:rFonts w:ascii="Times New Roman" w:hAnsi="Times New Roman"/>
          <w:sz w:val="28"/>
          <w:szCs w:val="28"/>
        </w:rPr>
        <w:t>нал</w:t>
      </w:r>
      <w:r w:rsidRPr="002D3E2C">
        <w:rPr>
          <w:rFonts w:ascii="Times New Roman" w:hAnsi="Times New Roman"/>
          <w:spacing w:val="-1"/>
          <w:sz w:val="28"/>
          <w:szCs w:val="28"/>
        </w:rPr>
        <w:t>ьн</w:t>
      </w:r>
      <w:r w:rsidRPr="002D3E2C">
        <w:rPr>
          <w:rFonts w:ascii="Times New Roman" w:hAnsi="Times New Roman"/>
          <w:sz w:val="28"/>
          <w:szCs w:val="28"/>
        </w:rPr>
        <w:t>ой</w:t>
      </w:r>
      <w:r w:rsidRPr="002D3E2C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2D3E2C">
        <w:rPr>
          <w:rFonts w:ascii="Times New Roman" w:hAnsi="Times New Roman"/>
          <w:spacing w:val="2"/>
          <w:sz w:val="28"/>
          <w:szCs w:val="28"/>
        </w:rPr>
        <w:t>д</w:t>
      </w:r>
      <w:r w:rsidRPr="002D3E2C">
        <w:rPr>
          <w:rFonts w:ascii="Times New Roman" w:hAnsi="Times New Roman"/>
          <w:spacing w:val="1"/>
          <w:sz w:val="28"/>
          <w:szCs w:val="28"/>
        </w:rPr>
        <w:t>и</w:t>
      </w:r>
      <w:r w:rsidRPr="002D3E2C">
        <w:rPr>
          <w:rFonts w:ascii="Times New Roman" w:hAnsi="Times New Roman"/>
          <w:spacing w:val="-2"/>
          <w:sz w:val="28"/>
          <w:szCs w:val="28"/>
        </w:rPr>
        <w:t>с</w:t>
      </w:r>
      <w:r w:rsidRPr="002D3E2C">
        <w:rPr>
          <w:rFonts w:ascii="Times New Roman" w:hAnsi="Times New Roman"/>
          <w:spacing w:val="-1"/>
          <w:sz w:val="28"/>
          <w:szCs w:val="28"/>
        </w:rPr>
        <w:t>ц</w:t>
      </w:r>
      <w:r w:rsidRPr="002D3E2C">
        <w:rPr>
          <w:rFonts w:ascii="Times New Roman" w:hAnsi="Times New Roman"/>
          <w:sz w:val="28"/>
          <w:szCs w:val="28"/>
        </w:rPr>
        <w:t>и</w:t>
      </w:r>
      <w:r w:rsidRPr="002D3E2C">
        <w:rPr>
          <w:rFonts w:ascii="Times New Roman" w:hAnsi="Times New Roman"/>
          <w:spacing w:val="1"/>
          <w:sz w:val="28"/>
          <w:szCs w:val="28"/>
        </w:rPr>
        <w:t>п</w:t>
      </w:r>
      <w:r w:rsidRPr="002D3E2C">
        <w:rPr>
          <w:rFonts w:ascii="Times New Roman" w:hAnsi="Times New Roman"/>
          <w:sz w:val="28"/>
          <w:szCs w:val="28"/>
        </w:rPr>
        <w:t>л</w:t>
      </w:r>
      <w:r w:rsidRPr="002D3E2C">
        <w:rPr>
          <w:rFonts w:ascii="Times New Roman" w:hAnsi="Times New Roman"/>
          <w:spacing w:val="-1"/>
          <w:sz w:val="28"/>
          <w:szCs w:val="28"/>
        </w:rPr>
        <w:t>и</w:t>
      </w:r>
      <w:r w:rsidRPr="002D3E2C">
        <w:rPr>
          <w:rFonts w:ascii="Times New Roman" w:hAnsi="Times New Roman"/>
          <w:spacing w:val="-2"/>
          <w:sz w:val="28"/>
          <w:szCs w:val="28"/>
        </w:rPr>
        <w:t>н</w:t>
      </w:r>
      <w:r w:rsidRPr="002D3E2C">
        <w:rPr>
          <w:rFonts w:ascii="Times New Roman" w:hAnsi="Times New Roman"/>
          <w:sz w:val="28"/>
          <w:szCs w:val="28"/>
        </w:rPr>
        <w:t>ы является</w:t>
      </w:r>
      <w:r w:rsidRPr="002D3E2C">
        <w:rPr>
          <w:rFonts w:ascii="Times New Roman" w:hAnsi="Times New Roman"/>
          <w:spacing w:val="153"/>
          <w:sz w:val="28"/>
          <w:szCs w:val="28"/>
        </w:rPr>
        <w:t xml:space="preserve"> </w:t>
      </w:r>
      <w:r w:rsidRPr="002D3E2C">
        <w:rPr>
          <w:rFonts w:ascii="Times New Roman" w:hAnsi="Times New Roman"/>
          <w:spacing w:val="1"/>
          <w:sz w:val="28"/>
          <w:szCs w:val="28"/>
        </w:rPr>
        <w:t>о</w:t>
      </w:r>
      <w:r w:rsidRPr="002D3E2C">
        <w:rPr>
          <w:rFonts w:ascii="Times New Roman" w:hAnsi="Times New Roman"/>
          <w:sz w:val="28"/>
          <w:szCs w:val="28"/>
        </w:rPr>
        <w:t>вла</w:t>
      </w:r>
      <w:r w:rsidRPr="002D3E2C">
        <w:rPr>
          <w:rFonts w:ascii="Times New Roman" w:hAnsi="Times New Roman"/>
          <w:spacing w:val="1"/>
          <w:sz w:val="28"/>
          <w:szCs w:val="28"/>
        </w:rPr>
        <w:t>д</w:t>
      </w:r>
      <w:r w:rsidRPr="002D3E2C">
        <w:rPr>
          <w:rFonts w:ascii="Times New Roman" w:hAnsi="Times New Roman"/>
          <w:spacing w:val="-2"/>
          <w:sz w:val="28"/>
          <w:szCs w:val="28"/>
        </w:rPr>
        <w:t>е</w:t>
      </w:r>
      <w:r w:rsidRPr="002D3E2C">
        <w:rPr>
          <w:rFonts w:ascii="Times New Roman" w:hAnsi="Times New Roman"/>
          <w:spacing w:val="-1"/>
          <w:sz w:val="28"/>
          <w:szCs w:val="28"/>
        </w:rPr>
        <w:t>ни</w:t>
      </w:r>
      <w:r w:rsidRPr="002D3E2C">
        <w:rPr>
          <w:rFonts w:ascii="Times New Roman" w:hAnsi="Times New Roman"/>
          <w:sz w:val="28"/>
          <w:szCs w:val="28"/>
        </w:rPr>
        <w:t>е</w:t>
      </w:r>
      <w:r w:rsidRPr="002D3E2C">
        <w:rPr>
          <w:rFonts w:ascii="Times New Roman" w:hAnsi="Times New Roman"/>
          <w:spacing w:val="154"/>
          <w:sz w:val="28"/>
          <w:szCs w:val="28"/>
        </w:rPr>
        <w:t xml:space="preserve"> </w:t>
      </w:r>
      <w:r w:rsidRPr="002D3E2C">
        <w:rPr>
          <w:rFonts w:ascii="Times New Roman" w:hAnsi="Times New Roman"/>
          <w:spacing w:val="1"/>
          <w:sz w:val="28"/>
          <w:szCs w:val="28"/>
        </w:rPr>
        <w:t>с</w:t>
      </w:r>
      <w:r w:rsidRPr="002D3E2C">
        <w:rPr>
          <w:rFonts w:ascii="Times New Roman" w:hAnsi="Times New Roman"/>
          <w:sz w:val="28"/>
          <w:szCs w:val="28"/>
        </w:rPr>
        <w:t>т</w:t>
      </w:r>
      <w:r w:rsidRPr="002D3E2C">
        <w:rPr>
          <w:rFonts w:ascii="Times New Roman" w:hAnsi="Times New Roman"/>
          <w:spacing w:val="-3"/>
          <w:sz w:val="28"/>
          <w:szCs w:val="28"/>
        </w:rPr>
        <w:t>у</w:t>
      </w:r>
      <w:r w:rsidRPr="002D3E2C">
        <w:rPr>
          <w:rFonts w:ascii="Times New Roman" w:hAnsi="Times New Roman"/>
          <w:sz w:val="28"/>
          <w:szCs w:val="28"/>
        </w:rPr>
        <w:t>де</w:t>
      </w:r>
      <w:r w:rsidRPr="002D3E2C">
        <w:rPr>
          <w:rFonts w:ascii="Times New Roman" w:hAnsi="Times New Roman"/>
          <w:spacing w:val="1"/>
          <w:sz w:val="28"/>
          <w:szCs w:val="28"/>
        </w:rPr>
        <w:t>н</w:t>
      </w:r>
      <w:r w:rsidRPr="002D3E2C">
        <w:rPr>
          <w:rFonts w:ascii="Times New Roman" w:hAnsi="Times New Roman"/>
          <w:sz w:val="28"/>
          <w:szCs w:val="28"/>
        </w:rPr>
        <w:t>тами</w:t>
      </w:r>
      <w:r w:rsidRPr="002D3E2C">
        <w:rPr>
          <w:rFonts w:ascii="Times New Roman" w:hAnsi="Times New Roman"/>
          <w:spacing w:val="157"/>
          <w:sz w:val="28"/>
          <w:szCs w:val="28"/>
        </w:rPr>
        <w:t xml:space="preserve"> </w:t>
      </w:r>
      <w:r w:rsidRPr="002D3E2C">
        <w:rPr>
          <w:rFonts w:ascii="Times New Roman" w:hAnsi="Times New Roman"/>
          <w:spacing w:val="-2"/>
          <w:sz w:val="28"/>
          <w:szCs w:val="28"/>
        </w:rPr>
        <w:t>в</w:t>
      </w:r>
      <w:r w:rsidRPr="002D3E2C">
        <w:rPr>
          <w:rFonts w:ascii="Times New Roman" w:hAnsi="Times New Roman"/>
          <w:sz w:val="28"/>
          <w:szCs w:val="28"/>
        </w:rPr>
        <w:t>идом</w:t>
      </w:r>
      <w:r w:rsidRPr="002D3E2C">
        <w:rPr>
          <w:rFonts w:ascii="Times New Roman" w:hAnsi="Times New Roman"/>
          <w:spacing w:val="156"/>
          <w:sz w:val="28"/>
          <w:szCs w:val="28"/>
        </w:rPr>
        <w:t xml:space="preserve"> </w:t>
      </w:r>
      <w:r w:rsidRPr="002D3E2C">
        <w:rPr>
          <w:rFonts w:ascii="Times New Roman" w:hAnsi="Times New Roman"/>
          <w:spacing w:val="-1"/>
          <w:sz w:val="28"/>
          <w:szCs w:val="28"/>
        </w:rPr>
        <w:t>пр</w:t>
      </w:r>
      <w:r w:rsidRPr="002D3E2C">
        <w:rPr>
          <w:rFonts w:ascii="Times New Roman" w:hAnsi="Times New Roman"/>
          <w:sz w:val="28"/>
          <w:szCs w:val="28"/>
        </w:rPr>
        <w:t>о</w:t>
      </w:r>
      <w:r w:rsidRPr="002D3E2C">
        <w:rPr>
          <w:rFonts w:ascii="Times New Roman" w:hAnsi="Times New Roman"/>
          <w:spacing w:val="1"/>
          <w:sz w:val="28"/>
          <w:szCs w:val="28"/>
        </w:rPr>
        <w:t>ф</w:t>
      </w:r>
      <w:r w:rsidRPr="002D3E2C">
        <w:rPr>
          <w:rFonts w:ascii="Times New Roman" w:hAnsi="Times New Roman"/>
          <w:sz w:val="28"/>
          <w:szCs w:val="28"/>
        </w:rPr>
        <w:t>е</w:t>
      </w:r>
      <w:r w:rsidRPr="002D3E2C">
        <w:rPr>
          <w:rFonts w:ascii="Times New Roman" w:hAnsi="Times New Roman"/>
          <w:spacing w:val="-1"/>
          <w:sz w:val="28"/>
          <w:szCs w:val="28"/>
        </w:rPr>
        <w:t>с</w:t>
      </w:r>
      <w:r w:rsidRPr="002D3E2C">
        <w:rPr>
          <w:rFonts w:ascii="Times New Roman" w:hAnsi="Times New Roman"/>
          <w:sz w:val="28"/>
          <w:szCs w:val="28"/>
        </w:rPr>
        <w:t>с</w:t>
      </w:r>
      <w:r w:rsidRPr="002D3E2C">
        <w:rPr>
          <w:rFonts w:ascii="Times New Roman" w:hAnsi="Times New Roman"/>
          <w:spacing w:val="-1"/>
          <w:sz w:val="28"/>
          <w:szCs w:val="28"/>
        </w:rPr>
        <w:t>и</w:t>
      </w:r>
      <w:r w:rsidRPr="002D3E2C">
        <w:rPr>
          <w:rFonts w:ascii="Times New Roman" w:hAnsi="Times New Roman"/>
          <w:sz w:val="28"/>
          <w:szCs w:val="28"/>
        </w:rPr>
        <w:t>она</w:t>
      </w:r>
      <w:r w:rsidRPr="002D3E2C">
        <w:rPr>
          <w:rFonts w:ascii="Times New Roman" w:hAnsi="Times New Roman"/>
          <w:spacing w:val="-1"/>
          <w:sz w:val="28"/>
          <w:szCs w:val="28"/>
        </w:rPr>
        <w:t>ль</w:t>
      </w:r>
      <w:r w:rsidRPr="002D3E2C">
        <w:rPr>
          <w:rFonts w:ascii="Times New Roman" w:hAnsi="Times New Roman"/>
          <w:sz w:val="28"/>
          <w:szCs w:val="28"/>
        </w:rPr>
        <w:t>ной</w:t>
      </w:r>
      <w:r w:rsidRPr="002D3E2C">
        <w:rPr>
          <w:rFonts w:ascii="Times New Roman" w:hAnsi="Times New Roman"/>
          <w:spacing w:val="156"/>
          <w:sz w:val="28"/>
          <w:szCs w:val="28"/>
        </w:rPr>
        <w:t xml:space="preserve"> </w:t>
      </w:r>
      <w:r w:rsidRPr="002D3E2C">
        <w:rPr>
          <w:rFonts w:ascii="Times New Roman" w:hAnsi="Times New Roman"/>
          <w:sz w:val="28"/>
          <w:szCs w:val="28"/>
        </w:rPr>
        <w:t>деятел</w:t>
      </w:r>
      <w:r w:rsidRPr="002D3E2C">
        <w:rPr>
          <w:rFonts w:ascii="Times New Roman" w:hAnsi="Times New Roman"/>
          <w:spacing w:val="-1"/>
          <w:sz w:val="28"/>
          <w:szCs w:val="28"/>
        </w:rPr>
        <w:t>ь</w:t>
      </w:r>
      <w:r w:rsidRPr="002D3E2C">
        <w:rPr>
          <w:rFonts w:ascii="Times New Roman" w:hAnsi="Times New Roman"/>
          <w:spacing w:val="-2"/>
          <w:sz w:val="28"/>
          <w:szCs w:val="28"/>
        </w:rPr>
        <w:t>н</w:t>
      </w:r>
      <w:r w:rsidRPr="002D3E2C">
        <w:rPr>
          <w:rFonts w:ascii="Times New Roman" w:hAnsi="Times New Roman"/>
          <w:spacing w:val="1"/>
          <w:sz w:val="28"/>
          <w:szCs w:val="28"/>
        </w:rPr>
        <w:t>о</w:t>
      </w:r>
      <w:r w:rsidRPr="002D3E2C">
        <w:rPr>
          <w:rFonts w:ascii="Times New Roman" w:hAnsi="Times New Roman"/>
          <w:sz w:val="28"/>
          <w:szCs w:val="28"/>
        </w:rPr>
        <w:t>с</w:t>
      </w:r>
      <w:r w:rsidRPr="002D3E2C">
        <w:rPr>
          <w:rFonts w:ascii="Times New Roman" w:hAnsi="Times New Roman"/>
          <w:spacing w:val="-2"/>
          <w:sz w:val="28"/>
          <w:szCs w:val="28"/>
        </w:rPr>
        <w:t>т</w:t>
      </w:r>
      <w:r w:rsidRPr="002D3E2C">
        <w:rPr>
          <w:rFonts w:ascii="Times New Roman" w:hAnsi="Times New Roman"/>
          <w:sz w:val="28"/>
          <w:szCs w:val="28"/>
        </w:rPr>
        <w:t xml:space="preserve">и </w:t>
      </w:r>
      <w:r w:rsidRPr="00127603">
        <w:rPr>
          <w:rFonts w:ascii="Times New Roman" w:hAnsi="Times New Roman"/>
          <w:iCs/>
          <w:spacing w:val="1"/>
          <w:sz w:val="28"/>
          <w:szCs w:val="28"/>
        </w:rPr>
        <w:t>«</w:t>
      </w:r>
      <w:r w:rsidR="00B23567">
        <w:rPr>
          <w:rFonts w:ascii="Times New Roman" w:hAnsi="Times New Roman"/>
          <w:iCs/>
          <w:spacing w:val="1"/>
          <w:sz w:val="28"/>
          <w:szCs w:val="28"/>
        </w:rPr>
        <w:t>Э</w:t>
      </w:r>
      <w:r w:rsidR="00D94A34" w:rsidRPr="00127603">
        <w:rPr>
          <w:rFonts w:ascii="Times New Roman" w:hAnsi="Times New Roman"/>
          <w:iCs/>
          <w:sz w:val="28"/>
          <w:szCs w:val="28"/>
        </w:rPr>
        <w:t>кономическ</w:t>
      </w:r>
      <w:r w:rsidR="00B23567">
        <w:rPr>
          <w:rFonts w:ascii="Times New Roman" w:hAnsi="Times New Roman"/>
          <w:iCs/>
          <w:sz w:val="28"/>
          <w:szCs w:val="28"/>
        </w:rPr>
        <w:t>ая</w:t>
      </w:r>
      <w:r w:rsidR="00D94A34" w:rsidRPr="00127603">
        <w:rPr>
          <w:rFonts w:ascii="Times New Roman" w:hAnsi="Times New Roman"/>
          <w:iCs/>
          <w:sz w:val="28"/>
          <w:szCs w:val="28"/>
        </w:rPr>
        <w:t xml:space="preserve"> теори</w:t>
      </w:r>
      <w:r w:rsidR="00B23567">
        <w:rPr>
          <w:rFonts w:ascii="Times New Roman" w:hAnsi="Times New Roman"/>
          <w:iCs/>
          <w:sz w:val="28"/>
          <w:szCs w:val="28"/>
        </w:rPr>
        <w:t>я</w:t>
      </w:r>
      <w:r w:rsidRPr="00127603">
        <w:rPr>
          <w:rFonts w:ascii="Times New Roman" w:hAnsi="Times New Roman"/>
          <w:iCs/>
          <w:sz w:val="28"/>
          <w:szCs w:val="28"/>
        </w:rPr>
        <w:t>»</w:t>
      </w:r>
      <w:r w:rsidRPr="00127603">
        <w:rPr>
          <w:rFonts w:ascii="Times New Roman" w:hAnsi="Times New Roman"/>
          <w:sz w:val="28"/>
          <w:szCs w:val="28"/>
        </w:rPr>
        <w:t>,</w:t>
      </w:r>
      <w:r w:rsidRPr="002D3E2C">
        <w:rPr>
          <w:rFonts w:ascii="Times New Roman" w:hAnsi="Times New Roman"/>
          <w:spacing w:val="170"/>
          <w:sz w:val="28"/>
          <w:szCs w:val="28"/>
        </w:rPr>
        <w:t xml:space="preserve"> </w:t>
      </w:r>
      <w:r w:rsidR="005E33CB" w:rsidRPr="00B23567">
        <w:rPr>
          <w:rFonts w:ascii="Times New Roman" w:hAnsi="Times New Roman"/>
          <w:b/>
          <w:sz w:val="28"/>
          <w:szCs w:val="28"/>
        </w:rPr>
        <w:t>об</w:t>
      </w:r>
      <w:r w:rsidR="005E33CB" w:rsidRPr="00B23567">
        <w:rPr>
          <w:rFonts w:ascii="Times New Roman" w:hAnsi="Times New Roman"/>
          <w:b/>
          <w:spacing w:val="-2"/>
          <w:sz w:val="28"/>
          <w:szCs w:val="28"/>
        </w:rPr>
        <w:t>щ</w:t>
      </w:r>
      <w:r w:rsidR="005E33CB" w:rsidRPr="00B23567">
        <w:rPr>
          <w:rFonts w:ascii="Times New Roman" w:hAnsi="Times New Roman"/>
          <w:b/>
          <w:sz w:val="28"/>
          <w:szCs w:val="28"/>
        </w:rPr>
        <w:t>ими</w:t>
      </w:r>
      <w:r w:rsidR="005E33CB" w:rsidRPr="00B23567">
        <w:rPr>
          <w:rFonts w:ascii="Times New Roman" w:hAnsi="Times New Roman"/>
          <w:b/>
          <w:spacing w:val="169"/>
          <w:sz w:val="28"/>
          <w:szCs w:val="28"/>
        </w:rPr>
        <w:t xml:space="preserve"> </w:t>
      </w:r>
      <w:r w:rsidR="005E33CB" w:rsidRPr="00B23567">
        <w:rPr>
          <w:rFonts w:ascii="Times New Roman" w:hAnsi="Times New Roman"/>
          <w:b/>
          <w:sz w:val="28"/>
          <w:szCs w:val="28"/>
        </w:rPr>
        <w:t>к</w:t>
      </w:r>
      <w:r w:rsidR="005E33CB" w:rsidRPr="00B23567">
        <w:rPr>
          <w:rFonts w:ascii="Times New Roman" w:hAnsi="Times New Roman"/>
          <w:b/>
          <w:spacing w:val="1"/>
          <w:sz w:val="28"/>
          <w:szCs w:val="28"/>
        </w:rPr>
        <w:t>о</w:t>
      </w:r>
      <w:r w:rsidR="005E33CB" w:rsidRPr="00B23567">
        <w:rPr>
          <w:rFonts w:ascii="Times New Roman" w:hAnsi="Times New Roman"/>
          <w:b/>
          <w:spacing w:val="-1"/>
          <w:sz w:val="28"/>
          <w:szCs w:val="28"/>
        </w:rPr>
        <w:t>м</w:t>
      </w:r>
      <w:r w:rsidR="005E33CB" w:rsidRPr="00B23567">
        <w:rPr>
          <w:rFonts w:ascii="Times New Roman" w:hAnsi="Times New Roman"/>
          <w:b/>
          <w:sz w:val="28"/>
          <w:szCs w:val="28"/>
        </w:rPr>
        <w:t>пет</w:t>
      </w:r>
      <w:r w:rsidR="005E33CB" w:rsidRPr="00B23567">
        <w:rPr>
          <w:rFonts w:ascii="Times New Roman" w:hAnsi="Times New Roman"/>
          <w:b/>
          <w:spacing w:val="-1"/>
          <w:sz w:val="28"/>
          <w:szCs w:val="28"/>
        </w:rPr>
        <w:t>е</w:t>
      </w:r>
      <w:r w:rsidR="005E33CB" w:rsidRPr="00B23567">
        <w:rPr>
          <w:rFonts w:ascii="Times New Roman" w:hAnsi="Times New Roman"/>
          <w:b/>
          <w:sz w:val="28"/>
          <w:szCs w:val="28"/>
        </w:rPr>
        <w:t>н</w:t>
      </w:r>
      <w:r w:rsidR="005E33CB" w:rsidRPr="00B23567">
        <w:rPr>
          <w:rFonts w:ascii="Times New Roman" w:hAnsi="Times New Roman"/>
          <w:b/>
          <w:spacing w:val="-1"/>
          <w:sz w:val="28"/>
          <w:szCs w:val="28"/>
        </w:rPr>
        <w:t>ц</w:t>
      </w:r>
      <w:r w:rsidR="005E33CB" w:rsidRPr="00B23567">
        <w:rPr>
          <w:rFonts w:ascii="Times New Roman" w:hAnsi="Times New Roman"/>
          <w:b/>
          <w:sz w:val="28"/>
          <w:szCs w:val="28"/>
        </w:rPr>
        <w:t>и</w:t>
      </w:r>
      <w:r w:rsidR="005E33CB" w:rsidRPr="00B23567">
        <w:rPr>
          <w:rFonts w:ascii="Times New Roman" w:hAnsi="Times New Roman"/>
          <w:b/>
          <w:spacing w:val="1"/>
          <w:sz w:val="28"/>
          <w:szCs w:val="28"/>
        </w:rPr>
        <w:t>я</w:t>
      </w:r>
      <w:r w:rsidR="005E33CB" w:rsidRPr="00B23567">
        <w:rPr>
          <w:rFonts w:ascii="Times New Roman" w:hAnsi="Times New Roman"/>
          <w:b/>
          <w:spacing w:val="-2"/>
          <w:sz w:val="28"/>
          <w:szCs w:val="28"/>
        </w:rPr>
        <w:t>м</w:t>
      </w:r>
      <w:r w:rsidR="005E33CB" w:rsidRPr="00B23567">
        <w:rPr>
          <w:rFonts w:ascii="Times New Roman" w:hAnsi="Times New Roman"/>
          <w:b/>
          <w:sz w:val="28"/>
          <w:szCs w:val="28"/>
        </w:rPr>
        <w:t>и</w:t>
      </w:r>
      <w:r w:rsidR="00B23567" w:rsidRPr="00B23567">
        <w:rPr>
          <w:rFonts w:ascii="Times New Roman" w:hAnsi="Times New Roman"/>
          <w:b/>
          <w:sz w:val="28"/>
          <w:szCs w:val="28"/>
        </w:rPr>
        <w:t>(ОК)</w:t>
      </w:r>
      <w:r w:rsidR="00B23567">
        <w:rPr>
          <w:rFonts w:ascii="Times New Roman" w:hAnsi="Times New Roman"/>
          <w:sz w:val="28"/>
          <w:szCs w:val="28"/>
        </w:rPr>
        <w:t>:</w:t>
      </w:r>
    </w:p>
    <w:p w:rsidR="00B23567" w:rsidRPr="00B23567" w:rsidRDefault="00B23567" w:rsidP="00B23567">
      <w:pPr>
        <w:widowControl w:val="0"/>
        <w:autoSpaceDE w:val="0"/>
        <w:autoSpaceDN w:val="0"/>
        <w:adjustRightInd w:val="0"/>
        <w:spacing w:after="0" w:line="239" w:lineRule="auto"/>
        <w:ind w:left="143" w:right="112" w:firstLine="708"/>
        <w:jc w:val="both"/>
        <w:rPr>
          <w:rFonts w:ascii="Times New Roman" w:hAnsi="Times New Roman"/>
          <w:sz w:val="28"/>
          <w:szCs w:val="28"/>
        </w:rPr>
      </w:pPr>
      <w:r w:rsidRPr="00B23567">
        <w:rPr>
          <w:rFonts w:ascii="Times New Roman" w:hAnsi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B23567" w:rsidRPr="00B23567" w:rsidRDefault="00B23567" w:rsidP="00B23567">
      <w:pPr>
        <w:widowControl w:val="0"/>
        <w:autoSpaceDE w:val="0"/>
        <w:autoSpaceDN w:val="0"/>
        <w:adjustRightInd w:val="0"/>
        <w:spacing w:after="0" w:line="239" w:lineRule="auto"/>
        <w:ind w:left="143" w:right="112" w:firstLine="708"/>
        <w:jc w:val="both"/>
        <w:rPr>
          <w:rFonts w:ascii="Times New Roman" w:hAnsi="Times New Roman"/>
          <w:sz w:val="28"/>
          <w:szCs w:val="28"/>
        </w:rPr>
      </w:pPr>
      <w:r w:rsidRPr="00B23567">
        <w:rPr>
          <w:rFonts w:ascii="Times New Roman" w:hAnsi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23567" w:rsidRPr="00B23567" w:rsidRDefault="00B23567" w:rsidP="00B23567">
      <w:pPr>
        <w:widowControl w:val="0"/>
        <w:autoSpaceDE w:val="0"/>
        <w:autoSpaceDN w:val="0"/>
        <w:adjustRightInd w:val="0"/>
        <w:spacing w:after="0" w:line="239" w:lineRule="auto"/>
        <w:ind w:left="143" w:right="112" w:firstLine="708"/>
        <w:jc w:val="both"/>
        <w:rPr>
          <w:rFonts w:ascii="Times New Roman" w:hAnsi="Times New Roman"/>
          <w:sz w:val="28"/>
          <w:szCs w:val="28"/>
        </w:rPr>
      </w:pPr>
      <w:r w:rsidRPr="00B23567">
        <w:rPr>
          <w:rFonts w:ascii="Times New Roman" w:hAnsi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B23567" w:rsidRPr="00B23567" w:rsidRDefault="00B23567" w:rsidP="00B23567">
      <w:pPr>
        <w:widowControl w:val="0"/>
        <w:autoSpaceDE w:val="0"/>
        <w:autoSpaceDN w:val="0"/>
        <w:adjustRightInd w:val="0"/>
        <w:spacing w:after="0" w:line="239" w:lineRule="auto"/>
        <w:ind w:left="143" w:right="112" w:firstLine="708"/>
        <w:jc w:val="both"/>
        <w:rPr>
          <w:rFonts w:ascii="Times New Roman" w:hAnsi="Times New Roman"/>
          <w:sz w:val="28"/>
          <w:szCs w:val="28"/>
        </w:rPr>
      </w:pPr>
      <w:r w:rsidRPr="00B23567">
        <w:rPr>
          <w:rFonts w:ascii="Times New Roman" w:hAnsi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23567" w:rsidRPr="00B23567" w:rsidRDefault="00B23567" w:rsidP="00B23567">
      <w:pPr>
        <w:widowControl w:val="0"/>
        <w:autoSpaceDE w:val="0"/>
        <w:autoSpaceDN w:val="0"/>
        <w:adjustRightInd w:val="0"/>
        <w:spacing w:after="0" w:line="239" w:lineRule="auto"/>
        <w:ind w:left="143" w:right="112" w:firstLine="708"/>
        <w:jc w:val="both"/>
        <w:rPr>
          <w:rFonts w:ascii="Times New Roman" w:hAnsi="Times New Roman"/>
          <w:sz w:val="28"/>
          <w:szCs w:val="28"/>
        </w:rPr>
      </w:pPr>
      <w:r w:rsidRPr="00B23567">
        <w:rPr>
          <w:rFonts w:ascii="Times New Roman" w:hAnsi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B23567" w:rsidRPr="00B23567" w:rsidRDefault="00B23567" w:rsidP="00B23567">
      <w:pPr>
        <w:widowControl w:val="0"/>
        <w:autoSpaceDE w:val="0"/>
        <w:autoSpaceDN w:val="0"/>
        <w:adjustRightInd w:val="0"/>
        <w:spacing w:after="0" w:line="239" w:lineRule="auto"/>
        <w:ind w:left="143" w:right="112" w:firstLine="708"/>
        <w:jc w:val="both"/>
        <w:rPr>
          <w:rFonts w:ascii="Times New Roman" w:hAnsi="Times New Roman"/>
          <w:sz w:val="28"/>
          <w:szCs w:val="28"/>
        </w:rPr>
      </w:pPr>
      <w:r w:rsidRPr="00B23567">
        <w:rPr>
          <w:rFonts w:ascii="Times New Roman" w:hAnsi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C84F39" w:rsidRDefault="00B23567" w:rsidP="00B23567">
      <w:pPr>
        <w:widowControl w:val="0"/>
        <w:autoSpaceDE w:val="0"/>
        <w:autoSpaceDN w:val="0"/>
        <w:adjustRightInd w:val="0"/>
        <w:spacing w:after="0" w:line="239" w:lineRule="auto"/>
        <w:ind w:left="143" w:right="112" w:firstLine="708"/>
        <w:jc w:val="both"/>
        <w:rPr>
          <w:rFonts w:ascii="Times New Roman" w:hAnsi="Times New Roman"/>
          <w:sz w:val="28"/>
          <w:szCs w:val="28"/>
        </w:rPr>
      </w:pPr>
      <w:r w:rsidRPr="00B23567">
        <w:rPr>
          <w:rFonts w:ascii="Times New Roman" w:hAnsi="Times New Roman"/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B23567" w:rsidRDefault="00B23567" w:rsidP="00B23567">
      <w:pPr>
        <w:pStyle w:val="af0"/>
        <w:widowControl w:val="0"/>
        <w:ind w:left="0"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C5A7E">
        <w:rPr>
          <w:rFonts w:ascii="Times New Roman" w:hAnsi="Times New Roman" w:cs="Times New Roman"/>
          <w:sz w:val="28"/>
          <w:lang w:eastAsia="ru-RU"/>
        </w:rPr>
        <w:t>Изучение дисцип</w:t>
      </w:r>
      <w:r>
        <w:rPr>
          <w:rFonts w:ascii="Times New Roman" w:hAnsi="Times New Roman" w:cs="Times New Roman"/>
          <w:sz w:val="28"/>
          <w:lang w:eastAsia="ru-RU"/>
        </w:rPr>
        <w:t xml:space="preserve">лины способствует освоению </w:t>
      </w:r>
      <w:r w:rsidRPr="00F13938">
        <w:rPr>
          <w:rFonts w:ascii="Times New Roman" w:hAnsi="Times New Roman" w:cs="Times New Roman"/>
          <w:b/>
          <w:sz w:val="28"/>
          <w:lang w:eastAsia="ru-RU"/>
        </w:rPr>
        <w:t>профессиональных компетенций</w:t>
      </w:r>
      <w:r>
        <w:rPr>
          <w:rFonts w:ascii="Times New Roman" w:hAnsi="Times New Roman" w:cs="Times New Roman"/>
          <w:b/>
          <w:sz w:val="28"/>
          <w:lang w:eastAsia="ru-RU"/>
        </w:rPr>
        <w:t xml:space="preserve"> (ПК)</w:t>
      </w:r>
      <w:r w:rsidRPr="00EC5A7E">
        <w:rPr>
          <w:rFonts w:ascii="Times New Roman" w:hAnsi="Times New Roman" w:cs="Times New Roman"/>
          <w:sz w:val="28"/>
          <w:lang w:eastAsia="ru-RU"/>
        </w:rPr>
        <w:t>:</w:t>
      </w:r>
    </w:p>
    <w:p w:rsidR="00B23567" w:rsidRPr="00B23567" w:rsidRDefault="00B23567" w:rsidP="00B23567">
      <w:pPr>
        <w:pStyle w:val="af0"/>
        <w:widowControl w:val="0"/>
        <w:ind w:left="0" w:firstLine="851"/>
        <w:jc w:val="both"/>
        <w:rPr>
          <w:rFonts w:ascii="Times New Roman" w:hAnsi="Times New Roman" w:cs="Times New Roman"/>
          <w:sz w:val="28"/>
          <w:lang w:eastAsia="ru-RU"/>
        </w:rPr>
      </w:pPr>
      <w:r w:rsidRPr="00B23567">
        <w:rPr>
          <w:rFonts w:ascii="Times New Roman" w:hAnsi="Times New Roman" w:cs="Times New Roman"/>
          <w:sz w:val="28"/>
          <w:lang w:eastAsia="ru-RU"/>
        </w:rPr>
        <w:t>ПК 1.1. Координировать работу организации (приемной руководителя), вести прием посетителей.</w:t>
      </w:r>
    </w:p>
    <w:p w:rsidR="00B23567" w:rsidRPr="00B23567" w:rsidRDefault="00B23567" w:rsidP="00B23567">
      <w:pPr>
        <w:pStyle w:val="af0"/>
        <w:widowControl w:val="0"/>
        <w:ind w:left="0" w:firstLine="851"/>
        <w:jc w:val="both"/>
        <w:rPr>
          <w:rFonts w:ascii="Times New Roman" w:hAnsi="Times New Roman" w:cs="Times New Roman"/>
          <w:sz w:val="28"/>
          <w:lang w:eastAsia="ru-RU"/>
        </w:rPr>
      </w:pPr>
      <w:r w:rsidRPr="00B23567">
        <w:rPr>
          <w:rFonts w:ascii="Times New Roman" w:hAnsi="Times New Roman" w:cs="Times New Roman"/>
          <w:sz w:val="28"/>
          <w:lang w:eastAsia="ru-RU"/>
        </w:rPr>
        <w:t>ПК 1.2. Осуществлять работу по подготовке и проведению совещаний, деловых встреч, приемов и презентаций.</w:t>
      </w:r>
    </w:p>
    <w:p w:rsidR="00B23567" w:rsidRDefault="00B23567" w:rsidP="00B23567">
      <w:pPr>
        <w:pStyle w:val="af0"/>
        <w:widowControl w:val="0"/>
        <w:ind w:left="0" w:firstLine="851"/>
        <w:jc w:val="both"/>
        <w:rPr>
          <w:rFonts w:ascii="Times New Roman" w:hAnsi="Times New Roman" w:cs="Times New Roman"/>
          <w:sz w:val="28"/>
          <w:lang w:eastAsia="ru-RU"/>
        </w:rPr>
      </w:pPr>
      <w:r w:rsidRPr="00B23567">
        <w:rPr>
          <w:rFonts w:ascii="Times New Roman" w:hAnsi="Times New Roman" w:cs="Times New Roman"/>
          <w:sz w:val="28"/>
          <w:lang w:eastAsia="ru-RU"/>
        </w:rPr>
        <w:t>ПК 1.3. Осуществлять подготовку деловых поездок руководителя и других сотрудников организации.</w:t>
      </w:r>
    </w:p>
    <w:p w:rsidR="00C84F39" w:rsidRPr="002D3E2C" w:rsidRDefault="00C84F39" w:rsidP="002D3E2C">
      <w:pPr>
        <w:widowControl w:val="0"/>
        <w:autoSpaceDE w:val="0"/>
        <w:autoSpaceDN w:val="0"/>
        <w:adjustRightInd w:val="0"/>
        <w:spacing w:line="239" w:lineRule="auto"/>
        <w:ind w:left="143" w:right="112" w:firstLine="708"/>
        <w:jc w:val="both"/>
        <w:rPr>
          <w:rFonts w:ascii="Times New Roman" w:hAnsi="Times New Roman"/>
        </w:rPr>
      </w:pPr>
    </w:p>
    <w:p w:rsidR="002D3E2C" w:rsidRPr="002D3E2C" w:rsidRDefault="002D3E2C" w:rsidP="002D3E2C">
      <w:pPr>
        <w:widowControl w:val="0"/>
        <w:autoSpaceDE w:val="0"/>
        <w:autoSpaceDN w:val="0"/>
        <w:adjustRightInd w:val="0"/>
        <w:spacing w:after="18" w:line="60" w:lineRule="exact"/>
        <w:rPr>
          <w:rFonts w:ascii="Times New Roman" w:hAnsi="Times New Roman"/>
          <w:sz w:val="6"/>
          <w:szCs w:val="6"/>
        </w:rPr>
      </w:pPr>
    </w:p>
    <w:p w:rsidR="00EC30A8" w:rsidRPr="00187791" w:rsidRDefault="002D3E2C" w:rsidP="006C6495">
      <w:pPr>
        <w:pStyle w:val="1"/>
      </w:pPr>
      <w:r>
        <w:br w:type="page"/>
      </w:r>
      <w:bookmarkStart w:id="2" w:name="_Toc41577657"/>
      <w:r w:rsidR="00EC30A8" w:rsidRPr="00187791">
        <w:lastRenderedPageBreak/>
        <w:t>2. СТРУКТУРА И СОДЕРЖАНИЕ УЧЕБНОЙ ДИСЦИПЛИНЫ</w:t>
      </w:r>
      <w:bookmarkEnd w:id="2"/>
    </w:p>
    <w:p w:rsidR="006C6495" w:rsidRDefault="006C6495" w:rsidP="009510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EC30A8" w:rsidRPr="00187791" w:rsidRDefault="00EC30A8" w:rsidP="00951043">
      <w:pPr>
        <w:jc w:val="center"/>
        <w:rPr>
          <w:rFonts w:ascii="Times New Roman" w:hAnsi="Times New Roman"/>
          <w:b/>
          <w:sz w:val="28"/>
          <w:szCs w:val="28"/>
        </w:rPr>
      </w:pPr>
      <w:r w:rsidRPr="00187791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3"/>
        <w:gridCol w:w="3367"/>
      </w:tblGrid>
      <w:tr w:rsidR="003B56D6" w:rsidRPr="003B56D6" w:rsidTr="008C2AAA">
        <w:tc>
          <w:tcPr>
            <w:tcW w:w="6203" w:type="dxa"/>
            <w:shd w:val="clear" w:color="auto" w:fill="auto"/>
          </w:tcPr>
          <w:p w:rsidR="003B56D6" w:rsidRPr="003B56D6" w:rsidRDefault="003B56D6" w:rsidP="003B56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6D6">
              <w:rPr>
                <w:rFonts w:ascii="Times New Roman" w:hAnsi="Times New Roman"/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3367" w:type="dxa"/>
            <w:shd w:val="clear" w:color="auto" w:fill="auto"/>
          </w:tcPr>
          <w:p w:rsidR="003B56D6" w:rsidRPr="003B56D6" w:rsidRDefault="003B56D6" w:rsidP="003B56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6D6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3B56D6" w:rsidRPr="00B23567" w:rsidTr="008C2AAA">
        <w:tc>
          <w:tcPr>
            <w:tcW w:w="6203" w:type="dxa"/>
            <w:shd w:val="clear" w:color="auto" w:fill="auto"/>
          </w:tcPr>
          <w:p w:rsidR="003B56D6" w:rsidRPr="00B23567" w:rsidRDefault="003B56D6" w:rsidP="003B56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3567">
              <w:rPr>
                <w:rFonts w:ascii="Times New Roman" w:hAnsi="Times New Roman"/>
                <w:b/>
                <w:sz w:val="28"/>
                <w:szCs w:val="28"/>
              </w:rPr>
              <w:t xml:space="preserve">Максимальная учебная нагрузка (всего)  </w:t>
            </w:r>
          </w:p>
        </w:tc>
        <w:tc>
          <w:tcPr>
            <w:tcW w:w="3367" w:type="dxa"/>
            <w:shd w:val="clear" w:color="auto" w:fill="auto"/>
          </w:tcPr>
          <w:p w:rsidR="003B56D6" w:rsidRPr="00B23567" w:rsidRDefault="00B23567" w:rsidP="003B56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B23567">
              <w:rPr>
                <w:rFonts w:ascii="Times New Roman" w:hAnsi="Times New Roman"/>
                <w:b/>
                <w:sz w:val="28"/>
                <w:szCs w:val="28"/>
              </w:rPr>
              <w:t>104</w:t>
            </w:r>
          </w:p>
        </w:tc>
      </w:tr>
      <w:tr w:rsidR="003B56D6" w:rsidRPr="00B23567" w:rsidTr="008C2AAA">
        <w:tc>
          <w:tcPr>
            <w:tcW w:w="6203" w:type="dxa"/>
            <w:shd w:val="clear" w:color="auto" w:fill="auto"/>
          </w:tcPr>
          <w:p w:rsidR="003B56D6" w:rsidRPr="00B23567" w:rsidRDefault="003B56D6" w:rsidP="003B56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3567">
              <w:rPr>
                <w:rFonts w:ascii="Times New Roman" w:hAnsi="Times New Roman"/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3367" w:type="dxa"/>
            <w:shd w:val="clear" w:color="auto" w:fill="auto"/>
          </w:tcPr>
          <w:p w:rsidR="003B56D6" w:rsidRPr="00B23567" w:rsidRDefault="003B56D6" w:rsidP="003B56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567"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</w:tc>
      </w:tr>
      <w:tr w:rsidR="003B56D6" w:rsidRPr="003B56D6" w:rsidTr="008C2AAA">
        <w:tc>
          <w:tcPr>
            <w:tcW w:w="6203" w:type="dxa"/>
            <w:shd w:val="clear" w:color="auto" w:fill="auto"/>
          </w:tcPr>
          <w:p w:rsidR="003B56D6" w:rsidRPr="003B56D6" w:rsidRDefault="003B56D6" w:rsidP="003B5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6D6">
              <w:rPr>
                <w:rFonts w:ascii="Times New Roman" w:hAnsi="Times New Roman"/>
                <w:sz w:val="28"/>
                <w:szCs w:val="28"/>
              </w:rPr>
              <w:t xml:space="preserve">в том числе:   </w:t>
            </w:r>
          </w:p>
        </w:tc>
        <w:tc>
          <w:tcPr>
            <w:tcW w:w="3367" w:type="dxa"/>
            <w:shd w:val="clear" w:color="auto" w:fill="auto"/>
          </w:tcPr>
          <w:p w:rsidR="003B56D6" w:rsidRPr="003B56D6" w:rsidRDefault="003B56D6" w:rsidP="003B56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3B56D6" w:rsidRPr="003B56D6" w:rsidTr="008C2AAA">
        <w:tc>
          <w:tcPr>
            <w:tcW w:w="6203" w:type="dxa"/>
            <w:shd w:val="clear" w:color="auto" w:fill="auto"/>
          </w:tcPr>
          <w:p w:rsidR="003B56D6" w:rsidRPr="003B56D6" w:rsidRDefault="003B56D6" w:rsidP="003B5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6D6">
              <w:rPr>
                <w:rFonts w:ascii="Times New Roman" w:hAnsi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3367" w:type="dxa"/>
            <w:shd w:val="clear" w:color="auto" w:fill="auto"/>
          </w:tcPr>
          <w:p w:rsidR="003B56D6" w:rsidRPr="003B56D6" w:rsidRDefault="003B56D6" w:rsidP="003B56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3B56D6" w:rsidRPr="003B56D6" w:rsidTr="008C2AAA">
        <w:tc>
          <w:tcPr>
            <w:tcW w:w="6203" w:type="dxa"/>
            <w:shd w:val="clear" w:color="auto" w:fill="auto"/>
          </w:tcPr>
          <w:p w:rsidR="003B56D6" w:rsidRPr="003B56D6" w:rsidRDefault="003B56D6" w:rsidP="003B5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6D6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3367" w:type="dxa"/>
            <w:shd w:val="clear" w:color="auto" w:fill="auto"/>
          </w:tcPr>
          <w:p w:rsidR="003B56D6" w:rsidRPr="003B56D6" w:rsidRDefault="003B56D6" w:rsidP="003B56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B23567" w:rsidRPr="00B23567" w:rsidTr="008C2AAA">
        <w:tc>
          <w:tcPr>
            <w:tcW w:w="6203" w:type="dxa"/>
            <w:shd w:val="clear" w:color="auto" w:fill="auto"/>
          </w:tcPr>
          <w:p w:rsidR="00B23567" w:rsidRPr="00B23567" w:rsidRDefault="00B23567" w:rsidP="003B56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3567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3367" w:type="dxa"/>
            <w:shd w:val="clear" w:color="auto" w:fill="auto"/>
          </w:tcPr>
          <w:p w:rsidR="00B23567" w:rsidRPr="00B23567" w:rsidRDefault="00B23567" w:rsidP="003B56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56D6" w:rsidRPr="00B23567" w:rsidTr="008C2AAA">
        <w:tc>
          <w:tcPr>
            <w:tcW w:w="6203" w:type="dxa"/>
            <w:shd w:val="clear" w:color="auto" w:fill="auto"/>
          </w:tcPr>
          <w:p w:rsidR="003B56D6" w:rsidRPr="00B23567" w:rsidRDefault="00B23567" w:rsidP="003B56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3567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="003B56D6" w:rsidRPr="00B23567">
              <w:rPr>
                <w:rFonts w:ascii="Times New Roman" w:hAnsi="Times New Roman"/>
                <w:b/>
                <w:sz w:val="28"/>
                <w:szCs w:val="28"/>
              </w:rPr>
              <w:t>онсультации</w:t>
            </w:r>
          </w:p>
        </w:tc>
        <w:tc>
          <w:tcPr>
            <w:tcW w:w="3367" w:type="dxa"/>
            <w:shd w:val="clear" w:color="auto" w:fill="auto"/>
          </w:tcPr>
          <w:p w:rsidR="003B56D6" w:rsidRPr="00B23567" w:rsidRDefault="003B56D6" w:rsidP="003B56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56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B23567" w:rsidRPr="003B56D6" w:rsidTr="009B4307">
        <w:tc>
          <w:tcPr>
            <w:tcW w:w="9570" w:type="dxa"/>
            <w:gridSpan w:val="2"/>
            <w:shd w:val="clear" w:color="auto" w:fill="FFFFFF"/>
          </w:tcPr>
          <w:p w:rsidR="00B23567" w:rsidRDefault="00B23567" w:rsidP="00B235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6D6">
              <w:rPr>
                <w:rFonts w:ascii="Times New Roman" w:hAnsi="Times New Roman"/>
                <w:sz w:val="28"/>
                <w:szCs w:val="28"/>
              </w:rPr>
              <w:t xml:space="preserve">Промежуточная аттестация в форме </w:t>
            </w:r>
            <w:r>
              <w:rPr>
                <w:rFonts w:ascii="Times New Roman" w:hAnsi="Times New Roman"/>
                <w:sz w:val="28"/>
                <w:szCs w:val="28"/>
              </w:rPr>
              <w:t>дифференцированного зачета</w:t>
            </w:r>
          </w:p>
          <w:p w:rsidR="00B23567" w:rsidRPr="003B56D6" w:rsidRDefault="00B23567" w:rsidP="00B235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6D6">
              <w:rPr>
                <w:rFonts w:ascii="Times New Roman" w:hAnsi="Times New Roman"/>
                <w:sz w:val="28"/>
                <w:szCs w:val="28"/>
              </w:rPr>
              <w:t xml:space="preserve">  (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B56D6">
              <w:rPr>
                <w:rFonts w:ascii="Times New Roman" w:hAnsi="Times New Roman"/>
                <w:sz w:val="28"/>
                <w:szCs w:val="28"/>
              </w:rPr>
              <w:t xml:space="preserve"> семестр)</w:t>
            </w:r>
          </w:p>
        </w:tc>
      </w:tr>
    </w:tbl>
    <w:p w:rsidR="00EC30A8" w:rsidRDefault="00EC30A8" w:rsidP="00951043">
      <w:pPr>
        <w:jc w:val="both"/>
        <w:rPr>
          <w:rFonts w:ascii="Times New Roman" w:hAnsi="Times New Roman"/>
          <w:b/>
          <w:sz w:val="28"/>
          <w:szCs w:val="28"/>
        </w:rPr>
      </w:pPr>
    </w:p>
    <w:p w:rsidR="003B56D6" w:rsidRPr="00187791" w:rsidRDefault="003B56D6" w:rsidP="00951043">
      <w:pPr>
        <w:jc w:val="both"/>
        <w:rPr>
          <w:rFonts w:ascii="Times New Roman" w:hAnsi="Times New Roman"/>
          <w:b/>
          <w:sz w:val="28"/>
          <w:szCs w:val="28"/>
        </w:rPr>
      </w:pPr>
    </w:p>
    <w:p w:rsidR="00EC30A8" w:rsidRPr="00187791" w:rsidRDefault="00EC30A8" w:rsidP="00951043">
      <w:pPr>
        <w:jc w:val="both"/>
        <w:rPr>
          <w:rFonts w:ascii="Times New Roman" w:hAnsi="Times New Roman"/>
          <w:b/>
          <w:sz w:val="28"/>
          <w:szCs w:val="28"/>
        </w:rPr>
      </w:pPr>
    </w:p>
    <w:p w:rsidR="00EC30A8" w:rsidRPr="00951043" w:rsidRDefault="00EC30A8" w:rsidP="00951043">
      <w:pPr>
        <w:jc w:val="center"/>
        <w:rPr>
          <w:rFonts w:ascii="Times New Roman" w:hAnsi="Times New Roman"/>
          <w:sz w:val="26"/>
          <w:szCs w:val="26"/>
        </w:rPr>
      </w:pPr>
    </w:p>
    <w:p w:rsidR="00EC30A8" w:rsidRPr="00951043" w:rsidRDefault="00EC30A8" w:rsidP="00951043">
      <w:pPr>
        <w:spacing w:after="0"/>
        <w:rPr>
          <w:rFonts w:ascii="Times New Roman" w:hAnsi="Times New Roman"/>
          <w:b/>
          <w:sz w:val="26"/>
          <w:szCs w:val="26"/>
        </w:rPr>
        <w:sectPr w:rsidR="00EC30A8" w:rsidRPr="00951043" w:rsidSect="00624770">
          <w:footerReference w:type="default" r:id="rId9"/>
          <w:pgSz w:w="11906" w:h="16838"/>
          <w:pgMar w:top="1134" w:right="707" w:bottom="1134" w:left="1701" w:header="708" w:footer="708" w:gutter="0"/>
          <w:cols w:space="720"/>
        </w:sectPr>
      </w:pPr>
    </w:p>
    <w:p w:rsidR="00EC30A8" w:rsidRDefault="00EC30A8" w:rsidP="0095104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951043">
        <w:rPr>
          <w:rFonts w:ascii="Times New Roman" w:hAnsi="Times New Roman"/>
          <w:b/>
          <w:sz w:val="26"/>
          <w:szCs w:val="26"/>
        </w:rPr>
        <w:lastRenderedPageBreak/>
        <w:t xml:space="preserve">2.2. </w:t>
      </w:r>
      <w:r w:rsidR="00951043">
        <w:rPr>
          <w:rFonts w:ascii="Times New Roman" w:hAnsi="Times New Roman"/>
          <w:b/>
          <w:sz w:val="26"/>
          <w:szCs w:val="26"/>
        </w:rPr>
        <w:t>Т</w:t>
      </w:r>
      <w:r w:rsidRPr="00951043">
        <w:rPr>
          <w:rFonts w:ascii="Times New Roman" w:hAnsi="Times New Roman"/>
          <w:b/>
          <w:sz w:val="26"/>
          <w:szCs w:val="26"/>
        </w:rPr>
        <w:t>ематический план и содержание учебной дисциплины</w:t>
      </w:r>
      <w:r w:rsidR="006C6495">
        <w:rPr>
          <w:rFonts w:ascii="Times New Roman" w:hAnsi="Times New Roman"/>
          <w:b/>
          <w:sz w:val="26"/>
          <w:szCs w:val="26"/>
        </w:rPr>
        <w:t xml:space="preserve"> </w:t>
      </w:r>
      <w:r w:rsidR="00C37200">
        <w:rPr>
          <w:rFonts w:ascii="Times New Roman" w:hAnsi="Times New Roman"/>
          <w:b/>
          <w:sz w:val="26"/>
          <w:szCs w:val="26"/>
        </w:rPr>
        <w:t>ОП</w:t>
      </w:r>
      <w:r w:rsidR="00A970DA">
        <w:rPr>
          <w:rFonts w:ascii="Times New Roman" w:hAnsi="Times New Roman"/>
          <w:b/>
          <w:sz w:val="26"/>
          <w:szCs w:val="26"/>
        </w:rPr>
        <w:t>.0</w:t>
      </w:r>
      <w:r w:rsidR="00386CD5">
        <w:rPr>
          <w:rFonts w:ascii="Times New Roman" w:hAnsi="Times New Roman"/>
          <w:b/>
          <w:sz w:val="26"/>
          <w:szCs w:val="26"/>
        </w:rPr>
        <w:t xml:space="preserve">1. </w:t>
      </w:r>
      <w:r w:rsidRPr="00951043">
        <w:rPr>
          <w:rFonts w:ascii="Times New Roman" w:hAnsi="Times New Roman"/>
          <w:b/>
          <w:sz w:val="26"/>
          <w:szCs w:val="26"/>
        </w:rPr>
        <w:t>«</w:t>
      </w:r>
      <w:r w:rsidR="00A970DA">
        <w:rPr>
          <w:rFonts w:ascii="Times New Roman" w:hAnsi="Times New Roman"/>
          <w:b/>
          <w:sz w:val="26"/>
          <w:szCs w:val="26"/>
        </w:rPr>
        <w:t>Э</w:t>
      </w:r>
      <w:r w:rsidRPr="00951043">
        <w:rPr>
          <w:rFonts w:ascii="Times New Roman" w:hAnsi="Times New Roman"/>
          <w:b/>
          <w:sz w:val="26"/>
          <w:szCs w:val="26"/>
        </w:rPr>
        <w:t>кономическ</w:t>
      </w:r>
      <w:r w:rsidR="00A970DA">
        <w:rPr>
          <w:rFonts w:ascii="Times New Roman" w:hAnsi="Times New Roman"/>
          <w:b/>
          <w:sz w:val="26"/>
          <w:szCs w:val="26"/>
        </w:rPr>
        <w:t>ая</w:t>
      </w:r>
      <w:r w:rsidRPr="00951043">
        <w:rPr>
          <w:rFonts w:ascii="Times New Roman" w:hAnsi="Times New Roman"/>
          <w:b/>
          <w:sz w:val="26"/>
          <w:szCs w:val="26"/>
        </w:rPr>
        <w:t xml:space="preserve"> теори</w:t>
      </w:r>
      <w:r w:rsidR="00A970DA">
        <w:rPr>
          <w:rFonts w:ascii="Times New Roman" w:hAnsi="Times New Roman"/>
          <w:b/>
          <w:sz w:val="26"/>
          <w:szCs w:val="26"/>
        </w:rPr>
        <w:t>я</w:t>
      </w:r>
      <w:r w:rsidRPr="00951043">
        <w:rPr>
          <w:rFonts w:ascii="Times New Roman" w:hAnsi="Times New Roman"/>
          <w:b/>
          <w:sz w:val="26"/>
          <w:szCs w:val="26"/>
        </w:rPr>
        <w:t>».</w:t>
      </w:r>
    </w:p>
    <w:p w:rsidR="00BC378F" w:rsidRPr="00951043" w:rsidRDefault="00BC378F" w:rsidP="0095104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5"/>
        <w:gridCol w:w="653"/>
        <w:gridCol w:w="9158"/>
        <w:gridCol w:w="1134"/>
        <w:gridCol w:w="1276"/>
      </w:tblGrid>
      <w:tr w:rsidR="00550E61" w:rsidRPr="00550E61" w:rsidTr="00550E61">
        <w:trPr>
          <w:trHeight w:val="20"/>
        </w:trPr>
        <w:tc>
          <w:tcPr>
            <w:tcW w:w="3055" w:type="dxa"/>
          </w:tcPr>
          <w:p w:rsidR="00550E61" w:rsidRDefault="00550E61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11" w:type="dxa"/>
            <w:gridSpan w:val="2"/>
            <w:vAlign w:val="center"/>
          </w:tcPr>
          <w:p w:rsidR="00550E61" w:rsidRPr="00550E61" w:rsidRDefault="00550E61" w:rsidP="00550E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</w:t>
            </w:r>
          </w:p>
          <w:p w:rsidR="00550E61" w:rsidRPr="00550E61" w:rsidRDefault="00550E61" w:rsidP="00550E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обучающихся,</w:t>
            </w:r>
          </w:p>
          <w:p w:rsidR="00550E61" w:rsidRPr="00550E61" w:rsidRDefault="00550E61" w:rsidP="00550E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b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61" w:rsidRPr="00550E61" w:rsidRDefault="00550E61" w:rsidP="00550E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Объём,</w:t>
            </w:r>
          </w:p>
          <w:p w:rsidR="00550E61" w:rsidRPr="00550E61" w:rsidRDefault="00550E61" w:rsidP="00550E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eastAsia="Calibri" w:hAnsi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1276" w:type="dxa"/>
            <w:vAlign w:val="center"/>
          </w:tcPr>
          <w:p w:rsidR="00550E61" w:rsidRPr="00550E61" w:rsidRDefault="00550E61" w:rsidP="00550E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550E61" w:rsidRPr="00550E61" w:rsidTr="00550E61">
        <w:trPr>
          <w:trHeight w:val="20"/>
        </w:trPr>
        <w:tc>
          <w:tcPr>
            <w:tcW w:w="3055" w:type="dxa"/>
          </w:tcPr>
          <w:p w:rsidR="00550E61" w:rsidRPr="00550E61" w:rsidRDefault="00550E61" w:rsidP="00550E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811" w:type="dxa"/>
            <w:gridSpan w:val="2"/>
          </w:tcPr>
          <w:p w:rsidR="00550E61" w:rsidRPr="00550E61" w:rsidRDefault="00550E61" w:rsidP="00550E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61" w:rsidRPr="00550E61" w:rsidRDefault="00550E61" w:rsidP="00550E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50E61" w:rsidRPr="00550E61" w:rsidRDefault="00550E61" w:rsidP="00550E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50E61" w:rsidRPr="00550E61" w:rsidTr="00550E61">
        <w:trPr>
          <w:trHeight w:val="327"/>
        </w:trPr>
        <w:tc>
          <w:tcPr>
            <w:tcW w:w="12866" w:type="dxa"/>
            <w:gridSpan w:val="3"/>
          </w:tcPr>
          <w:p w:rsidR="00550E61" w:rsidRPr="00550E61" w:rsidRDefault="00550E61" w:rsidP="00550E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Предмет и история экономической науки.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61" w:rsidRPr="00550E61" w:rsidRDefault="009B10EA" w:rsidP="00550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0C0C0"/>
          </w:tcPr>
          <w:p w:rsidR="00550E61" w:rsidRPr="00550E61" w:rsidRDefault="00550E61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50E61" w:rsidRPr="00550E61" w:rsidTr="00550E61">
        <w:trPr>
          <w:trHeight w:val="327"/>
        </w:trPr>
        <w:tc>
          <w:tcPr>
            <w:tcW w:w="3055" w:type="dxa"/>
            <w:vMerge w:val="restart"/>
          </w:tcPr>
          <w:p w:rsidR="00550E61" w:rsidRPr="00550E61" w:rsidRDefault="00550E61" w:rsidP="00550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</w:p>
          <w:p w:rsidR="00550E61" w:rsidRPr="00550E61" w:rsidRDefault="00550E61" w:rsidP="00550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Предмет и история экономической науки.</w:t>
            </w:r>
          </w:p>
        </w:tc>
        <w:tc>
          <w:tcPr>
            <w:tcW w:w="9811" w:type="dxa"/>
            <w:gridSpan w:val="2"/>
          </w:tcPr>
          <w:p w:rsidR="00550E61" w:rsidRPr="00550E61" w:rsidRDefault="00550E61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61" w:rsidRPr="00550E61" w:rsidRDefault="00A970DA" w:rsidP="00550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0C0C0"/>
          </w:tcPr>
          <w:p w:rsidR="00550E61" w:rsidRPr="00550E61" w:rsidRDefault="00550E61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50E61" w:rsidRPr="00550E61" w:rsidTr="00550E61">
        <w:trPr>
          <w:trHeight w:val="299"/>
        </w:trPr>
        <w:tc>
          <w:tcPr>
            <w:tcW w:w="3055" w:type="dxa"/>
            <w:vMerge/>
          </w:tcPr>
          <w:p w:rsidR="00550E61" w:rsidRPr="00550E61" w:rsidRDefault="00550E61" w:rsidP="00550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550E61" w:rsidRPr="00550E61" w:rsidRDefault="00550E61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158" w:type="dxa"/>
          </w:tcPr>
          <w:p w:rsidR="00550E61" w:rsidRPr="00550E61" w:rsidRDefault="00550E61" w:rsidP="00550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Предмет и структура экономической теории. Функции и методология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61" w:rsidRPr="00550E61" w:rsidRDefault="00550E61" w:rsidP="0055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550E61" w:rsidRPr="00550E61" w:rsidRDefault="00550E61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550E61" w:rsidRPr="00550E61" w:rsidTr="00550E61">
        <w:trPr>
          <w:trHeight w:val="209"/>
        </w:trPr>
        <w:tc>
          <w:tcPr>
            <w:tcW w:w="3055" w:type="dxa"/>
            <w:vMerge/>
          </w:tcPr>
          <w:p w:rsidR="00550E61" w:rsidRPr="00550E61" w:rsidRDefault="00550E61" w:rsidP="00550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550E61" w:rsidRPr="00550E61" w:rsidRDefault="00550E61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158" w:type="dxa"/>
          </w:tcPr>
          <w:p w:rsidR="00550E61" w:rsidRPr="00550E61" w:rsidRDefault="00550E61" w:rsidP="00550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Исторические этапы развития экономической науки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61" w:rsidRPr="00550E61" w:rsidRDefault="00A970DA" w:rsidP="0055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550E61" w:rsidRPr="00550E61" w:rsidRDefault="00550E61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550E61" w:rsidRPr="00550E61" w:rsidTr="00550E61">
        <w:trPr>
          <w:trHeight w:val="209"/>
        </w:trPr>
        <w:tc>
          <w:tcPr>
            <w:tcW w:w="3055" w:type="dxa"/>
            <w:vMerge/>
          </w:tcPr>
          <w:p w:rsidR="00550E61" w:rsidRPr="00550E61" w:rsidRDefault="00550E61" w:rsidP="00550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1" w:type="dxa"/>
            <w:gridSpan w:val="2"/>
          </w:tcPr>
          <w:p w:rsidR="00550E61" w:rsidRPr="00550E61" w:rsidRDefault="00550E61" w:rsidP="00550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61" w:rsidRPr="00550E61" w:rsidRDefault="00550E61" w:rsidP="00550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BFBFBF"/>
          </w:tcPr>
          <w:p w:rsidR="00550E61" w:rsidRPr="00550E61" w:rsidRDefault="00550E61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50E61" w:rsidRPr="00550E61" w:rsidTr="00550E61">
        <w:trPr>
          <w:trHeight w:val="209"/>
        </w:trPr>
        <w:tc>
          <w:tcPr>
            <w:tcW w:w="3055" w:type="dxa"/>
            <w:vMerge/>
          </w:tcPr>
          <w:p w:rsidR="00550E61" w:rsidRPr="00550E61" w:rsidRDefault="00550E61" w:rsidP="00550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550E61" w:rsidRPr="00550E61" w:rsidRDefault="00550E61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158" w:type="dxa"/>
          </w:tcPr>
          <w:p w:rsidR="00550E61" w:rsidRPr="00550E61" w:rsidRDefault="00550E61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Pr="00550E61">
              <w:rPr>
                <w:rFonts w:ascii="Times New Roman" w:hAnsi="Times New Roman"/>
                <w:sz w:val="24"/>
                <w:szCs w:val="24"/>
              </w:rPr>
              <w:t>ункции, методы экономической теории. Основные направления её развития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61" w:rsidRPr="00550E61" w:rsidRDefault="00550E61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shd w:val="clear" w:color="auto" w:fill="BFBFBF"/>
          </w:tcPr>
          <w:p w:rsidR="00550E61" w:rsidRPr="00550E61" w:rsidRDefault="00550E61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50E61" w:rsidRPr="00550E61" w:rsidTr="00550E61">
        <w:trPr>
          <w:trHeight w:val="20"/>
        </w:trPr>
        <w:tc>
          <w:tcPr>
            <w:tcW w:w="12866" w:type="dxa"/>
            <w:gridSpan w:val="3"/>
          </w:tcPr>
          <w:p w:rsidR="00550E61" w:rsidRPr="00550E61" w:rsidRDefault="00550E61" w:rsidP="00550E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Общие проблемы экономической теории.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61" w:rsidRPr="00550E61" w:rsidRDefault="009B10EA" w:rsidP="00550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  <w:vMerge/>
            <w:shd w:val="clear" w:color="auto" w:fill="BFBFBF"/>
          </w:tcPr>
          <w:p w:rsidR="00550E61" w:rsidRPr="00550E61" w:rsidRDefault="00550E61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C378F" w:rsidRPr="00550E61" w:rsidTr="00550E61">
        <w:trPr>
          <w:trHeight w:val="20"/>
        </w:trPr>
        <w:tc>
          <w:tcPr>
            <w:tcW w:w="3055" w:type="dxa"/>
            <w:vMerge w:val="restart"/>
          </w:tcPr>
          <w:p w:rsidR="00BC378F" w:rsidRPr="00550E61" w:rsidRDefault="00BC378F" w:rsidP="00550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Тема 2.</w:t>
            </w:r>
          </w:p>
          <w:p w:rsidR="00BC378F" w:rsidRPr="00550E61" w:rsidRDefault="00BC378F" w:rsidP="00550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Общие проблемы экономической теории.</w:t>
            </w:r>
          </w:p>
        </w:tc>
        <w:tc>
          <w:tcPr>
            <w:tcW w:w="9811" w:type="dxa"/>
            <w:gridSpan w:val="2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  <w:vMerge/>
            <w:shd w:val="clear" w:color="auto" w:fill="BFBFBF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C378F" w:rsidRPr="00550E61" w:rsidTr="00550E61">
        <w:trPr>
          <w:trHeight w:val="20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3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158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Общественное производство. Воспроизводство и его фазы. Ресурсы и  факторы производства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BC378F" w:rsidRPr="00550E61" w:rsidTr="00550E61">
        <w:trPr>
          <w:trHeight w:val="20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3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158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Средства производства. Структура и оборот капитала.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BC378F" w:rsidRPr="00550E61" w:rsidTr="00550E61">
        <w:trPr>
          <w:trHeight w:val="241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3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158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Потребности и их виды. Основное противоречие: ресурсы-потребности.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BC378F" w:rsidRPr="00550E61" w:rsidTr="00550E61">
        <w:trPr>
          <w:trHeight w:val="77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3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158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Собственность и её формы. Основные типы собственности. Отношения собственности.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BC378F" w:rsidRPr="00550E61" w:rsidTr="00550E61">
        <w:trPr>
          <w:trHeight w:val="201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3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158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Экономические системы и их основные типы.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BC378F" w:rsidRPr="00550E61" w:rsidTr="00550E61">
        <w:trPr>
          <w:trHeight w:val="20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11" w:type="dxa"/>
            <w:gridSpan w:val="2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C378F" w:rsidRPr="00550E61" w:rsidTr="00550E61">
        <w:trPr>
          <w:trHeight w:val="20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3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158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Построение кривой производственных возможностей.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C378F" w:rsidRPr="00550E61" w:rsidTr="00550E61">
        <w:trPr>
          <w:trHeight w:val="297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3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158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Характеристика основных видов деловых предприятий.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C378F" w:rsidRPr="00550E61" w:rsidTr="00550E61">
        <w:trPr>
          <w:trHeight w:val="297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3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158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Тестовые задания «Общественное производство. Средства производства».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C378F" w:rsidRPr="00550E61" w:rsidTr="00BC378F">
        <w:trPr>
          <w:trHeight w:val="283"/>
        </w:trPr>
        <w:tc>
          <w:tcPr>
            <w:tcW w:w="3055" w:type="dxa"/>
            <w:vMerge/>
          </w:tcPr>
          <w:p w:rsidR="00BC378F" w:rsidRPr="00550E61" w:rsidRDefault="00BC378F" w:rsidP="005D4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1" w:type="dxa"/>
            <w:gridSpan w:val="2"/>
            <w:vAlign w:val="center"/>
          </w:tcPr>
          <w:p w:rsidR="00BC378F" w:rsidRPr="00BC378F" w:rsidRDefault="00BC378F" w:rsidP="005D4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378F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378F" w:rsidRPr="00BC378F" w:rsidRDefault="00BC378F" w:rsidP="005D4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78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BFBFBF"/>
          </w:tcPr>
          <w:p w:rsidR="00BC378F" w:rsidRPr="00550E61" w:rsidRDefault="00BC378F" w:rsidP="005D4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C378F" w:rsidRPr="00550E61" w:rsidTr="00BC378F">
        <w:trPr>
          <w:trHeight w:val="339"/>
        </w:trPr>
        <w:tc>
          <w:tcPr>
            <w:tcW w:w="3055" w:type="dxa"/>
            <w:vMerge/>
          </w:tcPr>
          <w:p w:rsidR="00BC378F" w:rsidRPr="00550E61" w:rsidRDefault="00BC378F" w:rsidP="005D4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1" w:type="dxa"/>
            <w:gridSpan w:val="2"/>
            <w:vAlign w:val="center"/>
          </w:tcPr>
          <w:p w:rsidR="00BC378F" w:rsidRPr="00550E61" w:rsidRDefault="00BC378F" w:rsidP="005D4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BC378F">
              <w:rPr>
                <w:rFonts w:ascii="Times New Roman" w:hAnsi="Times New Roman"/>
                <w:bCs/>
                <w:sz w:val="24"/>
                <w:szCs w:val="24"/>
              </w:rPr>
              <w:t>абота с конспектом и учебной литературой, подготовка к практическим занятиям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378F" w:rsidRPr="00550E61" w:rsidRDefault="00BC378F" w:rsidP="005D4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BFBFBF"/>
          </w:tcPr>
          <w:p w:rsidR="00BC378F" w:rsidRPr="00550E61" w:rsidRDefault="00BC378F" w:rsidP="005D4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C378F" w:rsidRPr="00BC378F" w:rsidTr="00BC378F">
        <w:trPr>
          <w:trHeight w:val="274"/>
        </w:trPr>
        <w:tc>
          <w:tcPr>
            <w:tcW w:w="3055" w:type="dxa"/>
            <w:vMerge/>
          </w:tcPr>
          <w:p w:rsidR="00BC378F" w:rsidRPr="00BC378F" w:rsidRDefault="00BC378F" w:rsidP="005D4C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11" w:type="dxa"/>
            <w:gridSpan w:val="2"/>
            <w:vAlign w:val="center"/>
          </w:tcPr>
          <w:p w:rsidR="00BC378F" w:rsidRPr="00BC378F" w:rsidRDefault="00BC378F" w:rsidP="005D4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378F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BC378F" w:rsidRDefault="00BC378F" w:rsidP="005D4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78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shd w:val="clear" w:color="auto" w:fill="BFBFBF"/>
          </w:tcPr>
          <w:p w:rsidR="00BC378F" w:rsidRPr="00BC378F" w:rsidRDefault="00BC378F" w:rsidP="005D4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550E61" w:rsidRPr="00550E61" w:rsidTr="00550E61">
        <w:trPr>
          <w:trHeight w:val="20"/>
        </w:trPr>
        <w:tc>
          <w:tcPr>
            <w:tcW w:w="12866" w:type="dxa"/>
            <w:gridSpan w:val="3"/>
          </w:tcPr>
          <w:p w:rsidR="00550E61" w:rsidRPr="00550E61" w:rsidRDefault="00550E61" w:rsidP="00550E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Микроэкономика.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61" w:rsidRPr="009B10EA" w:rsidRDefault="009B10EA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0EA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276" w:type="dxa"/>
            <w:vMerge w:val="restart"/>
          </w:tcPr>
          <w:p w:rsidR="00550E61" w:rsidRPr="00550E61" w:rsidRDefault="00550E61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C378F" w:rsidRPr="00550E61" w:rsidTr="00550E61">
        <w:trPr>
          <w:trHeight w:val="20"/>
        </w:trPr>
        <w:tc>
          <w:tcPr>
            <w:tcW w:w="3055" w:type="dxa"/>
            <w:vMerge w:val="restart"/>
          </w:tcPr>
          <w:p w:rsidR="00BC378F" w:rsidRPr="00550E61" w:rsidRDefault="00BC378F" w:rsidP="00550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Тема 3.</w:t>
            </w:r>
          </w:p>
          <w:p w:rsidR="00BC378F" w:rsidRPr="00550E61" w:rsidRDefault="00BC378F" w:rsidP="00550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Микроэкономика.</w:t>
            </w:r>
          </w:p>
        </w:tc>
        <w:tc>
          <w:tcPr>
            <w:tcW w:w="9811" w:type="dxa"/>
            <w:gridSpan w:val="2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76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C378F" w:rsidRPr="00550E61" w:rsidTr="00550E61">
        <w:trPr>
          <w:trHeight w:val="20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8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Основные понятия микроэкономики. Рыночная организация хозяйства. Основные </w:t>
            </w:r>
            <w:r w:rsidRPr="00550E61">
              <w:rPr>
                <w:rFonts w:ascii="Times New Roman" w:hAnsi="Times New Roman"/>
                <w:sz w:val="24"/>
                <w:szCs w:val="24"/>
              </w:rPr>
              <w:lastRenderedPageBreak/>
              <w:t>виды рынков.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BC378F" w:rsidRPr="00550E61" w:rsidTr="00550E61">
        <w:trPr>
          <w:trHeight w:val="20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158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Условия функционирования рынка. Инфраструктура рынка. Функции государства в рыночном хозяйстве.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BC378F" w:rsidRPr="00550E61" w:rsidTr="00550E61">
        <w:trPr>
          <w:trHeight w:val="20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158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Закон спроса. Закон предложения. Неценовые факторы спроса и предложения. Рыночные механизмы взаимодействия спроса и предложения.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BC378F" w:rsidRPr="00550E61" w:rsidTr="00550E61">
        <w:trPr>
          <w:trHeight w:val="20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158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Рыночные механизмы взаимодействия спроса и предложения.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BC378F" w:rsidRPr="00550E61" w:rsidTr="00550E61">
        <w:trPr>
          <w:trHeight w:val="20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158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Рыночные структуры: конкуренция и её виды. Виды монополистических союзов.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BC378F" w:rsidRPr="00550E61" w:rsidTr="00550E61">
        <w:trPr>
          <w:trHeight w:val="20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158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Виды монополистических союзов. Антимонопольная политика.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BC378F" w:rsidRPr="00550E61" w:rsidTr="00550E61">
        <w:trPr>
          <w:trHeight w:val="20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158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 xml:space="preserve">Теория потребительского поведения. Бюджетная линия и кривая безразличия.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BC378F" w:rsidRPr="00550E61" w:rsidTr="00550E61">
        <w:trPr>
          <w:trHeight w:val="20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158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Предельная полезность.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BC378F" w:rsidRPr="00550E61" w:rsidTr="00550E61">
        <w:trPr>
          <w:trHeight w:val="20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158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Рынки факторов производства: рынок труда, рынок земли, рынок капитала.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BC378F" w:rsidRPr="00550E61" w:rsidTr="00550E61">
        <w:trPr>
          <w:trHeight w:val="20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11" w:type="dxa"/>
            <w:gridSpan w:val="2"/>
          </w:tcPr>
          <w:p w:rsidR="00BC378F" w:rsidRPr="00550E61" w:rsidRDefault="00BC378F" w:rsidP="00550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378F" w:rsidRPr="00550E61" w:rsidTr="00550E61">
        <w:trPr>
          <w:trHeight w:val="20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158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Анализ структуры и функций рынка.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shd w:val="clear" w:color="auto" w:fill="D9D9D9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378F" w:rsidRPr="00550E61" w:rsidTr="00550E61">
        <w:trPr>
          <w:trHeight w:val="20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158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Характеристика графической интерпретации законов спроса и предложения.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shd w:val="clear" w:color="auto" w:fill="D9D9D9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378F" w:rsidRPr="00550E61" w:rsidTr="00550E61">
        <w:trPr>
          <w:trHeight w:val="20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158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Определение точки максимальной полезности.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shd w:val="clear" w:color="auto" w:fill="D9D9D9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378F" w:rsidRPr="00550E61" w:rsidTr="00BC378F">
        <w:trPr>
          <w:trHeight w:val="283"/>
        </w:trPr>
        <w:tc>
          <w:tcPr>
            <w:tcW w:w="3055" w:type="dxa"/>
            <w:vMerge/>
          </w:tcPr>
          <w:p w:rsidR="00BC378F" w:rsidRPr="00550E61" w:rsidRDefault="00BC378F" w:rsidP="00470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1" w:type="dxa"/>
            <w:gridSpan w:val="2"/>
            <w:vAlign w:val="center"/>
          </w:tcPr>
          <w:p w:rsidR="00BC378F" w:rsidRPr="00BC378F" w:rsidRDefault="00BC378F" w:rsidP="00470F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378F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378F" w:rsidRPr="00BC378F" w:rsidRDefault="00BC378F" w:rsidP="00470F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78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BFBFBF"/>
          </w:tcPr>
          <w:p w:rsidR="00BC378F" w:rsidRPr="00550E61" w:rsidRDefault="00BC378F" w:rsidP="00470F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C378F" w:rsidRPr="00550E61" w:rsidTr="00BC378F">
        <w:trPr>
          <w:trHeight w:val="283"/>
        </w:trPr>
        <w:tc>
          <w:tcPr>
            <w:tcW w:w="3055" w:type="dxa"/>
            <w:vMerge/>
          </w:tcPr>
          <w:p w:rsidR="00BC378F" w:rsidRPr="00550E61" w:rsidRDefault="00BC378F" w:rsidP="00470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1" w:type="dxa"/>
            <w:gridSpan w:val="2"/>
            <w:vAlign w:val="center"/>
          </w:tcPr>
          <w:p w:rsidR="00BC378F" w:rsidRPr="00550E61" w:rsidRDefault="00BC378F" w:rsidP="00470F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BC378F">
              <w:rPr>
                <w:rFonts w:ascii="Times New Roman" w:hAnsi="Times New Roman"/>
                <w:bCs/>
                <w:sz w:val="24"/>
                <w:szCs w:val="24"/>
              </w:rPr>
              <w:t>абота с конспектом и учебной литературой, подготовка к практическим занятиям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378F" w:rsidRPr="00550E61" w:rsidRDefault="00BC378F" w:rsidP="00470F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BFBFBF"/>
          </w:tcPr>
          <w:p w:rsidR="00BC378F" w:rsidRPr="00550E61" w:rsidRDefault="00BC378F" w:rsidP="00470F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C378F" w:rsidRPr="00BC378F" w:rsidTr="00BC378F">
        <w:trPr>
          <w:trHeight w:val="283"/>
        </w:trPr>
        <w:tc>
          <w:tcPr>
            <w:tcW w:w="3055" w:type="dxa"/>
            <w:vMerge/>
          </w:tcPr>
          <w:p w:rsidR="00BC378F" w:rsidRPr="00BC378F" w:rsidRDefault="00BC378F" w:rsidP="00470F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11" w:type="dxa"/>
            <w:gridSpan w:val="2"/>
            <w:vAlign w:val="center"/>
          </w:tcPr>
          <w:p w:rsidR="00BC378F" w:rsidRPr="00BC378F" w:rsidRDefault="00BC378F" w:rsidP="00470F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378F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BC378F" w:rsidRDefault="00BC378F" w:rsidP="00470F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78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shd w:val="clear" w:color="auto" w:fill="BFBFBF"/>
          </w:tcPr>
          <w:p w:rsidR="00BC378F" w:rsidRPr="00BC378F" w:rsidRDefault="00BC378F" w:rsidP="00470F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550E61" w:rsidRPr="00550E61" w:rsidTr="00550E61">
        <w:trPr>
          <w:trHeight w:val="20"/>
        </w:trPr>
        <w:tc>
          <w:tcPr>
            <w:tcW w:w="12866" w:type="dxa"/>
            <w:gridSpan w:val="3"/>
          </w:tcPr>
          <w:p w:rsidR="00550E61" w:rsidRPr="00550E61" w:rsidRDefault="00550E61" w:rsidP="00550E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Раздел 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Макроэкономика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61" w:rsidRPr="00550E61" w:rsidRDefault="009B10EA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0E61" w:rsidRPr="00550E61" w:rsidRDefault="00550E61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378F" w:rsidRPr="00550E61" w:rsidTr="00550E61">
        <w:trPr>
          <w:trHeight w:val="20"/>
        </w:trPr>
        <w:tc>
          <w:tcPr>
            <w:tcW w:w="3055" w:type="dxa"/>
            <w:vMerge w:val="restart"/>
          </w:tcPr>
          <w:p w:rsidR="00BC378F" w:rsidRPr="00550E61" w:rsidRDefault="00BC378F" w:rsidP="00550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Тема 4.</w:t>
            </w:r>
          </w:p>
          <w:p w:rsidR="00BC378F" w:rsidRPr="00550E61" w:rsidRDefault="00BC378F" w:rsidP="00550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Макроэкономика</w:t>
            </w:r>
          </w:p>
        </w:tc>
        <w:tc>
          <w:tcPr>
            <w:tcW w:w="9811" w:type="dxa"/>
            <w:gridSpan w:val="2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vMerge/>
            <w:shd w:val="clear" w:color="auto" w:fill="auto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378F" w:rsidRPr="00550E61" w:rsidTr="00550E61">
        <w:trPr>
          <w:trHeight w:val="20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158" w:type="dxa"/>
            <w:shd w:val="clear" w:color="auto" w:fill="auto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Общие понятия о макроэкономике. Основные макроэкономические показатели.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C378F" w:rsidRPr="00550E61" w:rsidTr="00550E61">
        <w:trPr>
          <w:trHeight w:val="20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158" w:type="dxa"/>
            <w:shd w:val="clear" w:color="auto" w:fill="auto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Экономическое равновесие на макроуровне.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C378F" w:rsidRPr="00550E61" w:rsidTr="00550E61">
        <w:trPr>
          <w:trHeight w:val="20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158" w:type="dxa"/>
            <w:shd w:val="clear" w:color="auto" w:fill="auto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Цикличность развития. Экономический цикл и его фазы.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C378F" w:rsidRPr="00550E61" w:rsidTr="00550E61">
        <w:trPr>
          <w:trHeight w:val="20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158" w:type="dxa"/>
            <w:shd w:val="clear" w:color="auto" w:fill="auto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Макроэкономическая нестабильность. Экономические и социальные последствия.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C378F" w:rsidRPr="00550E61" w:rsidTr="00550E61">
        <w:trPr>
          <w:trHeight w:val="20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11" w:type="dxa"/>
            <w:gridSpan w:val="2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378F" w:rsidRPr="00550E61" w:rsidTr="00550E61">
        <w:trPr>
          <w:trHeight w:val="20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158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Расчёт стоимости промежуточного и конечного продукта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shd w:val="clear" w:color="auto" w:fill="D9D9D9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378F" w:rsidRPr="00550E61" w:rsidTr="00550E61">
        <w:trPr>
          <w:trHeight w:val="20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158" w:type="dxa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 xml:space="preserve"> Описание фаз экономического цикла.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shd w:val="clear" w:color="auto" w:fill="D9D9D9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378F" w:rsidRPr="00550E61" w:rsidTr="00BC378F">
        <w:trPr>
          <w:trHeight w:val="283"/>
        </w:trPr>
        <w:tc>
          <w:tcPr>
            <w:tcW w:w="3055" w:type="dxa"/>
            <w:vMerge/>
          </w:tcPr>
          <w:p w:rsidR="00BC378F" w:rsidRPr="00550E61" w:rsidRDefault="00BC378F" w:rsidP="005A2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1" w:type="dxa"/>
            <w:gridSpan w:val="2"/>
            <w:vAlign w:val="center"/>
          </w:tcPr>
          <w:p w:rsidR="00BC378F" w:rsidRPr="00BC378F" w:rsidRDefault="00BC378F" w:rsidP="005A28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378F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378F" w:rsidRPr="00BC378F" w:rsidRDefault="00BC378F" w:rsidP="005A28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78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BFBFBF"/>
          </w:tcPr>
          <w:p w:rsidR="00BC378F" w:rsidRPr="00550E61" w:rsidRDefault="00BC378F" w:rsidP="005A28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C378F" w:rsidRPr="00550E61" w:rsidTr="00BC378F">
        <w:trPr>
          <w:trHeight w:val="283"/>
        </w:trPr>
        <w:tc>
          <w:tcPr>
            <w:tcW w:w="3055" w:type="dxa"/>
            <w:vMerge/>
          </w:tcPr>
          <w:p w:rsidR="00BC378F" w:rsidRPr="00550E61" w:rsidRDefault="00BC378F" w:rsidP="005A2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1" w:type="dxa"/>
            <w:gridSpan w:val="2"/>
            <w:vAlign w:val="center"/>
          </w:tcPr>
          <w:p w:rsidR="00BC378F" w:rsidRPr="00550E61" w:rsidRDefault="00BC378F" w:rsidP="005A28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BC378F">
              <w:rPr>
                <w:rFonts w:ascii="Times New Roman" w:hAnsi="Times New Roman"/>
                <w:bCs/>
                <w:sz w:val="24"/>
                <w:szCs w:val="24"/>
              </w:rPr>
              <w:t>абота с конспектом и учебной литературой, подготовка к практическим занятиям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378F" w:rsidRPr="00550E61" w:rsidRDefault="00BC378F" w:rsidP="005A28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BFBFBF"/>
          </w:tcPr>
          <w:p w:rsidR="00BC378F" w:rsidRPr="00550E61" w:rsidRDefault="00BC378F" w:rsidP="005A28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C378F" w:rsidRPr="00BC378F" w:rsidTr="00BC378F">
        <w:trPr>
          <w:trHeight w:val="283"/>
        </w:trPr>
        <w:tc>
          <w:tcPr>
            <w:tcW w:w="3055" w:type="dxa"/>
          </w:tcPr>
          <w:p w:rsidR="00BC378F" w:rsidRPr="00BC378F" w:rsidRDefault="00BC378F" w:rsidP="005A28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11" w:type="dxa"/>
            <w:gridSpan w:val="2"/>
            <w:vAlign w:val="center"/>
          </w:tcPr>
          <w:p w:rsidR="00BC378F" w:rsidRPr="00BC378F" w:rsidRDefault="00BC378F" w:rsidP="005A28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378F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BC378F" w:rsidRDefault="00BC378F" w:rsidP="005A28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78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shd w:val="clear" w:color="auto" w:fill="BFBFBF"/>
          </w:tcPr>
          <w:p w:rsidR="00BC378F" w:rsidRPr="00BC378F" w:rsidRDefault="00BC378F" w:rsidP="005A28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BC378F" w:rsidRPr="00550E61" w:rsidTr="00440D34">
        <w:trPr>
          <w:trHeight w:val="20"/>
        </w:trPr>
        <w:tc>
          <w:tcPr>
            <w:tcW w:w="12866" w:type="dxa"/>
            <w:gridSpan w:val="3"/>
          </w:tcPr>
          <w:p w:rsidR="00BC378F" w:rsidRPr="00550E61" w:rsidRDefault="00BC378F" w:rsidP="00440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Раздел 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Механизм макроэкономического регулирования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440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BC378F" w:rsidRPr="00550E61" w:rsidRDefault="00BC378F" w:rsidP="00440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378F" w:rsidRPr="00550E61" w:rsidTr="00550E61">
        <w:trPr>
          <w:trHeight w:val="20"/>
        </w:trPr>
        <w:tc>
          <w:tcPr>
            <w:tcW w:w="3055" w:type="dxa"/>
            <w:vMerge w:val="restart"/>
          </w:tcPr>
          <w:p w:rsidR="00BC378F" w:rsidRPr="00550E61" w:rsidRDefault="00BC378F" w:rsidP="00550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Тема 5.</w:t>
            </w:r>
          </w:p>
          <w:p w:rsidR="00BC378F" w:rsidRPr="00550E61" w:rsidRDefault="00BC378F" w:rsidP="00550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Механизм макроэкономического регулирования</w:t>
            </w:r>
          </w:p>
        </w:tc>
        <w:tc>
          <w:tcPr>
            <w:tcW w:w="9811" w:type="dxa"/>
            <w:gridSpan w:val="2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378F" w:rsidRPr="00550E61" w:rsidTr="00550E61">
        <w:trPr>
          <w:trHeight w:val="20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158" w:type="dxa"/>
            <w:shd w:val="clear" w:color="auto" w:fill="auto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Задачи и способы осуществления экономической политики государства.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C378F" w:rsidRPr="00550E61" w:rsidTr="00550E61">
        <w:trPr>
          <w:trHeight w:val="13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158" w:type="dxa"/>
            <w:shd w:val="clear" w:color="auto" w:fill="auto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Денежно-кредитная и бюджетно-налоговая политика государства.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C378F" w:rsidRPr="00550E61" w:rsidTr="00550E61">
        <w:trPr>
          <w:trHeight w:val="20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158" w:type="dxa"/>
            <w:shd w:val="clear" w:color="auto" w:fill="auto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Экономика развития для России.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C378F" w:rsidRPr="00550E61" w:rsidTr="00550E61">
        <w:trPr>
          <w:trHeight w:val="20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158" w:type="dxa"/>
            <w:shd w:val="clear" w:color="auto" w:fill="auto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Основные направления социальной политики государства.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C378F" w:rsidRPr="00550E61" w:rsidTr="00550E61">
        <w:trPr>
          <w:trHeight w:val="20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158" w:type="dxa"/>
            <w:shd w:val="clear" w:color="auto" w:fill="auto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Актуальные проблемы интеграции российской экономики в мировую.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C378F" w:rsidRPr="00550E61" w:rsidTr="00550E61">
        <w:trPr>
          <w:trHeight w:val="20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11" w:type="dxa"/>
            <w:gridSpan w:val="2"/>
            <w:shd w:val="clear" w:color="auto" w:fill="auto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378F" w:rsidRPr="00550E61" w:rsidTr="00550E61">
        <w:trPr>
          <w:trHeight w:val="20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158" w:type="dxa"/>
            <w:shd w:val="clear" w:color="auto" w:fill="auto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Анализ вступления России в ВТО.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shd w:val="clear" w:color="auto" w:fill="D9D9D9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378F" w:rsidRPr="00550E61" w:rsidTr="00550E61">
        <w:trPr>
          <w:trHeight w:val="20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158" w:type="dxa"/>
            <w:shd w:val="clear" w:color="auto" w:fill="auto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Характеристика механизма взаимодействия инструментов денежно-кредитной и налогово-бюджетной политики.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shd w:val="clear" w:color="auto" w:fill="D9D9D9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378F" w:rsidRPr="00550E61" w:rsidTr="00550E61">
        <w:trPr>
          <w:trHeight w:val="20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158" w:type="dxa"/>
            <w:shd w:val="clear" w:color="auto" w:fill="auto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Определение критериев оценки общественного благосостояния.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shd w:val="clear" w:color="auto" w:fill="D9D9D9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378F" w:rsidRPr="00550E61" w:rsidTr="00550E61">
        <w:trPr>
          <w:trHeight w:val="20"/>
        </w:trPr>
        <w:tc>
          <w:tcPr>
            <w:tcW w:w="3055" w:type="dxa"/>
            <w:vMerge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158" w:type="dxa"/>
            <w:shd w:val="clear" w:color="auto" w:fill="auto"/>
          </w:tcPr>
          <w:p w:rsidR="00BC378F" w:rsidRPr="00550E61" w:rsidRDefault="00BC378F" w:rsidP="00550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E61">
              <w:rPr>
                <w:rFonts w:ascii="Times New Roman" w:hAnsi="Times New Roman"/>
                <w:sz w:val="24"/>
                <w:szCs w:val="24"/>
              </w:rPr>
              <w:t>Анализ противоречий и трудностей глобализация мирового хозяйства.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shd w:val="clear" w:color="auto" w:fill="D9D9D9"/>
          </w:tcPr>
          <w:p w:rsidR="00BC378F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378F" w:rsidRPr="00550E61" w:rsidTr="00BC378F">
        <w:trPr>
          <w:trHeight w:val="283"/>
        </w:trPr>
        <w:tc>
          <w:tcPr>
            <w:tcW w:w="3055" w:type="dxa"/>
            <w:vMerge/>
          </w:tcPr>
          <w:p w:rsidR="00BC378F" w:rsidRPr="00550E61" w:rsidRDefault="00BC378F" w:rsidP="005A2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1" w:type="dxa"/>
            <w:gridSpan w:val="2"/>
            <w:vAlign w:val="center"/>
          </w:tcPr>
          <w:p w:rsidR="00BC378F" w:rsidRPr="00BC378F" w:rsidRDefault="00BC378F" w:rsidP="005A28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378F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378F" w:rsidRPr="00BC378F" w:rsidRDefault="00BC378F" w:rsidP="005A28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78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BFBFBF"/>
          </w:tcPr>
          <w:p w:rsidR="00BC378F" w:rsidRPr="00550E61" w:rsidRDefault="00BC378F" w:rsidP="005A28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C378F" w:rsidRPr="00550E61" w:rsidTr="00BC378F">
        <w:trPr>
          <w:trHeight w:val="283"/>
        </w:trPr>
        <w:tc>
          <w:tcPr>
            <w:tcW w:w="3055" w:type="dxa"/>
            <w:vMerge/>
          </w:tcPr>
          <w:p w:rsidR="00BC378F" w:rsidRPr="00550E61" w:rsidRDefault="00BC378F" w:rsidP="005A2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1" w:type="dxa"/>
            <w:gridSpan w:val="2"/>
            <w:vAlign w:val="center"/>
          </w:tcPr>
          <w:p w:rsidR="00BC378F" w:rsidRPr="00550E61" w:rsidRDefault="00BC378F" w:rsidP="005A28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BC378F">
              <w:rPr>
                <w:rFonts w:ascii="Times New Roman" w:hAnsi="Times New Roman"/>
                <w:bCs/>
                <w:sz w:val="24"/>
                <w:szCs w:val="24"/>
              </w:rPr>
              <w:t>абота с конспектом и учебной литературой, подготовка к практическим занятиям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378F" w:rsidRPr="00550E61" w:rsidRDefault="00BC378F" w:rsidP="005A28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BFBFBF"/>
          </w:tcPr>
          <w:p w:rsidR="00BC378F" w:rsidRPr="00550E61" w:rsidRDefault="00BC378F" w:rsidP="005A28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C378F" w:rsidRPr="00BC378F" w:rsidTr="00BC378F">
        <w:trPr>
          <w:trHeight w:val="283"/>
        </w:trPr>
        <w:tc>
          <w:tcPr>
            <w:tcW w:w="3055" w:type="dxa"/>
            <w:vMerge/>
          </w:tcPr>
          <w:p w:rsidR="00BC378F" w:rsidRPr="00BC378F" w:rsidRDefault="00BC378F" w:rsidP="005A28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11" w:type="dxa"/>
            <w:gridSpan w:val="2"/>
            <w:vAlign w:val="center"/>
          </w:tcPr>
          <w:p w:rsidR="00BC378F" w:rsidRPr="00BC378F" w:rsidRDefault="00BC378F" w:rsidP="005A28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378F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78F" w:rsidRPr="00BC378F" w:rsidRDefault="00BC378F" w:rsidP="005A28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78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shd w:val="clear" w:color="auto" w:fill="BFBFBF"/>
          </w:tcPr>
          <w:p w:rsidR="00BC378F" w:rsidRPr="00BC378F" w:rsidRDefault="00BC378F" w:rsidP="005A28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550E61" w:rsidRPr="00550E61" w:rsidTr="00550E61">
        <w:trPr>
          <w:trHeight w:val="20"/>
        </w:trPr>
        <w:tc>
          <w:tcPr>
            <w:tcW w:w="12866" w:type="dxa"/>
            <w:gridSpan w:val="3"/>
            <w:vAlign w:val="center"/>
          </w:tcPr>
          <w:p w:rsidR="00550E61" w:rsidRPr="00550E61" w:rsidRDefault="00550E61" w:rsidP="00BC3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Промежуточная аттестация  - </w:t>
            </w:r>
            <w:r w:rsidR="00BC378F"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61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550E61" w:rsidRPr="00550E61" w:rsidRDefault="00550E61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0E61" w:rsidRPr="00550E61" w:rsidTr="00550E61">
        <w:trPr>
          <w:trHeight w:val="20"/>
        </w:trPr>
        <w:tc>
          <w:tcPr>
            <w:tcW w:w="12866" w:type="dxa"/>
            <w:gridSpan w:val="3"/>
            <w:vAlign w:val="center"/>
          </w:tcPr>
          <w:p w:rsidR="00550E61" w:rsidRPr="00550E61" w:rsidRDefault="00550E61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E61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61" w:rsidRPr="00550E61" w:rsidRDefault="00BC378F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1276" w:type="dxa"/>
            <w:vMerge/>
            <w:shd w:val="clear" w:color="auto" w:fill="D9D9D9"/>
          </w:tcPr>
          <w:p w:rsidR="00550E61" w:rsidRPr="00550E61" w:rsidRDefault="00550E61" w:rsidP="00550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C6495" w:rsidRDefault="006C6495" w:rsidP="009510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6C6495" w:rsidRDefault="006C6495" w:rsidP="009510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6C6495" w:rsidRDefault="006C6495" w:rsidP="009510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EC30A8" w:rsidRPr="00B25CF6" w:rsidRDefault="00EC30A8" w:rsidP="009510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25CF6">
        <w:rPr>
          <w:rFonts w:ascii="Times New Roman" w:hAnsi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EC30A8" w:rsidRPr="00B25CF6" w:rsidRDefault="00EC30A8" w:rsidP="009510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25CF6">
        <w:rPr>
          <w:rFonts w:ascii="Times New Roman" w:hAnsi="Times New Roman"/>
          <w:sz w:val="24"/>
          <w:szCs w:val="24"/>
        </w:rPr>
        <w:t xml:space="preserve">1. – ознакомительный (узнавание ранее изученных объектов, свойств); </w:t>
      </w:r>
    </w:p>
    <w:p w:rsidR="00EC30A8" w:rsidRPr="00B25CF6" w:rsidRDefault="00EC30A8" w:rsidP="009510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25CF6">
        <w:rPr>
          <w:rFonts w:ascii="Times New Roman" w:hAnsi="Times New Roman"/>
          <w:sz w:val="24"/>
          <w:szCs w:val="24"/>
        </w:rPr>
        <w:t>2. – репродуктивный (выполнение деятельности по образцу, инструкции или под руководством)</w:t>
      </w:r>
    </w:p>
    <w:p w:rsidR="00EC30A8" w:rsidRPr="00B25CF6" w:rsidRDefault="00EC30A8" w:rsidP="009510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25CF6">
        <w:rPr>
          <w:rFonts w:ascii="Times New Roman" w:hAnsi="Times New Roman"/>
          <w:sz w:val="24"/>
          <w:szCs w:val="24"/>
        </w:rPr>
        <w:t>3. – продуктивный (планирование и самостоятельное выполнение деятельности, решение проблемных задач)</w:t>
      </w:r>
    </w:p>
    <w:p w:rsidR="00EC30A8" w:rsidRPr="00951043" w:rsidRDefault="00EC30A8" w:rsidP="00951043">
      <w:pPr>
        <w:spacing w:after="0"/>
        <w:rPr>
          <w:rFonts w:ascii="Times New Roman" w:hAnsi="Times New Roman"/>
          <w:sz w:val="26"/>
          <w:szCs w:val="26"/>
        </w:rPr>
        <w:sectPr w:rsidR="00EC30A8" w:rsidRPr="00951043" w:rsidSect="006C6495">
          <w:pgSz w:w="16838" w:h="11906" w:orient="landscape"/>
          <w:pgMar w:top="1843" w:right="1134" w:bottom="851" w:left="1134" w:header="709" w:footer="199" w:gutter="0"/>
          <w:cols w:space="720"/>
        </w:sectPr>
      </w:pPr>
    </w:p>
    <w:p w:rsidR="00542297" w:rsidRPr="00542297" w:rsidRDefault="00542297" w:rsidP="00542297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bookmarkStart w:id="3" w:name="_Toc532566366"/>
      <w:bookmarkStart w:id="4" w:name="_Toc41577658"/>
      <w:r w:rsidRPr="00542297">
        <w:rPr>
          <w:rFonts w:ascii="Times New Roman" w:hAnsi="Times New Roman"/>
          <w:b/>
          <w:bCs/>
          <w:caps/>
          <w:sz w:val="28"/>
          <w:szCs w:val="28"/>
        </w:rPr>
        <w:lastRenderedPageBreak/>
        <w:t>3. условия реализации РАБОЧЕЙ программы учебной дисциплины</w:t>
      </w:r>
      <w:bookmarkEnd w:id="3"/>
      <w:bookmarkEnd w:id="4"/>
    </w:p>
    <w:p w:rsidR="00542297" w:rsidRPr="00542297" w:rsidRDefault="00542297" w:rsidP="00542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42297">
        <w:rPr>
          <w:rFonts w:ascii="Times New Roman" w:hAnsi="Times New Roman"/>
          <w:b/>
          <w:bCs/>
          <w:sz w:val="28"/>
          <w:szCs w:val="28"/>
        </w:rPr>
        <w:t>3.1 Требования к минимальному материально-техническому обеспечению</w:t>
      </w:r>
    </w:p>
    <w:p w:rsidR="00542297" w:rsidRPr="00542297" w:rsidRDefault="00542297" w:rsidP="00542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 xml:space="preserve">Занятия проводятся в кабинете экономики организации (аудитория 310), который имеет оснащение: 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Количество посадочных мест – 50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Столы ученические – 18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Столы компьютерные – 14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Стулья ученические – 50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Стол преподавателя – 1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Стул преподавателя – 1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Учебная доска – 1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Системный блок с монитором - 14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Плазменный телевизор – 1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Проектор – 1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Экран для проектора – 1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Переносной ноутбук с программным обеспечением – 1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 xml:space="preserve">Локальная сеть с выходом в </w:t>
      </w:r>
      <w:r w:rsidRPr="00542297">
        <w:rPr>
          <w:rFonts w:ascii="Times New Roman" w:hAnsi="Times New Roman"/>
          <w:bCs/>
          <w:sz w:val="28"/>
          <w:szCs w:val="28"/>
          <w:lang w:val="en-US"/>
        </w:rPr>
        <w:t>INTERNET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Программные продукты: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Libreoffice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1С:Предприятие 8 учебная версия.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 xml:space="preserve">Помещение для самостоятельной работы (аудитория 105) укомплектовано оборудованием: 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Количество посадочных мест – 42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Столы ученические – 18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Столы компьютерные – 6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Стулья ученические – 42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Стол преподавателя – 1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Стул преподавателя – 1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Учебная доска – 1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Шкаф книжный встроенный для наглядных пособий, учебного материала и методической литературы -1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Шкаф книжный для наглядных пособий, учебного материала и методической литературы – 1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Системный блок с монитором для самостоятельной работы студентов - 6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Точка доступа wi-fi – 1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Проектор – 1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Экран для проектора – 1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Переносной ноутбук с программным обеспечением – 1 шт.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Программные продукты: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Libreoffice.</w:t>
      </w:r>
    </w:p>
    <w:p w:rsidR="00542297" w:rsidRPr="00542297" w:rsidRDefault="00542297" w:rsidP="0054229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42297">
        <w:rPr>
          <w:rFonts w:ascii="Times New Roman" w:hAnsi="Times New Roman"/>
          <w:bCs/>
          <w:sz w:val="28"/>
          <w:szCs w:val="28"/>
        </w:rPr>
        <w:t>Использование электронно-библиотечных систем «Университетская библиотека онлайн» и «Юрайт».</w:t>
      </w:r>
    </w:p>
    <w:p w:rsidR="00542297" w:rsidRPr="00542297" w:rsidRDefault="00542297" w:rsidP="00542297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</w:p>
    <w:p w:rsidR="00EC30A8" w:rsidRPr="00B03FA1" w:rsidRDefault="00EC30A8" w:rsidP="006C6495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B03FA1">
        <w:rPr>
          <w:rFonts w:ascii="Times New Roman" w:hAnsi="Times New Roman"/>
          <w:b/>
          <w:sz w:val="28"/>
          <w:szCs w:val="28"/>
        </w:rPr>
        <w:t>3.2. Информационное обеспечение обучения</w:t>
      </w:r>
    </w:p>
    <w:p w:rsidR="00EC30A8" w:rsidRDefault="00EC30A8" w:rsidP="006C6495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B03FA1"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литературы.</w:t>
      </w:r>
    </w:p>
    <w:p w:rsidR="00635414" w:rsidRDefault="00635414" w:rsidP="00635414">
      <w:pPr>
        <w:jc w:val="center"/>
        <w:rPr>
          <w:rFonts w:ascii="Times New Roman" w:hAnsi="Times New Roman"/>
          <w:b/>
          <w:sz w:val="28"/>
          <w:szCs w:val="28"/>
        </w:rPr>
      </w:pPr>
      <w:r w:rsidRPr="00EA178D">
        <w:rPr>
          <w:rFonts w:ascii="Times New Roman" w:hAnsi="Times New Roman"/>
          <w:b/>
          <w:sz w:val="28"/>
          <w:szCs w:val="28"/>
        </w:rPr>
        <w:t>Основная литература:</w:t>
      </w:r>
    </w:p>
    <w:p w:rsidR="00635414" w:rsidRPr="00635414" w:rsidRDefault="00635414" w:rsidP="00635414">
      <w:pPr>
        <w:ind w:firstLine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35414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Куликов, Л. М. </w:t>
      </w:r>
      <w:r w:rsidRPr="0063541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6354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Основы экономической теории : учебник для среднего профессионального образования / Л. М. Куликов. — 3-е изд., перераб. и доп. — Москва : Издательство Юрайт, 2020. — 371 с. — (Профессиональное образование). — ISBN 978-5-534-03163-8. — Текст : электронный // ЭБС Юрайт [сайт]. — URL:</w:t>
      </w:r>
      <w:r w:rsidRPr="0063541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10" w:tgtFrame="_blank" w:history="1">
        <w:r w:rsidRPr="00635414">
          <w:rPr>
            <w:rStyle w:val="aa"/>
            <w:rFonts w:ascii="Times New Roman" w:hAnsi="Times New Roman"/>
            <w:color w:val="486C97"/>
            <w:sz w:val="28"/>
            <w:szCs w:val="28"/>
            <w:shd w:val="clear" w:color="auto" w:fill="FFFFFF"/>
          </w:rPr>
          <w:t>https://urait.ru/bcode/449722</w:t>
        </w:r>
      </w:hyperlink>
      <w:r w:rsidRPr="0063541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6354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(дата обращения: 29.03.2021).</w:t>
      </w:r>
    </w:p>
    <w:p w:rsidR="00635414" w:rsidRPr="00635414" w:rsidRDefault="00635414" w:rsidP="00635414">
      <w:pPr>
        <w:ind w:firstLine="708"/>
        <w:rPr>
          <w:rFonts w:ascii="Times New Roman" w:hAnsi="Times New Roman"/>
          <w:b/>
          <w:sz w:val="28"/>
          <w:szCs w:val="28"/>
        </w:rPr>
      </w:pPr>
      <w:r w:rsidRPr="006354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Основы экономической теории : учебник для среднего профессионального образования / Е. Н. Лобачева [и др.] ; под редакцией Е. Н. Лобачевой. — 4-е изд., перераб. и доп. — Москва : Издательство Юрайт, 2021. — 539 с. — (Профессиональное образование). — ISBN 978-5-534-10699-2. — Текст : электронный // ЭБС Юрайт [сайт]. — URL:</w:t>
      </w:r>
      <w:r w:rsidRPr="0063541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11" w:tgtFrame="_blank" w:history="1">
        <w:r w:rsidRPr="00635414">
          <w:rPr>
            <w:rStyle w:val="aa"/>
            <w:rFonts w:ascii="Times New Roman" w:hAnsi="Times New Roman"/>
            <w:color w:val="486C97"/>
            <w:sz w:val="28"/>
            <w:szCs w:val="28"/>
            <w:shd w:val="clear" w:color="auto" w:fill="FFFFFF"/>
          </w:rPr>
          <w:t>https://urait.ru/bcode/470027</w:t>
        </w:r>
      </w:hyperlink>
      <w:r w:rsidRPr="006354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(дата обращения: 29.03.2021).</w:t>
      </w:r>
    </w:p>
    <w:p w:rsidR="00635414" w:rsidRPr="00635414" w:rsidRDefault="00635414" w:rsidP="00635414">
      <w:pPr>
        <w:ind w:firstLine="708"/>
        <w:rPr>
          <w:rFonts w:ascii="Times New Roman" w:hAnsi="Times New Roman"/>
          <w:b/>
          <w:sz w:val="28"/>
          <w:szCs w:val="28"/>
        </w:rPr>
      </w:pPr>
      <w:r w:rsidRPr="006354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Основы экономической теории : учебник и практикум для среднего профессионального образования / С. А. Толкачев [и др.] ; под редакцией С. А. Толкачева. — 2-е изд., перераб. и доп. — Москва : Издательство Юрайт, 2021. — 410 с. — (Профессиональное образование). — ISBN 978-5-534-08787-1. — Текст : электронный // ЭБС Юрайт [сайт]. — URL:</w:t>
      </w:r>
      <w:hyperlink r:id="rId12" w:tgtFrame="_blank" w:history="1">
        <w:r w:rsidRPr="00635414">
          <w:rPr>
            <w:rStyle w:val="aa"/>
            <w:rFonts w:ascii="Times New Roman" w:hAnsi="Times New Roman"/>
            <w:color w:val="486C97"/>
            <w:sz w:val="28"/>
            <w:szCs w:val="28"/>
            <w:shd w:val="clear" w:color="auto" w:fill="FFFFFF"/>
          </w:rPr>
          <w:t>https://urait.ru/bcode/469662</w:t>
        </w:r>
      </w:hyperlink>
      <w:r w:rsidRPr="0063541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6354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(дата обращения: 29.03.2021).</w:t>
      </w:r>
    </w:p>
    <w:p w:rsidR="00635414" w:rsidRPr="00635414" w:rsidRDefault="00635414" w:rsidP="00635414">
      <w:pPr>
        <w:jc w:val="center"/>
        <w:rPr>
          <w:rFonts w:ascii="Times New Roman" w:hAnsi="Times New Roman"/>
          <w:b/>
          <w:sz w:val="28"/>
          <w:szCs w:val="28"/>
        </w:rPr>
      </w:pPr>
      <w:r w:rsidRPr="00635414">
        <w:rPr>
          <w:rFonts w:ascii="Times New Roman" w:hAnsi="Times New Roman"/>
          <w:b/>
          <w:sz w:val="28"/>
          <w:szCs w:val="28"/>
        </w:rPr>
        <w:t>Дополнительная литература:</w:t>
      </w:r>
    </w:p>
    <w:p w:rsidR="00635414" w:rsidRPr="00635414" w:rsidRDefault="00635414" w:rsidP="00635414">
      <w:pPr>
        <w:ind w:firstLine="708"/>
        <w:rPr>
          <w:rFonts w:ascii="Times New Roman" w:hAnsi="Times New Roman"/>
          <w:b/>
          <w:sz w:val="28"/>
          <w:szCs w:val="28"/>
        </w:rPr>
      </w:pPr>
      <w:r w:rsidRPr="00635414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Ким, И. А. </w:t>
      </w:r>
      <w:r w:rsidRPr="0063541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6354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Основы экономической теории : учебник и практикум для среднего профессионального образования / И. А. Ким. — Москва : Издательство Юрайт, 2020. — 328 с. — (Профессиональное образование). — ISBN 978-5-534-04602-1. — Текст : электронный // ЭБС Юрайт [сайт]. — URL:</w:t>
      </w:r>
      <w:r w:rsidRPr="0063541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13" w:tgtFrame="_blank" w:history="1">
        <w:r w:rsidRPr="00635414">
          <w:rPr>
            <w:rStyle w:val="aa"/>
            <w:rFonts w:ascii="Times New Roman" w:hAnsi="Times New Roman"/>
            <w:color w:val="486C97"/>
            <w:sz w:val="28"/>
            <w:szCs w:val="28"/>
            <w:shd w:val="clear" w:color="auto" w:fill="FFFFFF"/>
          </w:rPr>
          <w:t>https://urait.ru/bcode/453487</w:t>
        </w:r>
      </w:hyperlink>
      <w:r w:rsidRPr="0063541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6354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(дата обращения: 29.03.2021).</w:t>
      </w:r>
    </w:p>
    <w:p w:rsidR="00635414" w:rsidRPr="00635414" w:rsidRDefault="00635414" w:rsidP="00635414">
      <w:pPr>
        <w:ind w:firstLine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35414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Коршунов, В. В. </w:t>
      </w:r>
      <w:r w:rsidRPr="0063541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6354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Основы экономической теории : учебник для среднего профессионального образования / В. В. Коршунов. — 3-е изд., испр. и доп. — Москва : Издательство Юрайт, 2020. — 219 с. — (Профессиональное образование). — ISBN 978-5-534-11589-5. — Текст : электронный // ЭБС Юрайт [сайт]. — URL:</w:t>
      </w:r>
      <w:r w:rsidRPr="0063541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14" w:tgtFrame="_blank" w:history="1">
        <w:r w:rsidRPr="00635414">
          <w:rPr>
            <w:rStyle w:val="aa"/>
            <w:rFonts w:ascii="Times New Roman" w:hAnsi="Times New Roman"/>
            <w:color w:val="486C97"/>
            <w:sz w:val="28"/>
            <w:szCs w:val="28"/>
            <w:shd w:val="clear" w:color="auto" w:fill="FFFFFF"/>
          </w:rPr>
          <w:t>https://urait.ru/bcode/454141</w:t>
        </w:r>
      </w:hyperlink>
      <w:r w:rsidRPr="0063541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6354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(дата обращения: 29.03.2021).</w:t>
      </w:r>
    </w:p>
    <w:p w:rsidR="00635414" w:rsidRPr="00635414" w:rsidRDefault="00635414" w:rsidP="00635414">
      <w:pPr>
        <w:ind w:firstLine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354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Основы экономической теории : учебник и практикум для среднего профессионального образования / В. М. Пищулов [и др.] ; под общей редакцией В. М. Пищулова. — Москва : Издательство Юрайт, 2021. — 179 с. — </w:t>
      </w:r>
      <w:r w:rsidRPr="006354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(Профессиональное образование). — ISBN 978-5-534-04513-0. — Текст : электронный // ЭБС Юрайт [сайт]. — URL:</w:t>
      </w:r>
      <w:hyperlink r:id="rId15" w:tgtFrame="_blank" w:history="1">
        <w:r w:rsidRPr="00635414">
          <w:rPr>
            <w:rStyle w:val="aa"/>
            <w:rFonts w:ascii="Times New Roman" w:hAnsi="Times New Roman"/>
            <w:color w:val="486C97"/>
            <w:sz w:val="28"/>
            <w:szCs w:val="28"/>
            <w:shd w:val="clear" w:color="auto" w:fill="FFFFFF"/>
          </w:rPr>
          <w:t>https://urait.ru/bcode/472113</w:t>
        </w:r>
      </w:hyperlink>
      <w:r w:rsidRPr="0063541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6354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(дата обращения: 29.03.2021).</w:t>
      </w:r>
    </w:p>
    <w:p w:rsidR="00635414" w:rsidRPr="00635414" w:rsidRDefault="00635414" w:rsidP="00635414">
      <w:pPr>
        <w:ind w:firstLine="708"/>
        <w:rPr>
          <w:rFonts w:ascii="Times New Roman" w:hAnsi="Times New Roman"/>
          <w:b/>
          <w:sz w:val="28"/>
          <w:szCs w:val="28"/>
        </w:rPr>
      </w:pPr>
      <w:r w:rsidRPr="006354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Основы экономической теории : учебник и практикум для среднего профессионального образования / Г. Е. Алпатов [и др.] ; под редакцией Г. Е. Алпатова. — Москва : Издательство Юрайт, 2019. — 299 с. — (Профессиональное образование). — ISBN 978-5-534-09461-9. — Текст : электронный // ЭБС Юрайт [сайт]. — URL:</w:t>
      </w:r>
      <w:r w:rsidRPr="0063541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16" w:tgtFrame="_blank" w:history="1">
        <w:r w:rsidRPr="00635414">
          <w:rPr>
            <w:rStyle w:val="aa"/>
            <w:rFonts w:ascii="Times New Roman" w:hAnsi="Times New Roman"/>
            <w:color w:val="486C97"/>
            <w:sz w:val="28"/>
            <w:szCs w:val="28"/>
            <w:shd w:val="clear" w:color="auto" w:fill="FFFFFF"/>
          </w:rPr>
          <w:t>https://urait.ru/bcode/436991</w:t>
        </w:r>
      </w:hyperlink>
      <w:r w:rsidRPr="006354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(дата обращения: 29.03.2021).</w:t>
      </w:r>
    </w:p>
    <w:p w:rsidR="003B7089" w:rsidRPr="00C23FE2" w:rsidRDefault="003B7089" w:rsidP="00635414">
      <w:pPr>
        <w:suppressAutoHyphens/>
        <w:spacing w:after="0"/>
        <w:rPr>
          <w:rFonts w:ascii="Times New Roman" w:hAnsi="Times New Roman"/>
          <w:b/>
          <w:bCs/>
          <w:kern w:val="1"/>
          <w:sz w:val="28"/>
          <w:szCs w:val="28"/>
        </w:rPr>
      </w:pPr>
    </w:p>
    <w:p w:rsidR="00DA7E22" w:rsidRPr="00C23FE2" w:rsidRDefault="00DA7E22" w:rsidP="00C23FE2">
      <w:pPr>
        <w:suppressAutoHyphens/>
        <w:spacing w:after="0"/>
        <w:ind w:firstLine="709"/>
        <w:jc w:val="center"/>
        <w:rPr>
          <w:rFonts w:ascii="Times New Roman" w:hAnsi="Times New Roman"/>
          <w:b/>
          <w:bCs/>
          <w:kern w:val="1"/>
          <w:sz w:val="28"/>
          <w:szCs w:val="28"/>
        </w:rPr>
      </w:pPr>
      <w:r w:rsidRPr="00C23FE2">
        <w:rPr>
          <w:rFonts w:ascii="Times New Roman" w:hAnsi="Times New Roman"/>
          <w:b/>
          <w:bCs/>
          <w:kern w:val="1"/>
          <w:sz w:val="28"/>
          <w:szCs w:val="28"/>
        </w:rPr>
        <w:t>ЭЛЕКТРОННЫЕ БИБЛИОТЕКИ:</w:t>
      </w:r>
    </w:p>
    <w:p w:rsidR="00DA7E22" w:rsidRPr="00C23FE2" w:rsidRDefault="00DA7E22" w:rsidP="00C23FE2">
      <w:pPr>
        <w:widowControl w:val="0"/>
        <w:tabs>
          <w:tab w:val="left" w:pos="635"/>
        </w:tabs>
        <w:suppressAutoHyphens/>
        <w:spacing w:after="0"/>
        <w:ind w:firstLine="709"/>
        <w:rPr>
          <w:rFonts w:ascii="Times New Roman" w:eastAsia="Calibri" w:hAnsi="Times New Roman"/>
          <w:sz w:val="28"/>
          <w:szCs w:val="28"/>
          <w:shd w:val="clear" w:color="auto" w:fill="FFFFFF"/>
          <w:lang w:eastAsia="ar-SA"/>
        </w:rPr>
      </w:pPr>
      <w:r w:rsidRPr="00C23FE2">
        <w:rPr>
          <w:rFonts w:ascii="Times New Roman" w:eastAsia="Calibri" w:hAnsi="Times New Roman"/>
          <w:sz w:val="28"/>
          <w:szCs w:val="28"/>
          <w:lang w:eastAsia="ar-SA"/>
        </w:rPr>
        <w:t>1. ЭБС Университетская библиотека онлайн. – Режим доступа:</w:t>
      </w:r>
      <w:hyperlink r:id="rId17" w:history="1">
        <w:r w:rsidRPr="00C23FE2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ar-SA"/>
          </w:rPr>
          <w:t xml:space="preserve"> </w:t>
        </w:r>
        <w:r w:rsidRPr="00C23FE2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ar-SA"/>
          </w:rPr>
          <w:t>http</w:t>
        </w:r>
        <w:r w:rsidRPr="00C23FE2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ar-SA"/>
          </w:rPr>
          <w:t>://</w:t>
        </w:r>
        <w:r w:rsidRPr="00C23FE2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ar-SA"/>
          </w:rPr>
          <w:t>www</w:t>
        </w:r>
        <w:r w:rsidRPr="00C23FE2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ar-SA"/>
          </w:rPr>
          <w:t>.</w:t>
        </w:r>
        <w:r w:rsidRPr="00C23FE2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ar-SA"/>
          </w:rPr>
          <w:t>biblioclub</w:t>
        </w:r>
        <w:r w:rsidRPr="00C23FE2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ar-SA"/>
          </w:rPr>
          <w:t>.</w:t>
        </w:r>
        <w:r w:rsidRPr="00C23FE2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ar-SA"/>
          </w:rPr>
          <w:t>ru</w:t>
        </w:r>
        <w:r w:rsidRPr="00C23FE2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ar-SA"/>
          </w:rPr>
          <w:t>/</w:t>
        </w:r>
      </w:hyperlink>
    </w:p>
    <w:p w:rsidR="00DA7E22" w:rsidRPr="00635414" w:rsidRDefault="00DA7E22" w:rsidP="00C23F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57" w:firstLine="709"/>
        <w:rPr>
          <w:rFonts w:ascii="Times New Roman" w:eastAsia="Calibri" w:hAnsi="Times New Roman"/>
          <w:color w:val="548DD4" w:themeColor="text2" w:themeTint="99"/>
          <w:sz w:val="28"/>
          <w:szCs w:val="28"/>
          <w:u w:val="single"/>
          <w:lang w:eastAsia="ar-SA"/>
        </w:rPr>
      </w:pPr>
      <w:r w:rsidRPr="00C23FE2">
        <w:rPr>
          <w:rFonts w:ascii="Times New Roman" w:eastAsia="Calibri" w:hAnsi="Times New Roman"/>
          <w:sz w:val="28"/>
          <w:szCs w:val="28"/>
          <w:shd w:val="clear" w:color="auto" w:fill="FFFFFF"/>
          <w:lang w:eastAsia="ar-SA"/>
        </w:rPr>
        <w:t>2. ЭБС Юрайт. – Режим доступа</w:t>
      </w:r>
      <w:r w:rsidR="00635414">
        <w:rPr>
          <w:rFonts w:ascii="Times New Roman" w:eastAsia="Calibri" w:hAnsi="Times New Roman"/>
          <w:sz w:val="28"/>
          <w:szCs w:val="28"/>
          <w:shd w:val="clear" w:color="auto" w:fill="FFFFFF"/>
          <w:lang w:eastAsia="ar-SA"/>
        </w:rPr>
        <w:t xml:space="preserve">: </w:t>
      </w:r>
      <w:r w:rsidR="00635414" w:rsidRPr="00635414">
        <w:rPr>
          <w:rFonts w:ascii="Times New Roman" w:eastAsia="Calibri" w:hAnsi="Times New Roman"/>
          <w:color w:val="548DD4" w:themeColor="text2" w:themeTint="99"/>
          <w:sz w:val="28"/>
          <w:szCs w:val="28"/>
          <w:shd w:val="clear" w:color="auto" w:fill="FFFFFF"/>
          <w:lang w:eastAsia="ar-SA"/>
        </w:rPr>
        <w:t>https://urait.ru/</w:t>
      </w:r>
    </w:p>
    <w:p w:rsidR="00DA7E22" w:rsidRPr="00C23FE2" w:rsidRDefault="00DA7E22" w:rsidP="00C23F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57" w:firstLine="709"/>
        <w:rPr>
          <w:rFonts w:ascii="Times New Roman" w:eastAsia="Calibri" w:hAnsi="Times New Roman"/>
          <w:b/>
          <w:bCs/>
          <w:sz w:val="28"/>
          <w:szCs w:val="28"/>
          <w:lang w:eastAsia="ar-SA"/>
        </w:rPr>
      </w:pPr>
    </w:p>
    <w:p w:rsidR="00DA7E22" w:rsidRPr="00C23FE2" w:rsidRDefault="00DA7E22" w:rsidP="00C23FE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23FE2">
        <w:rPr>
          <w:rFonts w:ascii="Times New Roman" w:hAnsi="Times New Roman"/>
          <w:b/>
          <w:sz w:val="28"/>
          <w:szCs w:val="28"/>
        </w:rPr>
        <w:t>ИНТЕРНЕТ-РЕСУРСЫ:</w:t>
      </w:r>
    </w:p>
    <w:p w:rsidR="00DA7E22" w:rsidRPr="00C23FE2" w:rsidRDefault="00822DCB" w:rsidP="00C23FE2">
      <w:pPr>
        <w:spacing w:after="0"/>
        <w:rPr>
          <w:rFonts w:ascii="Times New Roman" w:hAnsi="Times New Roman"/>
          <w:sz w:val="28"/>
          <w:szCs w:val="28"/>
        </w:rPr>
      </w:pPr>
      <w:hyperlink r:id="rId18" w:history="1">
        <w:r w:rsidR="00DA7E22" w:rsidRPr="00C23FE2">
          <w:rPr>
            <w:rStyle w:val="aa"/>
            <w:rFonts w:ascii="Times New Roman" w:hAnsi="Times New Roman"/>
            <w:bCs/>
            <w:sz w:val="28"/>
            <w:szCs w:val="28"/>
          </w:rPr>
          <w:t>http://www.businesslearning.ru/</w:t>
        </w:r>
      </w:hyperlink>
    </w:p>
    <w:p w:rsidR="00DA7E22" w:rsidRPr="00C23FE2" w:rsidRDefault="00822DCB" w:rsidP="00C23FE2">
      <w:pPr>
        <w:spacing w:after="0"/>
        <w:rPr>
          <w:rFonts w:ascii="Times New Roman" w:hAnsi="Times New Roman"/>
          <w:sz w:val="28"/>
          <w:szCs w:val="28"/>
        </w:rPr>
      </w:pPr>
      <w:hyperlink r:id="rId19" w:history="1">
        <w:r w:rsidR="00DA7E22" w:rsidRPr="00C23FE2">
          <w:rPr>
            <w:rStyle w:val="aa"/>
            <w:rFonts w:ascii="Times New Roman" w:hAnsi="Times New Roman"/>
            <w:bCs/>
            <w:sz w:val="28"/>
            <w:szCs w:val="28"/>
          </w:rPr>
          <w:t>http://www.knigafund.ru/books/116288</w:t>
        </w:r>
      </w:hyperlink>
    </w:p>
    <w:p w:rsidR="00DA7E22" w:rsidRPr="00C23FE2" w:rsidRDefault="00822DCB" w:rsidP="00C23FE2">
      <w:pPr>
        <w:spacing w:after="0"/>
        <w:rPr>
          <w:rFonts w:ascii="Times New Roman" w:hAnsi="Times New Roman"/>
          <w:sz w:val="28"/>
          <w:szCs w:val="28"/>
        </w:rPr>
      </w:pPr>
      <w:hyperlink r:id="rId20" w:history="1">
        <w:r w:rsidR="00DA7E22" w:rsidRPr="00C23FE2">
          <w:rPr>
            <w:rStyle w:val="aa"/>
            <w:rFonts w:ascii="Times New Roman" w:hAnsi="Times New Roman"/>
            <w:bCs/>
            <w:sz w:val="28"/>
            <w:szCs w:val="28"/>
          </w:rPr>
          <w:t>http://www.knigafund.ru/books/114405</w:t>
        </w:r>
      </w:hyperlink>
    </w:p>
    <w:p w:rsidR="00DA7E22" w:rsidRPr="00C23FE2" w:rsidRDefault="00822DCB" w:rsidP="00C23FE2">
      <w:pPr>
        <w:spacing w:after="0"/>
        <w:rPr>
          <w:rFonts w:ascii="Times New Roman" w:hAnsi="Times New Roman"/>
          <w:sz w:val="28"/>
          <w:szCs w:val="28"/>
        </w:rPr>
      </w:pPr>
      <w:hyperlink r:id="rId21" w:history="1">
        <w:r w:rsidR="00DA7E22" w:rsidRPr="00C23FE2">
          <w:rPr>
            <w:rStyle w:val="aa"/>
            <w:rFonts w:ascii="Times New Roman" w:hAnsi="Times New Roman"/>
            <w:bCs/>
            <w:sz w:val="28"/>
            <w:szCs w:val="28"/>
          </w:rPr>
          <w:t>http://www.knigafund.ru/books/169796</w:t>
        </w:r>
      </w:hyperlink>
    </w:p>
    <w:p w:rsidR="00DA7E22" w:rsidRPr="00C23FE2" w:rsidRDefault="00DA7E22" w:rsidP="00C23FE2">
      <w:pPr>
        <w:spacing w:after="0"/>
        <w:rPr>
          <w:rFonts w:ascii="Times New Roman" w:hAnsi="Times New Roman"/>
          <w:sz w:val="28"/>
          <w:szCs w:val="28"/>
        </w:rPr>
      </w:pPr>
      <w:r w:rsidRPr="00C23FE2">
        <w:rPr>
          <w:rFonts w:ascii="Times New Roman" w:hAnsi="Times New Roman"/>
          <w:sz w:val="28"/>
          <w:szCs w:val="28"/>
        </w:rPr>
        <w:t>http://www.knigafund.ru/books/114406</w:t>
      </w:r>
    </w:p>
    <w:p w:rsidR="00DA7E22" w:rsidRPr="00C23FE2" w:rsidRDefault="00DA7E22" w:rsidP="00C23FE2">
      <w:pPr>
        <w:spacing w:after="0"/>
        <w:rPr>
          <w:rFonts w:ascii="Times New Roman" w:hAnsi="Times New Roman"/>
          <w:sz w:val="28"/>
          <w:szCs w:val="28"/>
        </w:rPr>
      </w:pPr>
    </w:p>
    <w:p w:rsidR="00DA7E22" w:rsidRDefault="00DA7E22" w:rsidP="00DA7E22">
      <w:pPr>
        <w:rPr>
          <w:rFonts w:ascii="Times New Roman" w:hAnsi="Times New Roman"/>
          <w:sz w:val="28"/>
          <w:szCs w:val="28"/>
        </w:rPr>
      </w:pPr>
    </w:p>
    <w:p w:rsidR="00DA7E22" w:rsidRPr="006C6495" w:rsidRDefault="00DA7E22" w:rsidP="00DA7E22"/>
    <w:p w:rsidR="00B03FA1" w:rsidRDefault="00B03FA1" w:rsidP="00951043">
      <w:pPr>
        <w:jc w:val="both"/>
        <w:rPr>
          <w:rFonts w:ascii="Times New Roman" w:hAnsi="Times New Roman"/>
          <w:b/>
          <w:sz w:val="26"/>
          <w:szCs w:val="26"/>
        </w:rPr>
      </w:pPr>
    </w:p>
    <w:p w:rsidR="00EC30A8" w:rsidRPr="00624770" w:rsidRDefault="00B03FA1" w:rsidP="00DA7E22">
      <w:pPr>
        <w:pStyle w:val="1"/>
      </w:pPr>
      <w:r>
        <w:rPr>
          <w:sz w:val="26"/>
          <w:szCs w:val="26"/>
        </w:rPr>
        <w:br w:type="page"/>
      </w:r>
      <w:bookmarkStart w:id="5" w:name="_Toc41577659"/>
      <w:r w:rsidR="00EC30A8" w:rsidRPr="00624770">
        <w:lastRenderedPageBreak/>
        <w:t xml:space="preserve">4. КОНТРОЛЬ И ОЦЕНКА РЕЗУЛЬТАТОВ ОСВОЕНИЯ </w:t>
      </w:r>
      <w:r w:rsidR="00DA7E22">
        <w:t xml:space="preserve">УЧЕБНОЙ </w:t>
      </w:r>
      <w:r w:rsidR="00EC30A8" w:rsidRPr="00624770">
        <w:t>ДИСЦИПЛИНЫ</w:t>
      </w:r>
      <w:bookmarkEnd w:id="5"/>
    </w:p>
    <w:p w:rsidR="00DA7E22" w:rsidRDefault="00DA7E22" w:rsidP="00951043">
      <w:pPr>
        <w:ind w:firstLine="1080"/>
        <w:jc w:val="both"/>
        <w:rPr>
          <w:rFonts w:ascii="Times New Roman" w:hAnsi="Times New Roman"/>
          <w:sz w:val="28"/>
          <w:szCs w:val="28"/>
        </w:rPr>
      </w:pPr>
    </w:p>
    <w:p w:rsidR="00EC30A8" w:rsidRPr="00624770" w:rsidRDefault="00DA7E22" w:rsidP="00951043">
      <w:pPr>
        <w:ind w:firstLine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EC30A8" w:rsidRPr="00624770">
        <w:rPr>
          <w:rFonts w:ascii="Times New Roman" w:hAnsi="Times New Roman"/>
          <w:sz w:val="28"/>
          <w:szCs w:val="28"/>
        </w:rPr>
        <w:t>Контроль и оценка результатов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9"/>
        <w:gridCol w:w="2668"/>
        <w:gridCol w:w="3298"/>
      </w:tblGrid>
      <w:tr w:rsidR="00A26ECD" w:rsidRPr="00DA7E22" w:rsidTr="007C3F31">
        <w:tc>
          <w:tcPr>
            <w:tcW w:w="3889" w:type="dxa"/>
          </w:tcPr>
          <w:p w:rsidR="00A26ECD" w:rsidRPr="00DA7E22" w:rsidRDefault="00A26ECD" w:rsidP="00422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E22"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  <w:p w:rsidR="00A26ECD" w:rsidRPr="00DA7E22" w:rsidRDefault="00A26ECD" w:rsidP="00422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E22">
              <w:rPr>
                <w:rFonts w:ascii="Times New Roman" w:hAnsi="Times New Roman"/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2668" w:type="dxa"/>
          </w:tcPr>
          <w:p w:rsidR="00A26ECD" w:rsidRPr="00DA7E22" w:rsidRDefault="00A26ECD" w:rsidP="00422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E22">
              <w:rPr>
                <w:rFonts w:ascii="Times New Roman" w:hAnsi="Times New Roman"/>
                <w:b/>
                <w:sz w:val="24"/>
                <w:szCs w:val="24"/>
              </w:rPr>
              <w:t>Коды формируемых профессиональных и общих компетенций</w:t>
            </w:r>
          </w:p>
        </w:tc>
        <w:tc>
          <w:tcPr>
            <w:tcW w:w="3298" w:type="dxa"/>
          </w:tcPr>
          <w:p w:rsidR="00A26ECD" w:rsidRPr="00DA7E22" w:rsidRDefault="00A26ECD" w:rsidP="00422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E22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A26ECD" w:rsidRPr="00DA7E22" w:rsidTr="008F6D63">
        <w:trPr>
          <w:trHeight w:val="243"/>
        </w:trPr>
        <w:tc>
          <w:tcPr>
            <w:tcW w:w="3889" w:type="dxa"/>
          </w:tcPr>
          <w:p w:rsidR="00A26ECD" w:rsidRPr="00DA7E22" w:rsidRDefault="00A26ECD" w:rsidP="004226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7E22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  <w:tc>
          <w:tcPr>
            <w:tcW w:w="2668" w:type="dxa"/>
          </w:tcPr>
          <w:p w:rsidR="00A26ECD" w:rsidRPr="00DA7E22" w:rsidRDefault="00A26ECD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A26ECD" w:rsidRPr="00DA7E22" w:rsidRDefault="00A26ECD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ECD" w:rsidRPr="00DA7E22" w:rsidTr="00B8785E">
        <w:tc>
          <w:tcPr>
            <w:tcW w:w="3889" w:type="dxa"/>
            <w:shd w:val="clear" w:color="auto" w:fill="auto"/>
          </w:tcPr>
          <w:p w:rsidR="00A26ECD" w:rsidRPr="00DA7E22" w:rsidRDefault="00B8785E" w:rsidP="004226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85E">
              <w:rPr>
                <w:rFonts w:ascii="Times New Roman" w:hAnsi="Times New Roman"/>
                <w:sz w:val="24"/>
                <w:szCs w:val="24"/>
              </w:rPr>
              <w:t>ориентироваться в вопросах экономической теории в современных условиях</w:t>
            </w:r>
          </w:p>
        </w:tc>
        <w:tc>
          <w:tcPr>
            <w:tcW w:w="2668" w:type="dxa"/>
            <w:shd w:val="clear" w:color="auto" w:fill="auto"/>
          </w:tcPr>
          <w:p w:rsidR="00B8785E" w:rsidRPr="00B8785E" w:rsidRDefault="00B8785E" w:rsidP="00B87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85E">
              <w:rPr>
                <w:rFonts w:ascii="Times New Roman" w:hAnsi="Times New Roman"/>
                <w:sz w:val="24"/>
                <w:szCs w:val="24"/>
              </w:rPr>
              <w:t>ОК 1 - 7</w:t>
            </w:r>
          </w:p>
          <w:p w:rsidR="00C84F39" w:rsidRPr="00DA7E22" w:rsidRDefault="00B8785E" w:rsidP="00B87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85E">
              <w:rPr>
                <w:rFonts w:ascii="Times New Roman" w:hAnsi="Times New Roman"/>
                <w:sz w:val="24"/>
                <w:szCs w:val="24"/>
              </w:rPr>
              <w:t>ПК 1.1 - 1.3</w:t>
            </w:r>
          </w:p>
        </w:tc>
        <w:tc>
          <w:tcPr>
            <w:tcW w:w="3298" w:type="dxa"/>
            <w:shd w:val="clear" w:color="auto" w:fill="auto"/>
          </w:tcPr>
          <w:p w:rsidR="00A26ECD" w:rsidRPr="008F6D63" w:rsidRDefault="008F6D63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D63">
              <w:rPr>
                <w:rFonts w:ascii="Times New Roman" w:hAnsi="Times New Roman"/>
                <w:sz w:val="24"/>
                <w:szCs w:val="24"/>
              </w:rPr>
              <w:t>устный опрос, письменное тестирование; практические задания, активность на занятиях</w:t>
            </w:r>
          </w:p>
        </w:tc>
      </w:tr>
      <w:tr w:rsidR="00A26ECD" w:rsidRPr="00DA7E22" w:rsidTr="007C3F31">
        <w:tc>
          <w:tcPr>
            <w:tcW w:w="3889" w:type="dxa"/>
          </w:tcPr>
          <w:p w:rsidR="00A26ECD" w:rsidRPr="00DA7E22" w:rsidRDefault="00A26ECD" w:rsidP="004226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7E22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  <w:tc>
          <w:tcPr>
            <w:tcW w:w="2668" w:type="dxa"/>
          </w:tcPr>
          <w:p w:rsidR="00A26ECD" w:rsidRPr="00DA7E22" w:rsidRDefault="00A26ECD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A26ECD" w:rsidRPr="00DA7E22" w:rsidRDefault="00A26ECD" w:rsidP="00422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85E" w:rsidRPr="00DA7E22" w:rsidTr="007C3F31">
        <w:tc>
          <w:tcPr>
            <w:tcW w:w="3889" w:type="dxa"/>
          </w:tcPr>
          <w:p w:rsidR="00B8785E" w:rsidRPr="00DA7E22" w:rsidRDefault="00B8785E" w:rsidP="00B8785E">
            <w:pPr>
              <w:shd w:val="clear" w:color="auto" w:fill="FFFFFF"/>
              <w:spacing w:after="0" w:line="240" w:lineRule="auto"/>
              <w:ind w:left="142" w:right="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85E">
              <w:rPr>
                <w:rFonts w:ascii="Times New Roman" w:hAnsi="Times New Roman"/>
                <w:sz w:val="24"/>
                <w:szCs w:val="24"/>
              </w:rPr>
              <w:t>закономерности функционирования рыночных механизмов на микро- и макроуровнях и методы государственного регулирования</w:t>
            </w:r>
          </w:p>
        </w:tc>
        <w:tc>
          <w:tcPr>
            <w:tcW w:w="2668" w:type="dxa"/>
          </w:tcPr>
          <w:p w:rsidR="00B8785E" w:rsidRPr="00B8785E" w:rsidRDefault="00B8785E" w:rsidP="00CD3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85E">
              <w:rPr>
                <w:rFonts w:ascii="Times New Roman" w:hAnsi="Times New Roman"/>
                <w:sz w:val="24"/>
                <w:szCs w:val="24"/>
              </w:rPr>
              <w:t>ОК 1 - 7</w:t>
            </w:r>
          </w:p>
          <w:p w:rsidR="00B8785E" w:rsidRPr="00DA7E22" w:rsidRDefault="00B8785E" w:rsidP="00CD3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85E">
              <w:rPr>
                <w:rFonts w:ascii="Times New Roman" w:hAnsi="Times New Roman"/>
                <w:sz w:val="24"/>
                <w:szCs w:val="24"/>
              </w:rPr>
              <w:t>ПК 1.1 - 1.3</w:t>
            </w:r>
          </w:p>
        </w:tc>
        <w:tc>
          <w:tcPr>
            <w:tcW w:w="3298" w:type="dxa"/>
          </w:tcPr>
          <w:p w:rsidR="00B8785E" w:rsidRPr="008F6D63" w:rsidRDefault="00B8785E" w:rsidP="00F9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D63">
              <w:rPr>
                <w:rFonts w:ascii="Times New Roman" w:hAnsi="Times New Roman"/>
                <w:sz w:val="24"/>
                <w:szCs w:val="24"/>
              </w:rPr>
              <w:t>устный опрос, письменное тестирование; практические задания, активность на занятиях</w:t>
            </w:r>
          </w:p>
        </w:tc>
      </w:tr>
      <w:tr w:rsidR="00B8785E" w:rsidRPr="00DA7E22" w:rsidTr="007C3F31">
        <w:tc>
          <w:tcPr>
            <w:tcW w:w="3889" w:type="dxa"/>
          </w:tcPr>
          <w:p w:rsidR="00B8785E" w:rsidRPr="00DA7E22" w:rsidRDefault="00B8785E" w:rsidP="00B8785E">
            <w:pPr>
              <w:shd w:val="clear" w:color="auto" w:fill="FFFFFF"/>
              <w:spacing w:after="0" w:line="240" w:lineRule="auto"/>
              <w:ind w:left="142" w:righ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85E">
              <w:rPr>
                <w:rFonts w:ascii="Times New Roman" w:hAnsi="Times New Roman"/>
                <w:sz w:val="24"/>
                <w:szCs w:val="24"/>
              </w:rPr>
              <w:t>общие положения экономической теории</w:t>
            </w:r>
          </w:p>
        </w:tc>
        <w:tc>
          <w:tcPr>
            <w:tcW w:w="2668" w:type="dxa"/>
          </w:tcPr>
          <w:p w:rsidR="00B8785E" w:rsidRPr="00B8785E" w:rsidRDefault="00B8785E" w:rsidP="00705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85E">
              <w:rPr>
                <w:rFonts w:ascii="Times New Roman" w:hAnsi="Times New Roman"/>
                <w:sz w:val="24"/>
                <w:szCs w:val="24"/>
              </w:rPr>
              <w:t>ОК 1 - 7</w:t>
            </w:r>
          </w:p>
          <w:p w:rsidR="00B8785E" w:rsidRPr="00DA7E22" w:rsidRDefault="00B8785E" w:rsidP="00705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85E">
              <w:rPr>
                <w:rFonts w:ascii="Times New Roman" w:hAnsi="Times New Roman"/>
                <w:sz w:val="24"/>
                <w:szCs w:val="24"/>
              </w:rPr>
              <w:t>ПК 1.1 - 1.3</w:t>
            </w:r>
          </w:p>
        </w:tc>
        <w:tc>
          <w:tcPr>
            <w:tcW w:w="3298" w:type="dxa"/>
          </w:tcPr>
          <w:p w:rsidR="00B8785E" w:rsidRPr="008F6D63" w:rsidRDefault="00B8785E" w:rsidP="00E77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D63">
              <w:rPr>
                <w:rFonts w:ascii="Times New Roman" w:hAnsi="Times New Roman"/>
                <w:sz w:val="24"/>
                <w:szCs w:val="24"/>
              </w:rPr>
              <w:t>устный опрос, письменное тестирование; практические задания, активность на занятиях</w:t>
            </w:r>
          </w:p>
        </w:tc>
      </w:tr>
    </w:tbl>
    <w:p w:rsidR="003B29DB" w:rsidRDefault="003B29DB" w:rsidP="00951043">
      <w:pPr>
        <w:rPr>
          <w:rFonts w:ascii="Times New Roman" w:hAnsi="Times New Roman"/>
          <w:sz w:val="26"/>
          <w:szCs w:val="26"/>
        </w:rPr>
      </w:pPr>
    </w:p>
    <w:p w:rsidR="00EC30A8" w:rsidRDefault="003B29DB" w:rsidP="00DA7E22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br w:type="page"/>
      </w:r>
      <w:r w:rsidR="00DA7E22" w:rsidRPr="00DA7E22">
        <w:rPr>
          <w:rFonts w:ascii="Times New Roman" w:hAnsi="Times New Roman"/>
          <w:b/>
          <w:sz w:val="28"/>
          <w:szCs w:val="28"/>
        </w:rPr>
        <w:lastRenderedPageBreak/>
        <w:t>4.2. Фонд оценочных средств</w:t>
      </w:r>
    </w:p>
    <w:p w:rsidR="00422645" w:rsidRPr="00DA7E22" w:rsidRDefault="00422645" w:rsidP="00422645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Контрольные работы</w:t>
      </w:r>
    </w:p>
    <w:p w:rsidR="003B29DB" w:rsidRPr="00422645" w:rsidRDefault="003B29DB" w:rsidP="0042264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22645">
        <w:rPr>
          <w:rFonts w:ascii="Times New Roman" w:hAnsi="Times New Roman"/>
          <w:sz w:val="28"/>
          <w:szCs w:val="28"/>
        </w:rPr>
        <w:t>Контрольная работа по теме «Рынок, факторы рыночного саморегулирования»</w:t>
      </w:r>
    </w:p>
    <w:p w:rsidR="003B29DB" w:rsidRPr="00422645" w:rsidRDefault="003B29DB" w:rsidP="0042264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22645">
        <w:rPr>
          <w:rFonts w:ascii="Times New Roman" w:hAnsi="Times New Roman"/>
          <w:sz w:val="28"/>
          <w:szCs w:val="28"/>
        </w:rPr>
        <w:t>Вариант 1</w:t>
      </w:r>
    </w:p>
    <w:p w:rsidR="003B29DB" w:rsidRPr="00DA7E22" w:rsidRDefault="003B29DB" w:rsidP="003B29DB">
      <w:pPr>
        <w:pStyle w:val="Style7"/>
        <w:widowControl/>
        <w:tabs>
          <w:tab w:val="left" w:pos="931"/>
        </w:tabs>
        <w:spacing w:before="38"/>
        <w:rPr>
          <w:rStyle w:val="FontStyle32"/>
          <w:sz w:val="28"/>
          <w:szCs w:val="28"/>
        </w:rPr>
      </w:pPr>
      <w:r w:rsidRPr="00DA7E22">
        <w:rPr>
          <w:rStyle w:val="FontStyle32"/>
          <w:sz w:val="28"/>
          <w:szCs w:val="28"/>
        </w:rPr>
        <w:t>1. В каком из нижеперечисленных случаев речь идет об изменении</w:t>
      </w:r>
      <w:r w:rsidRPr="00DA7E22">
        <w:rPr>
          <w:rStyle w:val="FontStyle32"/>
          <w:sz w:val="28"/>
          <w:szCs w:val="28"/>
        </w:rPr>
        <w:br/>
        <w:t>предложения:</w:t>
      </w:r>
    </w:p>
    <w:p w:rsidR="003B29DB" w:rsidRPr="00DA7E22" w:rsidRDefault="003B29DB" w:rsidP="003B29DB">
      <w:pPr>
        <w:pStyle w:val="Style5"/>
        <w:widowControl/>
        <w:spacing w:line="283" w:lineRule="exact"/>
        <w:ind w:firstLine="706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А) введение потоварного налога привело к изменению предложения (объема предложения);</w:t>
      </w:r>
    </w:p>
    <w:p w:rsidR="003B29DB" w:rsidRPr="00DA7E22" w:rsidRDefault="003B29DB" w:rsidP="003B29DB">
      <w:pPr>
        <w:pStyle w:val="Style5"/>
        <w:widowControl/>
        <w:spacing w:line="283" w:lineRule="exac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Б) изменение цены данного товара привело к изменению предложения (объема предложения);</w:t>
      </w:r>
    </w:p>
    <w:p w:rsidR="003B29DB" w:rsidRPr="00DA7E22" w:rsidRDefault="003B29DB" w:rsidP="003B29DB">
      <w:pPr>
        <w:pStyle w:val="Style5"/>
        <w:widowControl/>
        <w:spacing w:before="48" w:line="283" w:lineRule="exac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В) изменение вкусов населения привело к изменению предложения ( объема предложения) данного товара;</w:t>
      </w:r>
    </w:p>
    <w:p w:rsidR="003B29DB" w:rsidRPr="00DA7E22" w:rsidRDefault="003B29DB" w:rsidP="003B29DB">
      <w:pPr>
        <w:pStyle w:val="Style5"/>
        <w:widowControl/>
        <w:spacing w:line="283" w:lineRule="exac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Г) изменение технологии производства данного товара привело к изменению предложения (объема предложения) данного товара;</w:t>
      </w:r>
    </w:p>
    <w:p w:rsidR="003B29DB" w:rsidRPr="00DA7E22" w:rsidRDefault="003B29DB" w:rsidP="003B29DB">
      <w:pPr>
        <w:pStyle w:val="Style5"/>
        <w:widowControl/>
        <w:spacing w:line="283" w:lineRule="exact"/>
        <w:ind w:firstLine="691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Д) изменение природных условий добычи привело к изменению предложения (объема предложения) данного полезного ископаемого.</w:t>
      </w:r>
    </w:p>
    <w:p w:rsidR="003B29DB" w:rsidRPr="00DA7E22" w:rsidRDefault="003B29DB" w:rsidP="003B29DB">
      <w:pPr>
        <w:pStyle w:val="Style5"/>
        <w:widowControl/>
        <w:spacing w:before="10" w:line="283" w:lineRule="exact"/>
        <w:ind w:left="725" w:firstLine="0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Е).     А, Г и Д</w:t>
      </w:r>
    </w:p>
    <w:p w:rsidR="003B29DB" w:rsidRPr="00DA7E22" w:rsidRDefault="003B29DB" w:rsidP="003B29DB">
      <w:pPr>
        <w:pStyle w:val="Style5"/>
        <w:widowControl/>
        <w:spacing w:line="283" w:lineRule="exact"/>
        <w:ind w:left="720" w:firstLine="0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Ж). Всё вышеперечисленное кроме Б.</w:t>
      </w:r>
    </w:p>
    <w:p w:rsidR="003B29DB" w:rsidRPr="00DA7E22" w:rsidRDefault="003B29DB" w:rsidP="003B29DB">
      <w:pPr>
        <w:pStyle w:val="Style7"/>
        <w:widowControl/>
        <w:tabs>
          <w:tab w:val="left" w:pos="1046"/>
        </w:tabs>
        <w:spacing w:before="43" w:line="293" w:lineRule="exact"/>
        <w:ind w:firstLine="706"/>
        <w:rPr>
          <w:rStyle w:val="FontStyle32"/>
          <w:sz w:val="28"/>
          <w:szCs w:val="28"/>
        </w:rPr>
      </w:pPr>
      <w:r w:rsidRPr="00DA7E22">
        <w:rPr>
          <w:rStyle w:val="FontStyle32"/>
          <w:sz w:val="28"/>
          <w:szCs w:val="28"/>
        </w:rPr>
        <w:t>2. Какие из указанных условий благоприятны для сговора между</w:t>
      </w:r>
      <w:r w:rsidRPr="00DA7E22">
        <w:rPr>
          <w:rStyle w:val="FontStyle32"/>
          <w:sz w:val="28"/>
          <w:szCs w:val="28"/>
        </w:rPr>
        <w:br/>
        <w:t>фирмами и образования картеля:</w:t>
      </w:r>
    </w:p>
    <w:p w:rsidR="003B29DB" w:rsidRPr="00DA7E22" w:rsidRDefault="003B29DB" w:rsidP="003B29DB">
      <w:pPr>
        <w:pStyle w:val="Style15"/>
        <w:widowControl/>
        <w:numPr>
          <w:ilvl w:val="0"/>
          <w:numId w:val="8"/>
        </w:numPr>
        <w:tabs>
          <w:tab w:val="left" w:pos="1018"/>
        </w:tabs>
        <w:spacing w:line="283" w:lineRule="exact"/>
        <w:ind w:left="720" w:right="2304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 xml:space="preserve">на рынке имеется лишь несколько крупных фирм; </w:t>
      </w:r>
    </w:p>
    <w:p w:rsidR="003B29DB" w:rsidRPr="00DA7E22" w:rsidRDefault="003B29DB" w:rsidP="003B29DB">
      <w:pPr>
        <w:pStyle w:val="Style15"/>
        <w:widowControl/>
        <w:tabs>
          <w:tab w:val="left" w:pos="1018"/>
        </w:tabs>
        <w:spacing w:line="283" w:lineRule="exact"/>
        <w:ind w:left="720" w:right="2304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Б)  вступление в отрасль новых фирм затруднено;</w:t>
      </w:r>
    </w:p>
    <w:p w:rsidR="003B29DB" w:rsidRPr="00DA7E22" w:rsidRDefault="003B29DB" w:rsidP="003B29DB">
      <w:pPr>
        <w:pStyle w:val="Style15"/>
        <w:widowControl/>
        <w:numPr>
          <w:ilvl w:val="0"/>
          <w:numId w:val="8"/>
        </w:numPr>
        <w:tabs>
          <w:tab w:val="left" w:pos="1018"/>
        </w:tabs>
        <w:spacing w:before="5" w:line="283" w:lineRule="exact"/>
        <w:ind w:left="720" w:right="2323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издержки и условия спроса относительно стабильны; Г) фирмы производят совершенно различные продукты;</w:t>
      </w:r>
    </w:p>
    <w:p w:rsidR="003B29DB" w:rsidRPr="00DA7E22" w:rsidRDefault="003B29DB" w:rsidP="003B29DB">
      <w:pPr>
        <w:pStyle w:val="Style6"/>
        <w:widowControl/>
        <w:spacing w:line="283" w:lineRule="exact"/>
        <w:ind w:left="720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 xml:space="preserve">Д) издержки фирмы резко сокращаются при вступлении в картель. </w:t>
      </w:r>
    </w:p>
    <w:p w:rsidR="003B29DB" w:rsidRPr="00DA7E22" w:rsidRDefault="003B29DB" w:rsidP="003B29DB">
      <w:pPr>
        <w:pStyle w:val="Style6"/>
        <w:widowControl/>
        <w:spacing w:line="283" w:lineRule="exact"/>
        <w:ind w:left="720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 xml:space="preserve">Е).     А, Б и В </w:t>
      </w:r>
    </w:p>
    <w:p w:rsidR="003B29DB" w:rsidRPr="00DA7E22" w:rsidRDefault="003B29DB" w:rsidP="003B29DB">
      <w:pPr>
        <w:pStyle w:val="Style6"/>
        <w:widowControl/>
        <w:spacing w:line="283" w:lineRule="exact"/>
        <w:ind w:left="720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Ж).    А и В</w:t>
      </w:r>
    </w:p>
    <w:p w:rsidR="003B29DB" w:rsidRPr="00DA7E22" w:rsidRDefault="003B29DB" w:rsidP="003B29DB">
      <w:pPr>
        <w:pStyle w:val="Style15"/>
        <w:widowControl/>
        <w:tabs>
          <w:tab w:val="left" w:pos="355"/>
        </w:tabs>
        <w:spacing w:line="274" w:lineRule="exact"/>
        <w:jc w:val="left"/>
        <w:rPr>
          <w:rStyle w:val="FontStyle34"/>
          <w:b/>
          <w:sz w:val="28"/>
          <w:szCs w:val="28"/>
        </w:rPr>
      </w:pPr>
      <w:r w:rsidRPr="00DA7E22">
        <w:rPr>
          <w:rStyle w:val="FontStyle34"/>
          <w:b/>
          <w:sz w:val="28"/>
          <w:szCs w:val="28"/>
        </w:rPr>
        <w:t>3. Закон спроса предполагает, что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before="5"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а)</w:t>
      </w:r>
      <w:r w:rsidRPr="00DA7E22">
        <w:rPr>
          <w:rStyle w:val="FontStyle34"/>
          <w:sz w:val="28"/>
          <w:szCs w:val="28"/>
        </w:rPr>
        <w:tab/>
        <w:t>превышение предложения над спросом вызовет снижение цены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б)</w:t>
      </w:r>
      <w:r w:rsidRPr="00DA7E22">
        <w:rPr>
          <w:rStyle w:val="FontStyle34"/>
          <w:sz w:val="28"/>
          <w:szCs w:val="28"/>
        </w:rPr>
        <w:tab/>
        <w:t>если доходы у потребителей растут, они обычно покупают больше товаров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в)</w:t>
      </w:r>
      <w:r w:rsidRPr="00DA7E22">
        <w:rPr>
          <w:rStyle w:val="FontStyle34"/>
          <w:sz w:val="28"/>
          <w:szCs w:val="28"/>
        </w:rPr>
        <w:tab/>
        <w:t>кривая спроса обычно имеет положительный наклон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г)</w:t>
      </w:r>
      <w:r w:rsidRPr="00DA7E22">
        <w:rPr>
          <w:rStyle w:val="FontStyle34"/>
          <w:sz w:val="28"/>
          <w:szCs w:val="28"/>
        </w:rPr>
        <w:tab/>
        <w:t>когда цена товара падает, объем планируемых покупок растет</w:t>
      </w:r>
    </w:p>
    <w:p w:rsidR="003B29DB" w:rsidRPr="00DA7E22" w:rsidRDefault="003B29DB" w:rsidP="003B29DB">
      <w:pPr>
        <w:pStyle w:val="Style6"/>
        <w:widowControl/>
        <w:spacing w:line="274" w:lineRule="exact"/>
        <w:jc w:val="both"/>
        <w:rPr>
          <w:rStyle w:val="FontStyle34"/>
          <w:sz w:val="28"/>
          <w:szCs w:val="28"/>
        </w:rPr>
      </w:pPr>
      <w:r w:rsidRPr="00DA7E22">
        <w:rPr>
          <w:rStyle w:val="FontStyle34"/>
          <w:b/>
          <w:sz w:val="28"/>
          <w:szCs w:val="28"/>
        </w:rPr>
        <w:t>4. Как влияют перечисленные в- таблице изменения на спрос и предложение ? Охарактеризуйте их влияние с помощью кривых спроса и предложения.</w:t>
      </w:r>
      <w:r w:rsidRPr="00DA7E22">
        <w:rPr>
          <w:rStyle w:val="FontStyle34"/>
          <w:sz w:val="28"/>
          <w:szCs w:val="28"/>
        </w:rPr>
        <w:t xml:space="preserve"> </w:t>
      </w:r>
    </w:p>
    <w:p w:rsidR="003B29DB" w:rsidRPr="00DA7E22" w:rsidRDefault="003B29DB" w:rsidP="003B29DB">
      <w:pPr>
        <w:spacing w:after="264" w:line="1" w:lineRule="exact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94"/>
        <w:gridCol w:w="994"/>
        <w:gridCol w:w="1699"/>
        <w:gridCol w:w="1293"/>
        <w:gridCol w:w="1559"/>
      </w:tblGrid>
      <w:tr w:rsidR="003B29DB" w:rsidRPr="00DA7E22" w:rsidTr="00A328AB"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78" w:lineRule="exact"/>
              <w:ind w:left="216"/>
              <w:jc w:val="lef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Изменение (при прочих равных условиях)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78" w:lineRule="exac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Сдвиг кривой спроса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78" w:lineRule="exac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Движение вдоль кривой спроса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83" w:lineRule="exac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Сдвиг кривой предложения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Движение вдоль кривой предложения</w:t>
            </w:r>
          </w:p>
        </w:tc>
      </w:tr>
      <w:tr w:rsidR="003B29DB" w:rsidRPr="00DA7E22" w:rsidTr="00A328AB"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40" w:lineRule="auto"/>
              <w:ind w:left="1906"/>
              <w:jc w:val="lef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24"/>
              <w:widowControl/>
              <w:jc w:val="center"/>
              <w:rPr>
                <w:rStyle w:val="FontStyle33"/>
                <w:sz w:val="24"/>
                <w:szCs w:val="24"/>
              </w:rPr>
            </w:pPr>
            <w:r w:rsidRPr="00DA7E22">
              <w:rPr>
                <w:rStyle w:val="FontStyle33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5</w:t>
            </w:r>
          </w:p>
        </w:tc>
      </w:tr>
      <w:tr w:rsidR="003B29DB" w:rsidRPr="00DA7E22" w:rsidTr="00A328AB"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78" w:lineRule="exact"/>
              <w:jc w:val="lef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1. Изменение цен конкурирующих товаров.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</w:tr>
      <w:tr w:rsidR="003B29DB" w:rsidRPr="00DA7E22" w:rsidTr="00A328AB"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40" w:lineRule="auto"/>
              <w:jc w:val="lef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2. Внедрение новой технологии.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</w:tr>
      <w:tr w:rsidR="003B29DB" w:rsidRPr="00DA7E22" w:rsidTr="00A328AB"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40" w:lineRule="auto"/>
              <w:jc w:val="lef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3. Изменение моды на товар.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</w:tr>
      <w:tr w:rsidR="003B29DB" w:rsidRPr="00DA7E22" w:rsidTr="00A328AB"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83" w:lineRule="exact"/>
              <w:jc w:val="lef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4.     Изменение     потребительских доходов.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</w:tr>
      <w:tr w:rsidR="003B29DB" w:rsidRPr="00DA7E22" w:rsidTr="00A328AB"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40" w:lineRule="auto"/>
              <w:jc w:val="lef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5. Изменение цен на сырье.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</w:tr>
    </w:tbl>
    <w:p w:rsidR="003B29DB" w:rsidRPr="00DA7E22" w:rsidRDefault="003B29DB" w:rsidP="003B29DB">
      <w:pPr>
        <w:pStyle w:val="a9"/>
        <w:spacing w:after="0"/>
        <w:rPr>
          <w:rFonts w:ascii="Times New Roman" w:hAnsi="Times New Roman"/>
          <w:sz w:val="28"/>
          <w:szCs w:val="28"/>
        </w:rPr>
      </w:pPr>
    </w:p>
    <w:p w:rsidR="003B29DB" w:rsidRPr="00DA7E22" w:rsidRDefault="003B29DB" w:rsidP="003B29DB">
      <w:pPr>
        <w:pStyle w:val="Style15"/>
        <w:widowControl/>
        <w:tabs>
          <w:tab w:val="left" w:pos="576"/>
        </w:tabs>
        <w:spacing w:line="274" w:lineRule="exact"/>
        <w:jc w:val="left"/>
        <w:rPr>
          <w:rStyle w:val="FontStyle34"/>
          <w:b/>
          <w:sz w:val="28"/>
          <w:szCs w:val="28"/>
        </w:rPr>
      </w:pPr>
      <w:r w:rsidRPr="00DA7E22">
        <w:rPr>
          <w:rStyle w:val="FontStyle34"/>
          <w:b/>
          <w:sz w:val="28"/>
          <w:szCs w:val="28"/>
        </w:rPr>
        <w:t>5. Рынок товаров и услуг находится в равновесном состоянии, если: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а)</w:t>
      </w:r>
      <w:r w:rsidRPr="00DA7E22">
        <w:rPr>
          <w:rStyle w:val="FontStyle34"/>
          <w:sz w:val="28"/>
          <w:szCs w:val="28"/>
        </w:rPr>
        <w:tab/>
        <w:t>спрос равен предложению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б)</w:t>
      </w:r>
      <w:r w:rsidRPr="00DA7E22">
        <w:rPr>
          <w:rStyle w:val="FontStyle34"/>
          <w:sz w:val="28"/>
          <w:szCs w:val="28"/>
        </w:rPr>
        <w:tab/>
        <w:t>цена равна издержкам плюс прибыль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в)</w:t>
      </w:r>
      <w:r w:rsidRPr="00DA7E22">
        <w:rPr>
          <w:rStyle w:val="FontStyle34"/>
          <w:sz w:val="28"/>
          <w:szCs w:val="28"/>
        </w:rPr>
        <w:tab/>
        <w:t>уровень технологии меняется постепенно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г)</w:t>
      </w:r>
      <w:r w:rsidRPr="00DA7E22">
        <w:rPr>
          <w:rStyle w:val="FontStyle34"/>
          <w:sz w:val="28"/>
          <w:szCs w:val="28"/>
        </w:rPr>
        <w:tab/>
        <w:t>объем предложения равен объему спроса</w:t>
      </w:r>
    </w:p>
    <w:p w:rsidR="003B29DB" w:rsidRPr="00DA7E22" w:rsidRDefault="003B29DB" w:rsidP="003B29DB">
      <w:pPr>
        <w:pStyle w:val="Style15"/>
        <w:widowControl/>
        <w:tabs>
          <w:tab w:val="left" w:pos="355"/>
        </w:tabs>
        <w:spacing w:before="5" w:line="274" w:lineRule="exact"/>
        <w:jc w:val="left"/>
        <w:rPr>
          <w:rStyle w:val="FontStyle34"/>
          <w:b/>
          <w:sz w:val="28"/>
          <w:szCs w:val="28"/>
        </w:rPr>
      </w:pPr>
      <w:r w:rsidRPr="00DA7E22">
        <w:rPr>
          <w:rStyle w:val="FontStyle34"/>
          <w:b/>
          <w:sz w:val="28"/>
          <w:szCs w:val="28"/>
        </w:rPr>
        <w:t>6. Среди следующих утверждений одно является неправильным. Укажите на него:</w:t>
      </w:r>
    </w:p>
    <w:p w:rsidR="003B29DB" w:rsidRPr="00DA7E22" w:rsidRDefault="003B29DB" w:rsidP="003B29DB">
      <w:pPr>
        <w:pStyle w:val="Style15"/>
        <w:widowControl/>
        <w:tabs>
          <w:tab w:val="left" w:pos="307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а)</w:t>
      </w:r>
      <w:r w:rsidRPr="00DA7E22">
        <w:rPr>
          <w:rStyle w:val="FontStyle34"/>
          <w:sz w:val="28"/>
          <w:szCs w:val="28"/>
        </w:rPr>
        <w:tab/>
        <w:t>каждая точка на кривой безразличия означает разную комбинацию двух товаров</w:t>
      </w:r>
    </w:p>
    <w:p w:rsidR="003B29DB" w:rsidRPr="00DA7E22" w:rsidRDefault="003B29DB" w:rsidP="003B29DB">
      <w:pPr>
        <w:pStyle w:val="Style15"/>
        <w:widowControl/>
        <w:tabs>
          <w:tab w:val="left" w:pos="307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б)</w:t>
      </w:r>
      <w:r w:rsidRPr="00DA7E22">
        <w:rPr>
          <w:rStyle w:val="FontStyle34"/>
          <w:sz w:val="28"/>
          <w:szCs w:val="28"/>
        </w:rPr>
        <w:tab/>
        <w:t>каждая точка на бюджетной линии означает различную комбинацию двух товаров</w:t>
      </w:r>
    </w:p>
    <w:p w:rsidR="003B29DB" w:rsidRPr="00DA7E22" w:rsidRDefault="003B29DB" w:rsidP="003B29DB">
      <w:pPr>
        <w:pStyle w:val="Style15"/>
        <w:widowControl/>
        <w:tabs>
          <w:tab w:val="left" w:pos="408"/>
        </w:tabs>
        <w:spacing w:line="274" w:lineRule="exac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в)</w:t>
      </w:r>
      <w:r w:rsidRPr="00DA7E22">
        <w:rPr>
          <w:rStyle w:val="FontStyle34"/>
          <w:sz w:val="28"/>
          <w:szCs w:val="28"/>
        </w:rPr>
        <w:tab/>
        <w:t>все точки на кривой безразличия означают одинаковый уровень удовлетворения</w:t>
      </w:r>
      <w:r w:rsidRPr="00DA7E22">
        <w:rPr>
          <w:rStyle w:val="FontStyle34"/>
          <w:sz w:val="28"/>
          <w:szCs w:val="28"/>
        </w:rPr>
        <w:br/>
        <w:t>потребностей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before="10"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г)</w:t>
      </w:r>
      <w:r w:rsidRPr="00DA7E22">
        <w:rPr>
          <w:rStyle w:val="FontStyle34"/>
          <w:sz w:val="28"/>
          <w:szCs w:val="28"/>
        </w:rPr>
        <w:tab/>
        <w:t>все точки на бюджетной линии означают одинаковый уровень денежного дохода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д)</w:t>
      </w:r>
      <w:r w:rsidRPr="00DA7E22">
        <w:rPr>
          <w:rStyle w:val="FontStyle34"/>
          <w:sz w:val="28"/>
          <w:szCs w:val="28"/>
        </w:rPr>
        <w:tab/>
        <w:t>все точки на кривой безразличия означают одинаковый уровень денежного дохода.</w:t>
      </w:r>
    </w:p>
    <w:p w:rsidR="003B29DB" w:rsidRPr="00DA7E22" w:rsidRDefault="003B29DB" w:rsidP="003B29DB">
      <w:pPr>
        <w:pStyle w:val="Style15"/>
        <w:widowControl/>
        <w:tabs>
          <w:tab w:val="left" w:pos="792"/>
        </w:tabs>
        <w:spacing w:line="278" w:lineRule="exact"/>
        <w:rPr>
          <w:rStyle w:val="FontStyle34"/>
          <w:b/>
          <w:sz w:val="28"/>
          <w:szCs w:val="28"/>
        </w:rPr>
      </w:pPr>
      <w:r w:rsidRPr="00DA7E22">
        <w:rPr>
          <w:rStyle w:val="FontStyle34"/>
          <w:b/>
          <w:sz w:val="28"/>
          <w:szCs w:val="28"/>
        </w:rPr>
        <w:t>7. Предположим, что потребитель имеет доход в 8 долл. Цена товара А равна 1</w:t>
      </w:r>
      <w:r w:rsidR="00422645">
        <w:rPr>
          <w:rStyle w:val="FontStyle34"/>
          <w:b/>
          <w:sz w:val="28"/>
          <w:szCs w:val="28"/>
        </w:rPr>
        <w:t xml:space="preserve"> </w:t>
      </w:r>
      <w:r w:rsidRPr="00DA7E22">
        <w:rPr>
          <w:rStyle w:val="FontStyle34"/>
          <w:b/>
          <w:sz w:val="28"/>
          <w:szCs w:val="28"/>
        </w:rPr>
        <w:t>долл., а цена товара В - 0,5 долл. Какая из следующих комбинаций товаров находится</w:t>
      </w:r>
      <w:r w:rsidR="00422645">
        <w:rPr>
          <w:rStyle w:val="FontStyle34"/>
          <w:b/>
          <w:sz w:val="28"/>
          <w:szCs w:val="28"/>
        </w:rPr>
        <w:t xml:space="preserve"> </w:t>
      </w:r>
      <w:r w:rsidRPr="00DA7E22">
        <w:rPr>
          <w:rStyle w:val="FontStyle34"/>
          <w:b/>
          <w:sz w:val="28"/>
          <w:szCs w:val="28"/>
        </w:rPr>
        <w:t>на бюджетной линии ?</w:t>
      </w:r>
    </w:p>
    <w:p w:rsidR="003B29DB" w:rsidRPr="00DA7E22" w:rsidRDefault="003B29DB" w:rsidP="00422645">
      <w:pPr>
        <w:pStyle w:val="Style6"/>
        <w:widowControl/>
        <w:tabs>
          <w:tab w:val="left" w:pos="2098"/>
          <w:tab w:val="left" w:pos="4330"/>
          <w:tab w:val="left" w:pos="6480"/>
          <w:tab w:val="left" w:pos="8364"/>
        </w:tabs>
        <w:spacing w:line="278" w:lineRule="exact"/>
        <w:jc w:val="both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а) 8А и 1В</w:t>
      </w:r>
      <w:r w:rsidRPr="00DA7E22">
        <w:rPr>
          <w:rStyle w:val="FontStyle34"/>
          <w:sz w:val="28"/>
          <w:szCs w:val="28"/>
        </w:rPr>
        <w:tab/>
        <w:t>б) 7А и 1В</w:t>
      </w:r>
      <w:r w:rsidRPr="00DA7E22">
        <w:rPr>
          <w:rStyle w:val="FontStyle34"/>
          <w:sz w:val="28"/>
          <w:szCs w:val="28"/>
        </w:rPr>
        <w:tab/>
        <w:t>в) 6А и 6В</w:t>
      </w:r>
      <w:r w:rsidRPr="00DA7E22">
        <w:rPr>
          <w:rStyle w:val="FontStyle34"/>
          <w:sz w:val="28"/>
          <w:szCs w:val="28"/>
        </w:rPr>
        <w:tab/>
        <w:t>г) 5А и 6В</w:t>
      </w:r>
      <w:r w:rsidRPr="00DA7E22">
        <w:rPr>
          <w:rStyle w:val="FontStyle34"/>
          <w:sz w:val="28"/>
          <w:szCs w:val="28"/>
        </w:rPr>
        <w:tab/>
        <w:t>д) 4А и 4В</w:t>
      </w:r>
    </w:p>
    <w:p w:rsidR="003B29DB" w:rsidRPr="00DA7E22" w:rsidRDefault="003B29DB" w:rsidP="003B29DB">
      <w:pPr>
        <w:pStyle w:val="Style15"/>
        <w:widowControl/>
        <w:tabs>
          <w:tab w:val="left" w:pos="720"/>
        </w:tabs>
        <w:spacing w:line="274" w:lineRule="exact"/>
        <w:rPr>
          <w:rStyle w:val="FontStyle34"/>
          <w:b/>
          <w:sz w:val="28"/>
          <w:szCs w:val="28"/>
        </w:rPr>
      </w:pPr>
      <w:r w:rsidRPr="00DA7E22">
        <w:rPr>
          <w:rStyle w:val="FontStyle34"/>
          <w:b/>
          <w:sz w:val="28"/>
          <w:szCs w:val="28"/>
        </w:rPr>
        <w:t>8. Если однопроцентное сокращение цены на товар приводит к двухпроцентному</w:t>
      </w:r>
      <w:r w:rsidR="00422645">
        <w:rPr>
          <w:rStyle w:val="FontStyle34"/>
          <w:b/>
          <w:sz w:val="28"/>
          <w:szCs w:val="28"/>
        </w:rPr>
        <w:t xml:space="preserve"> </w:t>
      </w:r>
      <w:r w:rsidRPr="00DA7E22">
        <w:rPr>
          <w:rStyle w:val="FontStyle34"/>
          <w:b/>
          <w:sz w:val="28"/>
          <w:szCs w:val="28"/>
        </w:rPr>
        <w:t>увеличению объема спроса на него, то этот спрос:</w:t>
      </w:r>
    </w:p>
    <w:p w:rsidR="003B29DB" w:rsidRPr="00DA7E22" w:rsidRDefault="003B29DB" w:rsidP="003B29DB">
      <w:pPr>
        <w:pStyle w:val="Style23"/>
        <w:widowControl/>
        <w:tabs>
          <w:tab w:val="left" w:pos="4118"/>
          <w:tab w:val="left" w:pos="6811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а) неэластичный</w:t>
      </w:r>
      <w:r w:rsidRPr="00DA7E22">
        <w:rPr>
          <w:rStyle w:val="FontStyle34"/>
          <w:sz w:val="28"/>
          <w:szCs w:val="28"/>
        </w:rPr>
        <w:tab/>
        <w:t>б) эластичный</w:t>
      </w:r>
      <w:r w:rsidRPr="00DA7E22">
        <w:rPr>
          <w:rStyle w:val="FontStyle34"/>
          <w:sz w:val="28"/>
          <w:szCs w:val="28"/>
        </w:rPr>
        <w:tab/>
        <w:t>в) единичной эластичности</w:t>
      </w:r>
    </w:p>
    <w:p w:rsidR="003B29DB" w:rsidRPr="00DA7E22" w:rsidRDefault="003B29DB" w:rsidP="003B29DB">
      <w:pPr>
        <w:pStyle w:val="Style23"/>
        <w:widowControl/>
        <w:tabs>
          <w:tab w:val="left" w:pos="4114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г) абсолютно неэластичный</w:t>
      </w:r>
      <w:r w:rsidRPr="00DA7E22">
        <w:rPr>
          <w:rStyle w:val="FontStyle34"/>
          <w:sz w:val="28"/>
          <w:szCs w:val="28"/>
        </w:rPr>
        <w:tab/>
        <w:t>д) абсолютно эластичный</w:t>
      </w:r>
    </w:p>
    <w:p w:rsidR="003B29DB" w:rsidRPr="00DA7E22" w:rsidRDefault="003B29DB" w:rsidP="003B29DB">
      <w:pPr>
        <w:pStyle w:val="Style6"/>
        <w:widowControl/>
        <w:tabs>
          <w:tab w:val="left" w:pos="2098"/>
          <w:tab w:val="left" w:pos="4330"/>
          <w:tab w:val="left" w:pos="6480"/>
          <w:tab w:val="left" w:pos="8630"/>
        </w:tabs>
        <w:spacing w:line="278" w:lineRule="exact"/>
        <w:jc w:val="both"/>
        <w:rPr>
          <w:rStyle w:val="FontStyle34"/>
          <w:sz w:val="28"/>
          <w:szCs w:val="28"/>
        </w:rPr>
      </w:pPr>
    </w:p>
    <w:p w:rsidR="003B29DB" w:rsidRPr="00DA7E22" w:rsidRDefault="003B29DB" w:rsidP="003B29DB">
      <w:pPr>
        <w:pStyle w:val="Style6"/>
        <w:widowControl/>
        <w:spacing w:before="5" w:line="274" w:lineRule="exact"/>
        <w:rPr>
          <w:rStyle w:val="FontStyle34"/>
          <w:sz w:val="28"/>
          <w:szCs w:val="28"/>
        </w:rPr>
      </w:pPr>
      <w:r w:rsidRPr="00DA7E22">
        <w:rPr>
          <w:rStyle w:val="FontStyle34"/>
          <w:b/>
          <w:sz w:val="28"/>
          <w:szCs w:val="28"/>
        </w:rPr>
        <w:t>Определите, верны (В) или неверны (Н) следующие утверждения</w:t>
      </w:r>
      <w:r w:rsidRPr="00DA7E22">
        <w:rPr>
          <w:rStyle w:val="FontStyle34"/>
          <w:sz w:val="28"/>
          <w:szCs w:val="28"/>
        </w:rPr>
        <w:t>:</w:t>
      </w:r>
    </w:p>
    <w:p w:rsidR="003B29DB" w:rsidRPr="00DA7E22" w:rsidRDefault="003B29DB" w:rsidP="003B29DB">
      <w:pPr>
        <w:pStyle w:val="Style15"/>
        <w:widowControl/>
        <w:numPr>
          <w:ilvl w:val="0"/>
          <w:numId w:val="11"/>
        </w:numPr>
        <w:tabs>
          <w:tab w:val="left" w:pos="355"/>
        </w:tabs>
        <w:spacing w:before="10"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Изменение в величине дохода приводит к изменению в наклоне бюджетной линии</w:t>
      </w:r>
    </w:p>
    <w:p w:rsidR="003B29DB" w:rsidRPr="00DA7E22" w:rsidRDefault="003B29DB" w:rsidP="003B29DB">
      <w:pPr>
        <w:pStyle w:val="Style12"/>
        <w:widowControl/>
        <w:numPr>
          <w:ilvl w:val="0"/>
          <w:numId w:val="11"/>
        </w:numPr>
        <w:tabs>
          <w:tab w:val="left" w:pos="355"/>
        </w:tabs>
        <w:spacing w:line="274" w:lineRule="exac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Линия   «доход-потребление»   наклонена   вверх-вправо,   если   оба   товара   являются нормальными</w:t>
      </w:r>
    </w:p>
    <w:p w:rsidR="003B29DB" w:rsidRPr="00DA7E22" w:rsidRDefault="003B29DB" w:rsidP="003B29DB">
      <w:pPr>
        <w:pStyle w:val="Style12"/>
        <w:widowControl/>
        <w:numPr>
          <w:ilvl w:val="0"/>
          <w:numId w:val="11"/>
        </w:numPr>
        <w:tabs>
          <w:tab w:val="left" w:pos="355"/>
        </w:tabs>
        <w:spacing w:before="5" w:line="274" w:lineRule="exac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Эффект замены при увеличении цены на товар приводит к уменьшению спроса на этот товар</w:t>
      </w:r>
    </w:p>
    <w:p w:rsidR="003B29DB" w:rsidRPr="00DA7E22" w:rsidRDefault="003B29DB" w:rsidP="003B29DB">
      <w:pPr>
        <w:pStyle w:val="Style12"/>
        <w:widowControl/>
        <w:numPr>
          <w:ilvl w:val="0"/>
          <w:numId w:val="11"/>
        </w:numPr>
        <w:tabs>
          <w:tab w:val="left" w:pos="331"/>
        </w:tabs>
        <w:spacing w:before="48" w:line="278" w:lineRule="exac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Если предельная полезность уменьшается, то общая полезность также уменьшается</w:t>
      </w:r>
    </w:p>
    <w:p w:rsidR="003B29DB" w:rsidRPr="00DA7E22" w:rsidRDefault="003B29DB" w:rsidP="003B29DB">
      <w:pPr>
        <w:pStyle w:val="Style12"/>
        <w:widowControl/>
        <w:numPr>
          <w:ilvl w:val="0"/>
          <w:numId w:val="11"/>
        </w:numPr>
        <w:tabs>
          <w:tab w:val="left" w:pos="331"/>
        </w:tabs>
        <w:spacing w:line="278" w:lineRule="exac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Каждая   точка,   лежащая   на   кривой   безразличия,   отражает   одинаковый   доход потребителя</w:t>
      </w:r>
    </w:p>
    <w:p w:rsidR="003B29DB" w:rsidRPr="00DA7E22" w:rsidRDefault="003B29DB" w:rsidP="003B29DB">
      <w:pPr>
        <w:pStyle w:val="Style12"/>
        <w:widowControl/>
        <w:numPr>
          <w:ilvl w:val="0"/>
          <w:numId w:val="11"/>
        </w:numPr>
        <w:tabs>
          <w:tab w:val="left" w:pos="331"/>
        </w:tabs>
        <w:spacing w:line="278" w:lineRule="exac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Предельная полезность - это изменение в общей полезности, вызванное потреблением дополнительной единицы блага</w:t>
      </w:r>
    </w:p>
    <w:p w:rsidR="003B29DB" w:rsidRPr="00DA7E22" w:rsidRDefault="003B29DB" w:rsidP="003B29DB">
      <w:pPr>
        <w:pStyle w:val="Style15"/>
        <w:widowControl/>
        <w:numPr>
          <w:ilvl w:val="0"/>
          <w:numId w:val="11"/>
        </w:numPr>
        <w:tabs>
          <w:tab w:val="left" w:pos="360"/>
        </w:tabs>
        <w:spacing w:before="5"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16)</w:t>
      </w:r>
      <w:r w:rsidRPr="00DA7E22">
        <w:rPr>
          <w:rStyle w:val="FontStyle34"/>
          <w:sz w:val="28"/>
          <w:szCs w:val="28"/>
        </w:rPr>
        <w:tab/>
      </w:r>
    </w:p>
    <w:p w:rsidR="003B29DB" w:rsidRPr="00DA7E22" w:rsidRDefault="003B29DB" w:rsidP="003B29DB">
      <w:pPr>
        <w:pStyle w:val="Style12"/>
        <w:widowControl/>
        <w:numPr>
          <w:ilvl w:val="0"/>
          <w:numId w:val="11"/>
        </w:numPr>
        <w:tabs>
          <w:tab w:val="left" w:pos="360"/>
        </w:tabs>
        <w:spacing w:before="10" w:line="254" w:lineRule="exact"/>
        <w:jc w:val="both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В обычном понимании два товара X и У называются взаимодополняющими, если рост цены товара У ведет (при прочих равных условиях) к падению спроса на товар X.</w:t>
      </w:r>
    </w:p>
    <w:p w:rsidR="003B29DB" w:rsidRPr="00DA7E22" w:rsidRDefault="003B29DB" w:rsidP="003B29DB">
      <w:pPr>
        <w:pStyle w:val="Style23"/>
        <w:widowControl/>
        <w:numPr>
          <w:ilvl w:val="0"/>
          <w:numId w:val="11"/>
        </w:numPr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Точка единичной эластичности спроса находится в середине линии спроса</w:t>
      </w:r>
    </w:p>
    <w:p w:rsidR="003B29DB" w:rsidRPr="00DA7E22" w:rsidRDefault="003B29DB" w:rsidP="003B29DB">
      <w:pPr>
        <w:pStyle w:val="Style12"/>
        <w:widowControl/>
        <w:numPr>
          <w:ilvl w:val="0"/>
          <w:numId w:val="11"/>
        </w:numPr>
        <w:tabs>
          <w:tab w:val="left" w:pos="350"/>
        </w:tabs>
        <w:spacing w:line="274" w:lineRule="exac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Если коэффициент ценовой эластичности  спроса на товар равен 0,75, то какой спрос эластичен</w:t>
      </w:r>
    </w:p>
    <w:p w:rsidR="003B29DB" w:rsidRPr="00DA7E22" w:rsidRDefault="003B29DB" w:rsidP="003B29DB">
      <w:pPr>
        <w:pStyle w:val="Style2"/>
        <w:widowControl/>
        <w:spacing w:line="240" w:lineRule="exact"/>
        <w:ind w:left="1963" w:right="1958"/>
        <w:rPr>
          <w:sz w:val="28"/>
          <w:szCs w:val="28"/>
        </w:rPr>
      </w:pPr>
    </w:p>
    <w:p w:rsidR="003B29DB" w:rsidRPr="00DA7E22" w:rsidRDefault="003B29DB" w:rsidP="003B29DB">
      <w:pPr>
        <w:tabs>
          <w:tab w:val="left" w:pos="1080"/>
        </w:tabs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t>Задачи.</w:t>
      </w:r>
    </w:p>
    <w:p w:rsidR="003B29DB" w:rsidRPr="00DA7E22" w:rsidRDefault="003B29DB" w:rsidP="003B29DB">
      <w:pPr>
        <w:pStyle w:val="a9"/>
        <w:numPr>
          <w:ilvl w:val="0"/>
          <w:numId w:val="12"/>
        </w:numPr>
        <w:tabs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lastRenderedPageBreak/>
        <w:t>В таблице приведены данные, характеризующие различные ситуации на рынке яблок.</w:t>
      </w:r>
    </w:p>
    <w:p w:rsidR="003B29DB" w:rsidRPr="00DA7E22" w:rsidRDefault="003B29DB" w:rsidP="003B29DB">
      <w:pPr>
        <w:tabs>
          <w:tab w:val="left" w:pos="1080"/>
        </w:tabs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t>Ситуация на рынке яблок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8"/>
        <w:gridCol w:w="3164"/>
        <w:gridCol w:w="3229"/>
      </w:tblGrid>
      <w:tr w:rsidR="003B29DB" w:rsidRPr="00DA7E22" w:rsidTr="00A328AB">
        <w:tc>
          <w:tcPr>
            <w:tcW w:w="3178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Цена одного кг,</w:t>
            </w:r>
          </w:p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денеж. единицы</w:t>
            </w:r>
          </w:p>
        </w:tc>
        <w:tc>
          <w:tcPr>
            <w:tcW w:w="3164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Объем спроса,</w:t>
            </w:r>
          </w:p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млн./кг в год</w:t>
            </w:r>
          </w:p>
        </w:tc>
        <w:tc>
          <w:tcPr>
            <w:tcW w:w="3229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Объем предложения,</w:t>
            </w:r>
          </w:p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млн./кг в год</w:t>
            </w:r>
          </w:p>
        </w:tc>
      </w:tr>
      <w:tr w:rsidR="003B29DB" w:rsidRPr="00DA7E22" w:rsidTr="00A328AB">
        <w:tc>
          <w:tcPr>
            <w:tcW w:w="3178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64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229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B29DB" w:rsidRPr="00DA7E22" w:rsidTr="00A328AB">
        <w:tc>
          <w:tcPr>
            <w:tcW w:w="3178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64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229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3B29DB" w:rsidRPr="00DA7E22" w:rsidTr="00A328AB">
        <w:tc>
          <w:tcPr>
            <w:tcW w:w="3178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64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229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3B29DB" w:rsidRPr="00DA7E22" w:rsidTr="00A328AB">
        <w:tc>
          <w:tcPr>
            <w:tcW w:w="3178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64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229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3B29DB" w:rsidRPr="00DA7E22" w:rsidTr="00A328AB">
        <w:tc>
          <w:tcPr>
            <w:tcW w:w="3178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64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29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</w:tbl>
    <w:p w:rsidR="003B29DB" w:rsidRPr="00DA7E22" w:rsidRDefault="003B29DB" w:rsidP="003B29DB">
      <w:pPr>
        <w:tabs>
          <w:tab w:val="left" w:pos="1080"/>
        </w:tabs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tab/>
        <w:t>а) Начертите кривую спроса (Д) и кривую предложения (</w:t>
      </w:r>
      <w:r w:rsidRPr="00DA7E22">
        <w:rPr>
          <w:rFonts w:ascii="Times New Roman" w:hAnsi="Times New Roman"/>
          <w:sz w:val="28"/>
          <w:szCs w:val="28"/>
          <w:lang w:val="en-US"/>
        </w:rPr>
        <w:t>S</w:t>
      </w:r>
      <w:r w:rsidRPr="00DA7E22">
        <w:rPr>
          <w:rFonts w:ascii="Times New Roman" w:hAnsi="Times New Roman"/>
          <w:sz w:val="28"/>
          <w:szCs w:val="28"/>
        </w:rPr>
        <w:t>) яблок.</w:t>
      </w:r>
    </w:p>
    <w:p w:rsidR="003B29DB" w:rsidRPr="00DA7E22" w:rsidRDefault="003B29DB" w:rsidP="003B29DB">
      <w:pPr>
        <w:tabs>
          <w:tab w:val="left" w:pos="1080"/>
        </w:tabs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tab/>
        <w:t>б) Если рыночная цена на килограмм яблок составила 6 денежных единиц, что характерно для данного рынка: излишки или дефицит? Каков их объем?</w:t>
      </w:r>
    </w:p>
    <w:p w:rsidR="003B29DB" w:rsidRPr="00DA7E22" w:rsidRDefault="003B29DB" w:rsidP="003B29DB">
      <w:pPr>
        <w:tabs>
          <w:tab w:val="left" w:pos="1080"/>
        </w:tabs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tab/>
        <w:t>в) Если рыночная цена на килограмм яблок составила 30 денежных единицы, что характерно для данного рынка: излишки или дефицит? Каков их объем?</w:t>
      </w:r>
    </w:p>
    <w:p w:rsidR="003B29DB" w:rsidRPr="00DA7E22" w:rsidRDefault="003B29DB" w:rsidP="003B29DB">
      <w:pPr>
        <w:tabs>
          <w:tab w:val="left" w:pos="1080"/>
        </w:tabs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tab/>
        <w:t>г) Чему равна равновесная цена на этом рынке?</w:t>
      </w:r>
    </w:p>
    <w:p w:rsidR="003B29DB" w:rsidRPr="00DA7E22" w:rsidRDefault="003B29DB" w:rsidP="003B29DB">
      <w:pPr>
        <w:rPr>
          <w:rFonts w:ascii="Times New Roman" w:hAnsi="Times New Roman"/>
          <w:sz w:val="28"/>
          <w:szCs w:val="28"/>
        </w:rPr>
      </w:pPr>
    </w:p>
    <w:p w:rsidR="003B29DB" w:rsidRPr="00422645" w:rsidRDefault="003B29DB" w:rsidP="003B29D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22645">
        <w:rPr>
          <w:rFonts w:ascii="Times New Roman" w:hAnsi="Times New Roman"/>
          <w:sz w:val="28"/>
          <w:szCs w:val="28"/>
        </w:rPr>
        <w:t>Контрольная работа по теме «Рынок, факторы рыночного саморегулирования»</w:t>
      </w:r>
    </w:p>
    <w:p w:rsidR="003B29DB" w:rsidRPr="00422645" w:rsidRDefault="003B29DB" w:rsidP="003B29D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22645">
        <w:rPr>
          <w:rFonts w:ascii="Times New Roman" w:hAnsi="Times New Roman"/>
          <w:sz w:val="28"/>
          <w:szCs w:val="28"/>
        </w:rPr>
        <w:t>Вариант 2</w:t>
      </w:r>
    </w:p>
    <w:p w:rsidR="003B29DB" w:rsidRPr="00DA7E22" w:rsidRDefault="003B29DB" w:rsidP="003B29DB">
      <w:pPr>
        <w:pStyle w:val="Style7"/>
        <w:widowControl/>
        <w:numPr>
          <w:ilvl w:val="0"/>
          <w:numId w:val="7"/>
        </w:numPr>
        <w:tabs>
          <w:tab w:val="left" w:pos="965"/>
        </w:tabs>
        <w:spacing w:before="43"/>
        <w:rPr>
          <w:rStyle w:val="FontStyle32"/>
          <w:sz w:val="28"/>
          <w:szCs w:val="28"/>
        </w:rPr>
      </w:pPr>
      <w:r w:rsidRPr="00DA7E22">
        <w:rPr>
          <w:rStyle w:val="FontStyle32"/>
          <w:sz w:val="28"/>
          <w:szCs w:val="28"/>
        </w:rPr>
        <w:t>Характерными чертами совершенной конкуренции являются:</w:t>
      </w:r>
    </w:p>
    <w:p w:rsidR="003B29DB" w:rsidRPr="00DA7E22" w:rsidRDefault="003B29DB" w:rsidP="003B29DB">
      <w:pPr>
        <w:pStyle w:val="Style8"/>
        <w:widowControl/>
        <w:tabs>
          <w:tab w:val="left" w:pos="1032"/>
        </w:tabs>
        <w:spacing w:line="283" w:lineRule="exact"/>
        <w:ind w:left="720" w:firstLine="0"/>
        <w:jc w:val="both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A)</w:t>
      </w:r>
      <w:r w:rsidRPr="00DA7E22">
        <w:rPr>
          <w:rStyle w:val="FontStyle34"/>
          <w:sz w:val="28"/>
          <w:szCs w:val="28"/>
        </w:rPr>
        <w:tab/>
        <w:t>имеется много продавцов и каждый из них производит малую долю всего</w:t>
      </w:r>
      <w:r w:rsidRPr="00DA7E22">
        <w:rPr>
          <w:rStyle w:val="FontStyle34"/>
          <w:sz w:val="28"/>
          <w:szCs w:val="28"/>
        </w:rPr>
        <w:br/>
        <w:t>объема данного товара;</w:t>
      </w:r>
    </w:p>
    <w:p w:rsidR="003B29DB" w:rsidRPr="00DA7E22" w:rsidRDefault="003B29DB" w:rsidP="003B29DB">
      <w:pPr>
        <w:pStyle w:val="Style5"/>
        <w:widowControl/>
        <w:spacing w:line="283" w:lineRule="exact"/>
        <w:ind w:left="720" w:firstLine="0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Б) производитель имеет возможность самостоятельно установить цену на свой товар;</w:t>
      </w:r>
    </w:p>
    <w:p w:rsidR="003B29DB" w:rsidRPr="00DA7E22" w:rsidRDefault="003B29DB" w:rsidP="003B29DB">
      <w:pPr>
        <w:pStyle w:val="Style15"/>
        <w:widowControl/>
        <w:tabs>
          <w:tab w:val="left" w:pos="1027"/>
        </w:tabs>
        <w:spacing w:line="283" w:lineRule="exact"/>
        <w:ind w:left="720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B)</w:t>
      </w:r>
      <w:r w:rsidRPr="00DA7E22">
        <w:rPr>
          <w:rStyle w:val="FontStyle34"/>
          <w:sz w:val="28"/>
          <w:szCs w:val="28"/>
        </w:rPr>
        <w:tab/>
        <w:t>производитель при установлении цены ориентируется на рыночную цену;</w:t>
      </w:r>
      <w:r w:rsidRPr="00DA7E22">
        <w:rPr>
          <w:rStyle w:val="FontStyle34"/>
          <w:sz w:val="28"/>
          <w:szCs w:val="28"/>
        </w:rPr>
        <w:br/>
        <w:t>Г) товар не дифференцирован;</w:t>
      </w:r>
    </w:p>
    <w:p w:rsidR="003B29DB" w:rsidRPr="00DA7E22" w:rsidRDefault="003B29DB" w:rsidP="003B29DB">
      <w:pPr>
        <w:pStyle w:val="Style5"/>
        <w:widowControl/>
        <w:spacing w:line="283" w:lineRule="exact"/>
        <w:ind w:left="720" w:firstLine="0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Д) отсутствует информация об уровне рыночных цен.</w:t>
      </w:r>
    </w:p>
    <w:p w:rsidR="003B29DB" w:rsidRPr="00DA7E22" w:rsidRDefault="003B29DB" w:rsidP="003B29DB">
      <w:pPr>
        <w:pStyle w:val="Style7"/>
        <w:widowControl/>
        <w:tabs>
          <w:tab w:val="left" w:pos="1066"/>
        </w:tabs>
        <w:spacing w:before="43"/>
        <w:ind w:left="725" w:firstLine="0"/>
        <w:rPr>
          <w:rStyle w:val="FontStyle32"/>
          <w:sz w:val="28"/>
          <w:szCs w:val="28"/>
        </w:rPr>
      </w:pPr>
      <w:r w:rsidRPr="00DA7E22">
        <w:rPr>
          <w:rStyle w:val="FontStyle32"/>
          <w:sz w:val="28"/>
          <w:szCs w:val="28"/>
        </w:rPr>
        <w:t>2. К косвенным методам регулирования цен нельзя отнести:</w:t>
      </w:r>
    </w:p>
    <w:p w:rsidR="003B29DB" w:rsidRPr="00DA7E22" w:rsidRDefault="003B29DB" w:rsidP="003B29DB">
      <w:pPr>
        <w:pStyle w:val="Style15"/>
        <w:widowControl/>
        <w:numPr>
          <w:ilvl w:val="0"/>
          <w:numId w:val="9"/>
        </w:numPr>
        <w:tabs>
          <w:tab w:val="left" w:pos="1018"/>
        </w:tabs>
        <w:spacing w:line="283" w:lineRule="exact"/>
        <w:ind w:left="730" w:right="3686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 xml:space="preserve">изменение ставки акцизного налога, </w:t>
      </w:r>
    </w:p>
    <w:p w:rsidR="003B29DB" w:rsidRPr="00DA7E22" w:rsidRDefault="003B29DB" w:rsidP="003B29DB">
      <w:pPr>
        <w:pStyle w:val="Style15"/>
        <w:widowControl/>
        <w:numPr>
          <w:ilvl w:val="0"/>
          <w:numId w:val="9"/>
        </w:numPr>
        <w:tabs>
          <w:tab w:val="left" w:pos="1018"/>
        </w:tabs>
        <w:spacing w:line="283" w:lineRule="exact"/>
        <w:ind w:left="730" w:right="3686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 xml:space="preserve"> введение таможенных пошлин,</w:t>
      </w:r>
    </w:p>
    <w:p w:rsidR="003B29DB" w:rsidRPr="00DA7E22" w:rsidRDefault="003B29DB" w:rsidP="003B29DB">
      <w:pPr>
        <w:pStyle w:val="Style15"/>
        <w:widowControl/>
        <w:numPr>
          <w:ilvl w:val="0"/>
          <w:numId w:val="9"/>
        </w:numPr>
        <w:tabs>
          <w:tab w:val="left" w:pos="1018"/>
        </w:tabs>
        <w:spacing w:line="283" w:lineRule="exact"/>
        <w:ind w:left="730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 xml:space="preserve">установление рекомендательных цен на важнейшие виды продукции; </w:t>
      </w:r>
    </w:p>
    <w:p w:rsidR="003B29DB" w:rsidRPr="00DA7E22" w:rsidRDefault="003B29DB" w:rsidP="003B29DB">
      <w:pPr>
        <w:pStyle w:val="Style15"/>
        <w:widowControl/>
        <w:numPr>
          <w:ilvl w:val="0"/>
          <w:numId w:val="9"/>
        </w:numPr>
        <w:tabs>
          <w:tab w:val="left" w:pos="1018"/>
        </w:tabs>
        <w:spacing w:line="283" w:lineRule="exact"/>
        <w:ind w:left="730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 xml:space="preserve"> изменение ставки подоходного налога.</w:t>
      </w:r>
    </w:p>
    <w:p w:rsidR="003B29DB" w:rsidRPr="00DA7E22" w:rsidRDefault="003B29DB" w:rsidP="003B29DB">
      <w:pPr>
        <w:pStyle w:val="Style15"/>
        <w:widowControl/>
        <w:tabs>
          <w:tab w:val="left" w:pos="355"/>
        </w:tabs>
        <w:spacing w:line="274" w:lineRule="exact"/>
        <w:ind w:left="720"/>
        <w:jc w:val="left"/>
        <w:rPr>
          <w:rStyle w:val="FontStyle34"/>
          <w:b/>
          <w:sz w:val="28"/>
          <w:szCs w:val="28"/>
        </w:rPr>
      </w:pPr>
      <w:r w:rsidRPr="00DA7E22">
        <w:rPr>
          <w:rStyle w:val="FontStyle34"/>
          <w:b/>
          <w:sz w:val="28"/>
          <w:szCs w:val="28"/>
        </w:rPr>
        <w:t>3.Чем объяснить сдвиг кривой спроса на товар X ?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before="48" w:line="274" w:lineRule="exact"/>
        <w:ind w:left="720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а)</w:t>
      </w:r>
      <w:r w:rsidRPr="00DA7E22">
        <w:rPr>
          <w:rStyle w:val="FontStyle34"/>
          <w:sz w:val="28"/>
          <w:szCs w:val="28"/>
        </w:rPr>
        <w:tab/>
        <w:t>предложение товара X по какой-то причине уменьшилось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ind w:left="720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б)</w:t>
      </w:r>
      <w:r w:rsidRPr="00DA7E22">
        <w:rPr>
          <w:rStyle w:val="FontStyle34"/>
          <w:sz w:val="28"/>
          <w:szCs w:val="28"/>
        </w:rPr>
        <w:tab/>
        <w:t>цена товара X выросла, и как следствие этого потребители решили меньше покупать</w:t>
      </w:r>
      <w:r w:rsidR="00422645">
        <w:rPr>
          <w:rStyle w:val="FontStyle34"/>
          <w:sz w:val="28"/>
          <w:szCs w:val="28"/>
        </w:rPr>
        <w:t xml:space="preserve"> </w:t>
      </w:r>
      <w:r w:rsidRPr="00DA7E22">
        <w:rPr>
          <w:rStyle w:val="FontStyle34"/>
          <w:sz w:val="28"/>
          <w:szCs w:val="28"/>
        </w:rPr>
        <w:t>этот товар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ind w:left="720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в)</w:t>
      </w:r>
      <w:r w:rsidRPr="00DA7E22">
        <w:rPr>
          <w:rStyle w:val="FontStyle34"/>
          <w:sz w:val="28"/>
          <w:szCs w:val="28"/>
        </w:rPr>
        <w:tab/>
        <w:t>вкусы потребителей вызвали интерес к товару X, и поэтому они хотят покупать его</w:t>
      </w:r>
      <w:r w:rsidR="00422645">
        <w:rPr>
          <w:rStyle w:val="FontStyle34"/>
          <w:sz w:val="28"/>
          <w:szCs w:val="28"/>
        </w:rPr>
        <w:t xml:space="preserve"> </w:t>
      </w:r>
      <w:r w:rsidRPr="00DA7E22">
        <w:rPr>
          <w:rStyle w:val="FontStyle34"/>
          <w:sz w:val="28"/>
          <w:szCs w:val="28"/>
        </w:rPr>
        <w:t>при любой данной цене больше, чем раньше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ind w:left="720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г)</w:t>
      </w:r>
      <w:r w:rsidRPr="00DA7E22">
        <w:rPr>
          <w:rStyle w:val="FontStyle34"/>
          <w:sz w:val="28"/>
          <w:szCs w:val="28"/>
        </w:rPr>
        <w:tab/>
        <w:t>цена товара X упала, поэтому потребители решили покупать его больше, чем раньше.</w:t>
      </w:r>
    </w:p>
    <w:p w:rsidR="003B29DB" w:rsidRPr="00DA7E22" w:rsidRDefault="003B29DB" w:rsidP="003B29DB">
      <w:pPr>
        <w:pStyle w:val="Style6"/>
        <w:widowControl/>
        <w:spacing w:line="274" w:lineRule="exact"/>
        <w:jc w:val="both"/>
        <w:rPr>
          <w:rStyle w:val="FontStyle34"/>
          <w:sz w:val="28"/>
          <w:szCs w:val="28"/>
        </w:rPr>
      </w:pPr>
      <w:r w:rsidRPr="00DA7E22">
        <w:rPr>
          <w:rStyle w:val="FontStyle34"/>
          <w:b/>
          <w:sz w:val="28"/>
          <w:szCs w:val="28"/>
        </w:rPr>
        <w:lastRenderedPageBreak/>
        <w:t>4. Как влияют перечисленные в- таблице изменения на спрос и предложение ? Охарактеризуйте их влияние с помощью кривых спроса и предложения.</w:t>
      </w:r>
      <w:r w:rsidRPr="00DA7E22">
        <w:rPr>
          <w:rStyle w:val="FontStyle34"/>
          <w:sz w:val="28"/>
          <w:szCs w:val="28"/>
        </w:rPr>
        <w:t xml:space="preserve"> </w:t>
      </w:r>
    </w:p>
    <w:p w:rsidR="003B29DB" w:rsidRPr="00DA7E22" w:rsidRDefault="003B29DB" w:rsidP="003B29DB">
      <w:pPr>
        <w:spacing w:after="264" w:line="1" w:lineRule="exact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94"/>
        <w:gridCol w:w="994"/>
        <w:gridCol w:w="1699"/>
        <w:gridCol w:w="1293"/>
        <w:gridCol w:w="1559"/>
      </w:tblGrid>
      <w:tr w:rsidR="003B29DB" w:rsidRPr="00DA7E22" w:rsidTr="00A328AB"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78" w:lineRule="exact"/>
              <w:ind w:left="216"/>
              <w:jc w:val="lef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Изменение (при прочих равных условиях)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78" w:lineRule="exac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Сдвиг кривой спроса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78" w:lineRule="exac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Движение вдоль кривой спроса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83" w:lineRule="exac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Сдвиг кривой предложения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Движение вдоль кривой предложения</w:t>
            </w:r>
          </w:p>
        </w:tc>
      </w:tr>
      <w:tr w:rsidR="003B29DB" w:rsidRPr="00DA7E22" w:rsidTr="00A328AB"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40" w:lineRule="auto"/>
              <w:ind w:left="1906"/>
              <w:jc w:val="lef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24"/>
              <w:widowControl/>
              <w:jc w:val="center"/>
              <w:rPr>
                <w:rStyle w:val="FontStyle33"/>
                <w:sz w:val="24"/>
                <w:szCs w:val="24"/>
              </w:rPr>
            </w:pPr>
            <w:r w:rsidRPr="00DA7E22">
              <w:rPr>
                <w:rStyle w:val="FontStyle33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5</w:t>
            </w:r>
          </w:p>
        </w:tc>
      </w:tr>
      <w:tr w:rsidR="003B29DB" w:rsidRPr="00DA7E22" w:rsidTr="00A328AB"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78" w:lineRule="exact"/>
              <w:jc w:val="lef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1. Повышение цен на товар.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</w:tr>
      <w:tr w:rsidR="003B29DB" w:rsidRPr="00DA7E22" w:rsidTr="00A328AB"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40" w:lineRule="auto"/>
              <w:jc w:val="lef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2. Увеличение доходов потребителей.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</w:tr>
      <w:tr w:rsidR="003B29DB" w:rsidRPr="00DA7E22" w:rsidTr="00A328AB"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40" w:lineRule="auto"/>
              <w:jc w:val="lef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3. Увеличение количества потребителей.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</w:tr>
      <w:tr w:rsidR="003B29DB" w:rsidRPr="00DA7E22" w:rsidTr="00A328AB"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83" w:lineRule="exact"/>
              <w:jc w:val="lef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4.     Снижение количества товаров на рынке.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</w:tr>
      <w:tr w:rsidR="003B29DB" w:rsidRPr="00DA7E22" w:rsidTr="00A328AB"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8"/>
              <w:widowControl/>
              <w:spacing w:line="240" w:lineRule="auto"/>
              <w:jc w:val="left"/>
              <w:rPr>
                <w:rStyle w:val="FontStyle34"/>
                <w:sz w:val="24"/>
                <w:szCs w:val="24"/>
              </w:rPr>
            </w:pPr>
            <w:r w:rsidRPr="00DA7E22">
              <w:rPr>
                <w:rStyle w:val="FontStyle34"/>
                <w:sz w:val="24"/>
                <w:szCs w:val="24"/>
              </w:rPr>
              <w:t>5. Изменение цен на ресурсы.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pStyle w:val="Style13"/>
              <w:widowControl/>
            </w:pPr>
          </w:p>
        </w:tc>
      </w:tr>
    </w:tbl>
    <w:p w:rsidR="00DA7E22" w:rsidRDefault="00DA7E22" w:rsidP="003B29DB">
      <w:pPr>
        <w:pStyle w:val="Style15"/>
        <w:widowControl/>
        <w:tabs>
          <w:tab w:val="left" w:pos="576"/>
        </w:tabs>
        <w:spacing w:line="274" w:lineRule="exact"/>
        <w:jc w:val="left"/>
        <w:rPr>
          <w:rStyle w:val="FontStyle34"/>
          <w:b/>
          <w:sz w:val="28"/>
          <w:szCs w:val="28"/>
        </w:rPr>
      </w:pPr>
    </w:p>
    <w:p w:rsidR="003B29DB" w:rsidRPr="00DA7E22" w:rsidRDefault="003B29DB" w:rsidP="003B29DB">
      <w:pPr>
        <w:pStyle w:val="Style15"/>
        <w:widowControl/>
        <w:tabs>
          <w:tab w:val="left" w:pos="576"/>
        </w:tabs>
        <w:spacing w:line="274" w:lineRule="exact"/>
        <w:jc w:val="left"/>
        <w:rPr>
          <w:rStyle w:val="FontStyle34"/>
          <w:b/>
          <w:sz w:val="28"/>
          <w:szCs w:val="28"/>
        </w:rPr>
      </w:pPr>
      <w:r w:rsidRPr="00DA7E22">
        <w:rPr>
          <w:rStyle w:val="FontStyle34"/>
          <w:b/>
          <w:sz w:val="28"/>
          <w:szCs w:val="28"/>
        </w:rPr>
        <w:t>5. Если рыночная цена ниже равновесной, то: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а)</w:t>
      </w:r>
      <w:r w:rsidRPr="00DA7E22">
        <w:rPr>
          <w:rStyle w:val="FontStyle34"/>
          <w:sz w:val="28"/>
          <w:szCs w:val="28"/>
        </w:rPr>
        <w:tab/>
        <w:t>появляются избытки товаров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б)</w:t>
      </w:r>
      <w:r w:rsidRPr="00DA7E22">
        <w:rPr>
          <w:rStyle w:val="FontStyle34"/>
          <w:sz w:val="28"/>
          <w:szCs w:val="28"/>
        </w:rPr>
        <w:tab/>
        <w:t>возникает дефицит товаров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в)</w:t>
      </w:r>
      <w:r w:rsidRPr="00DA7E22">
        <w:rPr>
          <w:rStyle w:val="FontStyle34"/>
          <w:sz w:val="28"/>
          <w:szCs w:val="28"/>
        </w:rPr>
        <w:tab/>
        <w:t>формируется рынок покупателя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г)</w:t>
      </w:r>
      <w:r w:rsidRPr="00DA7E22">
        <w:rPr>
          <w:rStyle w:val="FontStyle34"/>
          <w:sz w:val="28"/>
          <w:szCs w:val="28"/>
        </w:rPr>
        <w:tab/>
        <w:t>падает цена ресурсов</w:t>
      </w:r>
    </w:p>
    <w:p w:rsidR="003B29DB" w:rsidRPr="00DA7E22" w:rsidRDefault="003B29DB" w:rsidP="003B29DB">
      <w:pPr>
        <w:pStyle w:val="Style15"/>
        <w:widowControl/>
        <w:tabs>
          <w:tab w:val="left" w:pos="355"/>
        </w:tabs>
        <w:spacing w:line="274" w:lineRule="exact"/>
        <w:jc w:val="left"/>
        <w:rPr>
          <w:rStyle w:val="FontStyle34"/>
          <w:b/>
          <w:sz w:val="28"/>
          <w:szCs w:val="28"/>
        </w:rPr>
      </w:pPr>
      <w:r w:rsidRPr="00DA7E22">
        <w:rPr>
          <w:rStyle w:val="FontStyle34"/>
          <w:b/>
          <w:sz w:val="28"/>
          <w:szCs w:val="28"/>
        </w:rPr>
        <w:t>6. Увеличение дохода потребителя графически выражается в:</w:t>
      </w:r>
    </w:p>
    <w:p w:rsidR="003B29DB" w:rsidRPr="00DA7E22" w:rsidRDefault="003B29DB" w:rsidP="003B29DB">
      <w:pPr>
        <w:pStyle w:val="Style15"/>
        <w:widowControl/>
        <w:tabs>
          <w:tab w:val="left" w:pos="307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а)</w:t>
      </w:r>
      <w:r w:rsidRPr="00DA7E22">
        <w:rPr>
          <w:rStyle w:val="FontStyle34"/>
          <w:sz w:val="28"/>
          <w:szCs w:val="28"/>
        </w:rPr>
        <w:tab/>
        <w:t>изменении наклона бюджетной линии</w:t>
      </w:r>
    </w:p>
    <w:p w:rsidR="003B29DB" w:rsidRPr="00DA7E22" w:rsidRDefault="003B29DB" w:rsidP="003B29DB">
      <w:pPr>
        <w:pStyle w:val="Style15"/>
        <w:widowControl/>
        <w:tabs>
          <w:tab w:val="left" w:pos="307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б)</w:t>
      </w:r>
      <w:r w:rsidRPr="00DA7E22">
        <w:rPr>
          <w:rStyle w:val="FontStyle34"/>
          <w:sz w:val="28"/>
          <w:szCs w:val="28"/>
        </w:rPr>
        <w:tab/>
        <w:t>параллельном сдвиге бюджетной линии вправо</w:t>
      </w:r>
    </w:p>
    <w:p w:rsidR="003B29DB" w:rsidRPr="00DA7E22" w:rsidRDefault="003B29DB" w:rsidP="003B29DB">
      <w:pPr>
        <w:pStyle w:val="Style15"/>
        <w:widowControl/>
        <w:tabs>
          <w:tab w:val="left" w:pos="307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в)</w:t>
      </w:r>
      <w:r w:rsidRPr="00DA7E22">
        <w:rPr>
          <w:rStyle w:val="FontStyle34"/>
          <w:sz w:val="28"/>
          <w:szCs w:val="28"/>
        </w:rPr>
        <w:tab/>
        <w:t>параллельном сдвиге бюджетной линии влево</w:t>
      </w:r>
    </w:p>
    <w:p w:rsidR="003B29DB" w:rsidRPr="00DA7E22" w:rsidRDefault="003B29DB" w:rsidP="003B29DB">
      <w:pPr>
        <w:pStyle w:val="Style15"/>
        <w:widowControl/>
        <w:tabs>
          <w:tab w:val="left" w:pos="307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г)</w:t>
      </w:r>
      <w:r w:rsidRPr="00DA7E22">
        <w:rPr>
          <w:rStyle w:val="FontStyle34"/>
          <w:sz w:val="28"/>
          <w:szCs w:val="28"/>
        </w:rPr>
        <w:tab/>
        <w:t>уменьшении наклона бюджетной линии</w:t>
      </w:r>
    </w:p>
    <w:p w:rsidR="003B29DB" w:rsidRPr="00DA7E22" w:rsidRDefault="003B29DB" w:rsidP="003B29DB">
      <w:pPr>
        <w:pStyle w:val="Style15"/>
        <w:widowControl/>
        <w:tabs>
          <w:tab w:val="left" w:pos="307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д)</w:t>
      </w:r>
      <w:r w:rsidRPr="00DA7E22">
        <w:rPr>
          <w:rStyle w:val="FontStyle34"/>
          <w:sz w:val="28"/>
          <w:szCs w:val="28"/>
        </w:rPr>
        <w:tab/>
        <w:t>увеличении наклона бюджетной линии</w:t>
      </w:r>
    </w:p>
    <w:p w:rsidR="003B29DB" w:rsidRPr="00DA7E22" w:rsidRDefault="003B29DB" w:rsidP="003B29DB">
      <w:pPr>
        <w:pStyle w:val="Style15"/>
        <w:widowControl/>
        <w:tabs>
          <w:tab w:val="left" w:pos="643"/>
        </w:tabs>
        <w:spacing w:before="48" w:line="274" w:lineRule="exact"/>
        <w:jc w:val="left"/>
        <w:rPr>
          <w:rStyle w:val="FontStyle34"/>
          <w:b/>
          <w:sz w:val="28"/>
          <w:szCs w:val="28"/>
        </w:rPr>
      </w:pPr>
      <w:r w:rsidRPr="00DA7E22">
        <w:rPr>
          <w:rStyle w:val="FontStyle34"/>
          <w:b/>
          <w:sz w:val="28"/>
          <w:szCs w:val="28"/>
        </w:rPr>
        <w:t>7, Потребительское равновесие на карте безразличия - это: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а)</w:t>
      </w:r>
      <w:r w:rsidRPr="00DA7E22">
        <w:rPr>
          <w:rStyle w:val="FontStyle34"/>
          <w:sz w:val="28"/>
          <w:szCs w:val="28"/>
        </w:rPr>
        <w:tab/>
        <w:t>любое пересечение бюджетной линии и кривой безразличия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б)</w:t>
      </w:r>
      <w:r w:rsidRPr="00DA7E22">
        <w:rPr>
          <w:rStyle w:val="FontStyle34"/>
          <w:sz w:val="28"/>
          <w:szCs w:val="28"/>
        </w:rPr>
        <w:tab/>
        <w:t>любая точка на самой высокой из кривых безразличия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в)</w:t>
      </w:r>
      <w:r w:rsidRPr="00DA7E22">
        <w:rPr>
          <w:rStyle w:val="FontStyle34"/>
          <w:sz w:val="28"/>
          <w:szCs w:val="28"/>
        </w:rPr>
        <w:tab/>
        <w:t>та точка, в которой наклон бюджетной линии равен наклону касательной к ней</w:t>
      </w:r>
      <w:r w:rsidRPr="00DA7E22">
        <w:rPr>
          <w:rStyle w:val="FontStyle34"/>
          <w:sz w:val="28"/>
          <w:szCs w:val="28"/>
        </w:rPr>
        <w:br/>
        <w:t>кривой безразличия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г)</w:t>
      </w:r>
      <w:r w:rsidRPr="00DA7E22">
        <w:rPr>
          <w:rStyle w:val="FontStyle34"/>
          <w:sz w:val="28"/>
          <w:szCs w:val="28"/>
        </w:rPr>
        <w:tab/>
        <w:t>любая точка, расположенная на бюджетной линии</w:t>
      </w:r>
    </w:p>
    <w:p w:rsidR="003B29DB" w:rsidRPr="00DA7E22" w:rsidRDefault="003B29DB" w:rsidP="003B29DB">
      <w:pPr>
        <w:pStyle w:val="Style15"/>
        <w:widowControl/>
        <w:tabs>
          <w:tab w:val="left" w:pos="302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д)</w:t>
      </w:r>
      <w:r w:rsidRPr="00DA7E22">
        <w:rPr>
          <w:rStyle w:val="FontStyle34"/>
          <w:sz w:val="28"/>
          <w:szCs w:val="28"/>
        </w:rPr>
        <w:tab/>
        <w:t>любая точка, расположенная в пространстве, ограниченном бюджетной линией.</w:t>
      </w:r>
    </w:p>
    <w:p w:rsidR="003B29DB" w:rsidRPr="00DA7E22" w:rsidRDefault="003B29DB" w:rsidP="003B29DB">
      <w:pPr>
        <w:pStyle w:val="Style15"/>
        <w:widowControl/>
        <w:tabs>
          <w:tab w:val="left" w:pos="720"/>
        </w:tabs>
        <w:spacing w:before="5" w:line="274" w:lineRule="exact"/>
        <w:rPr>
          <w:rStyle w:val="FontStyle34"/>
          <w:b/>
          <w:sz w:val="28"/>
          <w:szCs w:val="28"/>
        </w:rPr>
      </w:pPr>
      <w:r w:rsidRPr="00DA7E22">
        <w:rPr>
          <w:rStyle w:val="FontStyle34"/>
          <w:b/>
          <w:sz w:val="28"/>
          <w:szCs w:val="28"/>
        </w:rPr>
        <w:t>8. Если цена товара выросла с 1,5 долл. до 2 долл., а объем спроса сократился с</w:t>
      </w:r>
      <w:r w:rsidR="00422645">
        <w:rPr>
          <w:rStyle w:val="FontStyle34"/>
          <w:b/>
          <w:sz w:val="28"/>
          <w:szCs w:val="28"/>
        </w:rPr>
        <w:t xml:space="preserve"> </w:t>
      </w:r>
      <w:r w:rsidRPr="00DA7E22">
        <w:rPr>
          <w:rStyle w:val="FontStyle34"/>
          <w:b/>
          <w:sz w:val="28"/>
          <w:szCs w:val="28"/>
        </w:rPr>
        <w:t>1000 до 900 единиц, то коэффициент ценовой эластичности равен:</w:t>
      </w:r>
    </w:p>
    <w:p w:rsidR="003B29DB" w:rsidRPr="00DA7E22" w:rsidRDefault="003B29DB" w:rsidP="00DA7E22">
      <w:pPr>
        <w:pStyle w:val="Style23"/>
        <w:widowControl/>
        <w:tabs>
          <w:tab w:val="left" w:pos="1843"/>
          <w:tab w:val="left" w:pos="3544"/>
          <w:tab w:val="left" w:pos="5103"/>
          <w:tab w:val="left" w:pos="6804"/>
        </w:tabs>
        <w:spacing w:before="5"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а) 3,00</w:t>
      </w:r>
      <w:r w:rsidRPr="00DA7E22">
        <w:rPr>
          <w:rStyle w:val="FontStyle34"/>
          <w:sz w:val="28"/>
          <w:szCs w:val="28"/>
        </w:rPr>
        <w:tab/>
        <w:t>б) 2,71</w:t>
      </w:r>
      <w:r w:rsidRPr="00DA7E22">
        <w:rPr>
          <w:rStyle w:val="FontStyle34"/>
          <w:sz w:val="28"/>
          <w:szCs w:val="28"/>
        </w:rPr>
        <w:tab/>
        <w:t>в) 0,37</w:t>
      </w:r>
      <w:r w:rsidRPr="00DA7E22">
        <w:rPr>
          <w:rStyle w:val="FontStyle34"/>
          <w:sz w:val="28"/>
          <w:szCs w:val="28"/>
        </w:rPr>
        <w:tab/>
        <w:t>г) 0,33</w:t>
      </w:r>
      <w:r w:rsidRPr="00DA7E22">
        <w:rPr>
          <w:rStyle w:val="FontStyle34"/>
          <w:sz w:val="28"/>
          <w:szCs w:val="28"/>
        </w:rPr>
        <w:tab/>
        <w:t>д) 1.5</w:t>
      </w:r>
    </w:p>
    <w:p w:rsidR="003B29DB" w:rsidRPr="00DA7E22" w:rsidRDefault="003B29DB" w:rsidP="003B29DB">
      <w:pPr>
        <w:pStyle w:val="Style6"/>
        <w:widowControl/>
        <w:spacing w:before="5" w:line="274" w:lineRule="exact"/>
        <w:rPr>
          <w:rStyle w:val="FontStyle34"/>
          <w:sz w:val="28"/>
          <w:szCs w:val="28"/>
        </w:rPr>
      </w:pPr>
      <w:r w:rsidRPr="00DA7E22">
        <w:rPr>
          <w:rStyle w:val="FontStyle34"/>
          <w:b/>
          <w:sz w:val="28"/>
          <w:szCs w:val="28"/>
        </w:rPr>
        <w:t>Определите, верны (В) или неверны (Н) следующие утверждения</w:t>
      </w:r>
      <w:r w:rsidRPr="00DA7E22">
        <w:rPr>
          <w:rStyle w:val="FontStyle34"/>
          <w:sz w:val="28"/>
          <w:szCs w:val="28"/>
        </w:rPr>
        <w:t>:</w:t>
      </w:r>
    </w:p>
    <w:p w:rsidR="003B29DB" w:rsidRPr="00DA7E22" w:rsidRDefault="003B29DB" w:rsidP="003B29DB">
      <w:pPr>
        <w:pStyle w:val="Style15"/>
        <w:widowControl/>
        <w:numPr>
          <w:ilvl w:val="0"/>
          <w:numId w:val="10"/>
        </w:numPr>
        <w:tabs>
          <w:tab w:val="left" w:pos="355"/>
        </w:tabs>
        <w:spacing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Кривые безразличия никогда не пересекаются</w:t>
      </w:r>
    </w:p>
    <w:p w:rsidR="003B29DB" w:rsidRPr="00DA7E22" w:rsidRDefault="003B29DB" w:rsidP="003B29DB">
      <w:pPr>
        <w:pStyle w:val="Style15"/>
        <w:widowControl/>
        <w:numPr>
          <w:ilvl w:val="0"/>
          <w:numId w:val="10"/>
        </w:numPr>
        <w:tabs>
          <w:tab w:val="left" w:pos="355"/>
        </w:tabs>
        <w:spacing w:before="5"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Наклон бюджетной линии зависит от соотношения цен двух товаров</w:t>
      </w:r>
    </w:p>
    <w:p w:rsidR="003B29DB" w:rsidRPr="00DA7E22" w:rsidRDefault="003B29DB" w:rsidP="003B29DB">
      <w:pPr>
        <w:pStyle w:val="Style12"/>
        <w:widowControl/>
        <w:numPr>
          <w:ilvl w:val="0"/>
          <w:numId w:val="10"/>
        </w:numPr>
        <w:tabs>
          <w:tab w:val="left" w:pos="355"/>
        </w:tabs>
        <w:spacing w:line="274" w:lineRule="exac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Потребитель максимизирует полезность, если его бюджетная линия пересекает кривую безразличия</w:t>
      </w:r>
    </w:p>
    <w:p w:rsidR="003B29DB" w:rsidRPr="00DA7E22" w:rsidRDefault="003B29DB" w:rsidP="003B29DB">
      <w:pPr>
        <w:pStyle w:val="Style15"/>
        <w:widowControl/>
        <w:numPr>
          <w:ilvl w:val="0"/>
          <w:numId w:val="10"/>
        </w:numPr>
        <w:tabs>
          <w:tab w:val="left" w:pos="360"/>
        </w:tabs>
        <w:spacing w:before="5" w:line="274" w:lineRule="exact"/>
        <w:jc w:val="lef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Кривая спроса показывает, что при снижении цены растет объем спроса</w:t>
      </w:r>
    </w:p>
    <w:p w:rsidR="003B29DB" w:rsidRPr="00DA7E22" w:rsidRDefault="003B29DB" w:rsidP="003B29DB">
      <w:pPr>
        <w:pStyle w:val="Style12"/>
        <w:widowControl/>
        <w:numPr>
          <w:ilvl w:val="0"/>
          <w:numId w:val="10"/>
        </w:numPr>
        <w:tabs>
          <w:tab w:val="left" w:pos="360"/>
        </w:tabs>
        <w:spacing w:line="274" w:lineRule="exact"/>
        <w:jc w:val="both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Увеличение спроса означает движение вдоль кривой спроса в направлении, которое показывает рост общего количества покупаемого товара</w:t>
      </w:r>
    </w:p>
    <w:p w:rsidR="003B29DB" w:rsidRPr="00DA7E22" w:rsidRDefault="003B29DB" w:rsidP="003B29DB">
      <w:pPr>
        <w:pStyle w:val="Style12"/>
        <w:widowControl/>
        <w:numPr>
          <w:ilvl w:val="0"/>
          <w:numId w:val="10"/>
        </w:numPr>
        <w:tabs>
          <w:tab w:val="left" w:pos="365"/>
        </w:tabs>
        <w:spacing w:line="274" w:lineRule="exac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Объем   выручки   изменяется   в   зависимости   от   величины   коэффициента   ценовой эластичности реализуемого товара</w:t>
      </w:r>
    </w:p>
    <w:p w:rsidR="003B29DB" w:rsidRPr="00DA7E22" w:rsidRDefault="003B29DB" w:rsidP="003B29DB">
      <w:pPr>
        <w:pStyle w:val="Style12"/>
        <w:widowControl/>
        <w:numPr>
          <w:ilvl w:val="0"/>
          <w:numId w:val="10"/>
        </w:numPr>
        <w:tabs>
          <w:tab w:val="left" w:pos="365"/>
        </w:tabs>
        <w:spacing w:before="10" w:line="274" w:lineRule="exac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lastRenderedPageBreak/>
        <w:t>Взаимозаменяемые товары характеризуются прямым соотношением между ценой на один из них и спросом на другой</w:t>
      </w:r>
    </w:p>
    <w:p w:rsidR="003B29DB" w:rsidRPr="00DA7E22" w:rsidRDefault="003B29DB" w:rsidP="003B29DB">
      <w:pPr>
        <w:pStyle w:val="Style12"/>
        <w:widowControl/>
        <w:numPr>
          <w:ilvl w:val="0"/>
          <w:numId w:val="10"/>
        </w:numPr>
        <w:tabs>
          <w:tab w:val="left" w:pos="365"/>
        </w:tabs>
        <w:spacing w:before="5" w:line="274" w:lineRule="exac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Коэффициент ценовой  эластичности  спроса определяется  путем деления  изменения величины спроса на товар (в %) на изменение цены (в %)</w:t>
      </w:r>
    </w:p>
    <w:p w:rsidR="003B29DB" w:rsidRPr="00DA7E22" w:rsidRDefault="003B29DB" w:rsidP="003B29DB">
      <w:pPr>
        <w:pStyle w:val="Style12"/>
        <w:widowControl/>
        <w:numPr>
          <w:ilvl w:val="0"/>
          <w:numId w:val="10"/>
        </w:numPr>
        <w:tabs>
          <w:tab w:val="left" w:pos="350"/>
        </w:tabs>
        <w:spacing w:line="274" w:lineRule="exac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Эластичность спроса по доходу на золотые часы высокая</w:t>
      </w:r>
    </w:p>
    <w:p w:rsidR="003B29DB" w:rsidRPr="00DA7E22" w:rsidRDefault="003B29DB" w:rsidP="003B29DB">
      <w:pPr>
        <w:pStyle w:val="Style12"/>
        <w:widowControl/>
        <w:numPr>
          <w:ilvl w:val="0"/>
          <w:numId w:val="10"/>
        </w:numPr>
        <w:tabs>
          <w:tab w:val="left" w:pos="350"/>
        </w:tabs>
        <w:spacing w:line="274" w:lineRule="exact"/>
        <w:rPr>
          <w:rStyle w:val="FontStyle34"/>
          <w:sz w:val="28"/>
          <w:szCs w:val="28"/>
        </w:rPr>
      </w:pPr>
      <w:r w:rsidRPr="00DA7E22">
        <w:rPr>
          <w:rStyle w:val="FontStyle34"/>
          <w:sz w:val="28"/>
          <w:szCs w:val="28"/>
        </w:rPr>
        <w:t>Спрос на уголь более эластичен, чем спрос на топливо</w:t>
      </w:r>
    </w:p>
    <w:p w:rsidR="003B29DB" w:rsidRPr="00DA7E22" w:rsidRDefault="003B29DB" w:rsidP="003B29DB">
      <w:pPr>
        <w:pStyle w:val="a9"/>
        <w:tabs>
          <w:tab w:val="left" w:pos="108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t>Задачи.</w:t>
      </w:r>
    </w:p>
    <w:p w:rsidR="003B29DB" w:rsidRPr="00DA7E22" w:rsidRDefault="003B29DB" w:rsidP="003B29DB">
      <w:pPr>
        <w:pStyle w:val="a9"/>
        <w:numPr>
          <w:ilvl w:val="0"/>
          <w:numId w:val="13"/>
        </w:num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t>Запланированы следующие месячные изменения спроса и предложения на товар А:</w:t>
      </w:r>
    </w:p>
    <w:p w:rsidR="003B29DB" w:rsidRPr="00DA7E22" w:rsidRDefault="003B29DB" w:rsidP="003B29DB">
      <w:pPr>
        <w:pStyle w:val="a9"/>
        <w:tabs>
          <w:tab w:val="left" w:pos="108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2"/>
        <w:gridCol w:w="867"/>
        <w:gridCol w:w="867"/>
        <w:gridCol w:w="867"/>
        <w:gridCol w:w="844"/>
        <w:gridCol w:w="844"/>
        <w:gridCol w:w="694"/>
        <w:gridCol w:w="718"/>
        <w:gridCol w:w="762"/>
      </w:tblGrid>
      <w:tr w:rsidR="003B29DB" w:rsidRPr="00DA7E22" w:rsidTr="00A328AB">
        <w:tc>
          <w:tcPr>
            <w:tcW w:w="3708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Цена (Р), руб. шт.</w:t>
            </w:r>
          </w:p>
        </w:tc>
        <w:tc>
          <w:tcPr>
            <w:tcW w:w="90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  <w:tc>
          <w:tcPr>
            <w:tcW w:w="90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11,0</w:t>
            </w:r>
          </w:p>
        </w:tc>
        <w:tc>
          <w:tcPr>
            <w:tcW w:w="90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10,5</w:t>
            </w:r>
          </w:p>
        </w:tc>
        <w:tc>
          <w:tcPr>
            <w:tcW w:w="90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9,5</w:t>
            </w:r>
          </w:p>
        </w:tc>
        <w:tc>
          <w:tcPr>
            <w:tcW w:w="90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9,0</w:t>
            </w:r>
          </w:p>
        </w:tc>
        <w:tc>
          <w:tcPr>
            <w:tcW w:w="72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8,5</w:t>
            </w:r>
          </w:p>
        </w:tc>
        <w:tc>
          <w:tcPr>
            <w:tcW w:w="72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8,0</w:t>
            </w:r>
          </w:p>
        </w:tc>
        <w:tc>
          <w:tcPr>
            <w:tcW w:w="773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3B29DB" w:rsidRPr="00DA7E22" w:rsidTr="00A328AB">
        <w:tc>
          <w:tcPr>
            <w:tcW w:w="3708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Предложение (</w:t>
            </w:r>
            <w:r w:rsidRPr="00DA7E22">
              <w:rPr>
                <w:rFonts w:ascii="Times New Roman" w:hAnsi="Times New Roman"/>
                <w:sz w:val="28"/>
                <w:szCs w:val="28"/>
                <w:lang w:val="en-US"/>
              </w:rPr>
              <w:t>S)</w:t>
            </w:r>
            <w:r w:rsidRPr="00DA7E22">
              <w:rPr>
                <w:rFonts w:ascii="Times New Roman" w:hAnsi="Times New Roman"/>
                <w:sz w:val="28"/>
                <w:szCs w:val="28"/>
              </w:rPr>
              <w:t>, тыс. шт.</w:t>
            </w:r>
          </w:p>
        </w:tc>
        <w:tc>
          <w:tcPr>
            <w:tcW w:w="90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  <w:tc>
          <w:tcPr>
            <w:tcW w:w="90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90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9,5</w:t>
            </w:r>
          </w:p>
        </w:tc>
        <w:tc>
          <w:tcPr>
            <w:tcW w:w="90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8,0</w:t>
            </w:r>
          </w:p>
        </w:tc>
        <w:tc>
          <w:tcPr>
            <w:tcW w:w="90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7,5</w:t>
            </w:r>
          </w:p>
        </w:tc>
        <w:tc>
          <w:tcPr>
            <w:tcW w:w="72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  <w:tc>
          <w:tcPr>
            <w:tcW w:w="72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5,5</w:t>
            </w:r>
          </w:p>
        </w:tc>
        <w:tc>
          <w:tcPr>
            <w:tcW w:w="773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3B29DB" w:rsidRPr="00DA7E22" w:rsidTr="00A328AB">
        <w:tc>
          <w:tcPr>
            <w:tcW w:w="3708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Спрос (Д), тыс. шт.</w:t>
            </w:r>
          </w:p>
        </w:tc>
        <w:tc>
          <w:tcPr>
            <w:tcW w:w="90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90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90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6,4</w:t>
            </w:r>
          </w:p>
        </w:tc>
        <w:tc>
          <w:tcPr>
            <w:tcW w:w="90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  <w:tc>
          <w:tcPr>
            <w:tcW w:w="90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7,5</w:t>
            </w:r>
          </w:p>
        </w:tc>
        <w:tc>
          <w:tcPr>
            <w:tcW w:w="72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9,8</w:t>
            </w:r>
          </w:p>
        </w:tc>
        <w:tc>
          <w:tcPr>
            <w:tcW w:w="720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10,3</w:t>
            </w:r>
          </w:p>
        </w:tc>
        <w:tc>
          <w:tcPr>
            <w:tcW w:w="773" w:type="dxa"/>
            <w:shd w:val="clear" w:color="auto" w:fill="auto"/>
          </w:tcPr>
          <w:p w:rsidR="003B29DB" w:rsidRPr="00DA7E22" w:rsidRDefault="003B29DB" w:rsidP="00A328AB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E22">
              <w:rPr>
                <w:rFonts w:ascii="Times New Roman" w:hAnsi="Times New Roman"/>
                <w:sz w:val="28"/>
                <w:szCs w:val="28"/>
              </w:rPr>
              <w:t>12,4</w:t>
            </w:r>
          </w:p>
        </w:tc>
      </w:tr>
    </w:tbl>
    <w:p w:rsidR="003B29DB" w:rsidRPr="00DA7E22" w:rsidRDefault="003B29DB" w:rsidP="003B29DB">
      <w:pPr>
        <w:pStyle w:val="a9"/>
        <w:tabs>
          <w:tab w:val="left" w:pos="1080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3B29DB" w:rsidRPr="00DA7E22" w:rsidRDefault="003B29DB" w:rsidP="003B29DB">
      <w:pPr>
        <w:pStyle w:val="a9"/>
        <w:tabs>
          <w:tab w:val="left" w:pos="108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t>Изобразите на одном графике кривые спроса (Д) и предложения (</w:t>
      </w:r>
      <w:r w:rsidRPr="00DA7E22">
        <w:rPr>
          <w:rFonts w:ascii="Times New Roman" w:hAnsi="Times New Roman"/>
          <w:sz w:val="28"/>
          <w:szCs w:val="28"/>
          <w:lang w:val="en-US"/>
        </w:rPr>
        <w:t>S</w:t>
      </w:r>
      <w:r w:rsidRPr="00DA7E22">
        <w:rPr>
          <w:rFonts w:ascii="Times New Roman" w:hAnsi="Times New Roman"/>
          <w:sz w:val="28"/>
          <w:szCs w:val="28"/>
        </w:rPr>
        <w:t>)  покажите на осях  координат величины равновесной цены (Р) и равновесного количества товара (</w:t>
      </w:r>
      <w:r w:rsidRPr="00DA7E22">
        <w:rPr>
          <w:rFonts w:ascii="Times New Roman" w:hAnsi="Times New Roman"/>
          <w:sz w:val="28"/>
          <w:szCs w:val="28"/>
          <w:lang w:val="en-US"/>
        </w:rPr>
        <w:t>Q</w:t>
      </w:r>
      <w:r w:rsidRPr="00DA7E22">
        <w:rPr>
          <w:rFonts w:ascii="Times New Roman" w:hAnsi="Times New Roman"/>
          <w:sz w:val="28"/>
          <w:szCs w:val="28"/>
        </w:rPr>
        <w:t>).</w:t>
      </w:r>
    </w:p>
    <w:p w:rsidR="003B29DB" w:rsidRPr="00DA7E22" w:rsidRDefault="003B29DB" w:rsidP="003B29DB">
      <w:pPr>
        <w:pStyle w:val="a9"/>
        <w:spacing w:after="0"/>
        <w:ind w:left="714"/>
        <w:rPr>
          <w:rFonts w:ascii="Times New Roman" w:hAnsi="Times New Roman"/>
          <w:sz w:val="28"/>
          <w:szCs w:val="28"/>
        </w:rPr>
      </w:pPr>
    </w:p>
    <w:p w:rsidR="00422645" w:rsidRPr="00431F46" w:rsidRDefault="00422645" w:rsidP="00422645">
      <w:pPr>
        <w:rPr>
          <w:rFonts w:ascii="Times New Roman" w:hAnsi="Times New Roman"/>
          <w:b/>
          <w:sz w:val="28"/>
          <w:szCs w:val="28"/>
        </w:rPr>
      </w:pPr>
      <w:r w:rsidRPr="00431F46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422645" w:rsidRPr="00422645" w:rsidRDefault="00422645" w:rsidP="00422645">
      <w:pPr>
        <w:rPr>
          <w:rFonts w:ascii="Times New Roman" w:hAnsi="Times New Roman"/>
          <w:sz w:val="28"/>
          <w:szCs w:val="28"/>
        </w:rPr>
      </w:pPr>
      <w:r w:rsidRPr="00422645">
        <w:rPr>
          <w:rFonts w:ascii="Times New Roman" w:hAnsi="Times New Roman"/>
          <w:sz w:val="28"/>
          <w:szCs w:val="28"/>
        </w:rPr>
        <w:t>Отлично - использование полученных знаний при выполнении заданий по теме, решение типовых практических задач или тестов, творческое применение полученных знаний.</w:t>
      </w:r>
    </w:p>
    <w:p w:rsidR="00422645" w:rsidRPr="00422645" w:rsidRDefault="00422645" w:rsidP="00422645">
      <w:pPr>
        <w:rPr>
          <w:rFonts w:ascii="Times New Roman" w:hAnsi="Times New Roman"/>
          <w:sz w:val="28"/>
          <w:szCs w:val="28"/>
        </w:rPr>
      </w:pPr>
      <w:r w:rsidRPr="00422645">
        <w:rPr>
          <w:rFonts w:ascii="Times New Roman" w:hAnsi="Times New Roman"/>
          <w:sz w:val="28"/>
          <w:szCs w:val="28"/>
        </w:rPr>
        <w:t>Хорошо - выполнение работы на уровне понимания, т. е. студент, используя краткую запись в схеме или таблице способен осуществить процесс нахождения существенных признаков, связи исследуемых объектов, выделение из всей массы несущественного и случайного, установления сходства и различий – в конечном итоге сопоставление полученной информации с имеющимися знаниями.</w:t>
      </w:r>
    </w:p>
    <w:p w:rsidR="00422645" w:rsidRPr="00422645" w:rsidRDefault="00422645" w:rsidP="00422645">
      <w:pPr>
        <w:rPr>
          <w:rFonts w:ascii="Times New Roman" w:hAnsi="Times New Roman"/>
          <w:sz w:val="28"/>
          <w:szCs w:val="28"/>
        </w:rPr>
      </w:pPr>
      <w:r w:rsidRPr="00422645">
        <w:rPr>
          <w:rFonts w:ascii="Times New Roman" w:hAnsi="Times New Roman"/>
          <w:sz w:val="28"/>
          <w:szCs w:val="28"/>
        </w:rPr>
        <w:t>Удовлетворительно - выполнение работы на уровне запоминания (чтение, пересказ, воспроизведение изученного материала через схему, таблицу, но в полной мере не может воспользоваться результатами своей работы).</w:t>
      </w:r>
    </w:p>
    <w:p w:rsidR="00422645" w:rsidRPr="00422645" w:rsidRDefault="00422645" w:rsidP="00422645">
      <w:pPr>
        <w:rPr>
          <w:rFonts w:ascii="Times New Roman" w:hAnsi="Times New Roman"/>
          <w:sz w:val="28"/>
          <w:szCs w:val="28"/>
        </w:rPr>
      </w:pPr>
      <w:r w:rsidRPr="00422645">
        <w:rPr>
          <w:rFonts w:ascii="Times New Roman" w:hAnsi="Times New Roman"/>
          <w:sz w:val="28"/>
          <w:szCs w:val="28"/>
        </w:rPr>
        <w:t>Неудовлетворительно - выполнение работы на уровне распознавания – поверхностное знакомство с текстом, неполное понимание сути вопроса.</w:t>
      </w:r>
    </w:p>
    <w:p w:rsidR="003B29DB" w:rsidRDefault="003B29DB" w:rsidP="003B29DB">
      <w:pPr>
        <w:rPr>
          <w:rFonts w:ascii="Times New Roman" w:hAnsi="Times New Roman"/>
          <w:sz w:val="28"/>
          <w:szCs w:val="28"/>
        </w:rPr>
      </w:pPr>
    </w:p>
    <w:p w:rsidR="00422645" w:rsidRPr="00DA7E22" w:rsidRDefault="00422645" w:rsidP="003B29DB">
      <w:pPr>
        <w:rPr>
          <w:rFonts w:ascii="Times New Roman" w:hAnsi="Times New Roman"/>
          <w:sz w:val="28"/>
          <w:szCs w:val="28"/>
        </w:rPr>
      </w:pPr>
    </w:p>
    <w:p w:rsidR="00431F46" w:rsidRDefault="003B29DB" w:rsidP="00431F46">
      <w:pPr>
        <w:spacing w:after="0" w:line="240" w:lineRule="auto"/>
        <w:ind w:firstLine="72"/>
        <w:rPr>
          <w:rFonts w:ascii="Times New Roman" w:hAnsi="Times New Roman"/>
          <w:b/>
          <w:sz w:val="28"/>
          <w:szCs w:val="28"/>
        </w:rPr>
      </w:pPr>
      <w:r w:rsidRPr="00DA7E22">
        <w:rPr>
          <w:rFonts w:ascii="Times New Roman" w:hAnsi="Times New Roman"/>
          <w:b/>
          <w:sz w:val="28"/>
          <w:szCs w:val="28"/>
        </w:rPr>
        <w:br w:type="page"/>
      </w:r>
      <w:r w:rsidR="00431F46">
        <w:rPr>
          <w:rFonts w:ascii="Times New Roman" w:hAnsi="Times New Roman"/>
          <w:b/>
          <w:sz w:val="28"/>
          <w:szCs w:val="28"/>
        </w:rPr>
        <w:lastRenderedPageBreak/>
        <w:t>2. Практические занятия</w:t>
      </w:r>
    </w:p>
    <w:p w:rsidR="00431F46" w:rsidRDefault="00431F46" w:rsidP="00431F46">
      <w:pPr>
        <w:spacing w:after="0" w:line="240" w:lineRule="auto"/>
        <w:ind w:firstLine="72"/>
        <w:rPr>
          <w:rFonts w:ascii="Times New Roman" w:hAnsi="Times New Roman"/>
          <w:b/>
          <w:sz w:val="28"/>
          <w:szCs w:val="28"/>
        </w:rPr>
      </w:pPr>
    </w:p>
    <w:p w:rsidR="003B29DB" w:rsidRPr="00DA7E22" w:rsidRDefault="00431F46" w:rsidP="003B29DB">
      <w:pPr>
        <w:spacing w:after="0" w:line="240" w:lineRule="auto"/>
        <w:ind w:firstLine="7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Практическое занятие 1</w:t>
      </w:r>
    </w:p>
    <w:p w:rsidR="003B29DB" w:rsidRPr="00DA7E22" w:rsidRDefault="003B29DB" w:rsidP="003B29DB">
      <w:pPr>
        <w:spacing w:after="0" w:line="240" w:lineRule="auto"/>
        <w:ind w:firstLine="72"/>
        <w:rPr>
          <w:rFonts w:ascii="Times New Roman" w:hAnsi="Times New Roman"/>
          <w:b/>
          <w:sz w:val="28"/>
          <w:szCs w:val="28"/>
        </w:rPr>
      </w:pPr>
    </w:p>
    <w:p w:rsidR="003B29DB" w:rsidRPr="00DA7E22" w:rsidRDefault="003B29DB" w:rsidP="003B29DB">
      <w:pPr>
        <w:spacing w:after="0" w:line="240" w:lineRule="auto"/>
        <w:ind w:firstLine="72"/>
        <w:rPr>
          <w:rFonts w:ascii="Times New Roman" w:hAnsi="Times New Roman"/>
          <w:b/>
          <w:sz w:val="28"/>
          <w:szCs w:val="28"/>
        </w:rPr>
      </w:pPr>
      <w:r w:rsidRPr="00DA7E22">
        <w:rPr>
          <w:rFonts w:ascii="Times New Roman" w:hAnsi="Times New Roman"/>
          <w:b/>
          <w:sz w:val="28"/>
          <w:szCs w:val="28"/>
        </w:rPr>
        <w:t>ЗАДАНИЕ  1 Решите задачи.</w:t>
      </w:r>
    </w:p>
    <w:p w:rsidR="003B29DB" w:rsidRPr="00DA7E22" w:rsidRDefault="003B29DB" w:rsidP="003B29DB">
      <w:pPr>
        <w:pStyle w:val="a9"/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t xml:space="preserve">Ниже представлена функция общих издержек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161"/>
        <w:gridCol w:w="1132"/>
        <w:gridCol w:w="1132"/>
        <w:gridCol w:w="1142"/>
        <w:gridCol w:w="1142"/>
        <w:gridCol w:w="1142"/>
        <w:gridCol w:w="1142"/>
      </w:tblGrid>
      <w:tr w:rsidR="003B29DB" w:rsidRPr="00DA7E22" w:rsidTr="00A328AB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Выпуск продукции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DA7E22">
              <w:rPr>
                <w:rFonts w:ascii="Times New Roman" w:hAnsi="Times New Roman"/>
                <w:sz w:val="24"/>
                <w:szCs w:val="24"/>
              </w:rPr>
              <w:t xml:space="preserve"> (шт)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B29DB" w:rsidRPr="00DA7E22" w:rsidTr="00A328AB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Общие издержки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ТС ($)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</w:tbl>
    <w:p w:rsidR="003B29DB" w:rsidRPr="00DA7E22" w:rsidRDefault="003B29DB" w:rsidP="003B29DB">
      <w:pPr>
        <w:spacing w:after="0" w:line="240" w:lineRule="auto"/>
        <w:ind w:right="72" w:firstLine="567"/>
        <w:jc w:val="both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t>Какой объем выпуска продукции выберет фирма, если рыночная цена товара Р составит 6 долл.? Какую прибыль получит фирма при этой цене?</w:t>
      </w:r>
    </w:p>
    <w:p w:rsidR="003B29DB" w:rsidRPr="00DA7E22" w:rsidRDefault="003B29DB" w:rsidP="003B29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29DB" w:rsidRPr="00DA7E22" w:rsidRDefault="003B29DB" w:rsidP="003B29DB">
      <w:pPr>
        <w:pStyle w:val="a9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t>Рассчитайте по таблице издержки: постоянные (FC), переменные (VC), предельные (MC), средние общие (ATC), средние постоянные (AFC), средние переменные (AVC).</w:t>
      </w:r>
    </w:p>
    <w:tbl>
      <w:tblPr>
        <w:tblW w:w="979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7"/>
        <w:gridCol w:w="2453"/>
        <w:gridCol w:w="1120"/>
        <w:gridCol w:w="1260"/>
        <w:gridCol w:w="980"/>
        <w:gridCol w:w="980"/>
        <w:gridCol w:w="980"/>
        <w:gridCol w:w="760"/>
      </w:tblGrid>
      <w:tr w:rsidR="003B29DB" w:rsidRPr="00DA7E22" w:rsidTr="003B29DB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Выпуск шт.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Общие издержки ТС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Т</w:t>
            </w: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FC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Т</w:t>
            </w: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VC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MC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ATC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AFC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AVC</w:t>
            </w:r>
          </w:p>
        </w:tc>
      </w:tr>
      <w:tr w:rsidR="003B29DB" w:rsidRPr="00DA7E22" w:rsidTr="003B29DB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3B29DB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3B29DB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3B29DB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3B29DB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29DB" w:rsidRPr="00DA7E22" w:rsidRDefault="003B29DB" w:rsidP="003B29DB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3B29DB" w:rsidRPr="00DA7E22" w:rsidRDefault="003B29DB" w:rsidP="003B29DB">
      <w:pPr>
        <w:pStyle w:val="a9"/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t>Заполните пропуски в следующей таблице.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3B29DB" w:rsidRPr="00DA7E22" w:rsidTr="00A328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Выпуск продукции</w:t>
            </w:r>
          </w:p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Q (шт.)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Цена ед. Продукции 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Общий доход</w:t>
            </w:r>
          </w:p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TR.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Предельн. доход</w:t>
            </w:r>
          </w:p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7E22">
              <w:rPr>
                <w:rFonts w:ascii="Times New Roman" w:hAnsi="Times New Roman"/>
                <w:b/>
                <w:bCs/>
                <w:sz w:val="24"/>
                <w:szCs w:val="24"/>
              </w:rPr>
              <w:t>MR</w:t>
            </w:r>
          </w:p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29DB" w:rsidRPr="00DA7E22" w:rsidRDefault="003B29DB" w:rsidP="003B29DB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3B29DB" w:rsidRPr="00DA7E22" w:rsidRDefault="003B29DB" w:rsidP="003B29DB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  <w:r w:rsidRPr="00DA7E22">
        <w:rPr>
          <w:rFonts w:ascii="Times New Roman" w:hAnsi="Times New Roman"/>
          <w:b/>
          <w:sz w:val="28"/>
          <w:szCs w:val="28"/>
        </w:rPr>
        <w:t>ЗАДАНИЕ 2. Решите тесты.</w:t>
      </w:r>
    </w:p>
    <w:p w:rsidR="003B29DB" w:rsidRPr="00DA7E22" w:rsidRDefault="003B29DB" w:rsidP="003B29DB">
      <w:pPr>
        <w:pStyle w:val="Style70"/>
        <w:widowControl/>
        <w:tabs>
          <w:tab w:val="left" w:pos="341"/>
        </w:tabs>
        <w:spacing w:before="130" w:line="240" w:lineRule="auto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1. Валовой доход—это:</w:t>
      </w:r>
    </w:p>
    <w:p w:rsidR="003B29DB" w:rsidRPr="00DA7E22" w:rsidRDefault="003B29DB" w:rsidP="003B29DB">
      <w:pPr>
        <w:pStyle w:val="Style70"/>
        <w:widowControl/>
        <w:tabs>
          <w:tab w:val="left" w:pos="821"/>
        </w:tabs>
        <w:spacing w:before="38" w:line="264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а)</w:t>
      </w:r>
      <w:r w:rsidRPr="00DA7E22">
        <w:rPr>
          <w:rStyle w:val="FontStyle398"/>
          <w:sz w:val="28"/>
          <w:szCs w:val="28"/>
        </w:rPr>
        <w:tab/>
        <w:t>выручка от реализации — бухгалтерские издержки;</w:t>
      </w:r>
    </w:p>
    <w:p w:rsidR="003B29DB" w:rsidRPr="00DA7E22" w:rsidRDefault="003B29DB" w:rsidP="003B29DB">
      <w:pPr>
        <w:pStyle w:val="Style70"/>
        <w:widowControl/>
        <w:tabs>
          <w:tab w:val="left" w:pos="821"/>
        </w:tabs>
        <w:spacing w:line="264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б)</w:t>
      </w:r>
      <w:r w:rsidRPr="00DA7E22">
        <w:rPr>
          <w:rStyle w:val="FontStyle398"/>
          <w:sz w:val="28"/>
          <w:szCs w:val="28"/>
        </w:rPr>
        <w:tab/>
        <w:t>стоимостное выражение всей производимой продукции;</w:t>
      </w:r>
    </w:p>
    <w:p w:rsidR="003B29DB" w:rsidRPr="00DA7E22" w:rsidRDefault="003B29DB" w:rsidP="003B29DB">
      <w:pPr>
        <w:pStyle w:val="Style70"/>
        <w:widowControl/>
        <w:tabs>
          <w:tab w:val="left" w:pos="821"/>
        </w:tabs>
        <w:spacing w:line="264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в)</w:t>
      </w:r>
      <w:r w:rsidRPr="00DA7E22">
        <w:rPr>
          <w:rStyle w:val="FontStyle398"/>
          <w:sz w:val="28"/>
          <w:szCs w:val="28"/>
        </w:rPr>
        <w:tab/>
        <w:t>доход, полученный от реализации всей продукции;</w:t>
      </w:r>
    </w:p>
    <w:p w:rsidR="003B29DB" w:rsidRPr="00DA7E22" w:rsidRDefault="003B29DB" w:rsidP="003B29DB">
      <w:pPr>
        <w:pStyle w:val="Style70"/>
        <w:widowControl/>
        <w:tabs>
          <w:tab w:val="left" w:pos="821"/>
        </w:tabs>
        <w:spacing w:before="5" w:line="264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г)</w:t>
      </w:r>
      <w:r w:rsidRPr="00DA7E22">
        <w:rPr>
          <w:rStyle w:val="FontStyle398"/>
          <w:sz w:val="28"/>
          <w:szCs w:val="28"/>
        </w:rPr>
        <w:tab/>
        <w:t>выручка от реализации—экономические издержки.</w:t>
      </w:r>
    </w:p>
    <w:p w:rsidR="003B29DB" w:rsidRPr="00DA7E22" w:rsidRDefault="003B29DB" w:rsidP="003B29DB">
      <w:pPr>
        <w:pStyle w:val="Style70"/>
        <w:widowControl/>
        <w:tabs>
          <w:tab w:val="left" w:pos="528"/>
        </w:tabs>
        <w:spacing w:before="125" w:line="240" w:lineRule="auto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2. Экономические издержки—это:</w:t>
      </w:r>
    </w:p>
    <w:p w:rsidR="003B29DB" w:rsidRPr="00DA7E22" w:rsidRDefault="003B29DB" w:rsidP="003B29DB">
      <w:pPr>
        <w:pStyle w:val="Style70"/>
        <w:widowControl/>
        <w:tabs>
          <w:tab w:val="left" w:pos="811"/>
        </w:tabs>
        <w:spacing w:before="53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а)</w:t>
      </w:r>
      <w:r w:rsidRPr="00DA7E22">
        <w:rPr>
          <w:rStyle w:val="FontStyle398"/>
          <w:sz w:val="28"/>
          <w:szCs w:val="28"/>
        </w:rPr>
        <w:tab/>
        <w:t>расходы на производство продукции при наиболее выгодном использовании ресурсов;</w:t>
      </w:r>
    </w:p>
    <w:p w:rsidR="003B29DB" w:rsidRPr="00DA7E22" w:rsidRDefault="003B29DB" w:rsidP="003B29DB">
      <w:pPr>
        <w:pStyle w:val="Style70"/>
        <w:widowControl/>
        <w:tabs>
          <w:tab w:val="left" w:pos="811"/>
        </w:tabs>
        <w:spacing w:before="29" w:line="240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б)</w:t>
      </w:r>
      <w:r w:rsidRPr="00DA7E22">
        <w:rPr>
          <w:rStyle w:val="FontStyle398"/>
          <w:sz w:val="28"/>
          <w:szCs w:val="28"/>
        </w:rPr>
        <w:tab/>
        <w:t>затраты при наиболее эффективном способе производства данногопродукта;</w:t>
      </w:r>
    </w:p>
    <w:p w:rsidR="003B29DB" w:rsidRPr="00DA7E22" w:rsidRDefault="003B29DB" w:rsidP="003B29DB">
      <w:pPr>
        <w:pStyle w:val="Style70"/>
        <w:widowControl/>
        <w:tabs>
          <w:tab w:val="left" w:pos="811"/>
        </w:tabs>
        <w:spacing w:before="29" w:line="240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lastRenderedPageBreak/>
        <w:t>в)</w:t>
      </w:r>
      <w:r w:rsidRPr="00DA7E22">
        <w:rPr>
          <w:rStyle w:val="FontStyle398"/>
          <w:sz w:val="28"/>
          <w:szCs w:val="28"/>
        </w:rPr>
        <w:tab/>
        <w:t>издержки при наиболее выгодном из всех возможных способов использования затраченных ресурсов.</w:t>
      </w:r>
    </w:p>
    <w:p w:rsidR="003B29DB" w:rsidRPr="00DA7E22" w:rsidRDefault="003B29DB" w:rsidP="003B29DB">
      <w:pPr>
        <w:pStyle w:val="Style35"/>
        <w:widowControl/>
        <w:spacing w:before="125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3. Верно ли утверждение, что издержки производства—это:</w:t>
      </w:r>
    </w:p>
    <w:p w:rsidR="003B29DB" w:rsidRPr="00DA7E22" w:rsidRDefault="003B29DB" w:rsidP="003B29DB">
      <w:pPr>
        <w:pStyle w:val="Style70"/>
        <w:widowControl/>
        <w:tabs>
          <w:tab w:val="left" w:pos="802"/>
        </w:tabs>
        <w:spacing w:before="38" w:line="264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а)</w:t>
      </w:r>
      <w:r w:rsidRPr="00DA7E22">
        <w:rPr>
          <w:rStyle w:val="FontStyle398"/>
          <w:sz w:val="28"/>
          <w:szCs w:val="28"/>
        </w:rPr>
        <w:tab/>
        <w:t>затраты на производство и реализацию продукции;</w:t>
      </w:r>
    </w:p>
    <w:p w:rsidR="003B29DB" w:rsidRPr="00DA7E22" w:rsidRDefault="003B29DB" w:rsidP="003B29DB">
      <w:pPr>
        <w:pStyle w:val="Style70"/>
        <w:widowControl/>
        <w:tabs>
          <w:tab w:val="left" w:pos="802"/>
        </w:tabs>
        <w:spacing w:line="264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б)</w:t>
      </w:r>
      <w:r w:rsidRPr="00DA7E22">
        <w:rPr>
          <w:rStyle w:val="FontStyle398"/>
          <w:sz w:val="28"/>
          <w:szCs w:val="28"/>
        </w:rPr>
        <w:tab/>
        <w:t>постоянные и переменные издержки;</w:t>
      </w:r>
    </w:p>
    <w:p w:rsidR="003B29DB" w:rsidRPr="00DA7E22" w:rsidRDefault="003B29DB" w:rsidP="003B29DB">
      <w:pPr>
        <w:pStyle w:val="Style70"/>
        <w:widowControl/>
        <w:tabs>
          <w:tab w:val="left" w:pos="802"/>
        </w:tabs>
        <w:spacing w:line="264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в)</w:t>
      </w:r>
      <w:r w:rsidRPr="00DA7E22">
        <w:rPr>
          <w:rStyle w:val="FontStyle398"/>
          <w:sz w:val="28"/>
          <w:szCs w:val="28"/>
        </w:rPr>
        <w:tab/>
        <w:t>расходы на производство и рекламу;</w:t>
      </w:r>
    </w:p>
    <w:p w:rsidR="003B29DB" w:rsidRPr="00DA7E22" w:rsidRDefault="003B29DB" w:rsidP="003B29DB">
      <w:pPr>
        <w:pStyle w:val="Style70"/>
        <w:widowControl/>
        <w:tabs>
          <w:tab w:val="left" w:pos="802"/>
        </w:tabs>
        <w:spacing w:before="10" w:line="264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г)</w:t>
      </w:r>
      <w:r w:rsidRPr="00DA7E22">
        <w:rPr>
          <w:rStyle w:val="FontStyle398"/>
          <w:sz w:val="28"/>
          <w:szCs w:val="28"/>
        </w:rPr>
        <w:tab/>
        <w:t>а), б), в)</w:t>
      </w:r>
    </w:p>
    <w:p w:rsidR="003B29DB" w:rsidRDefault="003B29DB" w:rsidP="003B29DB">
      <w:pPr>
        <w:rPr>
          <w:rFonts w:ascii="Times New Roman" w:hAnsi="Times New Roman"/>
          <w:sz w:val="28"/>
          <w:szCs w:val="28"/>
        </w:rPr>
      </w:pPr>
    </w:p>
    <w:p w:rsidR="003B29DB" w:rsidRPr="00DA7E22" w:rsidRDefault="00431F46" w:rsidP="003B29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Практическое занятие 2.</w:t>
      </w:r>
    </w:p>
    <w:p w:rsidR="003B29DB" w:rsidRPr="00DA7E22" w:rsidRDefault="003B29DB" w:rsidP="003B29DB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DA7E22">
        <w:rPr>
          <w:rFonts w:ascii="Times New Roman" w:hAnsi="Times New Roman"/>
          <w:b/>
          <w:sz w:val="28"/>
          <w:szCs w:val="28"/>
        </w:rPr>
        <w:t xml:space="preserve">ЗАДАНИЕ  1 </w:t>
      </w:r>
      <w:r w:rsidR="00DA7E22">
        <w:rPr>
          <w:rFonts w:ascii="Times New Roman" w:hAnsi="Times New Roman"/>
          <w:b/>
          <w:sz w:val="28"/>
          <w:szCs w:val="28"/>
        </w:rPr>
        <w:t xml:space="preserve">. </w:t>
      </w:r>
      <w:r w:rsidRPr="00DA7E22">
        <w:rPr>
          <w:rFonts w:ascii="Times New Roman" w:hAnsi="Times New Roman"/>
          <w:b/>
          <w:sz w:val="28"/>
          <w:szCs w:val="28"/>
        </w:rPr>
        <w:t>Решите задачи.</w:t>
      </w:r>
    </w:p>
    <w:p w:rsidR="003B29DB" w:rsidRPr="00DA7E22" w:rsidRDefault="003B29DB" w:rsidP="003B29DB">
      <w:pPr>
        <w:pStyle w:val="a9"/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t>Заполните пропуски в таблице: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2515"/>
        <w:gridCol w:w="2515"/>
        <w:gridCol w:w="2245"/>
      </w:tblGrid>
      <w:tr w:rsidR="003B29DB" w:rsidRPr="00DA7E22" w:rsidTr="00A328AB"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Объем переменного ресурса</w:t>
            </w:r>
          </w:p>
          <w:p w:rsidR="003B29DB" w:rsidRPr="00DA7E22" w:rsidRDefault="003B29DB" w:rsidP="00A328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Общий выпуск продукции</w:t>
            </w:r>
          </w:p>
          <w:p w:rsidR="003B29DB" w:rsidRPr="00DA7E22" w:rsidRDefault="003B29DB" w:rsidP="00A328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DA7E22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Предельный продукт переменного ресурса</w:t>
            </w:r>
          </w:p>
          <w:p w:rsidR="003B29DB" w:rsidRPr="00DA7E22" w:rsidRDefault="003B29DB" w:rsidP="00A328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DA7E22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 xml:space="preserve">Средний продукт переменного ресурса </w:t>
            </w: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AVP</w:t>
            </w:r>
          </w:p>
        </w:tc>
      </w:tr>
      <w:tr w:rsidR="003B29DB" w:rsidRPr="00DA7E22" w:rsidTr="00A328AB"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B29DB" w:rsidRPr="00DA7E22" w:rsidTr="00A328AB"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 xml:space="preserve">140 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B29DB" w:rsidRPr="00DA7E22" w:rsidTr="00A328AB"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3B29DB" w:rsidRPr="00DA7E22" w:rsidRDefault="003B29DB" w:rsidP="003B29DB">
      <w:pPr>
        <w:pStyle w:val="22"/>
        <w:spacing w:line="240" w:lineRule="auto"/>
        <w:ind w:firstLine="567"/>
        <w:rPr>
          <w:sz w:val="28"/>
          <w:szCs w:val="28"/>
        </w:rPr>
      </w:pPr>
    </w:p>
    <w:p w:rsidR="003B29DB" w:rsidRPr="00DA7E22" w:rsidRDefault="003B29DB" w:rsidP="003B29DB">
      <w:pPr>
        <w:pStyle w:val="22"/>
        <w:numPr>
          <w:ilvl w:val="0"/>
          <w:numId w:val="15"/>
        </w:numPr>
        <w:spacing w:line="240" w:lineRule="auto"/>
        <w:rPr>
          <w:sz w:val="28"/>
          <w:szCs w:val="28"/>
        </w:rPr>
      </w:pPr>
      <w:r w:rsidRPr="00DA7E22">
        <w:rPr>
          <w:sz w:val="28"/>
          <w:szCs w:val="28"/>
        </w:rPr>
        <w:t>Рассчитайте по таблице: предельный физический продукт труда МР, совокупный доход МР, предельный продукт труда в денежной форме MRP.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160"/>
        <w:gridCol w:w="1800"/>
        <w:gridCol w:w="1620"/>
        <w:gridCol w:w="1260"/>
        <w:gridCol w:w="1620"/>
      </w:tblGrid>
      <w:tr w:rsidR="003B29DB" w:rsidRPr="00DA7E22" w:rsidTr="00A328A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Ед. труда (чел)</w:t>
            </w:r>
          </w:p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Совокуп.</w:t>
            </w: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A7E22">
              <w:rPr>
                <w:rFonts w:ascii="Times New Roman" w:hAnsi="Times New Roman"/>
                <w:sz w:val="24"/>
                <w:szCs w:val="24"/>
              </w:rPr>
              <w:t>продукт (шт)</w:t>
            </w:r>
          </w:p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ТР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Предельный физический продукт (шт)</w:t>
            </w:r>
          </w:p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МР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Совокуп. доход</w:t>
            </w:r>
          </w:p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Т</w:t>
            </w: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Цена прод (руб)</w:t>
            </w:r>
          </w:p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 xml:space="preserve">Предельный продукт в денежной форме. </w:t>
            </w: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MRP</w:t>
            </w:r>
          </w:p>
        </w:tc>
      </w:tr>
      <w:tr w:rsidR="003B29DB" w:rsidRPr="00DA7E22" w:rsidTr="00A328A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pStyle w:val="ab"/>
              <w:tabs>
                <w:tab w:val="clear" w:pos="4677"/>
                <w:tab w:val="clear" w:pos="9355"/>
              </w:tabs>
              <w:autoSpaceDE w:val="0"/>
              <w:autoSpaceDN w:val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29DB" w:rsidRPr="00DA7E22" w:rsidRDefault="003B29DB" w:rsidP="003B29D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B29DB" w:rsidRPr="00DA7E22" w:rsidRDefault="003B29DB" w:rsidP="003B29DB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t>Заполните пропуски в следующей таблице.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3B29DB" w:rsidRPr="00DA7E22" w:rsidTr="00A328AB">
        <w:trPr>
          <w:trHeight w:val="55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Выпуск продукции</w:t>
            </w:r>
          </w:p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Q (шт.)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Цена ед. продукции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Общий доход</w:t>
            </w:r>
          </w:p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TR.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Предельн. доход</w:t>
            </w:r>
          </w:p>
          <w:p w:rsidR="003B29DB" w:rsidRPr="00DA7E22" w:rsidRDefault="003B29DB" w:rsidP="00A328A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b/>
                <w:bCs/>
                <w:sz w:val="24"/>
                <w:szCs w:val="24"/>
              </w:rPr>
              <w:t>MR</w:t>
            </w:r>
          </w:p>
        </w:tc>
      </w:tr>
      <w:tr w:rsidR="003B29DB" w:rsidRPr="00DA7E22" w:rsidTr="00A328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29DB" w:rsidRDefault="003B29DB" w:rsidP="003B29DB">
      <w:pPr>
        <w:pStyle w:val="22"/>
        <w:spacing w:line="240" w:lineRule="auto"/>
        <w:ind w:firstLine="567"/>
        <w:rPr>
          <w:sz w:val="28"/>
          <w:szCs w:val="28"/>
        </w:rPr>
      </w:pPr>
    </w:p>
    <w:p w:rsidR="00C23FE2" w:rsidRPr="00DA7E22" w:rsidRDefault="00C23FE2" w:rsidP="003B29DB">
      <w:pPr>
        <w:pStyle w:val="22"/>
        <w:spacing w:line="240" w:lineRule="auto"/>
        <w:ind w:firstLine="567"/>
        <w:rPr>
          <w:sz w:val="28"/>
          <w:szCs w:val="28"/>
        </w:rPr>
      </w:pPr>
    </w:p>
    <w:p w:rsidR="003B29DB" w:rsidRPr="00DA7E22" w:rsidRDefault="003B29DB" w:rsidP="003B29DB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  <w:r w:rsidRPr="00DA7E22">
        <w:rPr>
          <w:rFonts w:ascii="Times New Roman" w:hAnsi="Times New Roman"/>
          <w:b/>
          <w:sz w:val="28"/>
          <w:szCs w:val="28"/>
        </w:rPr>
        <w:lastRenderedPageBreak/>
        <w:t>ЗАДАНИЕ 2. Решите тесты.</w:t>
      </w:r>
    </w:p>
    <w:p w:rsidR="003B29DB" w:rsidRPr="00DA7E22" w:rsidRDefault="003B29DB" w:rsidP="003B29DB">
      <w:pPr>
        <w:pStyle w:val="Style70"/>
        <w:widowControl/>
        <w:tabs>
          <w:tab w:val="left" w:pos="542"/>
        </w:tabs>
        <w:spacing w:before="115" w:line="240" w:lineRule="auto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1. Какое из следующих утверждений является правильным:</w:t>
      </w:r>
    </w:p>
    <w:p w:rsidR="003B29DB" w:rsidRPr="00DA7E22" w:rsidRDefault="003B29DB" w:rsidP="003B29DB">
      <w:pPr>
        <w:pStyle w:val="Style70"/>
        <w:widowControl/>
        <w:tabs>
          <w:tab w:val="left" w:pos="816"/>
        </w:tabs>
        <w:spacing w:before="29" w:line="269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а)</w:t>
      </w:r>
      <w:r w:rsidRPr="00DA7E22">
        <w:rPr>
          <w:rStyle w:val="FontStyle398"/>
          <w:sz w:val="28"/>
          <w:szCs w:val="28"/>
        </w:rPr>
        <w:tab/>
        <w:t>бухгалтерская прибыль — неявные издержки = экономическая прибыль;</w:t>
      </w:r>
    </w:p>
    <w:p w:rsidR="003B29DB" w:rsidRPr="00DA7E22" w:rsidRDefault="003B29DB" w:rsidP="003B29DB">
      <w:pPr>
        <w:pStyle w:val="Style70"/>
        <w:widowControl/>
        <w:tabs>
          <w:tab w:val="left" w:pos="816"/>
        </w:tabs>
        <w:spacing w:line="269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б)</w:t>
      </w:r>
      <w:r w:rsidRPr="00DA7E22">
        <w:rPr>
          <w:rStyle w:val="FontStyle398"/>
          <w:sz w:val="28"/>
          <w:szCs w:val="28"/>
        </w:rPr>
        <w:tab/>
        <w:t>экономическая прибыль — бухгалтерская прибыль = явные издержки;</w:t>
      </w:r>
    </w:p>
    <w:p w:rsidR="003B29DB" w:rsidRPr="00DA7E22" w:rsidRDefault="003B29DB" w:rsidP="003B29DB">
      <w:pPr>
        <w:pStyle w:val="Style70"/>
        <w:widowControl/>
        <w:tabs>
          <w:tab w:val="left" w:pos="816"/>
        </w:tabs>
        <w:spacing w:line="269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в)</w:t>
      </w:r>
      <w:r w:rsidRPr="00DA7E22">
        <w:rPr>
          <w:rStyle w:val="FontStyle398"/>
          <w:sz w:val="28"/>
          <w:szCs w:val="28"/>
        </w:rPr>
        <w:tab/>
        <w:t>экономическая прибыль—неявные издержки = бухгалтерская прибыль;</w:t>
      </w:r>
    </w:p>
    <w:p w:rsidR="003B29DB" w:rsidRPr="00DA7E22" w:rsidRDefault="003B29DB" w:rsidP="003B29DB">
      <w:pPr>
        <w:pStyle w:val="Style70"/>
        <w:widowControl/>
        <w:tabs>
          <w:tab w:val="left" w:pos="816"/>
        </w:tabs>
        <w:spacing w:line="269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г)</w:t>
      </w:r>
      <w:r w:rsidRPr="00DA7E22">
        <w:rPr>
          <w:rStyle w:val="FontStyle398"/>
          <w:sz w:val="28"/>
          <w:szCs w:val="28"/>
        </w:rPr>
        <w:tab/>
        <w:t>явные издержки + неявные издержки = бухгалтерские издержки.</w:t>
      </w:r>
    </w:p>
    <w:p w:rsidR="003B29DB" w:rsidRPr="00DA7E22" w:rsidRDefault="003B29DB" w:rsidP="003B29DB">
      <w:pPr>
        <w:pStyle w:val="Style66"/>
        <w:widowControl/>
        <w:tabs>
          <w:tab w:val="left" w:pos="533"/>
        </w:tabs>
        <w:spacing w:before="134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2. Предельные издержки — это:</w:t>
      </w:r>
    </w:p>
    <w:p w:rsidR="003B29DB" w:rsidRPr="00DA7E22" w:rsidRDefault="003B29DB" w:rsidP="003B29DB">
      <w:pPr>
        <w:pStyle w:val="Style70"/>
        <w:widowControl/>
        <w:tabs>
          <w:tab w:val="left" w:pos="816"/>
        </w:tabs>
        <w:spacing w:before="82" w:line="240" w:lineRule="auto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а)</w:t>
      </w:r>
      <w:r w:rsidRPr="00DA7E22">
        <w:rPr>
          <w:rStyle w:val="FontStyle398"/>
          <w:sz w:val="28"/>
          <w:szCs w:val="28"/>
        </w:rPr>
        <w:tab/>
        <w:t>издержки на производство каждой дополнительной единицы продукции;</w:t>
      </w:r>
    </w:p>
    <w:p w:rsidR="003B29DB" w:rsidRPr="00DA7E22" w:rsidRDefault="003B29DB" w:rsidP="003B29DB">
      <w:pPr>
        <w:pStyle w:val="Style70"/>
        <w:widowControl/>
        <w:tabs>
          <w:tab w:val="left" w:pos="816"/>
        </w:tabs>
        <w:spacing w:before="53" w:line="240" w:lineRule="auto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б)</w:t>
      </w:r>
      <w:r w:rsidRPr="00DA7E22">
        <w:rPr>
          <w:rStyle w:val="FontStyle398"/>
          <w:sz w:val="28"/>
          <w:szCs w:val="28"/>
        </w:rPr>
        <w:tab/>
        <w:t>издержки в расчете на единицу продукции;</w:t>
      </w:r>
    </w:p>
    <w:p w:rsidR="003B29DB" w:rsidRPr="00DA7E22" w:rsidRDefault="003B29DB" w:rsidP="003B29DB">
      <w:pPr>
        <w:pStyle w:val="Style70"/>
        <w:widowControl/>
        <w:tabs>
          <w:tab w:val="left" w:pos="816"/>
        </w:tabs>
        <w:spacing w:before="29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в)</w:t>
      </w:r>
      <w:r w:rsidRPr="00DA7E22">
        <w:rPr>
          <w:rStyle w:val="FontStyle398"/>
          <w:sz w:val="28"/>
          <w:szCs w:val="28"/>
        </w:rPr>
        <w:tab/>
        <w:t>издержки на производство продукции, увеличение которых делает невозможным расширение производства;</w:t>
      </w:r>
    </w:p>
    <w:p w:rsidR="003B29DB" w:rsidRPr="00DA7E22" w:rsidRDefault="003B29DB" w:rsidP="003B29DB">
      <w:pPr>
        <w:pStyle w:val="Style70"/>
        <w:widowControl/>
        <w:tabs>
          <w:tab w:val="left" w:pos="816"/>
        </w:tabs>
        <w:spacing w:before="48" w:line="240" w:lineRule="auto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г)</w:t>
      </w:r>
      <w:r w:rsidRPr="00DA7E22">
        <w:rPr>
          <w:rStyle w:val="FontStyle398"/>
          <w:sz w:val="28"/>
          <w:szCs w:val="28"/>
        </w:rPr>
        <w:tab/>
        <w:t>затраты, меньше которых объем производства равен 0.</w:t>
      </w:r>
    </w:p>
    <w:p w:rsidR="003B29DB" w:rsidRPr="00DA7E22" w:rsidRDefault="003B29DB" w:rsidP="003B29DB">
      <w:pPr>
        <w:pStyle w:val="Style70"/>
        <w:widowControl/>
        <w:tabs>
          <w:tab w:val="left" w:pos="547"/>
        </w:tabs>
        <w:spacing w:before="134" w:line="240" w:lineRule="auto"/>
        <w:ind w:firstLine="0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3. Предельный продукт—это прирост общего объема производства в результате:</w:t>
      </w:r>
    </w:p>
    <w:p w:rsidR="003B29DB" w:rsidRPr="00DA7E22" w:rsidRDefault="003B29DB" w:rsidP="003B29DB">
      <w:pPr>
        <w:pStyle w:val="Style70"/>
        <w:widowControl/>
        <w:tabs>
          <w:tab w:val="left" w:pos="830"/>
        </w:tabs>
        <w:spacing w:before="34" w:line="269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а)</w:t>
      </w:r>
      <w:r w:rsidRPr="00DA7E22">
        <w:rPr>
          <w:rStyle w:val="FontStyle398"/>
          <w:sz w:val="28"/>
          <w:szCs w:val="28"/>
        </w:rPr>
        <w:tab/>
        <w:t>применения дополнительной единицы ресурса;</w:t>
      </w:r>
    </w:p>
    <w:p w:rsidR="003B29DB" w:rsidRPr="00DA7E22" w:rsidRDefault="003B29DB" w:rsidP="003B29DB">
      <w:pPr>
        <w:pStyle w:val="Style70"/>
        <w:widowControl/>
        <w:tabs>
          <w:tab w:val="left" w:pos="830"/>
        </w:tabs>
        <w:spacing w:line="269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б)</w:t>
      </w:r>
      <w:r w:rsidRPr="00DA7E22">
        <w:rPr>
          <w:rStyle w:val="FontStyle398"/>
          <w:sz w:val="28"/>
          <w:szCs w:val="28"/>
        </w:rPr>
        <w:tab/>
        <w:t>применения дополнительной единицы труда;</w:t>
      </w:r>
    </w:p>
    <w:p w:rsidR="003B29DB" w:rsidRPr="00DA7E22" w:rsidRDefault="003B29DB" w:rsidP="003B29DB">
      <w:pPr>
        <w:pStyle w:val="Style70"/>
        <w:widowControl/>
        <w:tabs>
          <w:tab w:val="left" w:pos="830"/>
        </w:tabs>
        <w:spacing w:line="269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в)</w:t>
      </w:r>
      <w:r w:rsidRPr="00DA7E22">
        <w:rPr>
          <w:rStyle w:val="FontStyle398"/>
          <w:sz w:val="28"/>
          <w:szCs w:val="28"/>
        </w:rPr>
        <w:tab/>
        <w:t>роста производительности труда;</w:t>
      </w:r>
    </w:p>
    <w:p w:rsidR="00431F46" w:rsidRDefault="003B29DB" w:rsidP="003B29DB">
      <w:pPr>
        <w:pStyle w:val="Style70"/>
        <w:widowControl/>
        <w:tabs>
          <w:tab w:val="left" w:pos="830"/>
        </w:tabs>
        <w:spacing w:line="269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г)</w:t>
      </w:r>
      <w:r w:rsidRPr="00DA7E22">
        <w:rPr>
          <w:rStyle w:val="FontStyle398"/>
          <w:sz w:val="28"/>
          <w:szCs w:val="28"/>
        </w:rPr>
        <w:tab/>
        <w:t>все ответы неверны.</w:t>
      </w:r>
    </w:p>
    <w:p w:rsidR="00431F46" w:rsidRDefault="00431F46" w:rsidP="003B29DB">
      <w:pPr>
        <w:pStyle w:val="Style70"/>
        <w:widowControl/>
        <w:tabs>
          <w:tab w:val="left" w:pos="830"/>
        </w:tabs>
        <w:spacing w:line="269" w:lineRule="exact"/>
        <w:ind w:firstLine="0"/>
        <w:jc w:val="left"/>
        <w:rPr>
          <w:rStyle w:val="FontStyle398"/>
          <w:sz w:val="28"/>
          <w:szCs w:val="28"/>
        </w:rPr>
      </w:pPr>
    </w:p>
    <w:p w:rsidR="00431F46" w:rsidRDefault="00431F46" w:rsidP="003B29DB">
      <w:pPr>
        <w:pStyle w:val="Style70"/>
        <w:widowControl/>
        <w:tabs>
          <w:tab w:val="left" w:pos="830"/>
        </w:tabs>
        <w:spacing w:line="269" w:lineRule="exact"/>
        <w:ind w:firstLine="0"/>
        <w:jc w:val="left"/>
        <w:rPr>
          <w:rStyle w:val="FontStyle398"/>
          <w:sz w:val="28"/>
          <w:szCs w:val="28"/>
        </w:rPr>
      </w:pPr>
    </w:p>
    <w:p w:rsidR="003B29DB" w:rsidRPr="00DA7E22" w:rsidRDefault="00431F46" w:rsidP="003B29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Практическое занятие 3</w:t>
      </w:r>
    </w:p>
    <w:p w:rsidR="003B29DB" w:rsidRPr="00DA7E22" w:rsidRDefault="003B29DB" w:rsidP="003B29DB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DA7E22">
        <w:rPr>
          <w:rFonts w:ascii="Times New Roman" w:hAnsi="Times New Roman"/>
          <w:b/>
          <w:sz w:val="28"/>
          <w:szCs w:val="28"/>
        </w:rPr>
        <w:t>ЗАДАНИЕ  1</w:t>
      </w:r>
      <w:r w:rsidR="00DA7E22">
        <w:rPr>
          <w:rFonts w:ascii="Times New Roman" w:hAnsi="Times New Roman"/>
          <w:b/>
          <w:sz w:val="28"/>
          <w:szCs w:val="28"/>
        </w:rPr>
        <w:t>.</w:t>
      </w:r>
      <w:r w:rsidRPr="00DA7E22">
        <w:rPr>
          <w:rFonts w:ascii="Times New Roman" w:hAnsi="Times New Roman"/>
          <w:b/>
          <w:sz w:val="28"/>
          <w:szCs w:val="28"/>
        </w:rPr>
        <w:t xml:space="preserve"> Решите задачи.</w:t>
      </w:r>
    </w:p>
    <w:p w:rsidR="003B29DB" w:rsidRPr="00DA7E22" w:rsidRDefault="003B29DB" w:rsidP="003B29DB">
      <w:pPr>
        <w:pStyle w:val="a9"/>
        <w:numPr>
          <w:ilvl w:val="0"/>
          <w:numId w:val="16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t>Заполните пропуски в следующей таблице.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2515"/>
        <w:gridCol w:w="2515"/>
        <w:gridCol w:w="2245"/>
      </w:tblGrid>
      <w:tr w:rsidR="003B29DB" w:rsidRPr="00DA7E22" w:rsidTr="00A328AB"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Объем переменного ресурса</w:t>
            </w:r>
          </w:p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Общий выпуск продукции</w:t>
            </w:r>
          </w:p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TP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Предельный продукт переменного ресурса</w:t>
            </w:r>
          </w:p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MP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Средний продукт переменного ресурса</w:t>
            </w:r>
          </w:p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AP</w:t>
            </w:r>
          </w:p>
        </w:tc>
      </w:tr>
      <w:tr w:rsidR="003B29DB" w:rsidRPr="00DA7E22" w:rsidTr="00A328AB"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B29DB" w:rsidRPr="00DA7E22" w:rsidTr="00A328AB"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DB" w:rsidRPr="00DA7E22" w:rsidTr="00A328AB"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</w:tr>
    </w:tbl>
    <w:p w:rsidR="003B29DB" w:rsidRPr="00DA7E22" w:rsidRDefault="003B29DB" w:rsidP="003B29D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B29DB" w:rsidRPr="00DA7E22" w:rsidRDefault="003B29DB" w:rsidP="003B29DB">
      <w:pPr>
        <w:pStyle w:val="22"/>
        <w:numPr>
          <w:ilvl w:val="0"/>
          <w:numId w:val="16"/>
        </w:numPr>
        <w:spacing w:line="240" w:lineRule="auto"/>
        <w:ind w:left="0" w:firstLine="567"/>
        <w:rPr>
          <w:sz w:val="28"/>
          <w:szCs w:val="28"/>
        </w:rPr>
      </w:pPr>
      <w:r w:rsidRPr="00DA7E22">
        <w:rPr>
          <w:sz w:val="28"/>
          <w:szCs w:val="28"/>
        </w:rPr>
        <w:t>Обувное предприятие выпускает 1000 пар обуви в месяц. Общие постоянные издержки (</w:t>
      </w:r>
      <w:r w:rsidRPr="00DA7E22">
        <w:rPr>
          <w:sz w:val="28"/>
          <w:szCs w:val="28"/>
          <w:lang w:val="en-US"/>
        </w:rPr>
        <w:t>FC</w:t>
      </w:r>
      <w:r w:rsidRPr="00DA7E22">
        <w:rPr>
          <w:sz w:val="28"/>
          <w:szCs w:val="28"/>
        </w:rPr>
        <w:t xml:space="preserve">) при этом равны 200 000 рублей в месяц. </w:t>
      </w:r>
    </w:p>
    <w:p w:rsidR="003B29DB" w:rsidRPr="00DA7E22" w:rsidRDefault="003B29DB" w:rsidP="003B29DB">
      <w:pPr>
        <w:pStyle w:val="22"/>
        <w:spacing w:line="240" w:lineRule="auto"/>
        <w:ind w:firstLine="567"/>
        <w:rPr>
          <w:sz w:val="28"/>
          <w:szCs w:val="28"/>
        </w:rPr>
      </w:pPr>
      <w:r w:rsidRPr="00DA7E22">
        <w:rPr>
          <w:sz w:val="28"/>
          <w:szCs w:val="28"/>
        </w:rPr>
        <w:t>Труд является единственным переменным фактором, его затраты составляют 1250 рублей в час.</w:t>
      </w:r>
    </w:p>
    <w:p w:rsidR="003B29DB" w:rsidRPr="00DA7E22" w:rsidRDefault="003B29DB" w:rsidP="003B29DB">
      <w:pPr>
        <w:pStyle w:val="22"/>
        <w:spacing w:line="240" w:lineRule="auto"/>
        <w:ind w:firstLine="567"/>
        <w:rPr>
          <w:sz w:val="28"/>
          <w:szCs w:val="28"/>
        </w:rPr>
      </w:pPr>
      <w:r w:rsidRPr="00DA7E22">
        <w:rPr>
          <w:sz w:val="28"/>
          <w:szCs w:val="28"/>
        </w:rPr>
        <w:t>Рассчитайте средние издержки (АС) и средние переменные издержки (</w:t>
      </w:r>
      <w:r w:rsidRPr="00DA7E22">
        <w:rPr>
          <w:sz w:val="28"/>
          <w:szCs w:val="28"/>
          <w:lang w:val="en-US"/>
        </w:rPr>
        <w:t>AVC</w:t>
      </w:r>
      <w:r w:rsidRPr="00DA7E22">
        <w:rPr>
          <w:sz w:val="28"/>
          <w:szCs w:val="28"/>
        </w:rPr>
        <w:t>), если предприятие выпускает 5 пар обуви в час.</w:t>
      </w:r>
    </w:p>
    <w:p w:rsidR="003B29DB" w:rsidRPr="00DA7E22" w:rsidRDefault="003B29DB" w:rsidP="003B29D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B29DB" w:rsidRPr="00DA7E22" w:rsidRDefault="003B29DB" w:rsidP="003B29DB">
      <w:pPr>
        <w:pStyle w:val="a9"/>
        <w:numPr>
          <w:ilvl w:val="0"/>
          <w:numId w:val="16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t xml:space="preserve">Ниже представлена функция общих издержек </w:t>
      </w:r>
    </w:p>
    <w:p w:rsidR="003B29DB" w:rsidRPr="00DA7E22" w:rsidRDefault="003B29DB" w:rsidP="003B29D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161"/>
        <w:gridCol w:w="1132"/>
        <w:gridCol w:w="1132"/>
        <w:gridCol w:w="1142"/>
        <w:gridCol w:w="1142"/>
        <w:gridCol w:w="1142"/>
        <w:gridCol w:w="1142"/>
      </w:tblGrid>
      <w:tr w:rsidR="003B29DB" w:rsidRPr="00DA7E22" w:rsidTr="00A328AB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Выпуск продукции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DA7E22">
              <w:rPr>
                <w:rFonts w:ascii="Times New Roman" w:hAnsi="Times New Roman"/>
                <w:sz w:val="24"/>
                <w:szCs w:val="24"/>
              </w:rPr>
              <w:t xml:space="preserve"> (шт)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B29DB" w:rsidRPr="00DA7E22" w:rsidTr="00A328AB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Общие издержки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ТС ($)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B" w:rsidRPr="00DA7E22" w:rsidRDefault="003B29DB" w:rsidP="00A3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E2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</w:tbl>
    <w:p w:rsidR="003B29DB" w:rsidRPr="00DA7E22" w:rsidRDefault="003B29DB" w:rsidP="003B29DB">
      <w:pPr>
        <w:spacing w:after="0" w:line="240" w:lineRule="auto"/>
        <w:ind w:right="72" w:firstLine="567"/>
        <w:jc w:val="both"/>
        <w:rPr>
          <w:rFonts w:ascii="Times New Roman" w:hAnsi="Times New Roman"/>
          <w:sz w:val="28"/>
          <w:szCs w:val="28"/>
        </w:rPr>
      </w:pPr>
      <w:r w:rsidRPr="00DA7E22">
        <w:rPr>
          <w:rFonts w:ascii="Times New Roman" w:hAnsi="Times New Roman"/>
          <w:sz w:val="28"/>
          <w:szCs w:val="28"/>
        </w:rPr>
        <w:lastRenderedPageBreak/>
        <w:t>Какой объем выпуска продукции выберет фирма, если рыночная цена товара Р составит 20 долл.? Какую прибыль получит фирма при этой цене?</w:t>
      </w:r>
    </w:p>
    <w:p w:rsidR="003B29DB" w:rsidRPr="00DA7E22" w:rsidRDefault="003B29DB" w:rsidP="003B29DB">
      <w:pPr>
        <w:pStyle w:val="22"/>
        <w:spacing w:line="240" w:lineRule="auto"/>
        <w:ind w:firstLine="567"/>
        <w:rPr>
          <w:sz w:val="28"/>
          <w:szCs w:val="28"/>
        </w:rPr>
      </w:pPr>
    </w:p>
    <w:p w:rsidR="003B29DB" w:rsidRPr="00DA7E22" w:rsidRDefault="003B29DB" w:rsidP="003B29DB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  <w:r w:rsidRPr="00DA7E22">
        <w:rPr>
          <w:rFonts w:ascii="Times New Roman" w:hAnsi="Times New Roman"/>
          <w:b/>
          <w:sz w:val="28"/>
          <w:szCs w:val="28"/>
        </w:rPr>
        <w:t>ЗАДАНИЕ 2. Решите тесты.</w:t>
      </w:r>
    </w:p>
    <w:p w:rsidR="003B29DB" w:rsidRPr="00DA7E22" w:rsidRDefault="003B29DB" w:rsidP="003B29DB">
      <w:pPr>
        <w:pStyle w:val="Style70"/>
        <w:widowControl/>
        <w:tabs>
          <w:tab w:val="left" w:pos="518"/>
        </w:tabs>
        <w:spacing w:before="106" w:line="240" w:lineRule="auto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1. Постоянные издержки—это:</w:t>
      </w:r>
    </w:p>
    <w:p w:rsidR="003B29DB" w:rsidRPr="00DA7E22" w:rsidRDefault="003B29DB" w:rsidP="003B29DB">
      <w:pPr>
        <w:pStyle w:val="Style70"/>
        <w:widowControl/>
        <w:tabs>
          <w:tab w:val="left" w:pos="802"/>
        </w:tabs>
        <w:spacing w:before="48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а)</w:t>
      </w:r>
      <w:r w:rsidRPr="00DA7E22">
        <w:rPr>
          <w:rStyle w:val="FontStyle398"/>
          <w:sz w:val="28"/>
          <w:szCs w:val="28"/>
        </w:rPr>
        <w:tab/>
        <w:t>затраты на з / пл управляющего персонала, охраны, % по кредитам, амортизацию оборудования;</w:t>
      </w:r>
    </w:p>
    <w:p w:rsidR="003B29DB" w:rsidRPr="00DA7E22" w:rsidRDefault="003B29DB" w:rsidP="003B29DB">
      <w:pPr>
        <w:pStyle w:val="Style70"/>
        <w:widowControl/>
        <w:tabs>
          <w:tab w:val="left" w:pos="802"/>
        </w:tabs>
        <w:spacing w:before="48" w:line="240" w:lineRule="auto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б)</w:t>
      </w:r>
      <w:r w:rsidRPr="00DA7E22">
        <w:rPr>
          <w:rStyle w:val="FontStyle398"/>
          <w:sz w:val="28"/>
          <w:szCs w:val="28"/>
        </w:rPr>
        <w:tab/>
        <w:t>затраты на з / пл рабочих, охраны, стоимость сырья и оборудования;</w:t>
      </w:r>
    </w:p>
    <w:p w:rsidR="003B29DB" w:rsidRPr="00DA7E22" w:rsidRDefault="003B29DB" w:rsidP="003B29DB">
      <w:pPr>
        <w:pStyle w:val="Style70"/>
        <w:widowControl/>
        <w:tabs>
          <w:tab w:val="left" w:pos="802"/>
        </w:tabs>
        <w:spacing w:before="34" w:line="230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в)</w:t>
      </w:r>
      <w:r w:rsidRPr="00DA7E22">
        <w:rPr>
          <w:rStyle w:val="FontStyle398"/>
          <w:sz w:val="28"/>
          <w:szCs w:val="28"/>
        </w:rPr>
        <w:tab/>
        <w:t>затраты на оплату труда работников, амортизацию оборудования, рентные платежи;</w:t>
      </w:r>
    </w:p>
    <w:p w:rsidR="003B29DB" w:rsidRPr="00DA7E22" w:rsidRDefault="003B29DB" w:rsidP="003B29DB">
      <w:pPr>
        <w:pStyle w:val="Style70"/>
        <w:widowControl/>
        <w:tabs>
          <w:tab w:val="left" w:pos="802"/>
        </w:tabs>
        <w:spacing w:before="48" w:line="240" w:lineRule="auto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г)</w:t>
      </w:r>
      <w:r w:rsidRPr="00DA7E22">
        <w:rPr>
          <w:rStyle w:val="FontStyle398"/>
          <w:sz w:val="28"/>
          <w:szCs w:val="28"/>
        </w:rPr>
        <w:tab/>
        <w:t>затраты на сырье, электроэнергию, ренту, % по кредиту.</w:t>
      </w:r>
    </w:p>
    <w:p w:rsidR="003B29DB" w:rsidRPr="00DA7E22" w:rsidRDefault="003B29DB" w:rsidP="003B29DB">
      <w:pPr>
        <w:pStyle w:val="Style70"/>
        <w:widowControl/>
        <w:tabs>
          <w:tab w:val="left" w:pos="341"/>
        </w:tabs>
        <w:spacing w:before="115" w:line="240" w:lineRule="auto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2. Условия максимизации прибыли для фирмы—это равенство:</w:t>
      </w:r>
    </w:p>
    <w:p w:rsidR="003B29DB" w:rsidRPr="00DA7E22" w:rsidRDefault="003B29DB" w:rsidP="003B29DB">
      <w:pPr>
        <w:pStyle w:val="Style70"/>
        <w:widowControl/>
        <w:tabs>
          <w:tab w:val="left" w:pos="826"/>
        </w:tabs>
        <w:spacing w:before="34" w:line="269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а)</w:t>
      </w:r>
      <w:r w:rsidRPr="00DA7E22">
        <w:rPr>
          <w:rStyle w:val="FontStyle398"/>
          <w:sz w:val="28"/>
          <w:szCs w:val="28"/>
        </w:rPr>
        <w:tab/>
        <w:t>валового дохода и валовых издержек;</w:t>
      </w:r>
    </w:p>
    <w:p w:rsidR="003B29DB" w:rsidRPr="00DA7E22" w:rsidRDefault="003B29DB" w:rsidP="003B29DB">
      <w:pPr>
        <w:pStyle w:val="Style70"/>
        <w:widowControl/>
        <w:tabs>
          <w:tab w:val="left" w:pos="826"/>
        </w:tabs>
        <w:spacing w:line="269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б)</w:t>
      </w:r>
      <w:r w:rsidRPr="00DA7E22">
        <w:rPr>
          <w:rStyle w:val="FontStyle398"/>
          <w:sz w:val="28"/>
          <w:szCs w:val="28"/>
        </w:rPr>
        <w:tab/>
        <w:t>среднего дохода, средних издержек и цены;</w:t>
      </w:r>
    </w:p>
    <w:p w:rsidR="003B29DB" w:rsidRPr="00DA7E22" w:rsidRDefault="003B29DB" w:rsidP="003B29DB">
      <w:pPr>
        <w:pStyle w:val="Style70"/>
        <w:widowControl/>
        <w:tabs>
          <w:tab w:val="left" w:pos="826"/>
        </w:tabs>
        <w:spacing w:line="269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в)</w:t>
      </w:r>
      <w:r w:rsidRPr="00DA7E22">
        <w:rPr>
          <w:rStyle w:val="FontStyle398"/>
          <w:sz w:val="28"/>
          <w:szCs w:val="28"/>
        </w:rPr>
        <w:tab/>
        <w:t>предельного дохода и предельных издержек;</w:t>
      </w:r>
    </w:p>
    <w:p w:rsidR="003B29DB" w:rsidRPr="00DA7E22" w:rsidRDefault="003B29DB" w:rsidP="003B29DB">
      <w:pPr>
        <w:pStyle w:val="Style70"/>
        <w:widowControl/>
        <w:tabs>
          <w:tab w:val="left" w:pos="826"/>
        </w:tabs>
        <w:spacing w:line="269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г)</w:t>
      </w:r>
      <w:r w:rsidRPr="00DA7E22">
        <w:rPr>
          <w:rStyle w:val="FontStyle398"/>
          <w:sz w:val="28"/>
          <w:szCs w:val="28"/>
        </w:rPr>
        <w:tab/>
        <w:t>предельного дохода, предельных издержек и цены.</w:t>
      </w:r>
    </w:p>
    <w:p w:rsidR="003B29DB" w:rsidRPr="00DA7E22" w:rsidRDefault="003B29DB" w:rsidP="003B29DB">
      <w:pPr>
        <w:pStyle w:val="Style66"/>
        <w:widowControl/>
        <w:tabs>
          <w:tab w:val="left" w:pos="533"/>
        </w:tabs>
        <w:spacing w:before="134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3. Средние издержки—это затраты на:</w:t>
      </w:r>
    </w:p>
    <w:p w:rsidR="003B29DB" w:rsidRPr="00DA7E22" w:rsidRDefault="003B29DB" w:rsidP="003B29DB">
      <w:pPr>
        <w:pStyle w:val="Style70"/>
        <w:widowControl/>
        <w:tabs>
          <w:tab w:val="left" w:pos="821"/>
        </w:tabs>
        <w:spacing w:before="43" w:line="264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а)</w:t>
      </w:r>
      <w:r w:rsidRPr="00DA7E22">
        <w:rPr>
          <w:rStyle w:val="FontStyle398"/>
          <w:sz w:val="28"/>
          <w:szCs w:val="28"/>
        </w:rPr>
        <w:tab/>
        <w:t>единицу продукции;</w:t>
      </w:r>
    </w:p>
    <w:p w:rsidR="003B29DB" w:rsidRPr="00DA7E22" w:rsidRDefault="003B29DB" w:rsidP="003B29DB">
      <w:pPr>
        <w:pStyle w:val="Style70"/>
        <w:widowControl/>
        <w:tabs>
          <w:tab w:val="left" w:pos="821"/>
        </w:tabs>
        <w:spacing w:line="264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б)</w:t>
      </w:r>
      <w:r w:rsidRPr="00DA7E22">
        <w:rPr>
          <w:rStyle w:val="FontStyle398"/>
          <w:sz w:val="28"/>
          <w:szCs w:val="28"/>
        </w:rPr>
        <w:tab/>
        <w:t>сумма средних постоянных и средних переменных издержек;</w:t>
      </w:r>
    </w:p>
    <w:p w:rsidR="003B29DB" w:rsidRPr="00DA7E22" w:rsidRDefault="003B29DB" w:rsidP="003B29DB">
      <w:pPr>
        <w:pStyle w:val="Style70"/>
        <w:widowControl/>
        <w:tabs>
          <w:tab w:val="left" w:pos="821"/>
        </w:tabs>
        <w:spacing w:line="264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в)</w:t>
      </w:r>
      <w:r w:rsidRPr="00DA7E22">
        <w:rPr>
          <w:rStyle w:val="FontStyle398"/>
          <w:sz w:val="28"/>
          <w:szCs w:val="28"/>
        </w:rPr>
        <w:tab/>
        <w:t>сумма переменных издержек на единицу продукции;</w:t>
      </w:r>
    </w:p>
    <w:p w:rsidR="003B29DB" w:rsidRPr="00DA7E22" w:rsidRDefault="003B29DB" w:rsidP="003B29DB">
      <w:pPr>
        <w:pStyle w:val="Style70"/>
        <w:widowControl/>
        <w:tabs>
          <w:tab w:val="left" w:pos="821"/>
        </w:tabs>
        <w:spacing w:before="5" w:line="264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г)</w:t>
      </w:r>
      <w:r w:rsidRPr="00DA7E22">
        <w:rPr>
          <w:rStyle w:val="FontStyle398"/>
          <w:sz w:val="28"/>
          <w:szCs w:val="28"/>
        </w:rPr>
        <w:tab/>
        <w:t>постоянные издержки в расчете на единицу продукции;</w:t>
      </w:r>
    </w:p>
    <w:p w:rsidR="003B29DB" w:rsidRPr="00DA7E22" w:rsidRDefault="003B29DB" w:rsidP="003B29DB">
      <w:pPr>
        <w:pStyle w:val="Style70"/>
        <w:widowControl/>
        <w:tabs>
          <w:tab w:val="left" w:pos="821"/>
        </w:tabs>
        <w:spacing w:line="264" w:lineRule="exact"/>
        <w:ind w:firstLine="0"/>
        <w:jc w:val="left"/>
        <w:rPr>
          <w:rStyle w:val="FontStyle398"/>
          <w:sz w:val="28"/>
          <w:szCs w:val="28"/>
        </w:rPr>
      </w:pPr>
      <w:r w:rsidRPr="00DA7E22">
        <w:rPr>
          <w:rStyle w:val="FontStyle398"/>
          <w:sz w:val="28"/>
          <w:szCs w:val="28"/>
        </w:rPr>
        <w:t>д)</w:t>
      </w:r>
      <w:r w:rsidRPr="00DA7E22">
        <w:rPr>
          <w:rStyle w:val="FontStyle398"/>
          <w:sz w:val="28"/>
          <w:szCs w:val="28"/>
        </w:rPr>
        <w:tab/>
        <w:t>валовые издержки на единицу продукции.</w:t>
      </w:r>
    </w:p>
    <w:p w:rsidR="003B29DB" w:rsidRDefault="003B29DB" w:rsidP="003B29DB">
      <w:pPr>
        <w:pStyle w:val="Style66"/>
        <w:widowControl/>
        <w:tabs>
          <w:tab w:val="left" w:pos="802"/>
        </w:tabs>
        <w:jc w:val="left"/>
        <w:rPr>
          <w:sz w:val="28"/>
          <w:szCs w:val="28"/>
        </w:rPr>
      </w:pPr>
    </w:p>
    <w:p w:rsidR="00431F46" w:rsidRPr="00431F46" w:rsidRDefault="00431F46" w:rsidP="003B29DB">
      <w:pPr>
        <w:pStyle w:val="Style66"/>
        <w:widowControl/>
        <w:tabs>
          <w:tab w:val="left" w:pos="802"/>
        </w:tabs>
        <w:jc w:val="left"/>
        <w:rPr>
          <w:b/>
          <w:sz w:val="28"/>
          <w:szCs w:val="28"/>
        </w:rPr>
      </w:pPr>
      <w:r w:rsidRPr="00431F46">
        <w:rPr>
          <w:b/>
          <w:sz w:val="28"/>
          <w:szCs w:val="28"/>
        </w:rPr>
        <w:t>Критерии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187"/>
      </w:tblGrid>
      <w:tr w:rsidR="00431F46" w:rsidRPr="00431F46" w:rsidTr="003B7089">
        <w:tc>
          <w:tcPr>
            <w:tcW w:w="1384" w:type="dxa"/>
            <w:shd w:val="clear" w:color="auto" w:fill="auto"/>
          </w:tcPr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>5 баллов</w:t>
            </w:r>
          </w:p>
        </w:tc>
        <w:tc>
          <w:tcPr>
            <w:tcW w:w="8187" w:type="dxa"/>
            <w:shd w:val="clear" w:color="auto" w:fill="auto"/>
          </w:tcPr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>- безошибочно выполнил задание;</w:t>
            </w:r>
          </w:p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>- обнаружил усвоение всего объема знаний, умений и практических навыков в соответствии с программой;</w:t>
            </w:r>
          </w:p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>- сознательно излагает материал устно и письменно, выделяет главные положения в тексте, легко дает ответы на видоизмененные вопросы;</w:t>
            </w:r>
          </w:p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>- точно воспроизводит весь материал, не допускает ошибок в письменных работах;</w:t>
            </w:r>
          </w:p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 xml:space="preserve">- свободно применяет полученные знания на практике. </w:t>
            </w:r>
          </w:p>
        </w:tc>
      </w:tr>
      <w:tr w:rsidR="00431F46" w:rsidRPr="00431F46" w:rsidTr="003B7089">
        <w:tc>
          <w:tcPr>
            <w:tcW w:w="1384" w:type="dxa"/>
            <w:shd w:val="clear" w:color="auto" w:fill="auto"/>
          </w:tcPr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>4 балла</w:t>
            </w:r>
          </w:p>
        </w:tc>
        <w:tc>
          <w:tcPr>
            <w:tcW w:w="8187" w:type="dxa"/>
            <w:shd w:val="clear" w:color="auto" w:fill="auto"/>
          </w:tcPr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>- обнаружил знание программного материала;</w:t>
            </w:r>
          </w:p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>- осознанно излагает материал, но не всегда может выделить существенные его стороны;</w:t>
            </w:r>
          </w:p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>- обладает умением применять знания на практике, но испытывает затруднения при ответе на видоизмененные вопросы;</w:t>
            </w:r>
          </w:p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>- в устных и письменных ответах допускает неточности, легко устраняет замеченные учителем недостатки.</w:t>
            </w:r>
          </w:p>
        </w:tc>
      </w:tr>
      <w:tr w:rsidR="00431F46" w:rsidRPr="00431F46" w:rsidTr="003B7089">
        <w:tc>
          <w:tcPr>
            <w:tcW w:w="1384" w:type="dxa"/>
            <w:shd w:val="clear" w:color="auto" w:fill="auto"/>
          </w:tcPr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>3 балла</w:t>
            </w:r>
          </w:p>
        </w:tc>
        <w:tc>
          <w:tcPr>
            <w:tcW w:w="8187" w:type="dxa"/>
            <w:shd w:val="clear" w:color="auto" w:fill="auto"/>
          </w:tcPr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>- обнаружил знание программного материала, но испытывает затруднения при его самостоятельном воспроизведении и требует дополнительных уточняющих вопросов преподавателя;</w:t>
            </w:r>
          </w:p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>- предпочитает отвечать на вопросы воспроизводящего характера;</w:t>
            </w:r>
          </w:p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>- испытывает затруднения при ответе на видоизмененные вопросы;</w:t>
            </w:r>
          </w:p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 xml:space="preserve">- в устных и письменных ответах допускает ошибки. </w:t>
            </w:r>
          </w:p>
        </w:tc>
      </w:tr>
      <w:tr w:rsidR="00431F46" w:rsidRPr="00431F46" w:rsidTr="003B7089">
        <w:tc>
          <w:tcPr>
            <w:tcW w:w="1384" w:type="dxa"/>
            <w:shd w:val="clear" w:color="auto" w:fill="auto"/>
          </w:tcPr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>2 балла</w:t>
            </w:r>
          </w:p>
        </w:tc>
        <w:tc>
          <w:tcPr>
            <w:tcW w:w="8187" w:type="dxa"/>
            <w:shd w:val="clear" w:color="auto" w:fill="auto"/>
          </w:tcPr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>- имеет отдельные представления о материале;</w:t>
            </w:r>
          </w:p>
          <w:p w:rsidR="00431F46" w:rsidRPr="00431F46" w:rsidRDefault="00431F46" w:rsidP="00431F4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kern w:val="1"/>
                <w:sz w:val="24"/>
                <w:szCs w:val="24"/>
              </w:rPr>
              <w:t>- в устных и письменных ответах допускает грубые ошибки</w:t>
            </w:r>
          </w:p>
        </w:tc>
      </w:tr>
    </w:tbl>
    <w:p w:rsidR="00431F46" w:rsidRDefault="00431F46" w:rsidP="003B29DB">
      <w:pPr>
        <w:pStyle w:val="Style66"/>
        <w:widowControl/>
        <w:tabs>
          <w:tab w:val="left" w:pos="802"/>
        </w:tabs>
        <w:jc w:val="left"/>
        <w:rPr>
          <w:sz w:val="28"/>
          <w:szCs w:val="28"/>
        </w:rPr>
      </w:pPr>
    </w:p>
    <w:p w:rsidR="00431F46" w:rsidRDefault="00431F46" w:rsidP="003B29DB">
      <w:pPr>
        <w:pStyle w:val="Style66"/>
        <w:widowControl/>
        <w:tabs>
          <w:tab w:val="left" w:pos="802"/>
        </w:tabs>
        <w:jc w:val="left"/>
        <w:rPr>
          <w:sz w:val="28"/>
          <w:szCs w:val="28"/>
        </w:rPr>
      </w:pPr>
    </w:p>
    <w:p w:rsidR="00214BCF" w:rsidRPr="00431F46" w:rsidRDefault="00431F46" w:rsidP="003B29DB">
      <w:pPr>
        <w:pStyle w:val="Style66"/>
        <w:widowControl/>
        <w:tabs>
          <w:tab w:val="left" w:pos="802"/>
        </w:tabs>
        <w:jc w:val="left"/>
        <w:rPr>
          <w:b/>
          <w:sz w:val="28"/>
          <w:szCs w:val="28"/>
        </w:rPr>
      </w:pPr>
      <w:r w:rsidRPr="00431F46">
        <w:rPr>
          <w:b/>
          <w:sz w:val="28"/>
          <w:szCs w:val="28"/>
        </w:rPr>
        <w:lastRenderedPageBreak/>
        <w:t>3. Тесты</w:t>
      </w:r>
    </w:p>
    <w:p w:rsidR="00214BCF" w:rsidRDefault="00214BCF" w:rsidP="003B29DB">
      <w:pPr>
        <w:pStyle w:val="Style66"/>
        <w:widowControl/>
        <w:tabs>
          <w:tab w:val="left" w:pos="802"/>
        </w:tabs>
        <w:jc w:val="left"/>
        <w:rPr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Тест № 1 «Общая экономическая теория»</w:t>
      </w:r>
    </w:p>
    <w:p w:rsidR="00431F46" w:rsidRPr="00431F46" w:rsidRDefault="00431F46" w:rsidP="00431F4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1.Экономическая теория – это наука о: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поведение людей в экономике;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использование ограниченных ресурсов;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все ответы верны.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2.Меркантилизм выражал интересы: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крестьянства;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торговой буржуазии;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промышленной буржуазии.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3.Термин «физиократы» означает власть: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государства;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денег;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природы.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4.Объект исследования экономической теории - это: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экономическая среда;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домашнее хозяйство;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экономические явления.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5. Меркантилисты отождествляли богатство с: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золотыми монетами;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товарами и услугами;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бумажными деньгами;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6.Физиократы считали богатством: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деньги;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продукты промышленности;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продукты земли.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7.Под «невидимой рукой» А. Смит понимал: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свободную конкуренцию;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государственное регулирование;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налоги.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8. Монетаристы сводят управление экономикой прежде всего к ::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регулированию налогов;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наращиванию инвестиций;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контролю над денежной массой.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9.Кейнсианская теория – это теоретическое обоснование: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lastRenderedPageBreak/>
        <w:t>а) свободной конкуренции;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государственного регулирования;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рыночной экономики.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10. Что из перечисленного изучает микроэкономика 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производство в масштабе всей экономики;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численность занятых в хозяйстве;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производство сахара и динамику его цены.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11.Общий уровень цен и безработицы в экономической системе изучается в курсе: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микроэкономики;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макроэкономики;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международных финансов.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12.Проблемы того, «что, как и для кого производить» могут иметь отношение: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только к рыночной экономике;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только к смешанной экономике;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к любому обществу.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13.К мерам экономической политики меркантилистов не принадлежит: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создание торговых монополий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развитие посреднической торговли: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стимулирование импорта.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14. К функциям экономической теории не относится: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практическая;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контрольная;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методологическая;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15.К методам экономической теории не относится 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статистический;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анализ и синтез;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индукция и дедукция.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16. Когда экономические проблемы решаются частично рынком, частично правительством, то экономика: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командная;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рыночная;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смешанная.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17.Процесс увеличение прибыли предприятием изучает: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мировая экономика;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макроэкономика;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lastRenderedPageBreak/>
        <w:t>в) микроэкономика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color w:val="000000"/>
          <w:sz w:val="28"/>
          <w:szCs w:val="28"/>
        </w:rPr>
        <w:t>Критерии оценки: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Ответ на 14 – 17 вопросов, оценка 5 (отлично);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Ответ на 11 – 15 вопросов, оценка 4 (хорошо);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Ответ на 8 – 10 вопросов, оценка 3 (удовлетворительно);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Ответ менее чем на 8 вопросов, оценка 2 (неудовлетворительно);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Ключ к тесту № 1 «Общая экономическая теория»</w:t>
      </w:r>
    </w:p>
    <w:p w:rsidR="00431F46" w:rsidRPr="00431F46" w:rsidRDefault="00431F46" w:rsidP="00431F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 – в);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 – б);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 – в);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4 - в);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5 – а);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6 – в);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7 – а);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8- в)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9 – б);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10– в);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11 – б);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12 - в);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13 – в);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14 – б);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15 – а);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16 – в);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17 – в);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Тест №2 «Основы теории спроса и предложения»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1. Закон спроса предполагает, что: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превышение предложения над спросом вызовет снижение цены;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если доходы у потребителей растут, они обычно покупают больше товаров;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когда цена товара падает, объем покупок растет;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2. Чем можно объяснить сдвиг кривой спроса на товар Х 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цена товара Х упала, поэтому потребители решили покупать его больше, чем раньше;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вкусы потребителей вызвали интерес к товару Х и поэтому они хотят покупать его при любой цене больше, чем раньше;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цена товара Х выросла, поэтому потребители решили покупать его меньше, чем раньше;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3. Какой термин отражает способность и желание людей платить за что-либо?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спрос;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lastRenderedPageBreak/>
        <w:t>б) потребность;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необходимость;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4. Рост цен на материалы, необходимые для производства товара Х вызовет: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сдвиг кривой спроса вправо;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сдвиг кривой предложения влево;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сдвиг кривой предложения вправо;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5.Изменение какого фактора не вызывает сдвига кривой спроса?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численности или возраста потребителей;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вкусов и предпочтений потребителей;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цены товара;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6.Совершенствование технологии сдвигает: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кривую спроса вправо;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кривую предложения вправо;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кривую спроса влево;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7.Рынок товаров и услуг находится в равновесном состоянии, если: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спрос равен предложению;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цена равна издержкам плюс прибыль;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объем предложения равен объему спроса;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8.Если рыночная цена ниже равновесной, то: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появляются избытки товара;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формируется рынок покупателя;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возникает дефицит товаров;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9.Закон предложения, если цены растут, а прочие условия неизменны, проявляется: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в росте объема предложения;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в росте предложения;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в снижении предложения;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10.Если два товара взаимозаменяемые, то рост цены на первый вызовет: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падение спроса на второй товар;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рост спроса на второй товар;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падение величины спроса на второй товар;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11.Если доходы потребителей растут, то кривая 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спроса сдвинется влево;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предложения сдвинется влево;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спроса сдвинется вправо;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12.При росте цены на низший товар спрос на него: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увеличится;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уменьшится;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останется прежним;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13.Равновесная цена-это: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цена, при которой продается большая часть товаров;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минимальная цена;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цена, при которой величина спроса равна величине предложения;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14.Если спрос на макаронные изделия с ростом дохода понизится, то этот продукт: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предмет роскоши;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нормальный товар;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низший товар;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15.Если цена товара изменилась на 30%, а спрос на него на 10%, то спрос на товар будет: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эластичен;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неэластичен;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совершенно эластичен;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16.При росте цен на нефть и газ кривая предложения будет сдвигаться:</w:t>
      </w:r>
    </w:p>
    <w:p w:rsidR="00431F46" w:rsidRPr="00431F46" w:rsidRDefault="00431F46" w:rsidP="00431F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 влево;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вправо;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останется прежней;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17.Если население ожидает дальнейшего повышения цен на сахар, то спрос на него: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понизится;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возрастет 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останется прежним;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18.Спрос эластичен, если коэффициент эластичности спроса по цене: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больше 1;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меньше 1;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равен 1;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19.При совершенно эластичном спросе кривая спроса: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вертикальна;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горизонтальная;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биссектриса;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20.</w:t>
      </w:r>
      <w:r w:rsidRPr="00431F46">
        <w:rPr>
          <w:rFonts w:ascii="Times New Roman" w:hAnsi="Times New Roman"/>
          <w:color w:val="000000"/>
          <w:sz w:val="28"/>
          <w:szCs w:val="28"/>
        </w:rPr>
        <w:t> </w:t>
      </w: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Если коэффициент эластичности спроса равен нулю, то спрос: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lastRenderedPageBreak/>
        <w:t>а) эластичен;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совершенно эластичен;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совершенно неэластичен.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color w:val="000000"/>
          <w:sz w:val="28"/>
          <w:szCs w:val="28"/>
        </w:rPr>
        <w:t>Критерии оценки: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Ответ на 17 – 20 вопросов, оценка 5 (отлично);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Ответ на 14 – 16 вопросов, оценка 4 (хорошо);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Ответ на 11 – 13 вопросов, оценка 3 (удовлетворительно);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Ответ менее чем на 11 вопросов, оценка 2 (неудовлетворительно);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Ключ к тесту № 2 «Основы теории спроса и предложения»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1- в)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2- б)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3- а)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4- б)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5- в)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6- б)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7- в)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8- в)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9- а)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10- а)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11- в)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12- б)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13- в)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14- в)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15- б)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16- а)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17- б)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18- а)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19- б)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20- в)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Тест №3 «Финансовая система и бюджетно-налоговое регулирование</w:t>
      </w:r>
      <w:r w:rsidRPr="00431F46">
        <w:rPr>
          <w:rFonts w:ascii="Times New Roman" w:hAnsi="Times New Roman"/>
          <w:color w:val="000000"/>
          <w:sz w:val="28"/>
          <w:szCs w:val="28"/>
        </w:rPr>
        <w:t>»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1.К финансовым отношениям не относится: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уплата налогов;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государственные займы;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покупка оборудования;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2.В состав государственных финансов входят: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государственный бюджет, государственный кредит;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государственный бюджет, внебюджетные фонды;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Государственный кредит, внебюджетные фонды.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3. Государственный бюджет – это: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совокупность финансовых отношений;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финансовый план страны;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смета расходов и доходов;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г) все ответы верны.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4. Юридическое или физическое лицо, на которое законодательством возложено обязательство платить налог – это:</w:t>
      </w: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431F46">
        <w:rPr>
          <w:rFonts w:ascii="Times New Roman" w:hAnsi="Times New Roman"/>
          <w:color w:val="000000"/>
          <w:sz w:val="28"/>
          <w:szCs w:val="28"/>
        </w:rPr>
        <w:t>а) налогоплательщик;</w:t>
      </w:r>
      <w:r w:rsidRPr="00431F46">
        <w:rPr>
          <w:rFonts w:ascii="Times New Roman" w:hAnsi="Times New Roman"/>
          <w:color w:val="000000"/>
          <w:sz w:val="28"/>
          <w:szCs w:val="28"/>
        </w:rPr>
        <w:br/>
        <w:t>б) носитель налога;</w:t>
      </w:r>
      <w:r w:rsidRPr="00431F46">
        <w:rPr>
          <w:rFonts w:ascii="Times New Roman" w:hAnsi="Times New Roman"/>
          <w:color w:val="000000"/>
          <w:sz w:val="28"/>
          <w:szCs w:val="28"/>
        </w:rPr>
        <w:br/>
        <w:t>в) объект налога;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5. Величина налога с единицы обложения – это: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единица обложения;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налоговая ставка;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налоговая база;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6. К косвенным налогам не относится: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налог на добавленную стоимость;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налог на прибыль;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таможенная пошлина;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7. Классификация налогов по объектам обложения предусматривает следующие группы налогов: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государственные и местные;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на имущество, ресурсы, доход;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общие и местные;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8. Правдивое отражение в бюджете всех доходов и расходов означает реализацию принципа: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реальности;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полноты;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гласности;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9. Принцип единства в построении бюджета означает, что: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все доходы и расходы объединяются в один бюджет;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устанавливается единый налог;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расходы осуществляются в соответствии с единой политикой.;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10.Налогообложение, которое усиливает дифференциацию населения – это: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прогрессивное;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пропорциональное;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регрессивное;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11. Фонды денежных средств предприятий и государства образуются благодаря функции финансов: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регулирующей;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распределительной;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контрольной;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12. Бюджетный дефицит может быть обусловлен: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экономическим спадом;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стихийными бедствиями;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все ответы верны;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13. Долговое финансирование бюджетного дефицита осуществляется за счет: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выпуска и продажи ценных бумаг;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эмиссии денег;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внешних займов;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14. Сдерживающая фискальная политика проводится при: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падении производства;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быстром экономическом росте;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инфляции;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15. Если государственные расходы и налоги выросли на 30 у.е., то рост национального продукта составил: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60 у.е.;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30 у.е.;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0 у.е.;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16. Высокие налоги уменьшают:</w:t>
      </w: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431F46">
        <w:rPr>
          <w:rFonts w:ascii="Times New Roman" w:hAnsi="Times New Roman"/>
          <w:color w:val="000000"/>
          <w:sz w:val="28"/>
          <w:szCs w:val="28"/>
        </w:rPr>
        <w:t>а) размеры сбережений;</w:t>
      </w:r>
      <w:r w:rsidRPr="00431F46">
        <w:rPr>
          <w:rFonts w:ascii="Times New Roman" w:hAnsi="Times New Roman"/>
          <w:color w:val="000000"/>
          <w:sz w:val="28"/>
          <w:szCs w:val="28"/>
        </w:rPr>
        <w:br/>
        <w:t>б) объем налоговых поступлений;</w:t>
      </w:r>
      <w:r w:rsidRPr="00431F46">
        <w:rPr>
          <w:rFonts w:ascii="Times New Roman" w:hAnsi="Times New Roman"/>
          <w:color w:val="000000"/>
          <w:sz w:val="28"/>
          <w:szCs w:val="28"/>
        </w:rPr>
        <w:br/>
        <w:t>в) все ответы верны;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17. При условном государственном кредите: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а) продлевается срок погашения;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б) государство является гарантом;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в) устанавливается льготный процент</w:t>
      </w: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color w:val="000000"/>
          <w:sz w:val="28"/>
          <w:szCs w:val="28"/>
        </w:rPr>
        <w:t>Критерии оценки: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Ответ на 14 – 17 вопросов, оценка 5 (отлично);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Ответ на 11 – 15 вопросов, оценка 4 (хорошо);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Ответ на 8 – 10 вопросов, оценка 3 (удовлетворительно);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Ответ менее чем на 8 вопросов, оценка 2 (неудовлетворительно);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Ключ к тесту № </w:t>
      </w:r>
      <w:r w:rsidRPr="00431F46">
        <w:rPr>
          <w:rFonts w:ascii="Times New Roman" w:hAnsi="Times New Roman"/>
          <w:color w:val="000000"/>
          <w:sz w:val="28"/>
          <w:szCs w:val="28"/>
        </w:rPr>
        <w:t>3 «</w:t>
      </w: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Финансовая система и бюджетно-налоговое регулирование</w:t>
      </w:r>
      <w:r w:rsidRPr="00431F46">
        <w:rPr>
          <w:rFonts w:ascii="Times New Roman" w:hAnsi="Times New Roman"/>
          <w:color w:val="000000"/>
          <w:sz w:val="28"/>
          <w:szCs w:val="28"/>
        </w:rPr>
        <w:t>»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 – в);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 – а);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 – г);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4 - а);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5 – б);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6 – б);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7 – б);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8- а)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9 – а);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10– в);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11 – б);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12 - в);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13 – а);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14 – в);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15 – б);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16 – в);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17 – б);</w:t>
      </w:r>
    </w:p>
    <w:p w:rsidR="00431F46" w:rsidRDefault="00431F46" w:rsidP="003B29DB">
      <w:pPr>
        <w:pStyle w:val="Style66"/>
        <w:widowControl/>
        <w:tabs>
          <w:tab w:val="left" w:pos="802"/>
        </w:tabs>
        <w:jc w:val="left"/>
        <w:rPr>
          <w:sz w:val="28"/>
          <w:szCs w:val="28"/>
        </w:rPr>
      </w:pPr>
    </w:p>
    <w:p w:rsidR="00431F46" w:rsidRPr="00431F46" w:rsidRDefault="00431F46" w:rsidP="003B29DB">
      <w:pPr>
        <w:pStyle w:val="Style66"/>
        <w:widowControl/>
        <w:tabs>
          <w:tab w:val="left" w:pos="802"/>
        </w:tabs>
        <w:jc w:val="left"/>
        <w:rPr>
          <w:b/>
          <w:sz w:val="28"/>
          <w:szCs w:val="28"/>
        </w:rPr>
      </w:pPr>
      <w:r w:rsidRPr="00431F46">
        <w:rPr>
          <w:b/>
          <w:sz w:val="28"/>
          <w:szCs w:val="28"/>
        </w:rPr>
        <w:t>Контрольное тестирование</w:t>
      </w:r>
    </w:p>
    <w:p w:rsidR="00431F46" w:rsidRPr="00431F46" w:rsidRDefault="00431F46" w:rsidP="00431F4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ВАРИАНТ 1.</w:t>
      </w:r>
    </w:p>
    <w:p w:rsidR="00431F46" w:rsidRPr="00431F46" w:rsidRDefault="00431F46" w:rsidP="00431F4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1. Основное значение экономической науки сегодня состоит в том, что она: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помогает предпринимателям вести успешный бизнес;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дает ученым возможность реализовать свои способности;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указывает пути наилучшей организации общественного устройства с точки зрения удовлетворения потребностей людей;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раскрывает человеку истинные мотивы его поведения.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2. Если предложение стабильно, то увеличение спроса: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уменьшает равновесную цену;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оставит стабильной равновесную цену;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повысит равновесную цену.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3. Макроэкономика определяется как область экономической теории, изучающая: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роль государства в экономике;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глобальные тенденции экономического развития человечества;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процессы, происходящие в национальной экономике, взятой в целом;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те же проблемы, что и политическая экономия в первоначальном понимании этого термина.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lastRenderedPageBreak/>
        <w:t>4. Из перечисленных величин не включается в ВВП, рассчитанный по сумме расходов: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валовое накопление;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потребительские расходы;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чистый экспорт товаров;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зарплата и жалованье.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5. Главной производительной силой общества выступает: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средства производства;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человек;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производительные силы;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совокупность объектов и субъектов.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6. Определите цель государственного кредита: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развитие производства;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поддержание социальной сферы;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покрытие дефицита государственного бюджета;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расширение фондов содержания государственного аппарата.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7. Если бы эластичность спроса на услуги кадастровой оценки была нулевой, это означало бы, что: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по имеющимся ценам можно продать любое количество заключений по кадастровой оценке;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данное количество заключений кадастровой оценки будет куплено по сколь угодно высоким ценам;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потребители готовы купить любой объем данного блага по любой цене;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потребители не согласятся ни на какие изменения в объемах и ценах заключений кадастровой оценки.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8. Фискальная политика – это: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финансово-бюджетная политика;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налоговая политика;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кредитная политика;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все ответы неверны.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9. Из перечисленного характеризует смешанную экономику: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преобладание частной собственности;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преобладание государственной собственности;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существование различных форм собственности;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рыночный механизм.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10. Предельные издержки фирм, действующих на рынке чистой конкуренции, постоянны. Государство вводит налог в размере 10% от предельных издержек на единицу продукции. Что произойдет с ценой равновесия в долгосрочной перспективе: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lastRenderedPageBreak/>
        <w:t>1) цена возрастет на 10%;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цена упадет на 10%;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цена возрастет меньше чем на 10%;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цена не изменится.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11. Банк установил процентную ставку за кредит в размере 12%, уровень инфляции в экономике – 4%. Реальная ставка процента равна: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50%;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20%;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12%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8%.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12. Какое из определений наиболее полно выражает экономическое содержание собственности: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форма присвоения материальных благ;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система общественных, экономических отношений между людьми по поводу присвоения материальных благ и нематериальных ценностей;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отношения по поводу совместного выполнения функций собственника;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собственность – суверенная экономическая власть.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13. Потерявший работу из-за спада в экономике попадает в категорию безработных, охваченных: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фрикционной формой безработицы;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структурной формой безработицы;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циклической формой безработицы;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перманентной безработицей.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14. В период галопирующей инфляции процентная ставка: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растет, так как падает цена денег;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растет, так как падает уровень занятости;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падает, так как падает уровень занятости;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падает, так как падает цена денег.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15. Спрос на благо неэластичен пр цене, если ценовая эластичность спроса: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больше 2;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больше 1, но меньше 2;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меньше 1;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меньше нуля.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16. Решение проблемы «что производить» в рыночной экономике связано: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с определением уровня специализации экономики;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выбором между производством средств производства и предметов потребления;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формированием такой системы, развитие которой находится в компетенции правительства;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развитием рынка совершенной конкуренции.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lastRenderedPageBreak/>
        <w:t>17. Двигателем развития рынка выступает: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конкуренция;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форма собственности;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закон спроса и предложения;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научно-технический прогресс.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18. Монополистическая конкуренция характеризуется тем, что: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фирмы не могут свободно входить и выходить с рынка;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на рынке действует ограниченное число фирм;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фирмы, действующие на рынке, выпускают дифференцированную продукцию;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фирмы, действующие на рынке, не обладают полной информацией о рыночных условиях.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19. Дефлятор валового внутреннего продукта (ВВП) равен: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отношению стоимости потребительской корзины данного года к стоимости аналогичной корзины базового года;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сумме индексов цен произведенной продукции данного года;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отношению номинального ВВП к реальному;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отношению реального ВВП к номинальному.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20. Часть личного дохода, не используемая на текущее потребление, представляет собой: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капитал;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сокровище;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прибыль;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сбережения.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21. Под экономическим ростом понимается: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увеличение объемов материального производства;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расширение производства как следствие инвестиций в экономику;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количественное увеличение и качественное совершенствование общественного продукта и факторов производства;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расширение сферы услуг.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22. Предельная полезность – это: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способность блага удовлетворить ту или иную потребность человека;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субъективная оценка блага индивидуумом;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сумма полезностей равновеликих частей блага;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наименее настоятельная потребность, удовлетворяемая последним из потребляемых экземпляров блага данного рода.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23. Какая формула правильно показывает соотношение бухгалтерской прибыли (БП), нормальной прибыли (НП) и чистой прибыли (ЧП), если отсутствуют издержки на ресурсы предпринимателя: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lastRenderedPageBreak/>
        <w:t>1) НП = БП + ЧП;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БП = НП + ЧП;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ЧП = БП – НП – внешние издержки;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БП = ЧП – НП.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24. Если цена товара выросла с 1,5 до 2 руб., а объем сократился с 1000 до 900 единиц, то коэффициент ценовой эластичности спроса равен: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3,00;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0,37;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0,33;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1,5.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25. Основными функциями рынка являются: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доведение произведенной продукции до потребителя;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санирующая функция;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возможность реализовать стоимость продукции производителю, а потребителю – удовлетворить свои потребности в чем-либо;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все указанное верно.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26. Микроэкономика может быть определена как область экономической науки, которая изучает: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экономическое поведение отдельных групп потребителей, фирм и собственников ресурсов;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экономическое поведение государства;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отношение между отдельными представителями разных классов;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использование микрокомпьютеров в экономических исследованиях.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27. Товар – это: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продукт, произведенный для продажи, обмена;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вещь, обладающая потребительской стоимостью или полезностью;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вещь, являющаяся продуктом человеческого труда;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благо, не являющееся продуктом труда, но полезное человеку.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28. На линии производственных возможностей рост производства одного вида продукта сочетается: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с уменьшением производства другого вида продукта;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с ростом производства другого вида продукта;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с постоянным объемом производства другого вида продукта;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возможен любой их указанных вариантов.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29. Акционерное общество открытого типа является формой: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хозяйственного товарищества;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хозяйственного общества;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государственного предприятия;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унитарного предприятия.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30. Какая из школ экономической теории исторически была первой: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кейнсианство;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классическая политическая экономия;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физиократизм;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меркантилизм.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ВАРИАНТ 2.</w:t>
      </w:r>
    </w:p>
    <w:p w:rsidR="00431F46" w:rsidRPr="00431F46" w:rsidRDefault="00431F46" w:rsidP="00431F4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1. Какое из определений наиболее полно характеризует предмет экономической теории: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наука о динамике материальных и духовных потребностей человека;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наука о наиболее общих законах развития человеческого общества в условиях ограниченности ресурсов;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наука о натуральном богатстве;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наука о мотивации поведения человека.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2. Какой рынок скорее всего будет монополией: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бензоколонка в сельской местности;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рынок гвоздик;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рынок пшеницы;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продавец «Сникерса».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3. К функциям государства в рыночной экономике не относят: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установление цена на продукцию частного сектора;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законотворческая деятельность;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поддержание конкурентной среды;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антициклическое регулирование экономики.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4. Как соотносятся ВВП, рассчитанный по потоку расходов, и ВВП, рассчитанный по потоку доходов: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ВВП по доходам равен ВВП по расходам;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ВВП по доходам больше ВВП по расходам при экономическом росте;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соотношение между ними зависит от темпов инфляции в данный период;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нет однозначного ответа.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5. Укажите верную из перечисленных формул: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бухгалтерская прибыль + внутренние издержки = экономическая прибыль;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экономическая прибыль – бухгалтерская прибыль = внешние издержки;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экономическая прибыль + внутренние издержки = бухгалтерская прибыль;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внешние издержки + внутренние издержки = выручка от реализации.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6. В рыночной экономике высокая заработная плата в основном зависит: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от узаконенного минимума заработной платы;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высокой производительности труда;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lastRenderedPageBreak/>
        <w:t>3) действий правительства;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социальной ответственности руководителей предприятий.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7. Что из перечисленного не является признаком чистой конкуренции: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очень большое количество фирм;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производится дифференцированный продукт;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отсутствует неценовая конкуренция;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производится стандартизированный продукт.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8. Если экономика движется по выпуклой кривой производственных возможностей вправо и вниз, то это означает, что: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альтернативные издержки снижаются;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альтернативные издержки увеличиваются;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альтернативные издержки постоянны;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альтернативные издержки то снижаются, то увеличиваются.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9. Какова экономическая система современной России: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плановая;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переходная;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рыночная;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смешанная.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10. Какая из экономических школ впервые сделала предметом анализа процесс производства, а не сферу обращения: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меркантилизм;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физиократизм;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классическая политическая экономия;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маржинализм.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11. Назовите функции экономической теории: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теоретико-познавательная;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методологическая;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хозяйственно-практическая;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верно все указанное.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12. Поступления налогов в госбюджет – 1000, закупки продукции – 500, государственные инвестиции – 200, выплаты по государственным обязательствам предыдущих периодов – 100 ден.ед. Определить размер трансфертных выплат при отсутствии дефицита государственного бюджета: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100;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200;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300;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400.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13. Умеренной инфляции соответствуют темпы роста цен в год: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lastRenderedPageBreak/>
        <w:t>1) до 100%;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до 10%;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ДО 200%;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свыше 1000%.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14. Номинальный валовой внутренний продукт (ВВП) – это: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ВВП, исчисляемый из потенциальных возможностей экономики;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ВВП, исчисляемый с учетом потерь;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ВВП, исчисляемый в текущих ценах;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ВВП, исчисляемый в ценах базового периода.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15. Спрос на благо неэластичен пр цене, если ценовая эластичность спроса: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больше 2;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больше 1, но меньше 2;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меньше 1;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меньше нуля.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16. Решение проблемы «что производить» в рыночной экономике связано: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с определением уровня специализации экономики;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выбором между производством средств производства и предметов потребления;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формированием такой системы, развитие которой находится в компетенции правительства;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развитием рынка совершенной конкуренции.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17. Исследование экономии как целостной системы производится с помощью анализа: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микроэкономического;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макроэкономического;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позитивного;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нормативного.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18. Отношения между людьми по поводу присвоения материальных благ и услуг описывает категория: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обмен;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конкуренция;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собственность;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стимулирование.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19. Дефлятор валового внутреннего продукта (ВВП) равен: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отношению стоимости потребительской корзины данного года к стоимости аналогичной корзины базового года;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сумме индексов цен произведенной продукции данного года;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отношению номинального ВВП к реальному;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отношению реального ВВП к номинальному.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20. Деньги в современном представлении служат: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средством обращения;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средством сохранения ценности;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счетной единицей;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все ответы верны.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21. Инфляция в стране оказывает влияние: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на номинальное значение ВВП;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на реальное значение ВВП;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не влияет на ВВП;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оказывает влияние и на номинальное, и на реальное значение ВВП.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22. Предельная полезность – это: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способность блага удовлетворить ту или иную потребность человека;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субъективная оценка блага индивидуумом;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сумма полезностей равновеликих частей блага;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наименее настоятельная потребность, удовлетворяемая последним из потребляемых экземпляров блага данного рода.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23. Потерявший работу из-за спада в экономике попадает в категорию безработных, охваченных: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фрикционной формой безработицы;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структурной формой безработицы;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циклической формой безработицы;</w:t>
      </w:r>
    </w:p>
    <w:p w:rsid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перманентной безработицей.</w:t>
      </w:r>
    </w:p>
    <w:p w:rsidR="00C23FE2" w:rsidRPr="00431F46" w:rsidRDefault="00C23FE2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24. Классический отрезок кривой совокупного предложения: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имеет положительный наклон;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имеет отрицательный наклон;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представлен горизонтальной линией;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представлен вертикальной линией.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25. Закон предложения выражает: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прямую связь между ценой и количеством продаваемого товара;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обратную связь между ценой и количеством продаваемого товара;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связь между эластичными и неэластичными товарами;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меру эластичности каждого товара.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26. Из перечисленного неценовой детерминантой предложения являются: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потребительские вкусы и предпочтения;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доходы потребителей;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число покупателей;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налоги и дотации.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lastRenderedPageBreak/>
        <w:t>27. Фискальная политика – это: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финансово-бюджетная политика;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налоговая политика;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кредитная политика;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все ответы неверны.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28. Уровень цен растет, а национальное производство сокращается. Это вызвано: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смещением кривой совокупного спроса вправо;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смещением кривой совокупного спроса влево;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смещением кривой совокупного предложения влево;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смещением кривой совокупного предложения вправо.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29. Товары, спрос на которые изменяется в прямой связи с изменением денежного дохода, называются: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взаимозаменяемыми;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взаимодополняемыми;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нормальными;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товарами низшей категории.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30. Если цена товара выросла с 1,5 до 2 руб., а объем сократился с 1000 до 900 единиц, то коэффициент ценовой эластичности спроса равен: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1) 3,00;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2) 0,37;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3) 0,33;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4) 1,5.</w:t>
      </w:r>
    </w:p>
    <w:p w:rsidR="00431F46" w:rsidRPr="00431F46" w:rsidRDefault="00431F46" w:rsidP="00431F46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i/>
          <w:iCs/>
          <w:color w:val="000000"/>
          <w:sz w:val="28"/>
          <w:szCs w:val="28"/>
        </w:rPr>
        <w:t>Критерии оценки</w:t>
      </w:r>
      <w:r w:rsidRPr="00431F46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- за правильный ответ экзаменующийся получает 1 балл;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- за неправильный или неуказанный ответ – 0 баллов.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«неудовлетворительно» - 1-15 баллов;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«удовлетворительно» - 15 – 22 балла;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«хорошо» - 23-28 баллов;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color w:val="000000"/>
          <w:sz w:val="28"/>
          <w:szCs w:val="28"/>
        </w:rPr>
        <w:t>«отлично» - 29-30 баллов.</w:t>
      </w:r>
    </w:p>
    <w:p w:rsidR="00431F46" w:rsidRPr="00431F46" w:rsidRDefault="00431F46" w:rsidP="00431F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1F46" w:rsidRPr="00431F46" w:rsidRDefault="00431F46" w:rsidP="00431F4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31F46">
        <w:rPr>
          <w:rFonts w:ascii="Times New Roman" w:hAnsi="Times New Roman"/>
          <w:b/>
          <w:bCs/>
          <w:color w:val="000000"/>
          <w:sz w:val="28"/>
          <w:szCs w:val="28"/>
        </w:rPr>
        <w:t>Ключи верных ответов</w:t>
      </w:r>
    </w:p>
    <w:p w:rsidR="00431F46" w:rsidRPr="00431F46" w:rsidRDefault="00431F46" w:rsidP="00431F4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459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117"/>
        <w:gridCol w:w="1656"/>
        <w:gridCol w:w="1823"/>
      </w:tblGrid>
      <w:tr w:rsidR="00431F46" w:rsidRPr="00431F46" w:rsidTr="00431F46">
        <w:tc>
          <w:tcPr>
            <w:tcW w:w="99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Номер вопроса</w:t>
            </w:r>
          </w:p>
        </w:tc>
        <w:tc>
          <w:tcPr>
            <w:tcW w:w="32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Номер варианта</w:t>
            </w:r>
          </w:p>
        </w:tc>
      </w:tr>
      <w:tr w:rsidR="00431F46" w:rsidRPr="00431F46" w:rsidTr="00431F46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vAlign w:val="center"/>
            <w:hideMark/>
          </w:tcPr>
          <w:p w:rsidR="00431F46" w:rsidRPr="00431F46" w:rsidRDefault="00431F46" w:rsidP="00431F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431F46" w:rsidRPr="00431F46" w:rsidTr="003B7089"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089" w:rsidRPr="00431F46" w:rsidRDefault="00431F46" w:rsidP="00431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F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431F46" w:rsidRPr="00431F46" w:rsidRDefault="00431F46" w:rsidP="00431F46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431F46" w:rsidRPr="00DA7E22" w:rsidRDefault="00431F46" w:rsidP="003B29DB">
      <w:pPr>
        <w:pStyle w:val="Style66"/>
        <w:widowControl/>
        <w:tabs>
          <w:tab w:val="left" w:pos="802"/>
        </w:tabs>
        <w:jc w:val="left"/>
        <w:rPr>
          <w:sz w:val="28"/>
          <w:szCs w:val="28"/>
        </w:rPr>
      </w:pPr>
    </w:p>
    <w:p w:rsidR="003B29DB" w:rsidRPr="00C23FE2" w:rsidRDefault="00431F46" w:rsidP="00C23FE2">
      <w:pPr>
        <w:jc w:val="center"/>
        <w:rPr>
          <w:rFonts w:ascii="Times New Roman" w:hAnsi="Times New Roman"/>
          <w:b/>
          <w:sz w:val="28"/>
          <w:szCs w:val="28"/>
        </w:rPr>
      </w:pPr>
      <w:r w:rsidRPr="00C23FE2">
        <w:rPr>
          <w:rFonts w:ascii="Times New Roman" w:hAnsi="Times New Roman"/>
          <w:b/>
          <w:sz w:val="28"/>
          <w:szCs w:val="28"/>
        </w:rPr>
        <w:t>4</w:t>
      </w:r>
      <w:r w:rsidR="00214BCF" w:rsidRPr="00C23FE2">
        <w:rPr>
          <w:rFonts w:ascii="Times New Roman" w:hAnsi="Times New Roman"/>
          <w:b/>
          <w:sz w:val="28"/>
          <w:szCs w:val="28"/>
        </w:rPr>
        <w:t xml:space="preserve">. Вопросы для подготовки к </w:t>
      </w:r>
      <w:r w:rsidR="00B8785E">
        <w:rPr>
          <w:rFonts w:ascii="Times New Roman" w:hAnsi="Times New Roman"/>
          <w:b/>
          <w:sz w:val="28"/>
          <w:szCs w:val="28"/>
        </w:rPr>
        <w:t>дифференцированному зачету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Основные экономические школы политической экономии.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Основные экономические школы в рамках экономикса.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Методы экономических исследований.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Экономические агенты и их интересы.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Сущность и формы собственности.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Сущность и методы приватизации.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Кругооборот доходов, ресурсов и продуктов.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Формы и виды предпринимательства.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Экономические риски и неопределенность.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Классификация благ, потребностей и ресурсов.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Характеристики кривой производственных возможностей.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Рынок, его структура и виды рынка. 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Функции, объекты и субъекты рынка. 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«Фиаско» рынка и государства. 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Виды конкуренции и методы конкурентной борьбы.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Понятие эффективности и Парето-эффективности.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Показатели эффективности и результативности функционирования хозяйственной системы.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Сущность закона спроса и предложения.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lastRenderedPageBreak/>
        <w:t>Факторы, влияющие на спрос и предложение.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Механизм установления параметров рыночного равновесия.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Понятие излишка потребителя и производителя.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Формулы эластичности спроса по цене, по доходу, перекрестной эластичности, эластичности предложения.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Теория предельной полезности.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Концепция кривых безразличия и бюджетного ограничения.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Выбор в условиях изменения бюджетных ограничений. 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Определение оптимума потребителя. 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Эффект дохода и эффект замены по Хиксу.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Производственная функция и ее свойства.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Определение предельных продуктов труда и капитала.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Отдача от масштаба.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Издержки производства в краткосрочном и долгосрочном периодах.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Расчет различных видов издержек.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Основные характеристики рынка совершенной конкуренции.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Понятие валового и предельного дохода.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Условие максимизации прибыли при совершенной конкуренции.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Понятие и виды монополии.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Принципы монополистического ценообразования и ценовая дискриминация.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Монопольная прибыль, монопольная цена и монопольный объем производства.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Особенности монополистической конкуренции.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Характерные черты рынка олигополии.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Потери общества от монопольной власти. 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Сравнивать параметры равновесия различных типов рынков.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Теория игр и стратегическое поведение фирм.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Равновесие Курно и Нэша.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Индекс Херфиндаля–Хиршмана.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Принципы спроса на факторы производства и их предложение. 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Сущность рынка капитала и условия инвестирования в капитал.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Расчет чистой текущей стоимости (NPV).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Спрос и предложение на рынке труда.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Спрос на землю и предложение земли.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Земельная рента и цена земли.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Причины фиаско рынка и государства.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Виды внешних эффектов.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Понятия экономической стратегии и экономической политики.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Компромисс общества между эффективностью и равенством.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Анализ последствий государственного вмешательства в экономику.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Общественные блага: спрос и предложение, поиск ренты.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Трансакционные издержки и теорема Коуза.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Асимметрия информации и сигналы рынка.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224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Анализ отношений «принципал–агент».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lastRenderedPageBreak/>
        <w:t>Методы макроэкономического анализа.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Сущность общественного воспроизводства, резидентные и нерезидентные институциональные единицы.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Модели кругооборота доходов и продуктов в национальной экономике.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Основные макроэкономические показатели.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Дефлятор ВВП, индекс потребительских цен.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Основные отрасли и секторы национальной экономики.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Межотраслевой баланс.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 xml:space="preserve">Назначение потребления и сбережения. 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 xml:space="preserve">Модели потребления. 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Предельная склонность к потреблению и сбережению.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Сущность инвестиций и факторы, влияющие на инвестиции.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Сущность мультипликатора и его роль в макроэкономике.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Сущность совокупного спроса и совокупного предложения, факторы, влияющие на них.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Сущность равновесия между совокупным спросом и предложением, модель AD-AS.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Причины, формы и социально-экономические последствия безработицы.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Сущность, причины, виды и социально-экономические последствия инфляции.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Влияние инфляции на процентную ставку.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Кривая Филлипса для оценки выбора между инфляцией и безработицей.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Понятие, структура и типы экономических циклов.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Технологические уклады и «длинные волны».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Причины циклического развития экономики.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Сущность, факторы и типы экономического роста, золотое правило накопления.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Анализ воздействие шоков на макроэкономическое равновесие.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Условия равновесия на товарном рынке.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Сущность и функции денег.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Количественная теория денег, сеньораж.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 xml:space="preserve">Структура банковской системы страны. 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Функции центрального и коммерческих банков страны.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Денежные агрегаты.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 xml:space="preserve">Сущность денежного мультипликатора. 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Спрос на деньги и предложение денег.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Макроэкономическое равновесие и реальная ставка процента.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Влияние изменений в бюджетно-налоговой политике и денежно-кредитной политике на уровень дохода и ставку процента.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Сущность и виды налогов.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Сущность и инструменты бюджетно-налоговой политики.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Доходы и расходы государственного бюджета.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Сущность и инструменты денежно-кредитной политики.</w:t>
      </w:r>
    </w:p>
    <w:p w:rsidR="00214BCF" w:rsidRPr="00214BCF" w:rsidRDefault="00214BCF" w:rsidP="00214BCF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 xml:space="preserve">Виды денежно-кредитной политики государства. </w:t>
      </w:r>
    </w:p>
    <w:p w:rsidR="00214BCF" w:rsidRPr="00214BCF" w:rsidRDefault="00214BCF" w:rsidP="00214BCF">
      <w:pPr>
        <w:numPr>
          <w:ilvl w:val="0"/>
          <w:numId w:val="19"/>
        </w:numPr>
        <w:shd w:val="clear" w:color="auto" w:fill="FFFFFF"/>
        <w:autoSpaceDE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 xml:space="preserve">Классификация и характеристика основных видов ценных бумаг. 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lastRenderedPageBreak/>
        <w:t>Механизм функционирования рынка ценных бумаг.</w:t>
      </w:r>
    </w:p>
    <w:p w:rsidR="00214BCF" w:rsidRPr="00214BCF" w:rsidRDefault="00214BCF" w:rsidP="00214BCF">
      <w:pPr>
        <w:numPr>
          <w:ilvl w:val="0"/>
          <w:numId w:val="19"/>
        </w:numPr>
        <w:shd w:val="clear" w:color="auto" w:fill="FFFFFF"/>
        <w:tabs>
          <w:tab w:val="left" w:pos="851"/>
        </w:tabs>
        <w:autoSpaceDE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Кейнсианский и монетаристский подходы к  стабилизационной политике.</w:t>
      </w:r>
    </w:p>
    <w:p w:rsidR="00214BCF" w:rsidRPr="00214BCF" w:rsidRDefault="00214BCF" w:rsidP="00214BCF">
      <w:pPr>
        <w:numPr>
          <w:ilvl w:val="0"/>
          <w:numId w:val="19"/>
        </w:numPr>
        <w:shd w:val="clear" w:color="auto" w:fill="FFFFFF"/>
        <w:tabs>
          <w:tab w:val="left" w:pos="851"/>
        </w:tabs>
        <w:autoSpaceDE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 xml:space="preserve">Модель совместного равновесия на ранке благ и денег </w:t>
      </w:r>
      <w:r w:rsidRPr="00214BCF">
        <w:rPr>
          <w:rFonts w:ascii="Times New Roman" w:eastAsia="Calibri" w:hAnsi="Times New Roman"/>
          <w:i/>
          <w:sz w:val="28"/>
          <w:szCs w:val="28"/>
          <w:lang w:val="en-US" w:eastAsia="en-US"/>
        </w:rPr>
        <w:t>IS</w:t>
      </w:r>
      <w:r w:rsidRPr="00214BCF">
        <w:rPr>
          <w:rFonts w:ascii="Times New Roman" w:eastAsia="Calibri" w:hAnsi="Times New Roman"/>
          <w:i/>
          <w:sz w:val="28"/>
          <w:szCs w:val="28"/>
          <w:lang w:eastAsia="en-US"/>
        </w:rPr>
        <w:t>-</w:t>
      </w:r>
      <w:r w:rsidRPr="00214BCF">
        <w:rPr>
          <w:rFonts w:ascii="Times New Roman" w:eastAsia="Calibri" w:hAnsi="Times New Roman"/>
          <w:i/>
          <w:sz w:val="28"/>
          <w:szCs w:val="28"/>
          <w:lang w:val="en-US" w:eastAsia="en-US"/>
        </w:rPr>
        <w:t>LM</w:t>
      </w:r>
      <w:r w:rsidRPr="00214BCF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Понятие открытой и закрытой экономики, малой и большой экономики.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Формы международных экономических отношений.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Принцип сравнительного преимущества.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Свободная торговля и методы протекционизма.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Последствия мер государственного регулирования внешней торговли.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Фиксированный и плавающий валютный курсы.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Паритет покупательной способности, платежный баланс.</w:t>
      </w:r>
    </w:p>
    <w:p w:rsidR="00214BCF" w:rsidRPr="00214BCF" w:rsidRDefault="00214BCF" w:rsidP="00214BCF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14BCF">
        <w:rPr>
          <w:rFonts w:ascii="Times New Roman" w:eastAsia="Calibri" w:hAnsi="Times New Roman"/>
          <w:sz w:val="28"/>
          <w:szCs w:val="28"/>
          <w:lang w:eastAsia="en-US"/>
        </w:rPr>
        <w:t>Эффективность макроэкономической политики.</w:t>
      </w:r>
    </w:p>
    <w:p w:rsidR="00214BCF" w:rsidRPr="00214BCF" w:rsidRDefault="00214BCF" w:rsidP="00214BCF">
      <w:pPr>
        <w:spacing w:after="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431F46" w:rsidRPr="00431F46" w:rsidRDefault="00431F46" w:rsidP="00431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31F46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Критерии оценки </w:t>
      </w:r>
    </w:p>
    <w:p w:rsidR="00431F46" w:rsidRPr="00431F46" w:rsidRDefault="00431F46" w:rsidP="00431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31F46">
        <w:rPr>
          <w:rFonts w:ascii="Times New Roman" w:eastAsia="Calibri" w:hAnsi="Times New Roman"/>
          <w:sz w:val="28"/>
          <w:szCs w:val="28"/>
          <w:lang w:eastAsia="en-US"/>
        </w:rPr>
        <w:t xml:space="preserve">«5» (отлично)  – уровень выполнения требований значительно выше удовлетворительного: отсутствие ошибок,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обсуждения; не более одного-двух недочетов; логичность и полнота изложения. </w:t>
      </w:r>
    </w:p>
    <w:p w:rsidR="00431F46" w:rsidRPr="00431F46" w:rsidRDefault="00431F46" w:rsidP="00431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31F46">
        <w:rPr>
          <w:rFonts w:ascii="Times New Roman" w:eastAsia="Calibri" w:hAnsi="Times New Roman"/>
          <w:sz w:val="28"/>
          <w:szCs w:val="28"/>
          <w:lang w:eastAsia="en-US"/>
        </w:rPr>
        <w:t xml:space="preserve">«4» (хорошо)  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2-3;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материала; </w:t>
      </w:r>
    </w:p>
    <w:p w:rsidR="00431F46" w:rsidRPr="00431F46" w:rsidRDefault="00431F46" w:rsidP="00431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31F46">
        <w:rPr>
          <w:rFonts w:ascii="Times New Roman" w:eastAsia="Calibri" w:hAnsi="Times New Roman"/>
          <w:sz w:val="28"/>
          <w:szCs w:val="28"/>
          <w:lang w:eastAsia="en-US"/>
        </w:rPr>
        <w:t xml:space="preserve">«3» (удовлетворительно) – достаточный минимальный уровень выполнения требований, предъявляемых к конкретной работе; не более 4-6 ошибок; отдельные нарушения логики изложения материала; неполнота раскрытия вопроса; </w:t>
      </w:r>
    </w:p>
    <w:p w:rsidR="00431F46" w:rsidRPr="00431F46" w:rsidRDefault="00431F46" w:rsidP="00431F46">
      <w:pPr>
        <w:tabs>
          <w:tab w:val="left" w:pos="8310"/>
        </w:tabs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431F46">
        <w:rPr>
          <w:rFonts w:ascii="Times New Roman" w:eastAsia="Calibri" w:hAnsi="Times New Roman"/>
          <w:sz w:val="28"/>
          <w:szCs w:val="28"/>
          <w:lang w:eastAsia="en-US"/>
        </w:rPr>
        <w:t>«2» (неудовлетворительно) – уровень выполнения требований ниже удовлетворительного: наличие более 6 ошибок; нарушение логики, неполнота, нераскрытость обсуждаемого вопроса, отсутствие аргументации либо ошибочность ее основных положений</w:t>
      </w:r>
    </w:p>
    <w:p w:rsidR="00214BCF" w:rsidRPr="00214BCF" w:rsidRDefault="00214BCF" w:rsidP="00214BCF">
      <w:pPr>
        <w:spacing w:after="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214BCF" w:rsidRPr="00DA7E22" w:rsidRDefault="00214BCF" w:rsidP="003B29DB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14BCF" w:rsidRPr="00DA7E22" w:rsidSect="00DA7E22">
      <w:pgSz w:w="11906" w:h="16838"/>
      <w:pgMar w:top="993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DCB" w:rsidRDefault="00822DCB" w:rsidP="00B03FA1">
      <w:pPr>
        <w:spacing w:after="0" w:line="240" w:lineRule="auto"/>
      </w:pPr>
      <w:r>
        <w:separator/>
      </w:r>
    </w:p>
  </w:endnote>
  <w:endnote w:type="continuationSeparator" w:id="0">
    <w:p w:rsidR="00822DCB" w:rsidRDefault="00822DCB" w:rsidP="00B03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3CB" w:rsidRDefault="005E33CB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A170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DCB" w:rsidRDefault="00822DCB" w:rsidP="00B03FA1">
      <w:pPr>
        <w:spacing w:after="0" w:line="240" w:lineRule="auto"/>
      </w:pPr>
      <w:r>
        <w:separator/>
      </w:r>
    </w:p>
  </w:footnote>
  <w:footnote w:type="continuationSeparator" w:id="0">
    <w:p w:rsidR="00822DCB" w:rsidRDefault="00822DCB" w:rsidP="00B03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46D5"/>
    <w:multiLevelType w:val="hybridMultilevel"/>
    <w:tmpl w:val="35D46654"/>
    <w:lvl w:ilvl="0" w:tplc="575E18B4">
      <w:start w:val="1"/>
      <w:numFmt w:val="decimal"/>
      <w:lvlText w:val="%1."/>
      <w:lvlJc w:val="left"/>
      <w:pPr>
        <w:ind w:left="43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1536619B"/>
    <w:multiLevelType w:val="hybridMultilevel"/>
    <w:tmpl w:val="0CD82494"/>
    <w:lvl w:ilvl="0" w:tplc="F93866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A69F9"/>
    <w:multiLevelType w:val="singleLevel"/>
    <w:tmpl w:val="9E361700"/>
    <w:lvl w:ilvl="0">
      <w:start w:val="1"/>
      <w:numFmt w:val="upperLetter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>
    <w:nsid w:val="20E63D2A"/>
    <w:multiLevelType w:val="hybridMultilevel"/>
    <w:tmpl w:val="5060D928"/>
    <w:lvl w:ilvl="0" w:tplc="F93866F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CE5960"/>
    <w:multiLevelType w:val="hybridMultilevel"/>
    <w:tmpl w:val="47F4E25A"/>
    <w:lvl w:ilvl="0" w:tplc="DFCC4FB6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9B677D7"/>
    <w:multiLevelType w:val="hybridMultilevel"/>
    <w:tmpl w:val="AB1A7F26"/>
    <w:lvl w:ilvl="0" w:tplc="F93866F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28420FB"/>
    <w:multiLevelType w:val="hybridMultilevel"/>
    <w:tmpl w:val="A0846270"/>
    <w:lvl w:ilvl="0" w:tplc="4EF09C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EE22129"/>
    <w:multiLevelType w:val="hybridMultilevel"/>
    <w:tmpl w:val="6978C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F02E0"/>
    <w:multiLevelType w:val="hybridMultilevel"/>
    <w:tmpl w:val="4F4EC632"/>
    <w:lvl w:ilvl="0" w:tplc="536486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EE15A2F"/>
    <w:multiLevelType w:val="hybridMultilevel"/>
    <w:tmpl w:val="E8521286"/>
    <w:lvl w:ilvl="0" w:tplc="33ACCB2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411D9"/>
    <w:multiLevelType w:val="hybridMultilevel"/>
    <w:tmpl w:val="B538D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595E3D"/>
    <w:multiLevelType w:val="multilevel"/>
    <w:tmpl w:val="892A6FA2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2">
    <w:nsid w:val="5906033B"/>
    <w:multiLevelType w:val="singleLevel"/>
    <w:tmpl w:val="5B286BBE"/>
    <w:lvl w:ilvl="0">
      <w:start w:val="1"/>
      <w:numFmt w:val="upperLetter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3">
    <w:nsid w:val="59DA3688"/>
    <w:multiLevelType w:val="hybridMultilevel"/>
    <w:tmpl w:val="5ECE7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0728F"/>
    <w:multiLevelType w:val="hybridMultilevel"/>
    <w:tmpl w:val="99D28C3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07F4473"/>
    <w:multiLevelType w:val="hybridMultilevel"/>
    <w:tmpl w:val="D6EE1E18"/>
    <w:lvl w:ilvl="0" w:tplc="808ACA48">
      <w:start w:val="1"/>
      <w:numFmt w:val="decimal"/>
      <w:lvlText w:val="%1."/>
      <w:lvlJc w:val="left"/>
      <w:pPr>
        <w:ind w:left="1693" w:hanging="9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1F66494"/>
    <w:multiLevelType w:val="hybridMultilevel"/>
    <w:tmpl w:val="687A9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B0CFC"/>
    <w:multiLevelType w:val="hybridMultilevel"/>
    <w:tmpl w:val="2F66BE26"/>
    <w:lvl w:ilvl="0" w:tplc="F93866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0740AE"/>
    <w:multiLevelType w:val="hybridMultilevel"/>
    <w:tmpl w:val="0DB648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"/>
  </w:num>
  <w:num w:numId="3">
    <w:abstractNumId w:val="11"/>
  </w:num>
  <w:num w:numId="4">
    <w:abstractNumId w:val="4"/>
  </w:num>
  <w:num w:numId="5">
    <w:abstractNumId w:val="3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18"/>
  </w:num>
  <w:num w:numId="11">
    <w:abstractNumId w:val="10"/>
  </w:num>
  <w:num w:numId="12">
    <w:abstractNumId w:val="8"/>
  </w:num>
  <w:num w:numId="13">
    <w:abstractNumId w:val="7"/>
  </w:num>
  <w:num w:numId="14">
    <w:abstractNumId w:val="0"/>
  </w:num>
  <w:num w:numId="15">
    <w:abstractNumId w:val="6"/>
  </w:num>
  <w:num w:numId="16">
    <w:abstractNumId w:val="16"/>
  </w:num>
  <w:num w:numId="17">
    <w:abstractNumId w:val="15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A8"/>
    <w:rsid w:val="00003B3B"/>
    <w:rsid w:val="00011925"/>
    <w:rsid w:val="00033574"/>
    <w:rsid w:val="00045188"/>
    <w:rsid w:val="00053DD6"/>
    <w:rsid w:val="00074168"/>
    <w:rsid w:val="000870CB"/>
    <w:rsid w:val="000A2EE8"/>
    <w:rsid w:val="000A550A"/>
    <w:rsid w:val="000C6304"/>
    <w:rsid w:val="000E62B3"/>
    <w:rsid w:val="0011600B"/>
    <w:rsid w:val="00125839"/>
    <w:rsid w:val="00127603"/>
    <w:rsid w:val="00146C6B"/>
    <w:rsid w:val="00187791"/>
    <w:rsid w:val="001A3EF8"/>
    <w:rsid w:val="00207D00"/>
    <w:rsid w:val="00214BCF"/>
    <w:rsid w:val="00217C7D"/>
    <w:rsid w:val="00262351"/>
    <w:rsid w:val="00284D60"/>
    <w:rsid w:val="00286965"/>
    <w:rsid w:val="00290594"/>
    <w:rsid w:val="00294FE7"/>
    <w:rsid w:val="002B54DA"/>
    <w:rsid w:val="002D3E2C"/>
    <w:rsid w:val="002D3E99"/>
    <w:rsid w:val="00330A92"/>
    <w:rsid w:val="00386CD5"/>
    <w:rsid w:val="003B29DB"/>
    <w:rsid w:val="003B56D6"/>
    <w:rsid w:val="003B7089"/>
    <w:rsid w:val="00422645"/>
    <w:rsid w:val="00431F46"/>
    <w:rsid w:val="00452533"/>
    <w:rsid w:val="00461323"/>
    <w:rsid w:val="004740F3"/>
    <w:rsid w:val="004A1B0F"/>
    <w:rsid w:val="00542297"/>
    <w:rsid w:val="00550E61"/>
    <w:rsid w:val="0057708D"/>
    <w:rsid w:val="005971D7"/>
    <w:rsid w:val="005A1AC5"/>
    <w:rsid w:val="005C1E35"/>
    <w:rsid w:val="005D1989"/>
    <w:rsid w:val="005D5369"/>
    <w:rsid w:val="005E33CB"/>
    <w:rsid w:val="00624770"/>
    <w:rsid w:val="00635414"/>
    <w:rsid w:val="00645F03"/>
    <w:rsid w:val="006C6495"/>
    <w:rsid w:val="006D1951"/>
    <w:rsid w:val="006D72EC"/>
    <w:rsid w:val="006E381B"/>
    <w:rsid w:val="00744B75"/>
    <w:rsid w:val="00795723"/>
    <w:rsid w:val="007C3F31"/>
    <w:rsid w:val="007E1643"/>
    <w:rsid w:val="00800820"/>
    <w:rsid w:val="008133AC"/>
    <w:rsid w:val="0081799C"/>
    <w:rsid w:val="00821888"/>
    <w:rsid w:val="00822DCB"/>
    <w:rsid w:val="00825C29"/>
    <w:rsid w:val="008459BC"/>
    <w:rsid w:val="00852F73"/>
    <w:rsid w:val="00881046"/>
    <w:rsid w:val="008C2AAA"/>
    <w:rsid w:val="008F6D63"/>
    <w:rsid w:val="00951043"/>
    <w:rsid w:val="00957A42"/>
    <w:rsid w:val="00996447"/>
    <w:rsid w:val="009A02C1"/>
    <w:rsid w:val="009A6171"/>
    <w:rsid w:val="009B10EA"/>
    <w:rsid w:val="00A22E28"/>
    <w:rsid w:val="00A26ECD"/>
    <w:rsid w:val="00A31DBC"/>
    <w:rsid w:val="00A328AB"/>
    <w:rsid w:val="00A5360D"/>
    <w:rsid w:val="00A604BB"/>
    <w:rsid w:val="00A82685"/>
    <w:rsid w:val="00A970DA"/>
    <w:rsid w:val="00AC6B27"/>
    <w:rsid w:val="00B03FA1"/>
    <w:rsid w:val="00B13C1D"/>
    <w:rsid w:val="00B1730F"/>
    <w:rsid w:val="00B23567"/>
    <w:rsid w:val="00B25CF6"/>
    <w:rsid w:val="00B365C3"/>
    <w:rsid w:val="00B428A4"/>
    <w:rsid w:val="00B4425A"/>
    <w:rsid w:val="00B84FD7"/>
    <w:rsid w:val="00B8785E"/>
    <w:rsid w:val="00B95062"/>
    <w:rsid w:val="00BC378F"/>
    <w:rsid w:val="00BC4B20"/>
    <w:rsid w:val="00C23FE2"/>
    <w:rsid w:val="00C353BD"/>
    <w:rsid w:val="00C37200"/>
    <w:rsid w:val="00C61607"/>
    <w:rsid w:val="00C84F39"/>
    <w:rsid w:val="00C86750"/>
    <w:rsid w:val="00CD03E1"/>
    <w:rsid w:val="00CD43A4"/>
    <w:rsid w:val="00D16EFA"/>
    <w:rsid w:val="00D55C98"/>
    <w:rsid w:val="00D949BB"/>
    <w:rsid w:val="00D94A34"/>
    <w:rsid w:val="00DA15F4"/>
    <w:rsid w:val="00DA7E22"/>
    <w:rsid w:val="00DB3FE1"/>
    <w:rsid w:val="00E021E2"/>
    <w:rsid w:val="00E37877"/>
    <w:rsid w:val="00E72C76"/>
    <w:rsid w:val="00EC30A8"/>
    <w:rsid w:val="00EE2458"/>
    <w:rsid w:val="00EF1A22"/>
    <w:rsid w:val="00EF352C"/>
    <w:rsid w:val="00F50B5C"/>
    <w:rsid w:val="00F60007"/>
    <w:rsid w:val="00F806B0"/>
    <w:rsid w:val="00F94296"/>
    <w:rsid w:val="00FA170F"/>
    <w:rsid w:val="00FB68CC"/>
    <w:rsid w:val="00FE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7E2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3B56D6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caps/>
      <w:sz w:val="28"/>
      <w:szCs w:val="24"/>
    </w:rPr>
  </w:style>
  <w:style w:type="paragraph" w:styleId="2">
    <w:name w:val="heading 2"/>
    <w:basedOn w:val="a"/>
    <w:next w:val="a"/>
    <w:link w:val="20"/>
    <w:qFormat/>
    <w:rsid w:val="00EC30A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B56D6"/>
    <w:rPr>
      <w:b/>
      <w:caps/>
      <w:sz w:val="28"/>
      <w:szCs w:val="24"/>
    </w:rPr>
  </w:style>
  <w:style w:type="character" w:customStyle="1" w:styleId="20">
    <w:name w:val="Заголовок 2 Знак"/>
    <w:link w:val="2"/>
    <w:semiHidden/>
    <w:locked/>
    <w:rsid w:val="00EC30A8"/>
    <w:rPr>
      <w:rFonts w:ascii="Cambria" w:hAnsi="Cambria"/>
      <w:b/>
      <w:bCs/>
      <w:color w:val="4F81BD"/>
      <w:sz w:val="26"/>
      <w:szCs w:val="26"/>
      <w:lang w:val="ru-RU" w:eastAsia="ru-RU" w:bidi="ar-SA"/>
    </w:rPr>
  </w:style>
  <w:style w:type="character" w:styleId="a3">
    <w:name w:val="Strong"/>
    <w:qFormat/>
    <w:rsid w:val="00EC30A8"/>
    <w:rPr>
      <w:b/>
      <w:bCs/>
    </w:rPr>
  </w:style>
  <w:style w:type="paragraph" w:styleId="a4">
    <w:name w:val="Balloon Text"/>
    <w:basedOn w:val="a"/>
    <w:link w:val="a5"/>
    <w:rsid w:val="00CD43A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CD43A4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C86750"/>
    <w:pPr>
      <w:spacing w:after="0" w:line="240" w:lineRule="auto"/>
      <w:jc w:val="center"/>
    </w:pPr>
    <w:rPr>
      <w:rFonts w:ascii="Times New Roman" w:hAnsi="Times New Roman"/>
      <w:sz w:val="32"/>
      <w:szCs w:val="24"/>
      <w:lang w:val="x-none" w:eastAsia="x-none"/>
    </w:rPr>
  </w:style>
  <w:style w:type="character" w:customStyle="1" w:styleId="a7">
    <w:name w:val="Название Знак"/>
    <w:link w:val="a6"/>
    <w:rsid w:val="00C86750"/>
    <w:rPr>
      <w:sz w:val="32"/>
      <w:szCs w:val="24"/>
    </w:rPr>
  </w:style>
  <w:style w:type="table" w:styleId="a8">
    <w:name w:val="Table Grid"/>
    <w:basedOn w:val="a1"/>
    <w:uiPriority w:val="59"/>
    <w:rsid w:val="00C86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9A617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795723"/>
    <w:pPr>
      <w:ind w:left="720"/>
      <w:contextualSpacing/>
    </w:pPr>
  </w:style>
  <w:style w:type="paragraph" w:customStyle="1" w:styleId="21">
    <w:name w:val="Основной текст 21"/>
    <w:basedOn w:val="a"/>
    <w:rsid w:val="00795723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2D3E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uiPriority w:val="99"/>
    <w:rsid w:val="005A1AC5"/>
    <w:rPr>
      <w:color w:val="0000FF"/>
      <w:u w:val="single"/>
    </w:rPr>
  </w:style>
  <w:style w:type="paragraph" w:styleId="ab">
    <w:name w:val="header"/>
    <w:basedOn w:val="a"/>
    <w:link w:val="ac"/>
    <w:rsid w:val="00B03FA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B03FA1"/>
    <w:rPr>
      <w:rFonts w:ascii="Calibri" w:hAnsi="Calibri"/>
      <w:sz w:val="22"/>
      <w:szCs w:val="22"/>
    </w:rPr>
  </w:style>
  <w:style w:type="paragraph" w:styleId="ad">
    <w:name w:val="footer"/>
    <w:basedOn w:val="a"/>
    <w:link w:val="ae"/>
    <w:uiPriority w:val="99"/>
    <w:rsid w:val="00B03FA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B03FA1"/>
    <w:rPr>
      <w:rFonts w:ascii="Calibri" w:hAnsi="Calibri"/>
      <w:sz w:val="22"/>
      <w:szCs w:val="22"/>
    </w:rPr>
  </w:style>
  <w:style w:type="paragraph" w:customStyle="1" w:styleId="Style5">
    <w:name w:val="Style5"/>
    <w:basedOn w:val="a"/>
    <w:uiPriority w:val="99"/>
    <w:rsid w:val="003B29DB"/>
    <w:pPr>
      <w:widowControl w:val="0"/>
      <w:autoSpaceDE w:val="0"/>
      <w:autoSpaceDN w:val="0"/>
      <w:adjustRightInd w:val="0"/>
      <w:spacing w:after="0" w:line="298" w:lineRule="exact"/>
      <w:ind w:firstLine="701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3B29DB"/>
    <w:pPr>
      <w:widowControl w:val="0"/>
      <w:autoSpaceDE w:val="0"/>
      <w:autoSpaceDN w:val="0"/>
      <w:adjustRightInd w:val="0"/>
      <w:spacing w:after="0" w:line="283" w:lineRule="exact"/>
      <w:ind w:firstLine="691"/>
    </w:pPr>
    <w:rPr>
      <w:rFonts w:ascii="Times New Roman" w:hAnsi="Times New Roman"/>
      <w:sz w:val="24"/>
      <w:szCs w:val="24"/>
    </w:rPr>
  </w:style>
  <w:style w:type="character" w:customStyle="1" w:styleId="FontStyle32">
    <w:name w:val="Font Style32"/>
    <w:uiPriority w:val="99"/>
    <w:rsid w:val="003B29D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uiPriority w:val="99"/>
    <w:rsid w:val="003B29DB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3B29DB"/>
    <w:pPr>
      <w:widowControl w:val="0"/>
      <w:autoSpaceDE w:val="0"/>
      <w:autoSpaceDN w:val="0"/>
      <w:adjustRightInd w:val="0"/>
      <w:spacing w:after="0" w:line="298" w:lineRule="exact"/>
      <w:ind w:firstLine="696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uiPriority w:val="99"/>
    <w:rsid w:val="003B29DB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3B29DB"/>
    <w:pPr>
      <w:widowControl w:val="0"/>
      <w:autoSpaceDE w:val="0"/>
      <w:autoSpaceDN w:val="0"/>
      <w:adjustRightInd w:val="0"/>
      <w:spacing w:after="0" w:line="290" w:lineRule="exact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3B29D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3B29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8">
    <w:name w:val="Style18"/>
    <w:basedOn w:val="a"/>
    <w:uiPriority w:val="99"/>
    <w:rsid w:val="003B29D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24">
    <w:name w:val="Style24"/>
    <w:basedOn w:val="a"/>
    <w:uiPriority w:val="99"/>
    <w:rsid w:val="003B29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33">
    <w:name w:val="Font Style33"/>
    <w:uiPriority w:val="99"/>
    <w:rsid w:val="003B29DB"/>
    <w:rPr>
      <w:rFonts w:ascii="Times New Roman" w:hAnsi="Times New Roman" w:cs="Times New Roman"/>
      <w:b/>
      <w:bCs/>
      <w:i/>
      <w:iCs/>
      <w:spacing w:val="-20"/>
      <w:sz w:val="18"/>
      <w:szCs w:val="18"/>
    </w:rPr>
  </w:style>
  <w:style w:type="paragraph" w:customStyle="1" w:styleId="Style12">
    <w:name w:val="Style12"/>
    <w:basedOn w:val="a"/>
    <w:uiPriority w:val="99"/>
    <w:rsid w:val="003B29DB"/>
    <w:pPr>
      <w:widowControl w:val="0"/>
      <w:autoSpaceDE w:val="0"/>
      <w:autoSpaceDN w:val="0"/>
      <w:adjustRightInd w:val="0"/>
      <w:spacing w:after="0" w:line="283" w:lineRule="exact"/>
      <w:ind w:hanging="355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a"/>
    <w:uiPriority w:val="99"/>
    <w:rsid w:val="003B29DB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a"/>
    <w:uiPriority w:val="99"/>
    <w:rsid w:val="003B29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398">
    <w:name w:val="Font Style398"/>
    <w:uiPriority w:val="99"/>
    <w:rsid w:val="003B29DB"/>
    <w:rPr>
      <w:rFonts w:ascii="Times New Roman" w:hAnsi="Times New Roman" w:cs="Times New Roman"/>
      <w:sz w:val="18"/>
      <w:szCs w:val="18"/>
    </w:rPr>
  </w:style>
  <w:style w:type="paragraph" w:customStyle="1" w:styleId="Style70">
    <w:name w:val="Style70"/>
    <w:basedOn w:val="a"/>
    <w:uiPriority w:val="99"/>
    <w:rsid w:val="003B29DB"/>
    <w:pPr>
      <w:widowControl w:val="0"/>
      <w:autoSpaceDE w:val="0"/>
      <w:autoSpaceDN w:val="0"/>
      <w:adjustRightInd w:val="0"/>
      <w:spacing w:after="0" w:line="235" w:lineRule="exact"/>
      <w:ind w:hanging="312"/>
      <w:jc w:val="both"/>
    </w:pPr>
    <w:rPr>
      <w:rFonts w:ascii="Times New Roman" w:hAnsi="Times New Roman"/>
      <w:sz w:val="24"/>
      <w:szCs w:val="24"/>
    </w:rPr>
  </w:style>
  <w:style w:type="paragraph" w:customStyle="1" w:styleId="Style66">
    <w:name w:val="Style66"/>
    <w:basedOn w:val="a"/>
    <w:uiPriority w:val="99"/>
    <w:rsid w:val="003B29D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styleId="22">
    <w:name w:val="Body Text 2"/>
    <w:basedOn w:val="a"/>
    <w:link w:val="23"/>
    <w:rsid w:val="003B29DB"/>
    <w:pPr>
      <w:autoSpaceDE w:val="0"/>
      <w:autoSpaceDN w:val="0"/>
      <w:spacing w:after="0" w:line="230" w:lineRule="exact"/>
      <w:jc w:val="both"/>
    </w:pPr>
    <w:rPr>
      <w:rFonts w:ascii="Times New Roman" w:hAnsi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3B29DB"/>
  </w:style>
  <w:style w:type="character" w:customStyle="1" w:styleId="apple-converted-space">
    <w:name w:val="apple-converted-space"/>
    <w:basedOn w:val="a0"/>
    <w:rsid w:val="003B7089"/>
  </w:style>
  <w:style w:type="paragraph" w:styleId="af">
    <w:name w:val="TOC Heading"/>
    <w:basedOn w:val="1"/>
    <w:next w:val="a"/>
    <w:uiPriority w:val="39"/>
    <w:semiHidden/>
    <w:unhideWhenUsed/>
    <w:qFormat/>
    <w:rsid w:val="00DB3FE1"/>
    <w:pPr>
      <w:keepLines/>
      <w:autoSpaceDE/>
      <w:autoSpaceDN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Cs w:val="28"/>
    </w:rPr>
  </w:style>
  <w:style w:type="paragraph" w:styleId="11">
    <w:name w:val="toc 1"/>
    <w:basedOn w:val="a"/>
    <w:next w:val="a"/>
    <w:autoRedefine/>
    <w:uiPriority w:val="39"/>
    <w:rsid w:val="00DB3FE1"/>
    <w:pPr>
      <w:spacing w:after="100"/>
    </w:pPr>
  </w:style>
  <w:style w:type="paragraph" w:styleId="af0">
    <w:name w:val="List"/>
    <w:basedOn w:val="a"/>
    <w:rsid w:val="00B23567"/>
    <w:pPr>
      <w:spacing w:after="0" w:line="240" w:lineRule="auto"/>
      <w:ind w:left="283" w:hanging="283"/>
    </w:pPr>
    <w:rPr>
      <w:rFonts w:ascii="Arial" w:hAnsi="Arial" w:cs="Wingdings"/>
      <w:sz w:val="24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7E2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3B56D6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caps/>
      <w:sz w:val="28"/>
      <w:szCs w:val="24"/>
    </w:rPr>
  </w:style>
  <w:style w:type="paragraph" w:styleId="2">
    <w:name w:val="heading 2"/>
    <w:basedOn w:val="a"/>
    <w:next w:val="a"/>
    <w:link w:val="20"/>
    <w:qFormat/>
    <w:rsid w:val="00EC30A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B56D6"/>
    <w:rPr>
      <w:b/>
      <w:caps/>
      <w:sz w:val="28"/>
      <w:szCs w:val="24"/>
    </w:rPr>
  </w:style>
  <w:style w:type="character" w:customStyle="1" w:styleId="20">
    <w:name w:val="Заголовок 2 Знак"/>
    <w:link w:val="2"/>
    <w:semiHidden/>
    <w:locked/>
    <w:rsid w:val="00EC30A8"/>
    <w:rPr>
      <w:rFonts w:ascii="Cambria" w:hAnsi="Cambria"/>
      <w:b/>
      <w:bCs/>
      <w:color w:val="4F81BD"/>
      <w:sz w:val="26"/>
      <w:szCs w:val="26"/>
      <w:lang w:val="ru-RU" w:eastAsia="ru-RU" w:bidi="ar-SA"/>
    </w:rPr>
  </w:style>
  <w:style w:type="character" w:styleId="a3">
    <w:name w:val="Strong"/>
    <w:qFormat/>
    <w:rsid w:val="00EC30A8"/>
    <w:rPr>
      <w:b/>
      <w:bCs/>
    </w:rPr>
  </w:style>
  <w:style w:type="paragraph" w:styleId="a4">
    <w:name w:val="Balloon Text"/>
    <w:basedOn w:val="a"/>
    <w:link w:val="a5"/>
    <w:rsid w:val="00CD43A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CD43A4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C86750"/>
    <w:pPr>
      <w:spacing w:after="0" w:line="240" w:lineRule="auto"/>
      <w:jc w:val="center"/>
    </w:pPr>
    <w:rPr>
      <w:rFonts w:ascii="Times New Roman" w:hAnsi="Times New Roman"/>
      <w:sz w:val="32"/>
      <w:szCs w:val="24"/>
      <w:lang w:val="x-none" w:eastAsia="x-none"/>
    </w:rPr>
  </w:style>
  <w:style w:type="character" w:customStyle="1" w:styleId="a7">
    <w:name w:val="Название Знак"/>
    <w:link w:val="a6"/>
    <w:rsid w:val="00C86750"/>
    <w:rPr>
      <w:sz w:val="32"/>
      <w:szCs w:val="24"/>
    </w:rPr>
  </w:style>
  <w:style w:type="table" w:styleId="a8">
    <w:name w:val="Table Grid"/>
    <w:basedOn w:val="a1"/>
    <w:uiPriority w:val="59"/>
    <w:rsid w:val="00C86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9A617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795723"/>
    <w:pPr>
      <w:ind w:left="720"/>
      <w:contextualSpacing/>
    </w:pPr>
  </w:style>
  <w:style w:type="paragraph" w:customStyle="1" w:styleId="21">
    <w:name w:val="Основной текст 21"/>
    <w:basedOn w:val="a"/>
    <w:rsid w:val="00795723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2D3E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uiPriority w:val="99"/>
    <w:rsid w:val="005A1AC5"/>
    <w:rPr>
      <w:color w:val="0000FF"/>
      <w:u w:val="single"/>
    </w:rPr>
  </w:style>
  <w:style w:type="paragraph" w:styleId="ab">
    <w:name w:val="header"/>
    <w:basedOn w:val="a"/>
    <w:link w:val="ac"/>
    <w:rsid w:val="00B03FA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B03FA1"/>
    <w:rPr>
      <w:rFonts w:ascii="Calibri" w:hAnsi="Calibri"/>
      <w:sz w:val="22"/>
      <w:szCs w:val="22"/>
    </w:rPr>
  </w:style>
  <w:style w:type="paragraph" w:styleId="ad">
    <w:name w:val="footer"/>
    <w:basedOn w:val="a"/>
    <w:link w:val="ae"/>
    <w:uiPriority w:val="99"/>
    <w:rsid w:val="00B03FA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B03FA1"/>
    <w:rPr>
      <w:rFonts w:ascii="Calibri" w:hAnsi="Calibri"/>
      <w:sz w:val="22"/>
      <w:szCs w:val="22"/>
    </w:rPr>
  </w:style>
  <w:style w:type="paragraph" w:customStyle="1" w:styleId="Style5">
    <w:name w:val="Style5"/>
    <w:basedOn w:val="a"/>
    <w:uiPriority w:val="99"/>
    <w:rsid w:val="003B29DB"/>
    <w:pPr>
      <w:widowControl w:val="0"/>
      <w:autoSpaceDE w:val="0"/>
      <w:autoSpaceDN w:val="0"/>
      <w:adjustRightInd w:val="0"/>
      <w:spacing w:after="0" w:line="298" w:lineRule="exact"/>
      <w:ind w:firstLine="701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3B29DB"/>
    <w:pPr>
      <w:widowControl w:val="0"/>
      <w:autoSpaceDE w:val="0"/>
      <w:autoSpaceDN w:val="0"/>
      <w:adjustRightInd w:val="0"/>
      <w:spacing w:after="0" w:line="283" w:lineRule="exact"/>
      <w:ind w:firstLine="691"/>
    </w:pPr>
    <w:rPr>
      <w:rFonts w:ascii="Times New Roman" w:hAnsi="Times New Roman"/>
      <w:sz w:val="24"/>
      <w:szCs w:val="24"/>
    </w:rPr>
  </w:style>
  <w:style w:type="character" w:customStyle="1" w:styleId="FontStyle32">
    <w:name w:val="Font Style32"/>
    <w:uiPriority w:val="99"/>
    <w:rsid w:val="003B29D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uiPriority w:val="99"/>
    <w:rsid w:val="003B29DB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3B29DB"/>
    <w:pPr>
      <w:widowControl w:val="0"/>
      <w:autoSpaceDE w:val="0"/>
      <w:autoSpaceDN w:val="0"/>
      <w:adjustRightInd w:val="0"/>
      <w:spacing w:after="0" w:line="298" w:lineRule="exact"/>
      <w:ind w:firstLine="696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uiPriority w:val="99"/>
    <w:rsid w:val="003B29DB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3B29DB"/>
    <w:pPr>
      <w:widowControl w:val="0"/>
      <w:autoSpaceDE w:val="0"/>
      <w:autoSpaceDN w:val="0"/>
      <w:adjustRightInd w:val="0"/>
      <w:spacing w:after="0" w:line="290" w:lineRule="exact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3B29D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3B29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8">
    <w:name w:val="Style18"/>
    <w:basedOn w:val="a"/>
    <w:uiPriority w:val="99"/>
    <w:rsid w:val="003B29D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24">
    <w:name w:val="Style24"/>
    <w:basedOn w:val="a"/>
    <w:uiPriority w:val="99"/>
    <w:rsid w:val="003B29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33">
    <w:name w:val="Font Style33"/>
    <w:uiPriority w:val="99"/>
    <w:rsid w:val="003B29DB"/>
    <w:rPr>
      <w:rFonts w:ascii="Times New Roman" w:hAnsi="Times New Roman" w:cs="Times New Roman"/>
      <w:b/>
      <w:bCs/>
      <w:i/>
      <w:iCs/>
      <w:spacing w:val="-20"/>
      <w:sz w:val="18"/>
      <w:szCs w:val="18"/>
    </w:rPr>
  </w:style>
  <w:style w:type="paragraph" w:customStyle="1" w:styleId="Style12">
    <w:name w:val="Style12"/>
    <w:basedOn w:val="a"/>
    <w:uiPriority w:val="99"/>
    <w:rsid w:val="003B29DB"/>
    <w:pPr>
      <w:widowControl w:val="0"/>
      <w:autoSpaceDE w:val="0"/>
      <w:autoSpaceDN w:val="0"/>
      <w:adjustRightInd w:val="0"/>
      <w:spacing w:after="0" w:line="283" w:lineRule="exact"/>
      <w:ind w:hanging="355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a"/>
    <w:uiPriority w:val="99"/>
    <w:rsid w:val="003B29DB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a"/>
    <w:uiPriority w:val="99"/>
    <w:rsid w:val="003B29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398">
    <w:name w:val="Font Style398"/>
    <w:uiPriority w:val="99"/>
    <w:rsid w:val="003B29DB"/>
    <w:rPr>
      <w:rFonts w:ascii="Times New Roman" w:hAnsi="Times New Roman" w:cs="Times New Roman"/>
      <w:sz w:val="18"/>
      <w:szCs w:val="18"/>
    </w:rPr>
  </w:style>
  <w:style w:type="paragraph" w:customStyle="1" w:styleId="Style70">
    <w:name w:val="Style70"/>
    <w:basedOn w:val="a"/>
    <w:uiPriority w:val="99"/>
    <w:rsid w:val="003B29DB"/>
    <w:pPr>
      <w:widowControl w:val="0"/>
      <w:autoSpaceDE w:val="0"/>
      <w:autoSpaceDN w:val="0"/>
      <w:adjustRightInd w:val="0"/>
      <w:spacing w:after="0" w:line="235" w:lineRule="exact"/>
      <w:ind w:hanging="312"/>
      <w:jc w:val="both"/>
    </w:pPr>
    <w:rPr>
      <w:rFonts w:ascii="Times New Roman" w:hAnsi="Times New Roman"/>
      <w:sz w:val="24"/>
      <w:szCs w:val="24"/>
    </w:rPr>
  </w:style>
  <w:style w:type="paragraph" w:customStyle="1" w:styleId="Style66">
    <w:name w:val="Style66"/>
    <w:basedOn w:val="a"/>
    <w:uiPriority w:val="99"/>
    <w:rsid w:val="003B29D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styleId="22">
    <w:name w:val="Body Text 2"/>
    <w:basedOn w:val="a"/>
    <w:link w:val="23"/>
    <w:rsid w:val="003B29DB"/>
    <w:pPr>
      <w:autoSpaceDE w:val="0"/>
      <w:autoSpaceDN w:val="0"/>
      <w:spacing w:after="0" w:line="230" w:lineRule="exact"/>
      <w:jc w:val="both"/>
    </w:pPr>
    <w:rPr>
      <w:rFonts w:ascii="Times New Roman" w:hAnsi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3B29DB"/>
  </w:style>
  <w:style w:type="character" w:customStyle="1" w:styleId="apple-converted-space">
    <w:name w:val="apple-converted-space"/>
    <w:basedOn w:val="a0"/>
    <w:rsid w:val="003B7089"/>
  </w:style>
  <w:style w:type="paragraph" w:styleId="af">
    <w:name w:val="TOC Heading"/>
    <w:basedOn w:val="1"/>
    <w:next w:val="a"/>
    <w:uiPriority w:val="39"/>
    <w:semiHidden/>
    <w:unhideWhenUsed/>
    <w:qFormat/>
    <w:rsid w:val="00DB3FE1"/>
    <w:pPr>
      <w:keepLines/>
      <w:autoSpaceDE/>
      <w:autoSpaceDN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Cs w:val="28"/>
    </w:rPr>
  </w:style>
  <w:style w:type="paragraph" w:styleId="11">
    <w:name w:val="toc 1"/>
    <w:basedOn w:val="a"/>
    <w:next w:val="a"/>
    <w:autoRedefine/>
    <w:uiPriority w:val="39"/>
    <w:rsid w:val="00DB3FE1"/>
    <w:pPr>
      <w:spacing w:after="100"/>
    </w:pPr>
  </w:style>
  <w:style w:type="paragraph" w:styleId="af0">
    <w:name w:val="List"/>
    <w:basedOn w:val="a"/>
    <w:rsid w:val="00B23567"/>
    <w:pPr>
      <w:spacing w:after="0" w:line="240" w:lineRule="auto"/>
      <w:ind w:left="283" w:hanging="283"/>
    </w:pPr>
    <w:rPr>
      <w:rFonts w:ascii="Arial" w:hAnsi="Arial" w:cs="Wingdings"/>
      <w:sz w:val="24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53487" TargetMode="External"/><Relationship Id="rId18" Type="http://schemas.openxmlformats.org/officeDocument/2006/relationships/hyperlink" Target="http://www.businesslearning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nigafund.ru/books/16979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urait.ru/bcode/469662" TargetMode="External"/><Relationship Id="rId17" Type="http://schemas.openxmlformats.org/officeDocument/2006/relationships/hyperlink" Target="file:///\\fs\&#1057;&#1077;&#1082;&#1088;&#1077;&#1090;&#1072;&#1088;&#1100;\&#1054;&#1073;&#1097;&#1080;&#1077;\9%20-%20&#1059;&#1063;&#1045;&#1041;&#1053;&#1067;&#1049;%20&#1054;&#1058;&#1044;&#1045;&#1051;\&#1064;&#1072;&#1093;&#1086;&#1074;&#1072;\&#1057;&#1055;&#1048;&#1057;&#1050;&#1048;%20&#1051;&#1048;&#1058;-&#1056;&#1067;%20&#1085;&#1086;&#1103;&#1073;&#1088;&#1100;%202018%20&#1057;&#1055;&#1054;\%20http:\www.biblioclub.ru\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36991" TargetMode="External"/><Relationship Id="rId20" Type="http://schemas.openxmlformats.org/officeDocument/2006/relationships/hyperlink" Target="http://www.knigafund.ru/books/11440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47002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bcode/47211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rait.ru/bcode/449722" TargetMode="External"/><Relationship Id="rId19" Type="http://schemas.openxmlformats.org/officeDocument/2006/relationships/hyperlink" Target="http://www.knigafund.ru/books/116288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urait.ru/bcode/45414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44C3D-8C28-4EEE-808B-917573D8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9257</Words>
  <Characters>52771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 УЧЕБНОЙ ДИСЦИПЛИНЫ</vt:lpstr>
    </vt:vector>
  </TitlesOfParts>
  <Company>Reanimator Extreme Edition</Company>
  <LinksUpToDate>false</LinksUpToDate>
  <CharactersWithSpaces>61905</CharactersWithSpaces>
  <SharedDoc>false</SharedDoc>
  <HLinks>
    <vt:vector size="42" baseType="variant">
      <vt:variant>
        <vt:i4>1572933</vt:i4>
      </vt:variant>
      <vt:variant>
        <vt:i4>18</vt:i4>
      </vt:variant>
      <vt:variant>
        <vt:i4>0</vt:i4>
      </vt:variant>
      <vt:variant>
        <vt:i4>5</vt:i4>
      </vt:variant>
      <vt:variant>
        <vt:lpwstr>http://www.knigafund.ru/books/169796</vt:lpwstr>
      </vt:variant>
      <vt:variant>
        <vt:lpwstr/>
      </vt:variant>
      <vt:variant>
        <vt:i4>2031681</vt:i4>
      </vt:variant>
      <vt:variant>
        <vt:i4>15</vt:i4>
      </vt:variant>
      <vt:variant>
        <vt:i4>0</vt:i4>
      </vt:variant>
      <vt:variant>
        <vt:i4>5</vt:i4>
      </vt:variant>
      <vt:variant>
        <vt:lpwstr>http://www.knigafund.ru/books/114405</vt:lpwstr>
      </vt:variant>
      <vt:variant>
        <vt:lpwstr/>
      </vt:variant>
      <vt:variant>
        <vt:i4>1310795</vt:i4>
      </vt:variant>
      <vt:variant>
        <vt:i4>12</vt:i4>
      </vt:variant>
      <vt:variant>
        <vt:i4>0</vt:i4>
      </vt:variant>
      <vt:variant>
        <vt:i4>5</vt:i4>
      </vt:variant>
      <vt:variant>
        <vt:lpwstr>http://www.knigafund.ru/books/116288</vt:lpwstr>
      </vt:variant>
      <vt:variant>
        <vt:lpwstr/>
      </vt:variant>
      <vt:variant>
        <vt:i4>7405617</vt:i4>
      </vt:variant>
      <vt:variant>
        <vt:i4>9</vt:i4>
      </vt:variant>
      <vt:variant>
        <vt:i4>0</vt:i4>
      </vt:variant>
      <vt:variant>
        <vt:i4>5</vt:i4>
      </vt:variant>
      <vt:variant>
        <vt:lpwstr>http://www.businesslearning.ru/</vt:lpwstr>
      </vt:variant>
      <vt:variant>
        <vt:lpwstr/>
      </vt:variant>
      <vt:variant>
        <vt:i4>7405674</vt:i4>
      </vt:variant>
      <vt:variant>
        <vt:i4>6</vt:i4>
      </vt:variant>
      <vt:variant>
        <vt:i4>0</vt:i4>
      </vt:variant>
      <vt:variant>
        <vt:i4>5</vt:i4>
      </vt:variant>
      <vt:variant>
        <vt:lpwstr>http://www.iprbookshop.ru/</vt:lpwstr>
      </vt:variant>
      <vt:variant>
        <vt:lpwstr/>
      </vt:variant>
      <vt:variant>
        <vt:i4>5242892</vt:i4>
      </vt:variant>
      <vt:variant>
        <vt:i4>3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  <vt:variant>
        <vt:i4>3473535</vt:i4>
      </vt:variant>
      <vt:variant>
        <vt:i4>0</vt:i4>
      </vt:variant>
      <vt:variant>
        <vt:i4>0</vt:i4>
      </vt:variant>
      <vt:variant>
        <vt:i4>5</vt:i4>
      </vt:variant>
      <vt:variant>
        <vt:lpwstr>\\fs\Секретарь\Общие\9 - УЧЕБНЫЙ ОТДЕЛ\Шахова\СПИСКИ ЛИТ-РЫ ноябрь 2018 СПО\ http:\www.biblioclub.ru\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 УЧЕБНОЙ ДИСЦИПЛИНЫ</dc:title>
  <dc:creator>Евгения Сергеевна</dc:creator>
  <cp:lastModifiedBy>UON</cp:lastModifiedBy>
  <cp:revision>7</cp:revision>
  <cp:lastPrinted>2021-02-08T07:14:00Z</cp:lastPrinted>
  <dcterms:created xsi:type="dcterms:W3CDTF">2021-02-08T07:30:00Z</dcterms:created>
  <dcterms:modified xsi:type="dcterms:W3CDTF">2023-05-25T11:41:00Z</dcterms:modified>
</cp:coreProperties>
</file>