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8D74D3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8D74D3" w:rsidRDefault="00B4591E" w:rsidP="00407CC6">
            <w:pPr>
              <w:jc w:val="center"/>
              <w:rPr>
                <w:szCs w:val="28"/>
              </w:rPr>
            </w:pPr>
            <w:r w:rsidRPr="008D74D3">
              <w:rPr>
                <w:b/>
                <w:bCs/>
                <w:szCs w:val="28"/>
              </w:rPr>
              <w:t>М1.</w:t>
            </w:r>
            <w:r w:rsidR="00433BA5">
              <w:rPr>
                <w:b/>
                <w:bCs/>
                <w:szCs w:val="28"/>
              </w:rPr>
              <w:t>В.</w:t>
            </w:r>
            <w:bookmarkStart w:id="0" w:name="_GoBack"/>
            <w:bookmarkEnd w:id="0"/>
            <w:r w:rsidRPr="008D74D3">
              <w:rPr>
                <w:b/>
                <w:bCs/>
                <w:szCs w:val="28"/>
              </w:rPr>
              <w:t>ДВ.01.02</w:t>
            </w:r>
            <w:r w:rsidR="006C6B9B" w:rsidRPr="008D74D3">
              <w:rPr>
                <w:b/>
                <w:bCs/>
                <w:szCs w:val="28"/>
              </w:rPr>
              <w:t xml:space="preserve"> </w:t>
            </w:r>
            <w:r w:rsidRPr="008D74D3">
              <w:rPr>
                <w:b/>
                <w:bCs/>
                <w:szCs w:val="28"/>
              </w:rPr>
              <w:t>СОЦИАЛЬНАЯ ПСИХОЛОГИЯ ГОРОДА</w:t>
            </w:r>
          </w:p>
          <w:p w:rsidR="00DA10A6" w:rsidRPr="00FB0E86" w:rsidRDefault="00DA10A6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E6FA5" w:rsidRPr="00FB0E86" w:rsidRDefault="007E6FA5" w:rsidP="00407CC6">
            <w:pPr>
              <w:tabs>
                <w:tab w:val="right" w:leader="underscore" w:pos="8505"/>
              </w:tabs>
            </w:pPr>
          </w:p>
          <w:p w:rsidR="00FB0E86" w:rsidRPr="00FB0E86" w:rsidRDefault="00FB0E86" w:rsidP="00FB0E86">
            <w:pPr>
              <w:ind w:left="1152"/>
              <w:jc w:val="center"/>
              <w:rPr>
                <w:b/>
                <w:bCs/>
              </w:rPr>
            </w:pPr>
            <w:r w:rsidRPr="00FB0E86">
              <w:rPr>
                <w:bCs/>
              </w:rPr>
              <w:t xml:space="preserve">Направление подготовки </w:t>
            </w:r>
            <w:r w:rsidRPr="00FB0E86">
              <w:rPr>
                <w:b/>
                <w:bCs/>
              </w:rPr>
              <w:t>51.04.01 – Культурология</w:t>
            </w:r>
          </w:p>
          <w:p w:rsidR="00FB0E86" w:rsidRPr="00FB0E86" w:rsidRDefault="00FB0E86" w:rsidP="00FB0E86">
            <w:pPr>
              <w:ind w:left="1152"/>
              <w:jc w:val="both"/>
              <w:rPr>
                <w:b/>
              </w:rPr>
            </w:pPr>
          </w:p>
          <w:p w:rsidR="008D74D3" w:rsidRPr="00C234CC" w:rsidRDefault="008D74D3" w:rsidP="008D74D3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A304D6" w:rsidRPr="00FB0E86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FB0E86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FB0E86" w:rsidRDefault="00FB0E86" w:rsidP="00407CC6">
            <w:pPr>
              <w:jc w:val="center"/>
            </w:pPr>
          </w:p>
          <w:p w:rsidR="008D74D3" w:rsidRDefault="008D74D3" w:rsidP="00407CC6">
            <w:pPr>
              <w:jc w:val="center"/>
            </w:pPr>
          </w:p>
          <w:p w:rsidR="008D74D3" w:rsidRDefault="008D74D3" w:rsidP="00407CC6">
            <w:pPr>
              <w:jc w:val="center"/>
            </w:pPr>
          </w:p>
          <w:p w:rsidR="008D74D3" w:rsidRDefault="008D74D3" w:rsidP="00407CC6">
            <w:pPr>
              <w:jc w:val="center"/>
            </w:pPr>
          </w:p>
          <w:p w:rsidR="008D74D3" w:rsidRDefault="008D74D3" w:rsidP="00407CC6">
            <w:pPr>
              <w:jc w:val="center"/>
            </w:pPr>
          </w:p>
          <w:p w:rsidR="006573FD" w:rsidRDefault="006573FD" w:rsidP="00407CC6">
            <w:pPr>
              <w:jc w:val="center"/>
            </w:pPr>
          </w:p>
          <w:p w:rsidR="006573FD" w:rsidRDefault="006573FD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8D74D3">
            <w:pPr>
              <w:jc w:val="center"/>
            </w:pPr>
            <w:r w:rsidRPr="00CC104D">
              <w:t>20</w:t>
            </w:r>
            <w:r w:rsidR="00FB0E86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FB0E86" w:rsidRPr="00DC7CC0" w:rsidRDefault="00FB0E86" w:rsidP="00FB0E86">
      <w:pPr>
        <w:jc w:val="both"/>
      </w:pPr>
      <w:r w:rsidRPr="00DC7CC0">
        <w:t>Рабочая программа дисциплины составлена в соответствии с требованиями:</w:t>
      </w:r>
    </w:p>
    <w:p w:rsidR="00FB0E86" w:rsidRPr="00DC7CC0" w:rsidRDefault="00FB0E86" w:rsidP="00FB0E86">
      <w:pPr>
        <w:jc w:val="both"/>
      </w:pPr>
      <w:r w:rsidRPr="00DC7CC0">
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</w:r>
    </w:p>
    <w:p w:rsidR="00FB0E86" w:rsidRPr="00DC7CC0" w:rsidRDefault="00FB0E86" w:rsidP="00FB0E86">
      <w:pPr>
        <w:jc w:val="both"/>
      </w:pPr>
      <w:r w:rsidRPr="00DC7CC0">
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</w:r>
    </w:p>
    <w:p w:rsidR="00FB0E86" w:rsidRPr="00DC7CC0" w:rsidRDefault="00FB0E86" w:rsidP="00FB0E86">
      <w:pPr>
        <w:pStyle w:val="ab"/>
        <w:spacing w:line="240" w:lineRule="auto"/>
        <w:ind w:firstLine="0"/>
        <w:rPr>
          <w:sz w:val="24"/>
          <w:szCs w:val="24"/>
        </w:rPr>
      </w:pPr>
      <w:r w:rsidRPr="00DC7CC0">
        <w:rPr>
          <w:sz w:val="24"/>
          <w:szCs w:val="24"/>
        </w:rPr>
        <w:t xml:space="preserve">- учебного плана ГАОУ ВО ЛО «Ленинградский государственный университет имени А.С. Пушкина» по направлению </w:t>
      </w:r>
      <w:r w:rsidRPr="00DC7CC0">
        <w:rPr>
          <w:b/>
          <w:bCs/>
          <w:i/>
          <w:sz w:val="24"/>
          <w:szCs w:val="24"/>
        </w:rPr>
        <w:t>51.04.01 Культурология</w:t>
      </w:r>
      <w:r w:rsidR="008D74D3">
        <w:rPr>
          <w:b/>
          <w:bCs/>
          <w:i/>
          <w:sz w:val="24"/>
          <w:szCs w:val="24"/>
        </w:rPr>
        <w:t>, направленность (профиль) Культура городских и общественных пространств</w:t>
      </w:r>
    </w:p>
    <w:p w:rsidR="00FB0E86" w:rsidRDefault="00FB0E86" w:rsidP="00FB0E86">
      <w:pPr>
        <w:pStyle w:val="ab"/>
        <w:spacing w:line="240" w:lineRule="auto"/>
        <w:ind w:firstLine="0"/>
        <w:rPr>
          <w:sz w:val="24"/>
          <w:szCs w:val="24"/>
        </w:rPr>
      </w:pPr>
    </w:p>
    <w:p w:rsidR="00FB0E86" w:rsidRDefault="00FB0E86" w:rsidP="00FB0E86">
      <w:pPr>
        <w:pStyle w:val="ab"/>
        <w:spacing w:line="240" w:lineRule="auto"/>
        <w:ind w:firstLine="0"/>
        <w:rPr>
          <w:sz w:val="24"/>
          <w:szCs w:val="24"/>
        </w:rPr>
      </w:pPr>
    </w:p>
    <w:p w:rsidR="00FB0E86" w:rsidRPr="009D1A33" w:rsidRDefault="00FB0E86" w:rsidP="00FB0E86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D1A33">
        <w:rPr>
          <w:sz w:val="24"/>
          <w:szCs w:val="24"/>
        </w:rPr>
        <w:t>д.ф.н., проф. кафедры философии О.Р. Демидова ____________________</w:t>
      </w:r>
    </w:p>
    <w:p w:rsidR="00DA10A6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FB0E86" w:rsidRPr="006C6B9B" w:rsidRDefault="00FB0E8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8D74D3" w:rsidRDefault="00DA10A6" w:rsidP="008D74D3">
      <w:pPr>
        <w:jc w:val="both"/>
      </w:pPr>
      <w:r w:rsidRPr="0011556B">
        <w:t xml:space="preserve">Рассмотрено на заседании кафедры </w:t>
      </w:r>
      <w:r w:rsidRPr="00FB0E86">
        <w:t>философии</w:t>
      </w:r>
      <w:r w:rsidRPr="0011556B">
        <w:t xml:space="preserve"> </w:t>
      </w:r>
    </w:p>
    <w:p w:rsidR="008D74D3" w:rsidRPr="00584DFF" w:rsidRDefault="008D74D3" w:rsidP="008D74D3">
      <w:pPr>
        <w:jc w:val="both"/>
      </w:pPr>
      <w:r>
        <w:t>(протокол №                                                             ).</w:t>
      </w:r>
    </w:p>
    <w:p w:rsidR="00DA10A6" w:rsidRDefault="00DA10A6" w:rsidP="008D74D3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FB0E86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FB0E86" w:rsidRPr="00F75AFA" w:rsidTr="00FB0E86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FB0E86" w:rsidRPr="00F75AFA" w:rsidRDefault="00FB0E86" w:rsidP="00FB0E86">
            <w:pPr>
              <w:pStyle w:val="a5"/>
              <w:jc w:val="center"/>
            </w:pPr>
            <w:r w:rsidRPr="00F75AFA">
              <w:t>№</w:t>
            </w:r>
          </w:p>
          <w:p w:rsidR="00FB0E86" w:rsidRPr="00F75AFA" w:rsidRDefault="00FB0E86" w:rsidP="00FB0E86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FB0E86" w:rsidRPr="00F75AFA" w:rsidRDefault="00FB0E86" w:rsidP="00FB0E86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0E86" w:rsidRPr="00F75AFA" w:rsidRDefault="00FB0E86" w:rsidP="00FB0E86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FB0E86" w:rsidRPr="00F75AFA" w:rsidRDefault="00FB0E86" w:rsidP="00FB0E86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FB0E86" w:rsidRDefault="00FB0E86" w:rsidP="00FB0E86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FB0E86" w:rsidRPr="00F75AFA" w:rsidRDefault="00FB0E86" w:rsidP="00FB0E86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FB0E86" w:rsidRPr="00F75AFA" w:rsidTr="00FB0E8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FB0E86" w:rsidRPr="00F75AFA" w:rsidRDefault="00FB0E86" w:rsidP="00FB0E86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FB0E86" w:rsidRPr="00F75AFA" w:rsidRDefault="00FB0E86" w:rsidP="00FB0E86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FB0E86" w:rsidRPr="00F75AFA" w:rsidRDefault="00FB0E86" w:rsidP="00FB0E86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FB0E86" w:rsidRPr="00F75AFA" w:rsidRDefault="00FB0E86" w:rsidP="00FB0E86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FB0E86" w:rsidRPr="00F75AFA" w:rsidRDefault="00FB0E86" w:rsidP="00FB0E86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FB0E86" w:rsidRPr="00F75AFA" w:rsidRDefault="00FB0E86" w:rsidP="00FB0E86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FB0E86" w:rsidRPr="00161E5B" w:rsidTr="00A933D2">
        <w:trPr>
          <w:trHeight w:val="424"/>
        </w:trPr>
        <w:tc>
          <w:tcPr>
            <w:tcW w:w="468" w:type="dxa"/>
            <w:shd w:val="clear" w:color="auto" w:fill="F2F2F2"/>
          </w:tcPr>
          <w:p w:rsidR="00FB0E86" w:rsidRPr="00B71438" w:rsidRDefault="00FB0E86" w:rsidP="00FB0E8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FB0E86" w:rsidRPr="00BF0F52" w:rsidRDefault="00FB0E86" w:rsidP="00FB0E86">
            <w:r w:rsidRPr="00BF0F52">
              <w:t>ОК-7</w:t>
            </w:r>
          </w:p>
        </w:tc>
        <w:tc>
          <w:tcPr>
            <w:tcW w:w="1843" w:type="dxa"/>
            <w:shd w:val="clear" w:color="auto" w:fill="F2F2F2"/>
          </w:tcPr>
          <w:p w:rsidR="00FB0E86" w:rsidRPr="00BF0F52" w:rsidRDefault="00FB0E86" w:rsidP="00FB0E86">
            <w:r w:rsidRPr="00BF0F52">
              <w:t xml:space="preserve">способностью 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</w:t>
            </w:r>
          </w:p>
        </w:tc>
        <w:tc>
          <w:tcPr>
            <w:tcW w:w="1842" w:type="dxa"/>
            <w:shd w:val="clear" w:color="auto" w:fill="F2F2F2"/>
          </w:tcPr>
          <w:p w:rsidR="00FB0E86" w:rsidRPr="007253E9" w:rsidRDefault="00FB0E86" w:rsidP="00FB0E86">
            <w:r w:rsidRPr="007253E9">
              <w:t xml:space="preserve">знать основные методы и принципы поиска и классификации информации </w:t>
            </w:r>
          </w:p>
          <w:p w:rsidR="00FB0E86" w:rsidRPr="00161E5B" w:rsidRDefault="00FB0E86" w:rsidP="00FB0E86">
            <w:r>
              <w:t>с помощью информационных технологий;</w:t>
            </w:r>
          </w:p>
        </w:tc>
        <w:tc>
          <w:tcPr>
            <w:tcW w:w="2552" w:type="dxa"/>
            <w:shd w:val="clear" w:color="auto" w:fill="F2F2F2"/>
          </w:tcPr>
          <w:p w:rsidR="00FB0E86" w:rsidRPr="007253E9" w:rsidRDefault="00FB0E86" w:rsidP="00FB0E86">
            <w:r>
              <w:t xml:space="preserve">уметь находить, </w:t>
            </w:r>
            <w:r w:rsidRPr="007253E9">
              <w:t xml:space="preserve">классифицировать и </w:t>
            </w:r>
          </w:p>
          <w:p w:rsidR="00FB0E86" w:rsidRPr="007253E9" w:rsidRDefault="00FB0E86" w:rsidP="00FB0E86">
            <w:r w:rsidRPr="007253E9">
              <w:t xml:space="preserve">оценивать найденную </w:t>
            </w:r>
          </w:p>
          <w:p w:rsidR="00FB0E86" w:rsidRPr="00161E5B" w:rsidRDefault="00FB0E86" w:rsidP="00FB0E86">
            <w:r w:rsidRPr="007253E9">
              <w:t>информацию, а также использовать ее для расширения своего научного мировоззрения;</w:t>
            </w:r>
          </w:p>
        </w:tc>
        <w:tc>
          <w:tcPr>
            <w:tcW w:w="1984" w:type="dxa"/>
            <w:shd w:val="clear" w:color="auto" w:fill="F2F2F2"/>
          </w:tcPr>
          <w:p w:rsidR="00FB0E86" w:rsidRPr="007253E9" w:rsidRDefault="00FB0E86" w:rsidP="00FB0E86">
            <w:r w:rsidRPr="007253E9">
              <w:t xml:space="preserve">владеть навыками </w:t>
            </w:r>
            <w:r>
              <w:t xml:space="preserve">самостоятельного приобретения новых знаний и умений с помощью </w:t>
            </w:r>
          </w:p>
          <w:p w:rsidR="00FB0E86" w:rsidRPr="007253E9" w:rsidRDefault="00FB0E86" w:rsidP="00FB0E86">
            <w:r w:rsidRPr="00BF0F52">
              <w:t>информационных технологий</w:t>
            </w:r>
            <w:r>
              <w:t xml:space="preserve">; </w:t>
            </w:r>
            <w:r w:rsidRPr="007253E9">
              <w:t xml:space="preserve">владеть навыками применения найденной информации для расширения и углубления своего </w:t>
            </w:r>
          </w:p>
          <w:p w:rsidR="00FB0E86" w:rsidRPr="00161E5B" w:rsidRDefault="00FB0E86" w:rsidP="00FB0E86">
            <w:r w:rsidRPr="007253E9">
              <w:t>научного мировоззрения</w:t>
            </w:r>
            <w:r>
              <w:t>;</w:t>
            </w:r>
          </w:p>
        </w:tc>
      </w:tr>
      <w:tr w:rsidR="00FB0E86" w:rsidRPr="00055449" w:rsidTr="00FB0E86">
        <w:trPr>
          <w:trHeight w:val="424"/>
        </w:trPr>
        <w:tc>
          <w:tcPr>
            <w:tcW w:w="468" w:type="dxa"/>
            <w:shd w:val="clear" w:color="auto" w:fill="auto"/>
          </w:tcPr>
          <w:p w:rsidR="00FB0E86" w:rsidRPr="00B71438" w:rsidRDefault="00FB0E86" w:rsidP="00FB0E8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FB0E86" w:rsidRPr="00BF0F52" w:rsidRDefault="00FB0E86" w:rsidP="00FB0E86">
            <w:r w:rsidRPr="00BF0F52">
              <w:t>ОПК-3</w:t>
            </w:r>
          </w:p>
        </w:tc>
        <w:tc>
          <w:tcPr>
            <w:tcW w:w="1843" w:type="dxa"/>
            <w:shd w:val="clear" w:color="auto" w:fill="auto"/>
          </w:tcPr>
          <w:p w:rsidR="00FB0E86" w:rsidRPr="00BF0F52" w:rsidRDefault="00FB0E86" w:rsidP="00FB0E86">
            <w:r w:rsidRPr="00BF0F52">
              <w:t xml:space="preserve">готовностью использовать углубленные специализированные знания из области культурологии для решения научно-исследовательских, научно-практических, прикладных задач </w:t>
            </w:r>
          </w:p>
        </w:tc>
        <w:tc>
          <w:tcPr>
            <w:tcW w:w="1842" w:type="dxa"/>
            <w:shd w:val="clear" w:color="auto" w:fill="auto"/>
          </w:tcPr>
          <w:p w:rsidR="00FB0E86" w:rsidRPr="00055449" w:rsidRDefault="00FB0E86" w:rsidP="00FB0E86">
            <w:pPr>
              <w:pStyle w:val="a5"/>
            </w:pPr>
            <w:r>
              <w:t xml:space="preserve">содержание </w:t>
            </w:r>
            <w:r w:rsidRPr="00055449">
              <w:t>центральные проблемы современной</w:t>
            </w:r>
            <w:r>
              <w:t xml:space="preserve"> культурологии</w:t>
            </w:r>
            <w:r w:rsidRPr="00055449">
              <w:t>;</w:t>
            </w:r>
          </w:p>
          <w:p w:rsidR="00FB0E86" w:rsidRPr="00055449" w:rsidRDefault="00FB0E86" w:rsidP="00FB0E86">
            <w:pPr>
              <w:pStyle w:val="a5"/>
            </w:pPr>
            <w:r w:rsidRPr="00055449">
              <w:t>принципы</w:t>
            </w:r>
            <w:r>
              <w:t xml:space="preserve"> использования культурологических знаний </w:t>
            </w:r>
            <w:r w:rsidRPr="00BF0F52">
              <w:t>для решения научно-исследовательских, научно-практических, прикладных задач</w:t>
            </w:r>
            <w:r w:rsidRPr="00055449">
              <w:t>;</w:t>
            </w:r>
          </w:p>
        </w:tc>
        <w:tc>
          <w:tcPr>
            <w:tcW w:w="2552" w:type="dxa"/>
            <w:shd w:val="clear" w:color="auto" w:fill="auto"/>
          </w:tcPr>
          <w:p w:rsidR="00FB0E86" w:rsidRPr="00055449" w:rsidRDefault="00FB0E86" w:rsidP="00FB0E86">
            <w:pPr>
              <w:pStyle w:val="a5"/>
            </w:pPr>
            <w:r w:rsidRPr="00055449">
              <w:t>интерпретировать центральны</w:t>
            </w:r>
            <w:r>
              <w:t>е проблемы современной культурологии</w:t>
            </w:r>
            <w:r w:rsidRPr="00055449">
              <w:t>;</w:t>
            </w:r>
          </w:p>
          <w:p w:rsidR="00FB0E86" w:rsidRPr="00055449" w:rsidRDefault="00FB0E86" w:rsidP="00FB0E86">
            <w:pPr>
              <w:pStyle w:val="a5"/>
            </w:pPr>
            <w:r w:rsidRPr="00055449">
              <w:t xml:space="preserve">следовать принципам </w:t>
            </w:r>
            <w:r>
              <w:t xml:space="preserve">использования культурологических знаний </w:t>
            </w:r>
            <w:r w:rsidRPr="00BF0F52">
              <w:t>для решения научно-исследовательских, научно-практических, прикладных задач</w:t>
            </w:r>
            <w:r w:rsidRPr="00055449">
              <w:t>;</w:t>
            </w:r>
          </w:p>
        </w:tc>
        <w:tc>
          <w:tcPr>
            <w:tcW w:w="1984" w:type="dxa"/>
            <w:shd w:val="clear" w:color="auto" w:fill="auto"/>
          </w:tcPr>
          <w:p w:rsidR="00FB0E86" w:rsidRPr="00055449" w:rsidRDefault="00FB0E86" w:rsidP="00FB0E86">
            <w:pPr>
              <w:pStyle w:val="a5"/>
            </w:pPr>
            <w:r w:rsidRPr="00055449">
              <w:t>навыками интерпретации центральны</w:t>
            </w:r>
            <w:r>
              <w:t>х проблем современной культурологии</w:t>
            </w:r>
            <w:r w:rsidRPr="00055449">
              <w:t>;</w:t>
            </w:r>
          </w:p>
          <w:p w:rsidR="00FB0E86" w:rsidRPr="00055449" w:rsidRDefault="00FB0E86" w:rsidP="00FB0E86">
            <w:pPr>
              <w:pStyle w:val="a5"/>
            </w:pPr>
            <w:r w:rsidRPr="00055449">
              <w:t>навыками</w:t>
            </w:r>
            <w:r>
              <w:t xml:space="preserve"> применения специализированных знаний из области культурологии </w:t>
            </w:r>
            <w:r w:rsidRPr="00BF0F52">
              <w:t>для решения научно-исследовательских, научно-практических, прикладных задач</w:t>
            </w:r>
          </w:p>
        </w:tc>
      </w:tr>
      <w:tr w:rsidR="00FB0E86" w:rsidRPr="00161E5B" w:rsidTr="00A933D2">
        <w:trPr>
          <w:trHeight w:val="424"/>
        </w:trPr>
        <w:tc>
          <w:tcPr>
            <w:tcW w:w="468" w:type="dxa"/>
            <w:shd w:val="clear" w:color="auto" w:fill="F2F2F2"/>
          </w:tcPr>
          <w:p w:rsidR="00FB0E86" w:rsidRPr="00B71438" w:rsidRDefault="00FB0E86" w:rsidP="00FB0E8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FB0E86" w:rsidRPr="00BF0F52" w:rsidRDefault="00FB0E86" w:rsidP="00FB0E86">
            <w:r w:rsidRPr="00BF0F52">
              <w:t>ПК-2</w:t>
            </w:r>
          </w:p>
        </w:tc>
        <w:tc>
          <w:tcPr>
            <w:tcW w:w="1843" w:type="dxa"/>
            <w:shd w:val="clear" w:color="auto" w:fill="F2F2F2"/>
          </w:tcPr>
          <w:p w:rsidR="00FB0E86" w:rsidRPr="00BF0F52" w:rsidRDefault="00FB0E86" w:rsidP="00FB0E86">
            <w:r w:rsidRPr="00BF0F52">
              <w:t xml:space="preserve">способностью изучать </w:t>
            </w:r>
            <w:r w:rsidRPr="00BF0F52">
              <w:lastRenderedPageBreak/>
              <w:t>различные виды культурных объектов в разных контекстах и взаимосвязях, критически анализировать информационные ресурсы по тематике исследования и самостоятельно представлять результаты исследований, свободное владение методами обработки, анализа и синтеза научной информации</w:t>
            </w:r>
          </w:p>
        </w:tc>
        <w:tc>
          <w:tcPr>
            <w:tcW w:w="1842" w:type="dxa"/>
            <w:shd w:val="clear" w:color="auto" w:fill="F2F2F2"/>
          </w:tcPr>
          <w:p w:rsidR="00FB0E86" w:rsidRPr="00161E5B" w:rsidRDefault="00FB0E86" w:rsidP="00FB0E86">
            <w:r>
              <w:lastRenderedPageBreak/>
              <w:t xml:space="preserve">методологию и методы </w:t>
            </w:r>
            <w:r>
              <w:lastRenderedPageBreak/>
              <w:t xml:space="preserve">научного исследования различных видов культурных </w:t>
            </w:r>
            <w:r w:rsidRPr="003C3CBD">
              <w:t>явлений и процессов</w:t>
            </w:r>
            <w:r>
              <w:t xml:space="preserve"> городских и общественных пространств;</w:t>
            </w:r>
          </w:p>
        </w:tc>
        <w:tc>
          <w:tcPr>
            <w:tcW w:w="2552" w:type="dxa"/>
            <w:shd w:val="clear" w:color="auto" w:fill="F2F2F2"/>
          </w:tcPr>
          <w:p w:rsidR="00FB0E86" w:rsidRPr="003C3CBD" w:rsidRDefault="00FB0E86" w:rsidP="00FB0E86">
            <w:r w:rsidRPr="003C3CBD">
              <w:lastRenderedPageBreak/>
              <w:t xml:space="preserve">ориентироваться в методологии и </w:t>
            </w:r>
          </w:p>
          <w:p w:rsidR="00FB0E86" w:rsidRPr="003C3CBD" w:rsidRDefault="00FB0E86" w:rsidP="00FB0E86">
            <w:r w:rsidRPr="003C3CBD">
              <w:lastRenderedPageBreak/>
              <w:t xml:space="preserve">конкретных методах научного </w:t>
            </w:r>
          </w:p>
          <w:p w:rsidR="00FB0E86" w:rsidRPr="00161E5B" w:rsidRDefault="00FB0E86" w:rsidP="00FB0E86">
            <w:r>
              <w:t xml:space="preserve">исследования </w:t>
            </w:r>
            <w:r w:rsidRPr="003C3CBD">
              <w:t>культурных явлений и процессов</w:t>
            </w:r>
            <w:r>
              <w:t xml:space="preserve"> городских и общественных пространств;</w:t>
            </w:r>
          </w:p>
        </w:tc>
        <w:tc>
          <w:tcPr>
            <w:tcW w:w="1984" w:type="dxa"/>
            <w:shd w:val="clear" w:color="auto" w:fill="F2F2F2"/>
          </w:tcPr>
          <w:p w:rsidR="00FB0E86" w:rsidRPr="003C3CBD" w:rsidRDefault="00FB0E86" w:rsidP="00FB0E86">
            <w:r w:rsidRPr="00BF0F52">
              <w:lastRenderedPageBreak/>
              <w:t xml:space="preserve">методами обработки, </w:t>
            </w:r>
            <w:r w:rsidRPr="00BF0F52">
              <w:lastRenderedPageBreak/>
              <w:t xml:space="preserve">анализа и синтеза </w:t>
            </w:r>
            <w:r>
              <w:t>научной информации</w:t>
            </w:r>
            <w:r w:rsidRPr="00BF0F52">
              <w:t xml:space="preserve"> </w:t>
            </w:r>
            <w:r>
              <w:t xml:space="preserve">для самостоятельного представления результатов научного </w:t>
            </w:r>
            <w:r w:rsidRPr="00BF0F52">
              <w:t>исследования</w:t>
            </w:r>
            <w:r w:rsidRPr="003C3CBD">
              <w:t xml:space="preserve"> </w:t>
            </w:r>
          </w:p>
          <w:p w:rsidR="00FB0E86" w:rsidRPr="003C3CBD" w:rsidRDefault="00FB0E86" w:rsidP="00FB0E86">
            <w:r w:rsidRPr="003C3CBD">
              <w:t>культурных явлений и процессов</w:t>
            </w:r>
          </w:p>
          <w:p w:rsidR="00FB0E86" w:rsidRPr="00161E5B" w:rsidRDefault="00FB0E86" w:rsidP="00FB0E86">
            <w:r>
              <w:t>городских и общественных пространств;</w:t>
            </w:r>
          </w:p>
        </w:tc>
      </w:tr>
    </w:tbl>
    <w:p w:rsidR="00FB0E86" w:rsidRDefault="00FB0E86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FB0E86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FB0E86" w:rsidRPr="00601A02" w:rsidRDefault="00B71438" w:rsidP="00FB0E86">
      <w:pPr>
        <w:autoSpaceDE w:val="0"/>
        <w:autoSpaceDN w:val="0"/>
        <w:adjustRightInd w:val="0"/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FB0E86" w:rsidRPr="00601A02">
        <w:t xml:space="preserve">знакомство </w:t>
      </w:r>
      <w:r w:rsidR="00FB0E86">
        <w:t>со спецификой социальной психологии современного города, методологией ее исследования в современной урбанистике и технологиями учета в профессиональной деятельности.</w:t>
      </w:r>
    </w:p>
    <w:p w:rsidR="00DA10A6" w:rsidRDefault="00DA10A6" w:rsidP="00FB0E86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FB0E86" w:rsidRDefault="00FB0E86" w:rsidP="00FB0E86">
      <w:pPr>
        <w:numPr>
          <w:ilvl w:val="0"/>
          <w:numId w:val="16"/>
        </w:numPr>
        <w:ind w:left="0" w:firstLine="709"/>
        <w:jc w:val="both"/>
      </w:pPr>
      <w:r w:rsidRPr="00601A02">
        <w:t xml:space="preserve">сформировать знания </w:t>
      </w:r>
      <w:r>
        <w:t xml:space="preserve">об </w:t>
      </w:r>
      <w:r w:rsidRPr="00601A02">
        <w:t xml:space="preserve">основных </w:t>
      </w:r>
      <w:r>
        <w:t>социально-психологических особенностях современного города</w:t>
      </w:r>
      <w:r w:rsidRPr="00601A02">
        <w:t>,</w:t>
      </w:r>
      <w:r>
        <w:t xml:space="preserve"> о методологии исследования городской среды и технологиях учета социально-городской специфики в профессиональной деятельности;  </w:t>
      </w:r>
    </w:p>
    <w:p w:rsidR="00FB0E86" w:rsidRPr="00601A02" w:rsidRDefault="00FB0E86" w:rsidP="00FB0E86">
      <w:pPr>
        <w:numPr>
          <w:ilvl w:val="0"/>
          <w:numId w:val="16"/>
        </w:numPr>
        <w:ind w:left="0" w:firstLine="709"/>
        <w:jc w:val="both"/>
      </w:pPr>
      <w:r w:rsidRPr="00601A02">
        <w:t>сформировать</w:t>
      </w:r>
      <w:r>
        <w:t xml:space="preserve"> умение анализировать социально-психологическую составляющую городской среды;</w:t>
      </w:r>
      <w:r w:rsidRPr="00601A02">
        <w:t xml:space="preserve"> </w:t>
      </w:r>
      <w:r>
        <w:t>навыки учета ее специфики в профессиональной деятельности.</w:t>
      </w:r>
    </w:p>
    <w:p w:rsidR="00FB0E86" w:rsidRPr="009B0F8A" w:rsidRDefault="00FB0E86" w:rsidP="00FB0E8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B0F8A">
        <w:rPr>
          <w:sz w:val="24"/>
          <w:szCs w:val="24"/>
        </w:rPr>
        <w:t>Дисциплина «</w:t>
      </w:r>
      <w:r>
        <w:rPr>
          <w:sz w:val="24"/>
          <w:szCs w:val="24"/>
        </w:rPr>
        <w:t>Социальная психология города</w:t>
      </w:r>
      <w:r w:rsidRPr="009B0F8A">
        <w:rPr>
          <w:sz w:val="24"/>
          <w:szCs w:val="24"/>
        </w:rPr>
        <w:t xml:space="preserve">» входит в состав Блока 1. Дисциплины (модули) и является одной из дисциплин </w:t>
      </w:r>
      <w:r>
        <w:rPr>
          <w:sz w:val="24"/>
          <w:szCs w:val="24"/>
        </w:rPr>
        <w:t xml:space="preserve">по выбору </w:t>
      </w:r>
      <w:r w:rsidRPr="009B0F8A">
        <w:rPr>
          <w:sz w:val="24"/>
          <w:szCs w:val="24"/>
        </w:rPr>
        <w:t>вариативной части учебного плана направления 51.04.01 «Культурология», магистерская программа «Культура городских и общественных пространств».</w:t>
      </w:r>
    </w:p>
    <w:p w:rsidR="00FB0E86" w:rsidRDefault="00FB0E86" w:rsidP="00FB0E86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FB0E86" w:rsidRPr="004F29AF" w:rsidRDefault="00FB0E86" w:rsidP="00FB0E86">
      <w:pPr>
        <w:ind w:firstLine="709"/>
        <w:jc w:val="both"/>
      </w:pPr>
      <w:r w:rsidRPr="004F29AF">
        <w:t xml:space="preserve">Общая трудоемкость освоения дисциплины составляет 2 зачетных единицы, 72 академических часа </w:t>
      </w:r>
      <w:r w:rsidRPr="004F29AF">
        <w:rPr>
          <w:i/>
        </w:rPr>
        <w:t>(1 зачетная единица соответствует 36 академическим часам).</w:t>
      </w:r>
    </w:p>
    <w:p w:rsidR="00FB0E86" w:rsidRDefault="00FB0E86" w:rsidP="00FB0E86">
      <w:pPr>
        <w:spacing w:line="360" w:lineRule="auto"/>
        <w:rPr>
          <w:color w:val="000000"/>
        </w:rPr>
      </w:pPr>
    </w:p>
    <w:p w:rsidR="00FB0E86" w:rsidRPr="00DD7F70" w:rsidRDefault="00FB0E86" w:rsidP="00FB0E86">
      <w:pPr>
        <w:spacing w:line="360" w:lineRule="auto"/>
        <w:rPr>
          <w:color w:val="000000"/>
        </w:rPr>
      </w:pPr>
      <w:r w:rsidRPr="00DD7F70">
        <w:rPr>
          <w:color w:val="000000"/>
        </w:rPr>
        <w:lastRenderedPageBreak/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FB0E86" w:rsidRPr="007F18F6" w:rsidTr="00FB0E86">
        <w:trPr>
          <w:trHeight w:val="589"/>
        </w:trPr>
        <w:tc>
          <w:tcPr>
            <w:tcW w:w="6540" w:type="dxa"/>
          </w:tcPr>
          <w:p w:rsidR="00FB0E86" w:rsidRPr="00DB026A" w:rsidRDefault="00FB0E86" w:rsidP="00FB0E86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FB0E86" w:rsidRPr="007F18F6" w:rsidRDefault="00FB0E86" w:rsidP="00FB0E86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FB0E86" w:rsidRPr="007F18F6" w:rsidTr="00FB0E86">
        <w:trPr>
          <w:trHeight w:val="424"/>
        </w:trPr>
        <w:tc>
          <w:tcPr>
            <w:tcW w:w="6540" w:type="dxa"/>
            <w:shd w:val="clear" w:color="auto" w:fill="E0E0E0"/>
          </w:tcPr>
          <w:p w:rsidR="00FB0E86" w:rsidRPr="00841850" w:rsidRDefault="00FB0E86" w:rsidP="00FB0E8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FB0E86" w:rsidRPr="004F29AF" w:rsidRDefault="00FB0E86" w:rsidP="00FB0E8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FB0E86" w:rsidRPr="007F18F6" w:rsidTr="00FB0E86">
        <w:tc>
          <w:tcPr>
            <w:tcW w:w="6540" w:type="dxa"/>
          </w:tcPr>
          <w:p w:rsidR="00FB0E86" w:rsidRPr="007F18F6" w:rsidRDefault="00FB0E86" w:rsidP="00FB0E8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FB0E86" w:rsidRPr="004F29AF" w:rsidRDefault="00FB0E86" w:rsidP="00FB0E86">
            <w:pPr>
              <w:pStyle w:val="a5"/>
              <w:jc w:val="center"/>
            </w:pPr>
          </w:p>
        </w:tc>
      </w:tr>
      <w:tr w:rsidR="00FB0E86" w:rsidRPr="007F18F6" w:rsidTr="00FB0E86">
        <w:tc>
          <w:tcPr>
            <w:tcW w:w="6540" w:type="dxa"/>
          </w:tcPr>
          <w:p w:rsidR="00FB0E86" w:rsidRPr="007F18F6" w:rsidRDefault="00FB0E86" w:rsidP="00FB0E86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FB0E86" w:rsidRPr="004F29AF" w:rsidRDefault="00B4591E" w:rsidP="00FB0E86">
            <w:pPr>
              <w:pStyle w:val="a5"/>
              <w:jc w:val="center"/>
            </w:pPr>
            <w:r>
              <w:t>-</w:t>
            </w:r>
          </w:p>
        </w:tc>
      </w:tr>
      <w:tr w:rsidR="00FB0E86" w:rsidRPr="007F18F6" w:rsidTr="00FB0E86">
        <w:tc>
          <w:tcPr>
            <w:tcW w:w="6540" w:type="dxa"/>
          </w:tcPr>
          <w:p w:rsidR="00FB0E86" w:rsidRPr="007F18F6" w:rsidRDefault="007A3354" w:rsidP="00FB0E86">
            <w:pPr>
              <w:pStyle w:val="a5"/>
            </w:pPr>
            <w:r>
              <w:t xml:space="preserve">Лабораторные работы / </w:t>
            </w:r>
            <w:r w:rsidR="00FB0E86" w:rsidRPr="005C2776">
              <w:t>Практические</w:t>
            </w:r>
            <w:r w:rsidR="00FB0E86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FB0E86" w:rsidRPr="004F29AF" w:rsidRDefault="007A3354" w:rsidP="00FB0E86">
            <w:pPr>
              <w:pStyle w:val="a5"/>
              <w:jc w:val="center"/>
            </w:pPr>
            <w:r>
              <w:t>-/</w:t>
            </w:r>
            <w:r w:rsidR="00FB0E86">
              <w:t>32</w:t>
            </w:r>
          </w:p>
        </w:tc>
      </w:tr>
      <w:tr w:rsidR="00FB0E86" w:rsidRPr="007F18F6" w:rsidTr="00FB0E86">
        <w:tc>
          <w:tcPr>
            <w:tcW w:w="6540" w:type="dxa"/>
            <w:shd w:val="clear" w:color="auto" w:fill="E0E0E0"/>
          </w:tcPr>
          <w:p w:rsidR="00FB0E86" w:rsidRPr="007F18F6" w:rsidRDefault="00FB0E86" w:rsidP="00FB0E8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FB0E86" w:rsidRPr="004F29AF" w:rsidRDefault="00FB0E86" w:rsidP="00FB0E86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FB0E86" w:rsidRPr="007F18F6" w:rsidTr="00FB0E86">
        <w:trPr>
          <w:trHeight w:val="454"/>
        </w:trPr>
        <w:tc>
          <w:tcPr>
            <w:tcW w:w="6540" w:type="dxa"/>
            <w:shd w:val="clear" w:color="auto" w:fill="E0E0E0"/>
          </w:tcPr>
          <w:p w:rsidR="00FB0E86" w:rsidRPr="007F18F6" w:rsidRDefault="00FB0E86" w:rsidP="00FB0E8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FB0E86" w:rsidRPr="004F29AF" w:rsidRDefault="00FB0E86" w:rsidP="00FB0E86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B4591E">
              <w:rPr>
                <w:b/>
              </w:rPr>
              <w:t>/2</w:t>
            </w:r>
          </w:p>
        </w:tc>
      </w:tr>
    </w:tbl>
    <w:p w:rsidR="00FB0E86" w:rsidRPr="00E5780D" w:rsidRDefault="00FB0E86" w:rsidP="00FB0E86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7A3354">
        <w:rPr>
          <w:b/>
          <w:bCs/>
          <w:caps/>
        </w:rPr>
        <w:t xml:space="preserve">1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671839" w:rsidRDefault="00671839" w:rsidP="00671839">
      <w:pPr>
        <w:ind w:firstLine="709"/>
        <w:jc w:val="both"/>
        <w:rPr>
          <w:b/>
        </w:rPr>
      </w:pPr>
      <w:r>
        <w:rPr>
          <w:b/>
        </w:rPr>
        <w:t>Тема 1. Город как антропоэкосистема.</w:t>
      </w:r>
    </w:p>
    <w:p w:rsidR="00671839" w:rsidRPr="00D25311" w:rsidRDefault="00671839" w:rsidP="00671839">
      <w:pPr>
        <w:ind w:firstLine="709"/>
        <w:jc w:val="both"/>
      </w:pPr>
      <w:r>
        <w:rPr>
          <w:b/>
        </w:rPr>
        <w:t>«</w:t>
      </w:r>
      <w:r>
        <w:t>Урбанизм как образ жизни» (Л. Вирт).</w:t>
      </w:r>
    </w:p>
    <w:p w:rsidR="00671839" w:rsidRPr="001F0D0E" w:rsidRDefault="00671839" w:rsidP="00671839">
      <w:pPr>
        <w:pStyle w:val="31"/>
        <w:spacing w:after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Человекосоразмерность города. В. Беньямин и С. Зонтаг о городской материальности (зримые образы, касания, запахи, звуки). Феномен городской атмосферы. </w:t>
      </w:r>
    </w:p>
    <w:p w:rsidR="00671839" w:rsidRDefault="00671839" w:rsidP="00671839">
      <w:pPr>
        <w:pStyle w:val="31"/>
        <w:spacing w:after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Антропологическая и неантропологическая составляющие города. Город как единство природы и культуры. Гений места и гений города. Индивидуальное и социальное в городе.</w:t>
      </w:r>
    </w:p>
    <w:p w:rsidR="00671839" w:rsidRDefault="00671839" w:rsidP="00671839">
      <w:pPr>
        <w:pStyle w:val="31"/>
        <w:spacing w:after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Стабильные практики (зоны) и эфемерные ситуации как лакуны свободы и ответственности.</w:t>
      </w:r>
    </w:p>
    <w:p w:rsidR="00671839" w:rsidRDefault="00671839" w:rsidP="00671839">
      <w:pPr>
        <w:pStyle w:val="31"/>
        <w:spacing w:after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Многослойность и многоуровневость города (городской жизни). «Разрывы» ткани городской жизни и способы ее соединения.</w:t>
      </w:r>
    </w:p>
    <w:p w:rsidR="00671839" w:rsidRDefault="00671839" w:rsidP="00671839">
      <w:pPr>
        <w:pStyle w:val="31"/>
        <w:spacing w:after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Человек и типология его взаимосвязи с городом (руферы, диггеры, гиды, туристы, фотографы и пр.). «Право на город».</w:t>
      </w:r>
    </w:p>
    <w:p w:rsidR="00671839" w:rsidRDefault="00671839" w:rsidP="00671839">
      <w:pPr>
        <w:pStyle w:val="31"/>
        <w:spacing w:after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«Интерактивный» город онлайн дискуссий.</w:t>
      </w:r>
    </w:p>
    <w:p w:rsidR="00671839" w:rsidRDefault="00671839" w:rsidP="00671839">
      <w:pPr>
        <w:pStyle w:val="31"/>
        <w:spacing w:after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Экологические проблемы современного мегаполиса.</w:t>
      </w:r>
    </w:p>
    <w:p w:rsidR="00671839" w:rsidRPr="004F75FD" w:rsidRDefault="00671839" w:rsidP="00671839">
      <w:pPr>
        <w:pStyle w:val="31"/>
        <w:spacing w:after="0"/>
        <w:ind w:firstLine="709"/>
        <w:jc w:val="both"/>
        <w:rPr>
          <w:sz w:val="24"/>
          <w:szCs w:val="24"/>
          <w:lang w:val="ru-RU"/>
        </w:rPr>
      </w:pPr>
    </w:p>
    <w:p w:rsidR="00671839" w:rsidRPr="00F617D2" w:rsidRDefault="00671839" w:rsidP="00671839">
      <w:pPr>
        <w:pStyle w:val="af4"/>
        <w:spacing w:after="0"/>
        <w:ind w:firstLine="709"/>
        <w:jc w:val="both"/>
        <w:rPr>
          <w:b/>
        </w:rPr>
      </w:pPr>
      <w:r w:rsidRPr="00EC439D">
        <w:rPr>
          <w:b/>
        </w:rPr>
        <w:t>Тем</w:t>
      </w:r>
      <w:r>
        <w:rPr>
          <w:b/>
        </w:rPr>
        <w:t>а 2. Феноменология восприятия города.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t>Феномен территориальности. Лабильность и проницаемость внутригородских территориальных границ. Причины и факторы территориальных разграничений. Этнокультурные анклавы. Город как сеть: проблема пространства.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t>Феномен «своего места». Между работой и домом: проблема «третьего места» (Р. Ольденбург).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t xml:space="preserve">Феномен «открытости» города и горожан. 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lastRenderedPageBreak/>
        <w:t>«Топофилизм» и ментальные карты города.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t>Понятие «своего» и «чужого» города. «Мягкий» и «жесткий» город.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t>Публичное и приватное пространства в городе. Публичное как «чужое», требующее присвоения и освоения. Приватное как «свое», требующее расширения.</w:t>
      </w:r>
      <w:r>
        <w:rPr>
          <w:b/>
        </w:rPr>
        <w:tab/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t xml:space="preserve">Восприятие города как непрерывный процесс. Динамизм и дискретность восприятия города. 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t>Микроурбанизм как новый взгляд на город. Формирование единой картины города из мелких деталей. Неразрывность «своего» и чужого» в восприятии городской среды.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t>«Близкий» город как место соприсутствия, включенности в процесс городской жизни. «Живой» (живущий) город.</w:t>
      </w:r>
    </w:p>
    <w:p w:rsidR="00671839" w:rsidRPr="00CA6B0C" w:rsidRDefault="00671839" w:rsidP="00671839">
      <w:pPr>
        <w:pStyle w:val="af4"/>
        <w:spacing w:after="0"/>
        <w:ind w:firstLine="709"/>
        <w:jc w:val="both"/>
      </w:pPr>
      <w:r>
        <w:t>«Проживание» и «переживание» города.</w:t>
      </w:r>
    </w:p>
    <w:p w:rsidR="00671839" w:rsidRDefault="00671839" w:rsidP="00671839">
      <w:pPr>
        <w:shd w:val="clear" w:color="auto" w:fill="FFFFFF"/>
        <w:ind w:firstLine="709"/>
        <w:jc w:val="both"/>
      </w:pPr>
      <w:r>
        <w:t>Три вида городской ходьбы: 1) ходьба к цели; 2) дискурсивная; 3) концептуальная (Ф. Вундерлих).</w:t>
      </w:r>
    </w:p>
    <w:p w:rsidR="00671839" w:rsidRDefault="00671839" w:rsidP="00671839">
      <w:pPr>
        <w:shd w:val="clear" w:color="auto" w:fill="FFFFFF"/>
        <w:ind w:firstLine="709"/>
        <w:jc w:val="both"/>
      </w:pPr>
      <w:r>
        <w:t>Город как интерьер.</w:t>
      </w:r>
    </w:p>
    <w:p w:rsidR="00671839" w:rsidRPr="004564CE" w:rsidRDefault="00671839" w:rsidP="00671839">
      <w:pPr>
        <w:shd w:val="clear" w:color="auto" w:fill="FFFFFF"/>
        <w:ind w:firstLine="709"/>
        <w:jc w:val="both"/>
      </w:pPr>
    </w:p>
    <w:p w:rsidR="00671839" w:rsidRPr="00EC439D" w:rsidRDefault="00671839" w:rsidP="00671839">
      <w:pPr>
        <w:shd w:val="clear" w:color="auto" w:fill="FFFFFF"/>
        <w:ind w:firstLine="709"/>
        <w:jc w:val="both"/>
        <w:rPr>
          <w:b/>
        </w:rPr>
      </w:pPr>
      <w:r w:rsidRPr="00EC439D">
        <w:rPr>
          <w:b/>
        </w:rPr>
        <w:t xml:space="preserve">Тема 3. </w:t>
      </w:r>
      <w:r>
        <w:rPr>
          <w:b/>
        </w:rPr>
        <w:t>Социально-психологические проблемы городской среды.</w:t>
      </w:r>
    </w:p>
    <w:p w:rsidR="00671839" w:rsidRDefault="00671839" w:rsidP="00671839">
      <w:pPr>
        <w:shd w:val="clear" w:color="auto" w:fill="FFFFFF"/>
        <w:ind w:firstLine="709"/>
        <w:jc w:val="both"/>
      </w:pPr>
      <w:r>
        <w:t>Социально-психологическая парадигма городской среды. Эмоциональная составляющая города. Специфика городской ментальности. «Город – это я» (Л. Холлис)</w:t>
      </w:r>
    </w:p>
    <w:p w:rsidR="00671839" w:rsidRDefault="00671839" w:rsidP="00671839">
      <w:pPr>
        <w:shd w:val="clear" w:color="auto" w:fill="FFFFFF"/>
        <w:ind w:firstLine="709"/>
        <w:jc w:val="both"/>
      </w:pPr>
      <w:r>
        <w:t xml:space="preserve">Модусы городских отношений: «невротизм, равнодушие, отчужденность, меланхолия, мизантропия – надежда, доброта, сопереживание, забота» как динамическая система. Социально-психологическая специфика малых городов и мегаполисов. </w:t>
      </w:r>
    </w:p>
    <w:p w:rsidR="00671839" w:rsidRDefault="00671839" w:rsidP="00671839">
      <w:pPr>
        <w:shd w:val="clear" w:color="auto" w:fill="FFFFFF"/>
        <w:ind w:firstLine="709"/>
        <w:jc w:val="both"/>
      </w:pPr>
      <w:r>
        <w:t>Процесс и механизмы социализации и социально-психологической адаптации в условиях города. Ограничения городской жизни. Стирание социальных границ как тенденция современной городской жизни.</w:t>
      </w:r>
    </w:p>
    <w:p w:rsidR="00671839" w:rsidRDefault="00671839" w:rsidP="00671839">
      <w:pPr>
        <w:shd w:val="clear" w:color="auto" w:fill="FFFFFF"/>
        <w:ind w:firstLine="709"/>
        <w:jc w:val="both"/>
      </w:pPr>
      <w:r>
        <w:t xml:space="preserve">«Синдром» большого и малого города. </w:t>
      </w:r>
    </w:p>
    <w:p w:rsidR="00671839" w:rsidRDefault="00671839" w:rsidP="00671839">
      <w:pPr>
        <w:shd w:val="clear" w:color="auto" w:fill="FFFFFF"/>
        <w:ind w:firstLine="709"/>
        <w:jc w:val="both"/>
      </w:pPr>
      <w:r>
        <w:t xml:space="preserve">«Болезни» большого города. Город как источник агрессии и опасности. Проблема преступности. Одиночество как проблема большого города. Страх и ненависть в большом городе. </w:t>
      </w:r>
    </w:p>
    <w:p w:rsidR="00671839" w:rsidRDefault="00671839" w:rsidP="00671839">
      <w:pPr>
        <w:shd w:val="clear" w:color="auto" w:fill="FFFFFF"/>
        <w:ind w:firstLine="709"/>
        <w:jc w:val="both"/>
      </w:pPr>
      <w:r>
        <w:t xml:space="preserve">Современный мегаполис как социо-этнокультурный «плавильный котел». </w:t>
      </w:r>
    </w:p>
    <w:p w:rsidR="00671839" w:rsidRDefault="00671839" w:rsidP="00671839">
      <w:pPr>
        <w:shd w:val="clear" w:color="auto" w:fill="FFFFFF"/>
        <w:ind w:firstLine="709"/>
        <w:jc w:val="both"/>
      </w:pPr>
      <w:r>
        <w:t>Проблема (им)миграции и ощущение экзистенциального и культурного разрыва.</w:t>
      </w:r>
    </w:p>
    <w:p w:rsidR="00671839" w:rsidRDefault="00671839" w:rsidP="00671839">
      <w:pPr>
        <w:shd w:val="clear" w:color="auto" w:fill="FFFFFF"/>
        <w:ind w:firstLine="709"/>
        <w:jc w:val="both"/>
      </w:pPr>
      <w:r>
        <w:t>«Эфемерность» городской жизни.</w:t>
      </w:r>
    </w:p>
    <w:p w:rsidR="00671839" w:rsidRPr="00CB4BCD" w:rsidRDefault="00671839" w:rsidP="00671839">
      <w:pPr>
        <w:shd w:val="clear" w:color="auto" w:fill="FFFFFF"/>
        <w:ind w:firstLine="709"/>
        <w:jc w:val="both"/>
      </w:pPr>
    </w:p>
    <w:p w:rsidR="00671839" w:rsidRDefault="00671839" w:rsidP="00671839">
      <w:pPr>
        <w:ind w:firstLine="709"/>
        <w:jc w:val="both"/>
        <w:rPr>
          <w:b/>
        </w:rPr>
      </w:pPr>
      <w:r>
        <w:rPr>
          <w:b/>
        </w:rPr>
        <w:t>Тема 4. Семиотика города.</w:t>
      </w:r>
    </w:p>
    <w:p w:rsidR="00671839" w:rsidRPr="00984FD6" w:rsidRDefault="00671839" w:rsidP="00671839">
      <w:pPr>
        <w:ind w:firstLine="709"/>
        <w:jc w:val="both"/>
      </w:pPr>
      <w:r>
        <w:t>Город как пространство производства и трансляции культурных смыслов. Город как культурный императив.</w:t>
      </w:r>
    </w:p>
    <w:p w:rsidR="00671839" w:rsidRDefault="00671839" w:rsidP="00671839">
      <w:pPr>
        <w:pStyle w:val="af4"/>
        <w:spacing w:after="0"/>
        <w:ind w:firstLine="709"/>
        <w:jc w:val="both"/>
      </w:pPr>
      <w:r w:rsidRPr="007546E1">
        <w:t xml:space="preserve">Топонимика – жизнь </w:t>
      </w:r>
      <w:r>
        <w:t>в настоящем через</w:t>
      </w:r>
      <w:r w:rsidRPr="007546E1">
        <w:t xml:space="preserve"> прошлое.</w:t>
      </w:r>
      <w:r>
        <w:t xml:space="preserve"> Смысловая нагруженность «имени» города. Семиотика поименования и переименования городов. Семиотическая парадигма городских названий-метафор: Москва – третий Рим / старая (вторая) столица; Петербург – Северная Венеция; Париж – город света / витрина французской жизни / столица мира; Лондон – город туманов; Нью-Йорк – город, который никогда не спит / город желтого дьявола и мн. др.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t>Два способа диахронического и синхронического «прочтения» города (М. де Серто).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t>Городское воображаемое и механизмы его производства.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t>Семиотика значимых пространств и памятных мест города.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t>Семиотизация городской истории. Семиотика городской повседневности.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t>Семиотизация индивидуального и коллективного опыта городской жизни.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lastRenderedPageBreak/>
        <w:t>«Свои» и «чужие» дискурсы города как факторы выстраивания индивидуальной и коллективной идентичности. Синдром «принадлежности – непринадлежности».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t>Семиотика городских памятных дат, праздников, значимых событий.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t xml:space="preserve">Семиотическая оппозиция «столица – провинция». Формальные и неформальные столицы. Культурные и деловые столицы. </w:t>
      </w:r>
    </w:p>
    <w:p w:rsidR="00671839" w:rsidRDefault="00671839" w:rsidP="00671839">
      <w:pPr>
        <w:pStyle w:val="af4"/>
        <w:spacing w:after="0"/>
        <w:ind w:firstLine="709"/>
        <w:jc w:val="both"/>
      </w:pPr>
      <w:r>
        <w:t>Семиотика современного мегаполиса.</w:t>
      </w:r>
    </w:p>
    <w:p w:rsidR="00671839" w:rsidRDefault="00671839" w:rsidP="00671839">
      <w:pPr>
        <w:pStyle w:val="af4"/>
        <w:spacing w:after="0"/>
        <w:ind w:firstLine="709"/>
        <w:jc w:val="both"/>
      </w:pPr>
    </w:p>
    <w:p w:rsidR="00671839" w:rsidRDefault="00671839" w:rsidP="00671839">
      <w:pPr>
        <w:widowControl w:val="0"/>
        <w:autoSpaceDE w:val="0"/>
        <w:autoSpaceDN w:val="0"/>
        <w:ind w:firstLine="709"/>
        <w:jc w:val="both"/>
        <w:rPr>
          <w:b/>
        </w:rPr>
      </w:pPr>
      <w:r>
        <w:rPr>
          <w:b/>
        </w:rPr>
        <w:t>Тема 5. Значимые городские контексты.</w:t>
      </w:r>
    </w:p>
    <w:p w:rsidR="00671839" w:rsidRDefault="00671839" w:rsidP="00671839">
      <w:pPr>
        <w:widowControl w:val="0"/>
        <w:autoSpaceDE w:val="0"/>
        <w:autoSpaceDN w:val="0"/>
        <w:ind w:firstLine="709"/>
        <w:jc w:val="both"/>
      </w:pPr>
      <w:r>
        <w:t>Референциальность городских контекстов. Выбор значимых городских контекстов как реализация индивидуальной / групповой системы ценностей. Критерии значимости. Значимые городские контексты и формирование индивидуальной / групповой идентичности.</w:t>
      </w:r>
    </w:p>
    <w:p w:rsidR="00671839" w:rsidRDefault="00671839" w:rsidP="00671839">
      <w:pPr>
        <w:widowControl w:val="0"/>
        <w:autoSpaceDE w:val="0"/>
        <w:autoSpaceDN w:val="0"/>
        <w:ind w:firstLine="709"/>
        <w:jc w:val="both"/>
      </w:pPr>
      <w:r>
        <w:t>Типология значимых контекстов. Контексты, связанные с домом и семьей (приватные). Контексты, связанные с работой / карьерой (публичные). Публичность приватных и приватность публичных контекстов.</w:t>
      </w:r>
    </w:p>
    <w:p w:rsidR="00671839" w:rsidRDefault="00671839" w:rsidP="00671839">
      <w:pPr>
        <w:widowControl w:val="0"/>
        <w:autoSpaceDE w:val="0"/>
        <w:autoSpaceDN w:val="0"/>
        <w:ind w:firstLine="709"/>
        <w:jc w:val="both"/>
      </w:pPr>
      <w:r>
        <w:t>Контексты, связанные со значимыми событиями в жизни города. Контексты, связанные со значимыми событиями в индивидуальной жизни. Контексты, связанные с определенными людьми и/ или сообществами.</w:t>
      </w:r>
    </w:p>
    <w:p w:rsidR="00671839" w:rsidRDefault="00671839" w:rsidP="00671839">
      <w:pPr>
        <w:widowControl w:val="0"/>
        <w:autoSpaceDE w:val="0"/>
        <w:autoSpaceDN w:val="0"/>
        <w:ind w:firstLine="709"/>
        <w:jc w:val="both"/>
      </w:pPr>
      <w:r>
        <w:t>Городские контексты как фактор жизненного опыта.</w:t>
      </w:r>
    </w:p>
    <w:p w:rsidR="00671839" w:rsidRDefault="00671839" w:rsidP="00671839">
      <w:pPr>
        <w:widowControl w:val="0"/>
        <w:autoSpaceDE w:val="0"/>
        <w:autoSpaceDN w:val="0"/>
        <w:ind w:firstLine="709"/>
        <w:jc w:val="both"/>
      </w:pPr>
      <w:r>
        <w:t>Контексты «третьих мест».</w:t>
      </w:r>
    </w:p>
    <w:p w:rsidR="00671839" w:rsidRDefault="00671839" w:rsidP="00671839">
      <w:pPr>
        <w:widowControl w:val="0"/>
        <w:autoSpaceDE w:val="0"/>
        <w:autoSpaceDN w:val="0"/>
        <w:ind w:firstLine="709"/>
        <w:jc w:val="both"/>
      </w:pPr>
      <w:r>
        <w:t>Негативные и позитивные городские контексты.</w:t>
      </w:r>
    </w:p>
    <w:p w:rsidR="00671839" w:rsidRDefault="00671839" w:rsidP="00671839">
      <w:pPr>
        <w:widowControl w:val="0"/>
        <w:autoSpaceDE w:val="0"/>
        <w:autoSpaceDN w:val="0"/>
        <w:ind w:firstLine="709"/>
        <w:jc w:val="both"/>
      </w:pPr>
      <w:r>
        <w:t>Городской контекст как хранитель, транслятор и актуализатор памяти.</w:t>
      </w:r>
    </w:p>
    <w:p w:rsidR="00671839" w:rsidRPr="00D25311" w:rsidRDefault="00671839" w:rsidP="00671839">
      <w:pPr>
        <w:widowControl w:val="0"/>
        <w:autoSpaceDE w:val="0"/>
        <w:autoSpaceDN w:val="0"/>
        <w:ind w:firstLine="709"/>
        <w:jc w:val="both"/>
      </w:pPr>
      <w:r>
        <w:t>Городские контексты и память культуры.</w:t>
      </w:r>
    </w:p>
    <w:p w:rsidR="00671839" w:rsidRPr="0071194A" w:rsidRDefault="00671839" w:rsidP="00671839">
      <w:pPr>
        <w:pStyle w:val="31"/>
        <w:spacing w:after="0"/>
        <w:ind w:firstLine="709"/>
        <w:jc w:val="both"/>
        <w:rPr>
          <w:sz w:val="24"/>
          <w:szCs w:val="24"/>
        </w:rPr>
      </w:pPr>
    </w:p>
    <w:p w:rsidR="00671839" w:rsidRPr="00EC439D" w:rsidRDefault="00671839" w:rsidP="00671839">
      <w:pPr>
        <w:widowControl w:val="0"/>
        <w:autoSpaceDE w:val="0"/>
        <w:autoSpaceDN w:val="0"/>
        <w:ind w:firstLine="709"/>
        <w:jc w:val="both"/>
        <w:rPr>
          <w:b/>
        </w:rPr>
      </w:pPr>
      <w:r>
        <w:rPr>
          <w:b/>
        </w:rPr>
        <w:t>Тема 6. Языки города и городской текст.</w:t>
      </w:r>
    </w:p>
    <w:p w:rsidR="00671839" w:rsidRDefault="00671839" w:rsidP="00671839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Языки дома, двора и улицы. Городские социолекты. Городской жаргон (арго). Проницаемость языковых границ как фактор формирования социо-культурной идентичности. </w:t>
      </w:r>
    </w:p>
    <w:p w:rsidR="00671839" w:rsidRDefault="00671839" w:rsidP="00671839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Языки столицы и провинции. Узуальность как фактор индивидуальной и групповой (городской) идентичности (петербургской, московской, парижской, нью-йоркской и пр.).</w:t>
      </w:r>
    </w:p>
    <w:p w:rsidR="00671839" w:rsidRDefault="00671839" w:rsidP="00671839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Знаки и символы городской среды.</w:t>
      </w:r>
    </w:p>
    <w:p w:rsidR="00671839" w:rsidRDefault="00671839" w:rsidP="00671839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Составляющие городского текста: надписи, вывески, указатели и пр. Кодированность и культурная цитатность / аллюзивность городского текста.</w:t>
      </w:r>
    </w:p>
    <w:p w:rsidR="00671839" w:rsidRDefault="00671839" w:rsidP="00671839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Вербальная и невербальная составляющие городского текста.</w:t>
      </w:r>
    </w:p>
    <w:p w:rsidR="00671839" w:rsidRDefault="00671839" w:rsidP="00671839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Город как непрерывно формирующийся в процессе повседневной жизни культурный текст. Прошлое, настоящее и будущее как составляющие указанного текста. Горожане как массовый создатель единого в своем многообразии текста.</w:t>
      </w:r>
    </w:p>
    <w:p w:rsidR="00671839" w:rsidRDefault="00671839" w:rsidP="00671839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Феномены петербургского, московского, парижского и пр. текстов в культуре.</w:t>
      </w:r>
    </w:p>
    <w:p w:rsidR="00671839" w:rsidRDefault="00671839" w:rsidP="00671839">
      <w:pPr>
        <w:ind w:firstLine="709"/>
        <w:jc w:val="both"/>
        <w:rPr>
          <w:bCs/>
          <w:color w:val="000000"/>
          <w:lang w:eastAsia="en-US"/>
        </w:rPr>
      </w:pPr>
    </w:p>
    <w:p w:rsidR="00671839" w:rsidRDefault="00671839" w:rsidP="00671839">
      <w:pPr>
        <w:ind w:firstLine="709"/>
        <w:jc w:val="both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Тема 7. Фигура горожанина: типология и социальная иерархия.</w:t>
      </w:r>
    </w:p>
    <w:p w:rsidR="00671839" w:rsidRDefault="00671839" w:rsidP="00671839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Городские жители: механизмы формирования социально-культурных групп (множественность критериев, возможность принадлежать к нескольким группам одновременно, лабильность состава групп и проницаемость их границ). Движение по горизонтали и по вертикали. Социальная иерархия города как динамическая система.</w:t>
      </w:r>
    </w:p>
    <w:p w:rsidR="00671839" w:rsidRDefault="00671839" w:rsidP="00671839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Антропология города: городские типы. «Отцы» города и представители городской власти. Городская аристократия и средний класс. Служители закона. Благонамеренные </w:t>
      </w:r>
      <w:r>
        <w:rPr>
          <w:bCs/>
          <w:color w:val="000000"/>
          <w:lang w:eastAsia="en-US"/>
        </w:rPr>
        <w:lastRenderedPageBreak/>
        <w:t>горожане и преступники. Типы городских «отверженных»: бродяги, бездомные, клошары, нищие.</w:t>
      </w:r>
    </w:p>
    <w:p w:rsidR="00671839" w:rsidRDefault="00671839" w:rsidP="00671839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Фланер и зевака как городские типы и стихийные создатели смыслов. «Комедия любопытства» О</w:t>
      </w:r>
      <w:r w:rsidRPr="00340248">
        <w:rPr>
          <w:bCs/>
          <w:color w:val="000000"/>
          <w:lang w:eastAsia="en-US"/>
        </w:rPr>
        <w:t>’</w:t>
      </w:r>
      <w:r>
        <w:rPr>
          <w:bCs/>
          <w:color w:val="000000"/>
          <w:lang w:eastAsia="en-US"/>
        </w:rPr>
        <w:t xml:space="preserve">Генри. «Записки зеваки» В. Некрасова. </w:t>
      </w:r>
    </w:p>
    <w:p w:rsidR="00671839" w:rsidRDefault="00671839" w:rsidP="00671839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«Прожигатели жизни». Типы городских чудаков.</w:t>
      </w:r>
    </w:p>
    <w:p w:rsidR="00671839" w:rsidRDefault="00671839" w:rsidP="00671839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Провинциалы и туристы в большом городе. Проблема иммиграции в современном мегаполисе: «свои» и «чужие».</w:t>
      </w:r>
    </w:p>
    <w:p w:rsidR="00671839" w:rsidRDefault="00671839" w:rsidP="00671839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Образы горожан в мировой литературе.</w:t>
      </w:r>
    </w:p>
    <w:p w:rsidR="00671839" w:rsidRPr="00DB05D6" w:rsidRDefault="00671839" w:rsidP="00671839">
      <w:pPr>
        <w:ind w:firstLine="709"/>
        <w:jc w:val="both"/>
        <w:rPr>
          <w:bCs/>
          <w:color w:val="000000"/>
          <w:lang w:eastAsia="en-US"/>
        </w:rPr>
      </w:pPr>
    </w:p>
    <w:p w:rsidR="00671839" w:rsidRDefault="00671839" w:rsidP="00671839">
      <w:pPr>
        <w:ind w:firstLine="709"/>
        <w:jc w:val="both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Тема 8. Городские мифы и миф о городе.</w:t>
      </w:r>
    </w:p>
    <w:p w:rsidR="00671839" w:rsidRDefault="00671839" w:rsidP="00671839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Городские легенды как составляющие городского мифа. Онтологическая природа городского мифа. Мифологизация как процесс творческого освоения городского прошлого и настоящего. Городской миф как «окно в будущее».</w:t>
      </w:r>
    </w:p>
    <w:p w:rsidR="00671839" w:rsidRDefault="00671839" w:rsidP="00671839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Городские мифы и городская идентичность. </w:t>
      </w:r>
    </w:p>
    <w:p w:rsidR="00671839" w:rsidRPr="00177ED0" w:rsidRDefault="00671839" w:rsidP="00671839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Мифологические ландшафты современного города как культурный палимпсест.</w:t>
      </w:r>
      <w:r w:rsidRPr="00595AC5">
        <w:t xml:space="preserve"> </w:t>
      </w:r>
      <w:r>
        <w:t>Городской миф как непрерывно творимый / творящий себя культурный текст.</w:t>
      </w:r>
    </w:p>
    <w:p w:rsidR="00671839" w:rsidRDefault="00671839" w:rsidP="00671839">
      <w:pPr>
        <w:ind w:firstLine="709"/>
        <w:jc w:val="both"/>
      </w:pPr>
      <w:r>
        <w:t>Генезис и эволюция мифа о городе в культуре. Миф об Атлантиде. «Город Солнца» как утопическое воплощение мечты человечества о счастье. Мифы о городах-призраках. Петербургский миф. Города антиутопий ХХ в. Мифы о городах будущего. Трансформация мифа о городе в эпоху глобальной Сети (город как сеть).</w:t>
      </w:r>
    </w:p>
    <w:p w:rsidR="00671839" w:rsidRDefault="00671839" w:rsidP="00671839">
      <w:pPr>
        <w:ind w:firstLine="709"/>
        <w:jc w:val="both"/>
      </w:pPr>
      <w:r>
        <w:t xml:space="preserve">Влияние мифа о городе на облик города и его восприятие. Миф о городе как значимый фактор городской повседневности. </w:t>
      </w: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7A3354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B4591E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B4591E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7A3354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671839" w:rsidRDefault="00671839" w:rsidP="00DD0639">
      <w:pPr>
        <w:jc w:val="both"/>
        <w:rPr>
          <w:b/>
          <w:bCs/>
          <w:iCs/>
        </w:rPr>
      </w:pPr>
      <w:r w:rsidRPr="00671839">
        <w:rPr>
          <w:b/>
          <w:bCs/>
          <w:iCs/>
        </w:rPr>
        <w:t xml:space="preserve">5.1 </w:t>
      </w:r>
      <w:r w:rsidR="00DD7F70" w:rsidRPr="00671839">
        <w:rPr>
          <w:b/>
          <w:bCs/>
          <w:iCs/>
        </w:rPr>
        <w:t>Темы конспектов:</w:t>
      </w:r>
    </w:p>
    <w:p w:rsidR="00671839" w:rsidRPr="00525A25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1. Урбанизм как социокультурное явление.</w:t>
      </w:r>
    </w:p>
    <w:p w:rsidR="00671839" w:rsidRPr="00D21024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2. Человекосоразмерность города.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3. Антропологическая и неантропологическая составляющие горолской среды.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4. Феномен городской атмосферы.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5. Город как единство природного и культурного.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6. Индивидуальное и социальное в городе.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7. Стабильные городские практики: общая характеристика.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8. Проблема свободы и ответственности в городском пространстве.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9. Многослойность и многоуровневость городской повседневности.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10. Типология взаимоотношений человека с городом.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11. Что такое «интерактивный город»?</w:t>
      </w:r>
    </w:p>
    <w:p w:rsidR="00671839" w:rsidRPr="00D21024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12. Экологические проблемы современного города.</w:t>
      </w:r>
    </w:p>
    <w:p w:rsidR="00671839" w:rsidRPr="00D21024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lastRenderedPageBreak/>
        <w:t>13. Феноменология восприятия города: общая характеристика.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14. Специфика восприятия территориальности в городе.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15. Феномен «своего места» в современном мегаполисе.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16. Что такое ментальные карты города?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17. «Свой» и «чужой» город: сравнительная характеристика.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18. Микроурбанистика как новый взгляд на город.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19. Специфика городской ментальности.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20. Модусы городских отношений: общая характеристика.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21. Социализация и социально-психологическая адаптация в городской среде.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22. «Болезни» большого города: общая характеристика.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23. Проблема иммиграции в современном мегаполисе: социально-психологический аспект.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24. Город как пространство производства и трансляции культурных смыслов.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25. Семиотика «имени» города.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26. Смысловая парадигма метафорических названий городов.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27. Механизмы производства городского воображаемого.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28. Семиотика городской повседневности.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29. Семиотические дискурсы города как фактор формирования городской идентичности.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30. Семиотика современного мегаполиса.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31. Языки города: общая характеристика.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32. Знаки и символы городской среды.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33. Вербальная и невербальная составляющие городского текста.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34. Городские типы: общая характеристика.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35. Социальная иерархия города: общая характеристика.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36. Природа и механизмы формирования городского мифа.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37. Городской миф как культурный текст.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38. Генезис и эволюция мифа о городе в культуре.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39. Петербургский миф.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40. Трансформация мифа о городе в эпоху глобальной Сети.</w:t>
      </w:r>
    </w:p>
    <w:p w:rsidR="00671839" w:rsidRPr="00671839" w:rsidRDefault="00671839" w:rsidP="00671839">
      <w:pPr>
        <w:jc w:val="both"/>
        <w:rPr>
          <w:b/>
          <w:bCs/>
          <w:iCs/>
        </w:rPr>
      </w:pPr>
    </w:p>
    <w:p w:rsidR="00D30DD7" w:rsidRDefault="00671839" w:rsidP="00D30DD7">
      <w:pPr>
        <w:jc w:val="both"/>
        <w:rPr>
          <w:b/>
        </w:rPr>
      </w:pPr>
      <w:r>
        <w:rPr>
          <w:b/>
        </w:rPr>
        <w:t xml:space="preserve">5.2 </w:t>
      </w:r>
      <w:r w:rsidR="00DD7F70" w:rsidRPr="00671839">
        <w:rPr>
          <w:b/>
        </w:rPr>
        <w:t>Темы рефератов: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Понятие урбанизма.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Город как единство природы и культуры.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Индивидуальное и социальное в городе.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Что такое «интерактивный город»?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Экологические проблемы современного мегаполиса.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Причины, механизмы и критерии территориальных разграничений в большом городе (на примере одного из мегаполисов).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Что такое этнокультурный анклав в городском пространстве?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Публичные и приватные пространства в городе (на примере одного из городов).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«Свой» и «чужой» город: сравнительная характеристика.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Что такое микроурбанизм?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Социально-психологическая парадигма города.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Модусы городских отношений.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«Болезни» большого города.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Семиотика современной городской повседневности (на примере одного из мегаполисов).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lastRenderedPageBreak/>
        <w:t>Семиотическая оппозиция «столица – провинция».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Семиотизация городской истории и формирование индивидуальной и групповой идентичности горожан.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Типология значимых городских контекстов.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Типология языков города.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Вербальная и невербальная составляющие городского текста.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Типы горожан как составляющие городского мифа.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Генезис, эволюция и типология мифов о городе в культуре.</w:t>
      </w:r>
    </w:p>
    <w:p w:rsidR="00671839" w:rsidRPr="004E55B2" w:rsidRDefault="00671839" w:rsidP="00671839">
      <w:pPr>
        <w:numPr>
          <w:ilvl w:val="0"/>
          <w:numId w:val="23"/>
        </w:numPr>
        <w:ind w:hanging="357"/>
        <w:jc w:val="both"/>
      </w:pPr>
      <w:r>
        <w:t>Формирование мифа о городе в эпоху глобальной Сети.</w:t>
      </w:r>
    </w:p>
    <w:p w:rsidR="00671839" w:rsidRPr="00671839" w:rsidRDefault="00671839" w:rsidP="00D30DD7">
      <w:pPr>
        <w:jc w:val="both"/>
        <w:rPr>
          <w:b/>
        </w:rPr>
      </w:pPr>
    </w:p>
    <w:p w:rsidR="00D30DD7" w:rsidRPr="00671839" w:rsidRDefault="00671839" w:rsidP="00D30DD7">
      <w:pPr>
        <w:rPr>
          <w:b/>
          <w:bCs/>
        </w:rPr>
      </w:pPr>
      <w:r w:rsidRPr="00671839">
        <w:rPr>
          <w:b/>
          <w:bCs/>
        </w:rPr>
        <w:t xml:space="preserve">5.3 </w:t>
      </w:r>
      <w:r w:rsidR="002670DA" w:rsidRPr="00671839">
        <w:rPr>
          <w:b/>
          <w:bCs/>
        </w:rPr>
        <w:t>Темы практических занятий</w:t>
      </w:r>
      <w:r w:rsidR="00D30DD7" w:rsidRPr="00671839">
        <w:rPr>
          <w:b/>
          <w:bCs/>
        </w:rPr>
        <w:t>:</w:t>
      </w:r>
    </w:p>
    <w:p w:rsidR="00671839" w:rsidRDefault="00671839" w:rsidP="00671839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 теме 1. </w:t>
      </w:r>
      <w:r>
        <w:rPr>
          <w:rFonts w:ascii="Times New Roman" w:hAnsi="Times New Roman"/>
          <w:sz w:val="24"/>
          <w:szCs w:val="24"/>
        </w:rPr>
        <w:t>Общая характеристика урбанизма. Проблема человекосоразмерности города.</w:t>
      </w:r>
    </w:p>
    <w:p w:rsidR="00671839" w:rsidRPr="00FB0E86" w:rsidRDefault="00671839" w:rsidP="00671839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Антропологические и неантропологические характеристики города. Проблема социальной и индивидуальной свободы и ответственности в большом городе. Структура городской среды. Экологические проблемы современного мегаполиса.</w:t>
      </w:r>
    </w:p>
    <w:p w:rsidR="00671839" w:rsidRPr="00FB0E86" w:rsidRDefault="00671839" w:rsidP="00671839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 теме 2. </w:t>
      </w:r>
      <w:r w:rsidRPr="00FB0E86">
        <w:rPr>
          <w:rFonts w:ascii="Times New Roman" w:hAnsi="Times New Roman"/>
          <w:sz w:val="24"/>
          <w:szCs w:val="24"/>
        </w:rPr>
        <w:t>Феномен территориальности в городской среде: общая характеристика.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Город как сеть: проблема пространства.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Феномен «своего» места и «третьего» места в городской повседневности.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Публичные и приватны</w:t>
      </w:r>
      <w:r>
        <w:rPr>
          <w:rFonts w:ascii="Times New Roman" w:hAnsi="Times New Roman"/>
          <w:sz w:val="24"/>
          <w:szCs w:val="24"/>
        </w:rPr>
        <w:t xml:space="preserve">е пространства городской среды. </w:t>
      </w:r>
      <w:r w:rsidRPr="00FB0E86">
        <w:rPr>
          <w:rFonts w:ascii="Times New Roman" w:hAnsi="Times New Roman"/>
          <w:sz w:val="24"/>
          <w:szCs w:val="24"/>
        </w:rPr>
        <w:t>Динамизм и дискретность восприятия города.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Микроурбанизм как новый взгляд на город.</w:t>
      </w:r>
    </w:p>
    <w:p w:rsidR="00671839" w:rsidRPr="00FB0E86" w:rsidRDefault="00671839" w:rsidP="00671839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 теме 3. </w:t>
      </w:r>
      <w:r w:rsidRPr="00FB0E86">
        <w:rPr>
          <w:rFonts w:ascii="Times New Roman" w:hAnsi="Times New Roman"/>
          <w:sz w:val="24"/>
          <w:szCs w:val="24"/>
        </w:rPr>
        <w:t>Социально-психологическая парадигма городск</w:t>
      </w:r>
      <w:r>
        <w:rPr>
          <w:rFonts w:ascii="Times New Roman" w:hAnsi="Times New Roman"/>
          <w:sz w:val="24"/>
          <w:szCs w:val="24"/>
        </w:rPr>
        <w:t xml:space="preserve">ой среды: общая характеристика. </w:t>
      </w:r>
      <w:r w:rsidRPr="00FB0E86"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 xml:space="preserve">ецифика городской ментальности. </w:t>
      </w:r>
      <w:r w:rsidRPr="00FB0E86">
        <w:rPr>
          <w:rFonts w:ascii="Times New Roman" w:hAnsi="Times New Roman"/>
          <w:sz w:val="24"/>
          <w:szCs w:val="24"/>
        </w:rPr>
        <w:t>Модусы городских отношений в малых городах и мегаполисах.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цесс и механизмы социализации и </w:t>
      </w:r>
      <w:r w:rsidRPr="00FB0E86">
        <w:rPr>
          <w:rFonts w:ascii="Times New Roman" w:hAnsi="Times New Roman"/>
          <w:sz w:val="24"/>
          <w:szCs w:val="24"/>
        </w:rPr>
        <w:t>психологической адаптации в малых городах и мегаполисах.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Социально-психологические «болезни» большого города.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Современный мегаполис как «плавильный котел».</w:t>
      </w:r>
    </w:p>
    <w:p w:rsidR="00671839" w:rsidRPr="00FB0E86" w:rsidRDefault="00671839" w:rsidP="00671839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 теме 4. </w:t>
      </w:r>
      <w:r w:rsidRPr="00FB0E86">
        <w:rPr>
          <w:rFonts w:ascii="Times New Roman" w:hAnsi="Times New Roman"/>
          <w:sz w:val="24"/>
          <w:szCs w:val="24"/>
        </w:rPr>
        <w:t>Город как культурный императив.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Производство и трансляция культурных смыслов в городской среде.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Семиотика имени: поименования, переименования, метаф</w:t>
      </w:r>
      <w:r>
        <w:rPr>
          <w:rFonts w:ascii="Times New Roman" w:hAnsi="Times New Roman"/>
          <w:sz w:val="24"/>
          <w:szCs w:val="24"/>
        </w:rPr>
        <w:t xml:space="preserve">орические наименования городов. </w:t>
      </w:r>
      <w:r w:rsidRPr="00FB0E86">
        <w:rPr>
          <w:rFonts w:ascii="Times New Roman" w:hAnsi="Times New Roman"/>
          <w:sz w:val="24"/>
          <w:szCs w:val="24"/>
        </w:rPr>
        <w:t>Семиотика значимых прос</w:t>
      </w:r>
      <w:r>
        <w:rPr>
          <w:rFonts w:ascii="Times New Roman" w:hAnsi="Times New Roman"/>
          <w:sz w:val="24"/>
          <w:szCs w:val="24"/>
        </w:rPr>
        <w:t xml:space="preserve">транств и памятных мест города. </w:t>
      </w:r>
      <w:r w:rsidRPr="00FB0E86">
        <w:rPr>
          <w:rFonts w:ascii="Times New Roman" w:hAnsi="Times New Roman"/>
          <w:sz w:val="24"/>
          <w:szCs w:val="24"/>
        </w:rPr>
        <w:t>Семи</w:t>
      </w:r>
      <w:r>
        <w:rPr>
          <w:rFonts w:ascii="Times New Roman" w:hAnsi="Times New Roman"/>
          <w:sz w:val="24"/>
          <w:szCs w:val="24"/>
        </w:rPr>
        <w:t xml:space="preserve">отика городской повседневности. </w:t>
      </w:r>
      <w:r w:rsidRPr="00FB0E86">
        <w:rPr>
          <w:rFonts w:ascii="Times New Roman" w:hAnsi="Times New Roman"/>
          <w:sz w:val="24"/>
          <w:szCs w:val="24"/>
        </w:rPr>
        <w:t>Семиотизация городской истории как фактор формирования индивидуальной и групповой идентичности.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Семиотическая о</w:t>
      </w:r>
      <w:r>
        <w:rPr>
          <w:rFonts w:ascii="Times New Roman" w:hAnsi="Times New Roman"/>
          <w:sz w:val="24"/>
          <w:szCs w:val="24"/>
        </w:rPr>
        <w:t xml:space="preserve">ппозиция «столица – провинция». </w:t>
      </w:r>
      <w:r w:rsidRPr="00FB0E86">
        <w:rPr>
          <w:rFonts w:ascii="Times New Roman" w:hAnsi="Times New Roman"/>
          <w:sz w:val="24"/>
          <w:szCs w:val="24"/>
        </w:rPr>
        <w:t>Сем</w:t>
      </w:r>
      <w:r>
        <w:rPr>
          <w:rFonts w:ascii="Times New Roman" w:hAnsi="Times New Roman"/>
          <w:sz w:val="24"/>
          <w:szCs w:val="24"/>
        </w:rPr>
        <w:t>иотика современного мегаполиса.</w:t>
      </w:r>
    </w:p>
    <w:p w:rsidR="00671839" w:rsidRPr="00FB0E86" w:rsidRDefault="00671839" w:rsidP="00671839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 теме 5. </w:t>
      </w:r>
      <w:r w:rsidRPr="00FB0E86">
        <w:rPr>
          <w:rFonts w:ascii="Times New Roman" w:hAnsi="Times New Roman"/>
          <w:sz w:val="24"/>
          <w:szCs w:val="24"/>
        </w:rPr>
        <w:t>Референц</w:t>
      </w:r>
      <w:r>
        <w:rPr>
          <w:rFonts w:ascii="Times New Roman" w:hAnsi="Times New Roman"/>
          <w:sz w:val="24"/>
          <w:szCs w:val="24"/>
        </w:rPr>
        <w:t xml:space="preserve">иальность городских контекстов. Критерии значимости городских </w:t>
      </w:r>
      <w:r w:rsidRPr="00FB0E86">
        <w:rPr>
          <w:rFonts w:ascii="Times New Roman" w:hAnsi="Times New Roman"/>
          <w:sz w:val="24"/>
          <w:szCs w:val="24"/>
        </w:rPr>
        <w:t>контекстов.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Типология значимых городских контекстов.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Публичные и приватные городские контексты.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Негативные и позитивные городские контексты как факторы формирования индивидуальной и групповой идентичности.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Городские контексты и память культуры.</w:t>
      </w:r>
    </w:p>
    <w:p w:rsidR="00671839" w:rsidRPr="00FB0E86" w:rsidRDefault="00671839" w:rsidP="00671839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 теме 6. </w:t>
      </w:r>
      <w:r w:rsidRPr="00FB0E86">
        <w:rPr>
          <w:rFonts w:ascii="Times New Roman" w:hAnsi="Times New Roman"/>
          <w:sz w:val="24"/>
          <w:szCs w:val="24"/>
        </w:rPr>
        <w:t>Типология языков города.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Городские социолекты.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Языки столицы и провинции.</w:t>
      </w:r>
    </w:p>
    <w:p w:rsidR="00671839" w:rsidRPr="00FB0E86" w:rsidRDefault="00671839" w:rsidP="00671839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FB0E86">
        <w:rPr>
          <w:rFonts w:ascii="Times New Roman" w:hAnsi="Times New Roman"/>
          <w:sz w:val="24"/>
          <w:szCs w:val="24"/>
        </w:rPr>
        <w:t>Знаки и символы городской среды.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Вербальные и невербальные элементы городского текста.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Феномены петербургского, московского, парижского и др. текстов.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Город как культурный текст.</w:t>
      </w:r>
    </w:p>
    <w:p w:rsidR="00671839" w:rsidRPr="00FB0E86" w:rsidRDefault="00671839" w:rsidP="00671839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 теме 7. </w:t>
      </w:r>
      <w:r w:rsidRPr="00FB0E86">
        <w:rPr>
          <w:rFonts w:ascii="Times New Roman" w:hAnsi="Times New Roman"/>
          <w:sz w:val="24"/>
          <w:szCs w:val="24"/>
        </w:rPr>
        <w:t>Механизмы формирования г</w:t>
      </w:r>
      <w:r>
        <w:rPr>
          <w:rFonts w:ascii="Times New Roman" w:hAnsi="Times New Roman"/>
          <w:sz w:val="24"/>
          <w:szCs w:val="24"/>
        </w:rPr>
        <w:t xml:space="preserve">ородских социокультурных групп. </w:t>
      </w:r>
      <w:r w:rsidRPr="00FB0E86">
        <w:rPr>
          <w:rFonts w:ascii="Times New Roman" w:hAnsi="Times New Roman"/>
          <w:sz w:val="24"/>
          <w:szCs w:val="24"/>
        </w:rPr>
        <w:t>Социальная иерархия города как дина</w:t>
      </w:r>
      <w:r>
        <w:rPr>
          <w:rFonts w:ascii="Times New Roman" w:hAnsi="Times New Roman"/>
          <w:sz w:val="24"/>
          <w:szCs w:val="24"/>
        </w:rPr>
        <w:t xml:space="preserve">мическая система. </w:t>
      </w:r>
      <w:r w:rsidRPr="00FB0E86">
        <w:rPr>
          <w:rFonts w:ascii="Times New Roman" w:hAnsi="Times New Roman"/>
          <w:sz w:val="24"/>
          <w:szCs w:val="24"/>
        </w:rPr>
        <w:t>Городс</w:t>
      </w:r>
      <w:r>
        <w:rPr>
          <w:rFonts w:ascii="Times New Roman" w:hAnsi="Times New Roman"/>
          <w:sz w:val="24"/>
          <w:szCs w:val="24"/>
        </w:rPr>
        <w:t xml:space="preserve">кие типы: общая характеристика. </w:t>
      </w:r>
      <w:r w:rsidRPr="00FB0E86">
        <w:rPr>
          <w:rFonts w:ascii="Times New Roman" w:hAnsi="Times New Roman"/>
          <w:sz w:val="24"/>
          <w:szCs w:val="24"/>
        </w:rPr>
        <w:t>Провинци</w:t>
      </w:r>
      <w:r>
        <w:rPr>
          <w:rFonts w:ascii="Times New Roman" w:hAnsi="Times New Roman"/>
          <w:sz w:val="24"/>
          <w:szCs w:val="24"/>
        </w:rPr>
        <w:t xml:space="preserve">алы и туристы в большом городе. </w:t>
      </w:r>
      <w:r w:rsidRPr="00FB0E86">
        <w:rPr>
          <w:rFonts w:ascii="Times New Roman" w:hAnsi="Times New Roman"/>
          <w:sz w:val="24"/>
          <w:szCs w:val="24"/>
        </w:rPr>
        <w:t xml:space="preserve">Проблема иммиграции </w:t>
      </w:r>
      <w:r>
        <w:rPr>
          <w:rFonts w:ascii="Times New Roman" w:hAnsi="Times New Roman"/>
          <w:sz w:val="24"/>
          <w:szCs w:val="24"/>
        </w:rPr>
        <w:t xml:space="preserve">в мегаполисе: «свои» и «чужие». </w:t>
      </w:r>
      <w:r w:rsidRPr="00FB0E86">
        <w:rPr>
          <w:rFonts w:ascii="Times New Roman" w:hAnsi="Times New Roman"/>
          <w:sz w:val="24"/>
          <w:szCs w:val="24"/>
        </w:rPr>
        <w:t>Образы городских жителей в мировой литературе.</w:t>
      </w:r>
    </w:p>
    <w:p w:rsidR="00671839" w:rsidRPr="00FB0E86" w:rsidRDefault="00671839" w:rsidP="00671839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 теме 8.</w:t>
      </w:r>
      <w:r w:rsidRPr="00FB0E86">
        <w:rPr>
          <w:rFonts w:ascii="Times New Roman" w:hAnsi="Times New Roman"/>
          <w:sz w:val="24"/>
          <w:szCs w:val="24"/>
        </w:rPr>
        <w:t>Специфика городск</w:t>
      </w:r>
      <w:r>
        <w:rPr>
          <w:rFonts w:ascii="Times New Roman" w:hAnsi="Times New Roman"/>
          <w:sz w:val="24"/>
          <w:szCs w:val="24"/>
        </w:rPr>
        <w:t xml:space="preserve">ого мифа: общая характеристика. </w:t>
      </w:r>
      <w:r w:rsidRPr="00FB0E86">
        <w:rPr>
          <w:rFonts w:ascii="Times New Roman" w:hAnsi="Times New Roman"/>
          <w:sz w:val="24"/>
          <w:szCs w:val="24"/>
        </w:rPr>
        <w:t xml:space="preserve">Мифологизация как процесс творческого </w:t>
      </w:r>
      <w:r>
        <w:rPr>
          <w:rFonts w:ascii="Times New Roman" w:hAnsi="Times New Roman"/>
          <w:sz w:val="24"/>
          <w:szCs w:val="24"/>
        </w:rPr>
        <w:t xml:space="preserve">освоения прошлого и настоящего. </w:t>
      </w:r>
      <w:r w:rsidRPr="00FB0E86">
        <w:rPr>
          <w:rFonts w:ascii="Times New Roman" w:hAnsi="Times New Roman"/>
          <w:sz w:val="24"/>
          <w:szCs w:val="24"/>
        </w:rPr>
        <w:t>Городские</w:t>
      </w:r>
      <w:r>
        <w:rPr>
          <w:rFonts w:ascii="Times New Roman" w:hAnsi="Times New Roman"/>
          <w:sz w:val="24"/>
          <w:szCs w:val="24"/>
        </w:rPr>
        <w:t xml:space="preserve"> мифы и городская идентичность. </w:t>
      </w:r>
      <w:r w:rsidRPr="00FB0E86">
        <w:rPr>
          <w:rFonts w:ascii="Times New Roman" w:hAnsi="Times New Roman"/>
          <w:sz w:val="24"/>
          <w:szCs w:val="24"/>
        </w:rPr>
        <w:t>Генезис и эволю</w:t>
      </w:r>
      <w:r>
        <w:rPr>
          <w:rFonts w:ascii="Times New Roman" w:hAnsi="Times New Roman"/>
          <w:sz w:val="24"/>
          <w:szCs w:val="24"/>
        </w:rPr>
        <w:t xml:space="preserve">ция мифа о городе в культуре. Типология мифов о городе. </w:t>
      </w:r>
      <w:r>
        <w:rPr>
          <w:rFonts w:ascii="Times New Roman" w:hAnsi="Times New Roman"/>
          <w:sz w:val="24"/>
          <w:szCs w:val="24"/>
        </w:rPr>
        <w:lastRenderedPageBreak/>
        <w:t xml:space="preserve">Петербургский миф. </w:t>
      </w:r>
      <w:r w:rsidRPr="00FB0E86">
        <w:rPr>
          <w:rFonts w:ascii="Times New Roman" w:hAnsi="Times New Roman"/>
          <w:sz w:val="24"/>
          <w:szCs w:val="24"/>
        </w:rPr>
        <w:t xml:space="preserve">Трансформация мифа о </w:t>
      </w:r>
      <w:r>
        <w:rPr>
          <w:rFonts w:ascii="Times New Roman" w:hAnsi="Times New Roman"/>
          <w:sz w:val="24"/>
          <w:szCs w:val="24"/>
        </w:rPr>
        <w:t xml:space="preserve">городе в эпоху глобальной Сети. </w:t>
      </w:r>
      <w:r w:rsidRPr="00FB0E86">
        <w:rPr>
          <w:rFonts w:ascii="Times New Roman" w:hAnsi="Times New Roman"/>
          <w:sz w:val="24"/>
          <w:szCs w:val="24"/>
        </w:rPr>
        <w:t>Миф о городе как фактор городской повседневности и социо-культурной идентичности.</w:t>
      </w:r>
    </w:p>
    <w:p w:rsidR="00671839" w:rsidRDefault="00671839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D66A7F" w:rsidRPr="007F18F6" w:rsidTr="00671839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:rsidR="00D66A7F" w:rsidRPr="007F18F6" w:rsidRDefault="00D66A7F" w:rsidP="00671839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671839" w:rsidTr="00671839">
        <w:tc>
          <w:tcPr>
            <w:tcW w:w="567" w:type="dxa"/>
          </w:tcPr>
          <w:p w:rsidR="00671839" w:rsidRPr="007F18F6" w:rsidRDefault="00671839" w:rsidP="00671839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:rsidR="00671839" w:rsidRPr="00FB0E86" w:rsidRDefault="00671839" w:rsidP="00671839">
            <w:pPr>
              <w:tabs>
                <w:tab w:val="left" w:pos="709"/>
                <w:tab w:val="left" w:pos="8280"/>
              </w:tabs>
            </w:pPr>
            <w:r w:rsidRPr="00FB0E86">
              <w:t>Тема 1. Город как антропоэкосистема.</w:t>
            </w:r>
          </w:p>
        </w:tc>
        <w:tc>
          <w:tcPr>
            <w:tcW w:w="3827" w:type="dxa"/>
            <w:vAlign w:val="center"/>
          </w:tcPr>
          <w:p w:rsidR="00671839" w:rsidRPr="00671839" w:rsidRDefault="00671839" w:rsidP="00671839">
            <w:pPr>
              <w:pStyle w:val="a5"/>
              <w:jc w:val="center"/>
            </w:pPr>
            <w:r w:rsidRPr="00671839">
              <w:t>Конспект</w:t>
            </w:r>
          </w:p>
          <w:p w:rsidR="00671839" w:rsidRPr="00671839" w:rsidRDefault="00671839" w:rsidP="00671839">
            <w:pPr>
              <w:pStyle w:val="a5"/>
              <w:jc w:val="center"/>
            </w:pPr>
            <w:r w:rsidRPr="00671839">
              <w:t>Реферат</w:t>
            </w:r>
          </w:p>
          <w:p w:rsidR="00671839" w:rsidRPr="00671839" w:rsidRDefault="00671839" w:rsidP="00671839">
            <w:pPr>
              <w:pStyle w:val="a5"/>
              <w:jc w:val="center"/>
            </w:pPr>
            <w:r w:rsidRPr="00671839">
              <w:t>Работа на практических занятиях</w:t>
            </w:r>
          </w:p>
        </w:tc>
      </w:tr>
      <w:tr w:rsidR="00671839" w:rsidRPr="007F18F6" w:rsidTr="00671839">
        <w:tc>
          <w:tcPr>
            <w:tcW w:w="567" w:type="dxa"/>
          </w:tcPr>
          <w:p w:rsidR="00671839" w:rsidRPr="007F18F6" w:rsidRDefault="00671839" w:rsidP="00671839">
            <w:pPr>
              <w:pStyle w:val="a5"/>
            </w:pPr>
            <w:r>
              <w:t>2</w:t>
            </w:r>
          </w:p>
        </w:tc>
        <w:tc>
          <w:tcPr>
            <w:tcW w:w="4962" w:type="dxa"/>
          </w:tcPr>
          <w:p w:rsidR="00671839" w:rsidRPr="00FB0E86" w:rsidRDefault="00671839" w:rsidP="00671839">
            <w:pPr>
              <w:tabs>
                <w:tab w:val="left" w:pos="709"/>
                <w:tab w:val="left" w:pos="8280"/>
              </w:tabs>
            </w:pPr>
            <w:r w:rsidRPr="00FB0E86">
              <w:t>Тема 2. Феноменология восприятия города.</w:t>
            </w:r>
          </w:p>
        </w:tc>
        <w:tc>
          <w:tcPr>
            <w:tcW w:w="3827" w:type="dxa"/>
          </w:tcPr>
          <w:p w:rsidR="00671839" w:rsidRPr="00671839" w:rsidRDefault="00671839" w:rsidP="00671839">
            <w:pPr>
              <w:pStyle w:val="a5"/>
              <w:jc w:val="center"/>
            </w:pPr>
            <w:r w:rsidRPr="00671839">
              <w:t>Конспект</w:t>
            </w:r>
          </w:p>
          <w:p w:rsidR="00671839" w:rsidRPr="00671839" w:rsidRDefault="00671839" w:rsidP="00671839">
            <w:pPr>
              <w:pStyle w:val="a5"/>
              <w:jc w:val="center"/>
            </w:pPr>
            <w:r w:rsidRPr="00671839">
              <w:t>Реферат</w:t>
            </w:r>
          </w:p>
          <w:p w:rsidR="00671839" w:rsidRPr="00916758" w:rsidRDefault="00671839" w:rsidP="00671839">
            <w:pPr>
              <w:pStyle w:val="a5"/>
              <w:jc w:val="center"/>
            </w:pPr>
            <w:r w:rsidRPr="00671839">
              <w:t>Работа на практических занятиях</w:t>
            </w:r>
          </w:p>
        </w:tc>
      </w:tr>
      <w:tr w:rsidR="00671839" w:rsidRPr="007F18F6" w:rsidTr="00671839">
        <w:tc>
          <w:tcPr>
            <w:tcW w:w="567" w:type="dxa"/>
          </w:tcPr>
          <w:p w:rsidR="00671839" w:rsidRPr="007F18F6" w:rsidRDefault="00671839" w:rsidP="00671839">
            <w:pPr>
              <w:pStyle w:val="a5"/>
            </w:pPr>
            <w:r>
              <w:t>3</w:t>
            </w:r>
          </w:p>
        </w:tc>
        <w:tc>
          <w:tcPr>
            <w:tcW w:w="4962" w:type="dxa"/>
          </w:tcPr>
          <w:p w:rsidR="00671839" w:rsidRPr="00FB0E86" w:rsidRDefault="00671839" w:rsidP="00671839">
            <w:pPr>
              <w:pStyle w:val="af4"/>
              <w:spacing w:after="0"/>
            </w:pPr>
            <w:r w:rsidRPr="00FB0E86">
              <w:t>Тема 3. Социально-психологические проблемы городской среды.</w:t>
            </w:r>
          </w:p>
        </w:tc>
        <w:tc>
          <w:tcPr>
            <w:tcW w:w="3827" w:type="dxa"/>
          </w:tcPr>
          <w:p w:rsidR="00671839" w:rsidRPr="00671839" w:rsidRDefault="00671839" w:rsidP="00671839">
            <w:pPr>
              <w:pStyle w:val="a5"/>
              <w:jc w:val="center"/>
            </w:pPr>
            <w:r w:rsidRPr="00671839">
              <w:t>Конспект</w:t>
            </w:r>
          </w:p>
          <w:p w:rsidR="00671839" w:rsidRPr="00671839" w:rsidRDefault="00671839" w:rsidP="00671839">
            <w:pPr>
              <w:pStyle w:val="a5"/>
              <w:jc w:val="center"/>
            </w:pPr>
            <w:r w:rsidRPr="00671839">
              <w:t>Реферат</w:t>
            </w:r>
          </w:p>
          <w:p w:rsidR="00671839" w:rsidRPr="00916758" w:rsidRDefault="00671839" w:rsidP="00671839">
            <w:pPr>
              <w:pStyle w:val="a5"/>
              <w:jc w:val="center"/>
            </w:pPr>
            <w:r w:rsidRPr="00671839">
              <w:t>Работа на практических занятиях</w:t>
            </w:r>
          </w:p>
        </w:tc>
      </w:tr>
      <w:tr w:rsidR="00671839" w:rsidRPr="007F18F6" w:rsidTr="00671839">
        <w:tc>
          <w:tcPr>
            <w:tcW w:w="567" w:type="dxa"/>
          </w:tcPr>
          <w:p w:rsidR="00671839" w:rsidRDefault="00671839" w:rsidP="00671839">
            <w:pPr>
              <w:pStyle w:val="a5"/>
            </w:pPr>
            <w:r>
              <w:t>4</w:t>
            </w:r>
          </w:p>
        </w:tc>
        <w:tc>
          <w:tcPr>
            <w:tcW w:w="4962" w:type="dxa"/>
          </w:tcPr>
          <w:p w:rsidR="00671839" w:rsidRPr="00FB0E86" w:rsidRDefault="00671839" w:rsidP="00671839">
            <w:pPr>
              <w:tabs>
                <w:tab w:val="left" w:pos="709"/>
                <w:tab w:val="left" w:pos="8280"/>
              </w:tabs>
            </w:pPr>
            <w:r w:rsidRPr="00FB0E86">
              <w:t>Тема 4. Семиотика города.</w:t>
            </w:r>
          </w:p>
        </w:tc>
        <w:tc>
          <w:tcPr>
            <w:tcW w:w="3827" w:type="dxa"/>
          </w:tcPr>
          <w:p w:rsidR="00671839" w:rsidRPr="00671839" w:rsidRDefault="00671839" w:rsidP="00671839">
            <w:pPr>
              <w:pStyle w:val="a5"/>
              <w:jc w:val="center"/>
            </w:pPr>
            <w:r w:rsidRPr="00671839">
              <w:t>Конспект</w:t>
            </w:r>
          </w:p>
          <w:p w:rsidR="00671839" w:rsidRPr="00671839" w:rsidRDefault="00671839" w:rsidP="00671839">
            <w:pPr>
              <w:pStyle w:val="a5"/>
              <w:jc w:val="center"/>
            </w:pPr>
            <w:r w:rsidRPr="00671839">
              <w:t>Реферат</w:t>
            </w:r>
          </w:p>
          <w:p w:rsidR="00671839" w:rsidRPr="00916758" w:rsidRDefault="00671839" w:rsidP="00671839">
            <w:pPr>
              <w:pStyle w:val="a5"/>
              <w:jc w:val="center"/>
            </w:pPr>
            <w:r w:rsidRPr="00671839">
              <w:t>Работа на практических занятиях</w:t>
            </w:r>
          </w:p>
        </w:tc>
      </w:tr>
      <w:tr w:rsidR="00671839" w:rsidRPr="007F18F6" w:rsidTr="00671839">
        <w:tc>
          <w:tcPr>
            <w:tcW w:w="567" w:type="dxa"/>
          </w:tcPr>
          <w:p w:rsidR="00671839" w:rsidRDefault="00671839" w:rsidP="00671839">
            <w:pPr>
              <w:pStyle w:val="a5"/>
            </w:pPr>
            <w:r>
              <w:t>5</w:t>
            </w:r>
          </w:p>
        </w:tc>
        <w:tc>
          <w:tcPr>
            <w:tcW w:w="4962" w:type="dxa"/>
          </w:tcPr>
          <w:p w:rsidR="00671839" w:rsidRPr="00FB0E86" w:rsidRDefault="00671839" w:rsidP="00671839">
            <w:pPr>
              <w:pStyle w:val="31"/>
              <w:spacing w:after="0"/>
              <w:rPr>
                <w:sz w:val="24"/>
                <w:szCs w:val="24"/>
                <w:lang w:val="ru-RU" w:eastAsia="ru-RU"/>
              </w:rPr>
            </w:pPr>
            <w:r w:rsidRPr="00FB0E86">
              <w:rPr>
                <w:sz w:val="24"/>
                <w:szCs w:val="24"/>
                <w:lang w:val="ru-RU" w:eastAsia="ru-RU"/>
              </w:rPr>
              <w:t>Тема 5. Значимые городские контексты.</w:t>
            </w:r>
          </w:p>
        </w:tc>
        <w:tc>
          <w:tcPr>
            <w:tcW w:w="3827" w:type="dxa"/>
          </w:tcPr>
          <w:p w:rsidR="00671839" w:rsidRPr="00671839" w:rsidRDefault="00671839" w:rsidP="00671839">
            <w:pPr>
              <w:pStyle w:val="a5"/>
              <w:jc w:val="center"/>
            </w:pPr>
            <w:r w:rsidRPr="00671839">
              <w:t>Конспект</w:t>
            </w:r>
          </w:p>
          <w:p w:rsidR="00671839" w:rsidRPr="00671839" w:rsidRDefault="00671839" w:rsidP="00671839">
            <w:pPr>
              <w:pStyle w:val="a5"/>
              <w:jc w:val="center"/>
            </w:pPr>
            <w:r w:rsidRPr="00671839">
              <w:t>Реферат</w:t>
            </w:r>
          </w:p>
          <w:p w:rsidR="00671839" w:rsidRPr="00916758" w:rsidRDefault="00671839" w:rsidP="00671839">
            <w:pPr>
              <w:pStyle w:val="a5"/>
              <w:jc w:val="center"/>
            </w:pPr>
            <w:r w:rsidRPr="00671839">
              <w:t>Работа на практических занятиях</w:t>
            </w:r>
          </w:p>
        </w:tc>
      </w:tr>
      <w:tr w:rsidR="00671839" w:rsidRPr="007F18F6" w:rsidTr="00671839">
        <w:tc>
          <w:tcPr>
            <w:tcW w:w="567" w:type="dxa"/>
          </w:tcPr>
          <w:p w:rsidR="00671839" w:rsidRDefault="00671839" w:rsidP="00671839">
            <w:pPr>
              <w:pStyle w:val="a5"/>
            </w:pPr>
            <w:r>
              <w:t>6</w:t>
            </w:r>
          </w:p>
        </w:tc>
        <w:tc>
          <w:tcPr>
            <w:tcW w:w="4962" w:type="dxa"/>
          </w:tcPr>
          <w:p w:rsidR="00671839" w:rsidRPr="00FB0E86" w:rsidRDefault="00671839" w:rsidP="00671839">
            <w:r w:rsidRPr="00FB0E86">
              <w:t>Тема 6. Языки города и городской текст.</w:t>
            </w:r>
          </w:p>
        </w:tc>
        <w:tc>
          <w:tcPr>
            <w:tcW w:w="3827" w:type="dxa"/>
          </w:tcPr>
          <w:p w:rsidR="00671839" w:rsidRPr="00671839" w:rsidRDefault="00671839" w:rsidP="00671839">
            <w:pPr>
              <w:pStyle w:val="a5"/>
              <w:jc w:val="center"/>
            </w:pPr>
            <w:r w:rsidRPr="00671839">
              <w:t>Конспект</w:t>
            </w:r>
          </w:p>
          <w:p w:rsidR="00671839" w:rsidRPr="00671839" w:rsidRDefault="00671839" w:rsidP="00671839">
            <w:pPr>
              <w:pStyle w:val="a5"/>
              <w:jc w:val="center"/>
            </w:pPr>
            <w:r w:rsidRPr="00671839">
              <w:t>Реферат</w:t>
            </w:r>
          </w:p>
          <w:p w:rsidR="00671839" w:rsidRPr="00916758" w:rsidRDefault="00671839" w:rsidP="00671839">
            <w:pPr>
              <w:pStyle w:val="a5"/>
              <w:jc w:val="center"/>
            </w:pPr>
            <w:r w:rsidRPr="00671839">
              <w:t>Работа на практических занятиях</w:t>
            </w:r>
          </w:p>
        </w:tc>
      </w:tr>
      <w:tr w:rsidR="00671839" w:rsidRPr="007F18F6" w:rsidTr="00671839">
        <w:tc>
          <w:tcPr>
            <w:tcW w:w="567" w:type="dxa"/>
          </w:tcPr>
          <w:p w:rsidR="00671839" w:rsidRDefault="00671839" w:rsidP="00671839">
            <w:pPr>
              <w:pStyle w:val="a5"/>
            </w:pPr>
            <w:r>
              <w:t>7</w:t>
            </w:r>
          </w:p>
        </w:tc>
        <w:tc>
          <w:tcPr>
            <w:tcW w:w="4962" w:type="dxa"/>
          </w:tcPr>
          <w:p w:rsidR="00671839" w:rsidRPr="00FB0E86" w:rsidRDefault="00671839" w:rsidP="00671839">
            <w:r w:rsidRPr="00FB0E86">
              <w:t>Тема 7. Фигура горожанина: типология и социальная иерархия.</w:t>
            </w:r>
          </w:p>
        </w:tc>
        <w:tc>
          <w:tcPr>
            <w:tcW w:w="3827" w:type="dxa"/>
          </w:tcPr>
          <w:p w:rsidR="00671839" w:rsidRPr="00671839" w:rsidRDefault="00671839" w:rsidP="00671839">
            <w:pPr>
              <w:pStyle w:val="a5"/>
              <w:jc w:val="center"/>
            </w:pPr>
            <w:r w:rsidRPr="00671839">
              <w:t>Конспект</w:t>
            </w:r>
          </w:p>
          <w:p w:rsidR="00671839" w:rsidRPr="00671839" w:rsidRDefault="00671839" w:rsidP="00671839">
            <w:pPr>
              <w:pStyle w:val="a5"/>
              <w:jc w:val="center"/>
            </w:pPr>
            <w:r w:rsidRPr="00671839">
              <w:t>Реферат</w:t>
            </w:r>
          </w:p>
          <w:p w:rsidR="00671839" w:rsidRPr="00916758" w:rsidRDefault="00671839" w:rsidP="00671839">
            <w:pPr>
              <w:pStyle w:val="a5"/>
              <w:jc w:val="center"/>
            </w:pPr>
            <w:r w:rsidRPr="00671839">
              <w:t>Работа на практических занятиях</w:t>
            </w:r>
          </w:p>
        </w:tc>
      </w:tr>
      <w:tr w:rsidR="00671839" w:rsidRPr="007F18F6" w:rsidTr="00671839">
        <w:tc>
          <w:tcPr>
            <w:tcW w:w="567" w:type="dxa"/>
          </w:tcPr>
          <w:p w:rsidR="00671839" w:rsidRDefault="00671839" w:rsidP="00671839">
            <w:pPr>
              <w:pStyle w:val="a5"/>
            </w:pPr>
            <w:r>
              <w:t>8</w:t>
            </w:r>
          </w:p>
        </w:tc>
        <w:tc>
          <w:tcPr>
            <w:tcW w:w="4962" w:type="dxa"/>
          </w:tcPr>
          <w:p w:rsidR="00671839" w:rsidRPr="00FB0E86" w:rsidRDefault="00671839" w:rsidP="00671839">
            <w:r w:rsidRPr="00FB0E86">
              <w:t>Тема 8. Городские мифы и миф о городе.</w:t>
            </w:r>
          </w:p>
        </w:tc>
        <w:tc>
          <w:tcPr>
            <w:tcW w:w="3827" w:type="dxa"/>
          </w:tcPr>
          <w:p w:rsidR="00671839" w:rsidRPr="00671839" w:rsidRDefault="00671839" w:rsidP="00671839">
            <w:pPr>
              <w:pStyle w:val="a5"/>
              <w:jc w:val="center"/>
            </w:pPr>
            <w:r w:rsidRPr="00671839">
              <w:t>Конспект</w:t>
            </w:r>
          </w:p>
          <w:p w:rsidR="00671839" w:rsidRPr="00671839" w:rsidRDefault="00671839" w:rsidP="00671839">
            <w:pPr>
              <w:pStyle w:val="a5"/>
              <w:jc w:val="center"/>
            </w:pPr>
            <w:r w:rsidRPr="00671839">
              <w:t>Реферат</w:t>
            </w:r>
          </w:p>
          <w:p w:rsidR="00671839" w:rsidRPr="00916758" w:rsidRDefault="00671839" w:rsidP="00671839">
            <w:pPr>
              <w:pStyle w:val="a5"/>
              <w:jc w:val="center"/>
            </w:pPr>
            <w:r w:rsidRPr="00671839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B4591E">
      <w:pPr>
        <w:spacing w:after="240"/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B4591E" w:rsidRPr="00155BEC" w:rsidRDefault="00B4591E" w:rsidP="00B4591E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B4591E" w:rsidRDefault="00B4591E" w:rsidP="00B4591E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8D74D3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B4591E" w:rsidRPr="00155BEC" w:rsidRDefault="00B4591E" w:rsidP="00B4591E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B4591E" w:rsidRDefault="00B4591E" w:rsidP="00B4591E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8D74D3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B4591E" w:rsidRDefault="00B4591E" w:rsidP="00B4591E">
      <w:pPr>
        <w:jc w:val="both"/>
        <w:rPr>
          <w:bCs/>
          <w:color w:val="000000"/>
        </w:rPr>
      </w:pPr>
    </w:p>
    <w:p w:rsidR="00B4591E" w:rsidRPr="00155BEC" w:rsidRDefault="00B4591E" w:rsidP="00B4591E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B4591E" w:rsidRPr="0093342E" w:rsidRDefault="00B4591E" w:rsidP="00B4591E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8D74D3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B4591E" w:rsidRDefault="008D74D3" w:rsidP="008D74D3">
      <w:pPr>
        <w:spacing w:after="2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</w:t>
            </w:r>
            <w:r>
              <w:lastRenderedPageBreak/>
              <w:t>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</w:t>
            </w:r>
            <w:r>
              <w:lastRenderedPageBreak/>
              <w:t xml:space="preserve">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научным языком, имеет чёткую структуру и логику изложения, точка зрения студента обоснована, в работе </w:t>
            </w:r>
            <w:r>
              <w:lastRenderedPageBreak/>
              <w:t>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выполнил задание, однако не продемонстрировал способность к научному анализу, не высказывал в работе своего мнения, допустил ошибки в </w:t>
            </w:r>
            <w:r>
              <w:lastRenderedPageBreak/>
              <w:t>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не выполнил задание, или выполнил его формально, ответил на заданный вопрос, при этом не ссылался на мнения учёных, не высказывал своего </w:t>
            </w:r>
            <w:r>
              <w:lastRenderedPageBreak/>
              <w:t>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7A3354" w:rsidP="003A38C9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  <w:r w:rsidR="00DA10A6">
        <w:rPr>
          <w:b/>
          <w:bCs/>
        </w:rPr>
        <w:lastRenderedPageBreak/>
        <w:t>7</w:t>
      </w:r>
      <w:r w:rsidR="00DA10A6" w:rsidRPr="007F18F6">
        <w:rPr>
          <w:b/>
          <w:bCs/>
        </w:rPr>
        <w:t xml:space="preserve">. </w:t>
      </w:r>
      <w:r w:rsidR="00DA10A6">
        <w:rPr>
          <w:b/>
          <w:bCs/>
        </w:rPr>
        <w:t>ПЕРЕЧЕНЬ ОСНОВНОЙ И ДОПОЛНИТЕЛЬНОЙ УЧЕБНОЙ ЛИТЕРАТУРЫ</w:t>
      </w:r>
      <w:r w:rsidR="00DA10A6"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671839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1839" w:rsidRPr="00252771" w:rsidRDefault="00671839" w:rsidP="0067183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671839" w:rsidRPr="00EC439D" w:rsidRDefault="00671839" w:rsidP="00671839">
            <w:pPr>
              <w:autoSpaceDN w:val="0"/>
              <w:jc w:val="both"/>
              <w:rPr>
                <w:rFonts w:cs="Arial"/>
              </w:rPr>
            </w:pPr>
            <w:r>
              <w:t>Город без границ.</w:t>
            </w:r>
          </w:p>
        </w:tc>
        <w:tc>
          <w:tcPr>
            <w:tcW w:w="1985" w:type="dxa"/>
          </w:tcPr>
          <w:p w:rsidR="00671839" w:rsidRPr="00EC439D" w:rsidRDefault="00671839" w:rsidP="00671839">
            <w:r>
              <w:rPr>
                <w:rFonts w:cs="Arial"/>
              </w:rPr>
              <w:t>Глазычев В.Л.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М.: Территория будущего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2011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Pr="00C527C3" w:rsidRDefault="00B4446E" w:rsidP="00B4591E">
            <w:hyperlink r:id="rId7" w:history="1">
              <w:r w:rsidR="00B4591E" w:rsidRPr="00182C46">
                <w:rPr>
                  <w:rStyle w:val="af2"/>
                  <w:lang w:val="en-US"/>
                </w:rPr>
                <w:t>http</w:t>
              </w:r>
              <w:r w:rsidR="00B4591E" w:rsidRPr="00182C46">
                <w:rPr>
                  <w:rStyle w:val="af2"/>
                </w:rPr>
                <w:t>://</w:t>
              </w:r>
              <w:r w:rsidR="00B4591E" w:rsidRPr="00182C46">
                <w:rPr>
                  <w:rStyle w:val="af2"/>
                  <w:lang w:val="en-US"/>
                </w:rPr>
                <w:t>biblioclub</w:t>
              </w:r>
              <w:r w:rsidR="00B4591E" w:rsidRPr="00182C46">
                <w:rPr>
                  <w:rStyle w:val="af2"/>
                </w:rPr>
                <w:t>.</w:t>
              </w:r>
              <w:r w:rsidR="00B4591E" w:rsidRPr="00182C46">
                <w:rPr>
                  <w:rStyle w:val="af2"/>
                  <w:lang w:val="en-US"/>
                </w:rPr>
                <w:t>ru</w:t>
              </w:r>
              <w:r w:rsidR="00B4591E" w:rsidRPr="00182C46">
                <w:rPr>
                  <w:rStyle w:val="af2"/>
                </w:rPr>
                <w:t>/</w:t>
              </w:r>
            </w:hyperlink>
          </w:p>
        </w:tc>
      </w:tr>
      <w:tr w:rsidR="00671839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671839" w:rsidRPr="00252771" w:rsidRDefault="00671839" w:rsidP="00671839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671839" w:rsidRPr="00BF410C" w:rsidRDefault="00671839" w:rsidP="00671839">
            <w:pPr>
              <w:jc w:val="both"/>
            </w:pPr>
            <w:r w:rsidRPr="00BF410C">
              <w:t>Город как социокультурный феномен: конспект лекций.</w:t>
            </w:r>
          </w:p>
        </w:tc>
        <w:tc>
          <w:tcPr>
            <w:tcW w:w="1985" w:type="dxa"/>
          </w:tcPr>
          <w:p w:rsidR="00671839" w:rsidRPr="00BF410C" w:rsidRDefault="00671839" w:rsidP="00671839">
            <w:pPr>
              <w:pStyle w:val="10"/>
              <w:rPr>
                <w:b w:val="0"/>
                <w:sz w:val="24"/>
                <w:szCs w:val="24"/>
                <w:lang w:val="ru-RU" w:eastAsia="ru-RU"/>
              </w:rPr>
            </w:pPr>
            <w:r w:rsidRPr="00BF410C">
              <w:rPr>
                <w:b w:val="0"/>
                <w:sz w:val="24"/>
                <w:szCs w:val="24"/>
              </w:rPr>
              <w:t>Мухамеджанова Н.М.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Оренбург: ОГУ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2017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Pr="00C527C3" w:rsidRDefault="00B4446E" w:rsidP="00B4591E">
            <w:hyperlink r:id="rId8" w:history="1">
              <w:r w:rsidR="00B4591E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671839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1839" w:rsidRPr="00671839" w:rsidRDefault="00671839" w:rsidP="0067183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671839" w:rsidRPr="00EC439D" w:rsidRDefault="00671839" w:rsidP="00671839">
            <w:pPr>
              <w:rPr>
                <w:color w:val="454545"/>
              </w:rPr>
            </w:pPr>
            <w:r>
              <w:rPr>
                <w:color w:val="454545"/>
              </w:rPr>
              <w:t>Теория устойчивого развития города: учебное пособие.</w:t>
            </w:r>
          </w:p>
        </w:tc>
        <w:tc>
          <w:tcPr>
            <w:tcW w:w="1985" w:type="dxa"/>
          </w:tcPr>
          <w:p w:rsidR="00671839" w:rsidRPr="00C54A57" w:rsidRDefault="00671839" w:rsidP="00671839">
            <w:pPr>
              <w:pStyle w:val="10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Гущин А.Н.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М.; Берлин: Директ-Медиа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2015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Default="00B4446E" w:rsidP="00B4591E">
            <w:hyperlink r:id="rId9" w:history="1">
              <w:r w:rsidR="00B4591E" w:rsidRPr="00182C46">
                <w:rPr>
                  <w:rStyle w:val="af2"/>
                  <w:lang w:val="en-US"/>
                </w:rPr>
                <w:t>http</w:t>
              </w:r>
              <w:r w:rsidR="00B4591E" w:rsidRPr="00182C46">
                <w:rPr>
                  <w:rStyle w:val="af2"/>
                </w:rPr>
                <w:t>://</w:t>
              </w:r>
              <w:r w:rsidR="00B4591E" w:rsidRPr="00182C46">
                <w:rPr>
                  <w:rStyle w:val="af2"/>
                  <w:lang w:val="en-US"/>
                </w:rPr>
                <w:t>biblioclub</w:t>
              </w:r>
              <w:r w:rsidR="00B4591E" w:rsidRPr="00182C46">
                <w:rPr>
                  <w:rStyle w:val="af2"/>
                </w:rPr>
                <w:t>.</w:t>
              </w:r>
              <w:r w:rsidR="00B4591E" w:rsidRPr="00182C46">
                <w:rPr>
                  <w:rStyle w:val="af2"/>
                  <w:lang w:val="en-US"/>
                </w:rPr>
                <w:t>ru</w:t>
              </w:r>
              <w:r w:rsidR="00B4591E" w:rsidRPr="00182C46">
                <w:rPr>
                  <w:rStyle w:val="af2"/>
                </w:rPr>
                <w:t>/</w:t>
              </w:r>
            </w:hyperlink>
          </w:p>
          <w:p w:rsidR="00B4591E" w:rsidRPr="00BF410C" w:rsidRDefault="00B4591E" w:rsidP="00B4591E"/>
        </w:tc>
      </w:tr>
      <w:tr w:rsidR="00671839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1839" w:rsidRPr="00671839" w:rsidRDefault="00671839" w:rsidP="0067183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671839" w:rsidRDefault="00671839" w:rsidP="00671839">
            <w:pPr>
              <w:rPr>
                <w:color w:val="454545"/>
              </w:rPr>
            </w:pPr>
            <w:r>
              <w:rPr>
                <w:color w:val="454545"/>
              </w:rPr>
              <w:t>Урбанистика.</w:t>
            </w:r>
          </w:p>
        </w:tc>
        <w:tc>
          <w:tcPr>
            <w:tcW w:w="1985" w:type="dxa"/>
          </w:tcPr>
          <w:p w:rsidR="00671839" w:rsidRDefault="00671839" w:rsidP="00671839">
            <w:pPr>
              <w:pStyle w:val="10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Глазычев В.Л.</w:t>
            </w:r>
          </w:p>
        </w:tc>
        <w:tc>
          <w:tcPr>
            <w:tcW w:w="1275" w:type="dxa"/>
          </w:tcPr>
          <w:p w:rsidR="00671839" w:rsidRDefault="00671839" w:rsidP="00671839">
            <w:r>
              <w:t>М.: Европа</w:t>
            </w:r>
          </w:p>
        </w:tc>
        <w:tc>
          <w:tcPr>
            <w:tcW w:w="993" w:type="dxa"/>
          </w:tcPr>
          <w:p w:rsidR="00671839" w:rsidRDefault="00671839" w:rsidP="00671839">
            <w:pPr>
              <w:jc w:val="center"/>
            </w:pPr>
            <w:r>
              <w:t>2008</w:t>
            </w:r>
          </w:p>
        </w:tc>
        <w:tc>
          <w:tcPr>
            <w:tcW w:w="1275" w:type="dxa"/>
          </w:tcPr>
          <w:p w:rsidR="00671839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Pr="00BF410C" w:rsidRDefault="00B4446E" w:rsidP="00B4591E">
            <w:hyperlink r:id="rId10" w:history="1">
              <w:r w:rsidR="00B4591E" w:rsidRPr="00182C46">
                <w:rPr>
                  <w:rStyle w:val="af2"/>
                  <w:lang w:val="en-US"/>
                </w:rPr>
                <w:t>http</w:t>
              </w:r>
              <w:r w:rsidR="00B4591E" w:rsidRPr="00182C46">
                <w:rPr>
                  <w:rStyle w:val="af2"/>
                </w:rPr>
                <w:t>://</w:t>
              </w:r>
              <w:r w:rsidR="00B4591E" w:rsidRPr="00182C46">
                <w:rPr>
                  <w:rStyle w:val="af2"/>
                  <w:lang w:val="en-US"/>
                </w:rPr>
                <w:t>biblioclub</w:t>
              </w:r>
              <w:r w:rsidR="00B4591E" w:rsidRPr="00182C46">
                <w:rPr>
                  <w:rStyle w:val="af2"/>
                </w:rPr>
                <w:t>.</w:t>
              </w:r>
              <w:r w:rsidR="00B4591E" w:rsidRPr="00182C46">
                <w:rPr>
                  <w:rStyle w:val="af2"/>
                  <w:lang w:val="en-US"/>
                </w:rPr>
                <w:t>ru</w:t>
              </w:r>
              <w:r w:rsidR="00B4591E" w:rsidRPr="00182C46">
                <w:rPr>
                  <w:rStyle w:val="af2"/>
                </w:rPr>
                <w:t>/</w:t>
              </w:r>
            </w:hyperlink>
            <w:r w:rsidR="00B4591E">
              <w:t xml:space="preserve"> </w:t>
            </w: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671839" w:rsidRPr="0058764C" w:rsidTr="000D44CC">
        <w:trPr>
          <w:cantSplit/>
        </w:trPr>
        <w:tc>
          <w:tcPr>
            <w:tcW w:w="568" w:type="dxa"/>
          </w:tcPr>
          <w:p w:rsidR="00671839" w:rsidRPr="00252771" w:rsidRDefault="00671839" w:rsidP="0067183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1839" w:rsidRPr="00EC439D" w:rsidRDefault="00671839" w:rsidP="00671839">
            <w:pPr>
              <w:rPr>
                <w:color w:val="454545"/>
              </w:rPr>
            </w:pPr>
            <w:r>
              <w:rPr>
                <w:color w:val="454545"/>
              </w:rPr>
              <w:t>Социодинамика культуры.</w:t>
            </w:r>
          </w:p>
        </w:tc>
        <w:tc>
          <w:tcPr>
            <w:tcW w:w="1985" w:type="dxa"/>
          </w:tcPr>
          <w:p w:rsidR="00671839" w:rsidRPr="00C54A57" w:rsidRDefault="00671839" w:rsidP="00671839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Моль А.А.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М.: Директ-Медиа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2007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Default="00B4446E" w:rsidP="00B4591E">
            <w:pPr>
              <w:rPr>
                <w:rStyle w:val="af2"/>
                <w:color w:val="auto"/>
              </w:rPr>
            </w:pPr>
            <w:hyperlink r:id="rId11" w:history="1">
              <w:r w:rsidR="00B4591E" w:rsidRPr="00182C46">
                <w:rPr>
                  <w:rStyle w:val="af2"/>
                </w:rPr>
                <w:t>http://biblioclub.ru/</w:t>
              </w:r>
            </w:hyperlink>
          </w:p>
          <w:p w:rsidR="00B4591E" w:rsidRPr="00285AE3" w:rsidRDefault="00B4591E" w:rsidP="00B4591E"/>
        </w:tc>
      </w:tr>
      <w:tr w:rsidR="00671839" w:rsidRPr="00252771" w:rsidTr="000D44CC">
        <w:trPr>
          <w:cantSplit/>
        </w:trPr>
        <w:tc>
          <w:tcPr>
            <w:tcW w:w="568" w:type="dxa"/>
          </w:tcPr>
          <w:p w:rsidR="00671839" w:rsidRPr="00F43A50" w:rsidRDefault="00671839" w:rsidP="0067183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1839" w:rsidRPr="000454CE" w:rsidRDefault="00671839" w:rsidP="00671839">
            <w:pPr>
              <w:rPr>
                <w:rFonts w:cs="Arial"/>
              </w:rPr>
            </w:pPr>
            <w:r>
              <w:rPr>
                <w:rFonts w:cs="Arial"/>
              </w:rPr>
              <w:t>Социально-психологические исследования города.</w:t>
            </w:r>
          </w:p>
        </w:tc>
        <w:tc>
          <w:tcPr>
            <w:tcW w:w="1985" w:type="dxa"/>
          </w:tcPr>
          <w:p w:rsidR="00671839" w:rsidRPr="00C54A57" w:rsidRDefault="00671839" w:rsidP="00671839">
            <w:pPr>
              <w:pStyle w:val="10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Дробышева Т.В. (ред.)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rPr>
                <w:rFonts w:cs="Arial"/>
              </w:rPr>
            </w:pPr>
            <w:r>
              <w:rPr>
                <w:rFonts w:cs="Arial"/>
              </w:rPr>
              <w:t>М.: Институт психологии РАН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2016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Default="00B4446E" w:rsidP="00B4591E">
            <w:hyperlink r:id="rId12" w:history="1">
              <w:r w:rsidR="00B4591E" w:rsidRPr="00182C46">
                <w:rPr>
                  <w:rStyle w:val="af2"/>
                </w:rPr>
                <w:t>http://biblioclub.ru/</w:t>
              </w:r>
            </w:hyperlink>
          </w:p>
          <w:p w:rsidR="00B4591E" w:rsidRPr="000454CE" w:rsidRDefault="00B4591E" w:rsidP="00B4591E"/>
        </w:tc>
      </w:tr>
      <w:tr w:rsidR="00671839" w:rsidRPr="00252771" w:rsidTr="000D44CC">
        <w:trPr>
          <w:cantSplit/>
        </w:trPr>
        <w:tc>
          <w:tcPr>
            <w:tcW w:w="568" w:type="dxa"/>
          </w:tcPr>
          <w:p w:rsidR="00671839" w:rsidRPr="00252771" w:rsidRDefault="00671839" w:rsidP="0067183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1839" w:rsidRPr="00EC439D" w:rsidRDefault="00671839" w:rsidP="00671839">
            <w:r>
              <w:t>Социология. Основы общей теории: учебное пособие.</w:t>
            </w:r>
          </w:p>
        </w:tc>
        <w:tc>
          <w:tcPr>
            <w:tcW w:w="1985" w:type="dxa"/>
          </w:tcPr>
          <w:p w:rsidR="00671839" w:rsidRPr="00C54A57" w:rsidRDefault="00671839" w:rsidP="00671839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Мягков А.Ю. (ред.)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М.: Флинта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2011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Default="00B4446E" w:rsidP="00B4591E">
            <w:hyperlink r:id="rId13" w:history="1">
              <w:r w:rsidR="00B4591E" w:rsidRPr="00182C46">
                <w:rPr>
                  <w:rStyle w:val="af2"/>
                </w:rPr>
                <w:t>http://biblioclub.ru/</w:t>
              </w:r>
            </w:hyperlink>
          </w:p>
          <w:p w:rsidR="00B4591E" w:rsidRPr="00EC439D" w:rsidRDefault="00B4591E" w:rsidP="00B4591E"/>
        </w:tc>
      </w:tr>
      <w:tr w:rsidR="00671839" w:rsidRPr="00252771" w:rsidTr="000D44CC">
        <w:trPr>
          <w:cantSplit/>
        </w:trPr>
        <w:tc>
          <w:tcPr>
            <w:tcW w:w="568" w:type="dxa"/>
          </w:tcPr>
          <w:p w:rsidR="00671839" w:rsidRPr="00252771" w:rsidRDefault="00671839" w:rsidP="0067183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1839" w:rsidRPr="000454CE" w:rsidRDefault="00671839" w:rsidP="00671839">
            <w:r>
              <w:rPr>
                <w:lang w:val="en-US"/>
              </w:rPr>
              <w:t>Mind</w:t>
            </w:r>
            <w:r w:rsidRPr="000454CE">
              <w:t xml:space="preserve"> </w:t>
            </w:r>
            <w:r>
              <w:rPr>
                <w:lang w:val="en-US"/>
              </w:rPr>
              <w:t>the</w:t>
            </w:r>
            <w:r w:rsidRPr="000454CE">
              <w:t xml:space="preserve"> </w:t>
            </w:r>
            <w:r>
              <w:rPr>
                <w:lang w:val="en-US"/>
              </w:rPr>
              <w:t>Gap</w:t>
            </w:r>
            <w:r w:rsidRPr="000454CE">
              <w:t>:</w:t>
            </w:r>
            <w:r>
              <w:t xml:space="preserve"> От культуры к культуре: учебное пособие по межкультурной коммуникации.</w:t>
            </w:r>
          </w:p>
        </w:tc>
        <w:tc>
          <w:tcPr>
            <w:tcW w:w="1985" w:type="dxa"/>
          </w:tcPr>
          <w:p w:rsidR="00671839" w:rsidRPr="000454CE" w:rsidRDefault="00671839" w:rsidP="00671839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  <w:lang w:val="ru-RU" w:eastAsia="ru-RU"/>
              </w:rPr>
            </w:pPr>
            <w:r w:rsidRPr="000454CE">
              <w:rPr>
                <w:b w:val="0"/>
                <w:sz w:val="24"/>
                <w:szCs w:val="24"/>
                <w:lang w:val="ru-RU" w:eastAsia="ru-RU"/>
              </w:rPr>
              <w:t>Самохина Т.С.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М.: МПГУ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2016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Default="00B4446E" w:rsidP="00B4591E">
            <w:hyperlink r:id="rId14" w:history="1">
              <w:r w:rsidR="00B4591E" w:rsidRPr="00182C46">
                <w:rPr>
                  <w:rStyle w:val="af2"/>
                </w:rPr>
                <w:t>http://biblioclub.ru/</w:t>
              </w:r>
            </w:hyperlink>
          </w:p>
          <w:p w:rsidR="00B4591E" w:rsidRPr="00EC439D" w:rsidRDefault="00B4591E" w:rsidP="00B4591E"/>
        </w:tc>
      </w:tr>
      <w:tr w:rsidR="00671839" w:rsidRPr="00083E82" w:rsidTr="000D44CC">
        <w:trPr>
          <w:cantSplit/>
        </w:trPr>
        <w:tc>
          <w:tcPr>
            <w:tcW w:w="568" w:type="dxa"/>
          </w:tcPr>
          <w:p w:rsidR="00671839" w:rsidRPr="00252771" w:rsidRDefault="00671839" w:rsidP="0067183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1839" w:rsidRPr="00EC439D" w:rsidRDefault="00671839" w:rsidP="00671839">
            <w:r>
              <w:t>Психология массовых коммуникаций: учебник и практикум.</w:t>
            </w:r>
          </w:p>
        </w:tc>
        <w:tc>
          <w:tcPr>
            <w:tcW w:w="1985" w:type="dxa"/>
          </w:tcPr>
          <w:p w:rsidR="00671839" w:rsidRPr="00C54A57" w:rsidRDefault="00671839" w:rsidP="00671839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Антонова Н.В.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М.: Юрайт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2015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671839" w:rsidRPr="00EC439D" w:rsidRDefault="00671839" w:rsidP="00671839"/>
        </w:tc>
      </w:tr>
      <w:tr w:rsidR="00671839" w:rsidRPr="00252771" w:rsidTr="000D44CC">
        <w:trPr>
          <w:cantSplit/>
        </w:trPr>
        <w:tc>
          <w:tcPr>
            <w:tcW w:w="568" w:type="dxa"/>
          </w:tcPr>
          <w:p w:rsidR="00671839" w:rsidRPr="00671839" w:rsidRDefault="00671839" w:rsidP="0067183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1839" w:rsidRPr="00EC439D" w:rsidRDefault="00671839" w:rsidP="00671839">
            <w:r>
              <w:t>Социология массовой коммуникации: учебное пособие.</w:t>
            </w:r>
          </w:p>
        </w:tc>
        <w:tc>
          <w:tcPr>
            <w:tcW w:w="1985" w:type="dxa"/>
          </w:tcPr>
          <w:p w:rsidR="00671839" w:rsidRPr="00C54A57" w:rsidRDefault="00671839" w:rsidP="00671839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Филатова О.Г.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М.: Гардарики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2006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671839" w:rsidRPr="00EC439D" w:rsidRDefault="00671839" w:rsidP="00671839"/>
        </w:tc>
      </w:tr>
      <w:tr w:rsidR="00671839" w:rsidRPr="00083E82" w:rsidTr="000D44CC">
        <w:trPr>
          <w:cantSplit/>
        </w:trPr>
        <w:tc>
          <w:tcPr>
            <w:tcW w:w="568" w:type="dxa"/>
          </w:tcPr>
          <w:p w:rsidR="00671839" w:rsidRPr="00252771" w:rsidRDefault="00671839" w:rsidP="0067183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1839" w:rsidRPr="00EC439D" w:rsidRDefault="00671839" w:rsidP="00671839">
            <w:r>
              <w:t>Основы теории коммуникации: учебное пособие</w:t>
            </w:r>
          </w:p>
        </w:tc>
        <w:tc>
          <w:tcPr>
            <w:tcW w:w="1985" w:type="dxa"/>
          </w:tcPr>
          <w:p w:rsidR="00671839" w:rsidRPr="00C54A57" w:rsidRDefault="00671839" w:rsidP="00671839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Нахимова Е.А.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М.: Флинта; Наука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2014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671839" w:rsidRPr="00EC439D" w:rsidRDefault="00671839" w:rsidP="00671839"/>
        </w:tc>
      </w:tr>
      <w:tr w:rsidR="00671839" w:rsidRPr="00252771" w:rsidTr="000D44CC">
        <w:trPr>
          <w:cantSplit/>
        </w:trPr>
        <w:tc>
          <w:tcPr>
            <w:tcW w:w="568" w:type="dxa"/>
          </w:tcPr>
          <w:p w:rsidR="00671839" w:rsidRPr="00671839" w:rsidRDefault="00671839" w:rsidP="0067183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1839" w:rsidRPr="00EC439D" w:rsidRDefault="00671839" w:rsidP="00671839">
            <w:r>
              <w:t>Культура массовых коммуникаций: учебно-методический комплекс.</w:t>
            </w:r>
          </w:p>
        </w:tc>
        <w:tc>
          <w:tcPr>
            <w:tcW w:w="1985" w:type="dxa"/>
          </w:tcPr>
          <w:p w:rsidR="00671839" w:rsidRPr="00C54A57" w:rsidRDefault="001C51BC" w:rsidP="00671839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1C51BC">
              <w:rPr>
                <w:b w:val="0"/>
                <w:bCs w:val="0"/>
                <w:sz w:val="24"/>
                <w:szCs w:val="24"/>
                <w:lang w:val="ru-RU" w:eastAsia="ru-RU"/>
              </w:rPr>
              <w:t>Составитель: Думанский Д. В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Кемерово: КемГУКИ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2014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Default="00B4446E" w:rsidP="008F7593">
            <w:hyperlink r:id="rId15" w:history="1">
              <w:r w:rsidR="008F7593" w:rsidRPr="00182C46">
                <w:rPr>
                  <w:rStyle w:val="af2"/>
                </w:rPr>
                <w:t>http://biblioclub.ru/</w:t>
              </w:r>
            </w:hyperlink>
          </w:p>
          <w:p w:rsidR="008F7593" w:rsidRPr="00EC439D" w:rsidRDefault="008F7593" w:rsidP="008F7593"/>
        </w:tc>
      </w:tr>
    </w:tbl>
    <w:p w:rsidR="001C51BC" w:rsidRDefault="001C51BC" w:rsidP="00EF58C6">
      <w:pPr>
        <w:jc w:val="both"/>
        <w:rPr>
          <w:b/>
          <w:bCs/>
        </w:rPr>
      </w:pPr>
    </w:p>
    <w:p w:rsidR="001C51BC" w:rsidRDefault="001C51BC" w:rsidP="00EF58C6">
      <w:pPr>
        <w:jc w:val="both"/>
        <w:rPr>
          <w:b/>
          <w:bCs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8D74D3" w:rsidRPr="00C351F5" w:rsidRDefault="00B4446E" w:rsidP="008D74D3">
      <w:pPr>
        <w:numPr>
          <w:ilvl w:val="0"/>
          <w:numId w:val="25"/>
        </w:numPr>
        <w:ind w:left="0" w:firstLine="142"/>
      </w:pPr>
      <w:hyperlink r:id="rId16" w:history="1">
        <w:r w:rsidR="008D74D3" w:rsidRPr="00CA7EF5">
          <w:rPr>
            <w:rStyle w:val="af2"/>
          </w:rPr>
          <w:t>http://school-collection.edu.ru/</w:t>
        </w:r>
      </w:hyperlink>
      <w:r w:rsidR="008D74D3">
        <w:t xml:space="preserve"> </w:t>
      </w:r>
      <w:r w:rsidR="008D74D3" w:rsidRPr="00C351F5">
        <w:t xml:space="preserve"> - федеральное хранилище Единая коллекция цифровых образовательных ресурсов </w:t>
      </w:r>
    </w:p>
    <w:p w:rsidR="008D74D3" w:rsidRPr="00C351F5" w:rsidRDefault="00B4446E" w:rsidP="008D74D3">
      <w:pPr>
        <w:numPr>
          <w:ilvl w:val="0"/>
          <w:numId w:val="25"/>
        </w:numPr>
        <w:ind w:left="0" w:firstLine="142"/>
      </w:pPr>
      <w:hyperlink r:id="rId17" w:history="1">
        <w:r w:rsidR="008D74D3" w:rsidRPr="00CA7EF5">
          <w:rPr>
            <w:rStyle w:val="af2"/>
          </w:rPr>
          <w:t>http://www.edu.ru/</w:t>
        </w:r>
      </w:hyperlink>
      <w:r w:rsidR="008D74D3">
        <w:t xml:space="preserve"> </w:t>
      </w:r>
      <w:r w:rsidR="008D74D3" w:rsidRPr="00C351F5">
        <w:t xml:space="preserve"> - федеральный портал Российское образование </w:t>
      </w:r>
    </w:p>
    <w:p w:rsidR="008D74D3" w:rsidRPr="00C351F5" w:rsidRDefault="00B4446E" w:rsidP="008D74D3">
      <w:pPr>
        <w:numPr>
          <w:ilvl w:val="0"/>
          <w:numId w:val="25"/>
        </w:numPr>
        <w:ind w:left="0" w:firstLine="142"/>
      </w:pPr>
      <w:hyperlink r:id="rId18" w:history="1">
        <w:r w:rsidR="008D74D3" w:rsidRPr="00CA7EF5">
          <w:rPr>
            <w:rStyle w:val="af2"/>
          </w:rPr>
          <w:t>http://www.igumo.ru/</w:t>
        </w:r>
      </w:hyperlink>
      <w:r w:rsidR="008D74D3">
        <w:t xml:space="preserve"> </w:t>
      </w:r>
      <w:r w:rsidR="008D74D3" w:rsidRPr="00C351F5">
        <w:t xml:space="preserve"> - интернет-портал Института гуманитарного образования и информационных технологий </w:t>
      </w:r>
    </w:p>
    <w:p w:rsidR="008D74D3" w:rsidRPr="00C351F5" w:rsidRDefault="00B4446E" w:rsidP="008D74D3">
      <w:pPr>
        <w:numPr>
          <w:ilvl w:val="0"/>
          <w:numId w:val="25"/>
        </w:numPr>
        <w:ind w:left="0" w:firstLine="142"/>
      </w:pPr>
      <w:hyperlink r:id="rId19" w:history="1">
        <w:r w:rsidR="008D74D3" w:rsidRPr="00CA7EF5">
          <w:rPr>
            <w:rStyle w:val="af2"/>
          </w:rPr>
          <w:t>http://elibrary.ru/defaultx.asp</w:t>
        </w:r>
      </w:hyperlink>
      <w:r w:rsidR="008D74D3">
        <w:t xml:space="preserve"> </w:t>
      </w:r>
      <w:r w:rsidR="008D74D3" w:rsidRPr="00C351F5">
        <w:t xml:space="preserve"> - научная электронная библиотека «Elibrary» </w:t>
      </w:r>
    </w:p>
    <w:p w:rsidR="008D74D3" w:rsidRPr="00C351F5" w:rsidRDefault="008D74D3" w:rsidP="008D74D3">
      <w:pPr>
        <w:numPr>
          <w:ilvl w:val="0"/>
          <w:numId w:val="25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8D74D3" w:rsidRPr="00C351F5" w:rsidRDefault="00B4446E" w:rsidP="008D74D3">
      <w:pPr>
        <w:numPr>
          <w:ilvl w:val="0"/>
          <w:numId w:val="25"/>
        </w:numPr>
        <w:ind w:left="0" w:firstLine="142"/>
      </w:pPr>
      <w:hyperlink r:id="rId20" w:history="1">
        <w:r w:rsidR="008D74D3" w:rsidRPr="00CA7EF5">
          <w:rPr>
            <w:rStyle w:val="af2"/>
          </w:rPr>
          <w:t>www.gumer.info</w:t>
        </w:r>
      </w:hyperlink>
      <w:r w:rsidR="008D74D3">
        <w:t xml:space="preserve"> </w:t>
      </w:r>
      <w:r w:rsidR="008D74D3" w:rsidRPr="00C351F5">
        <w:t xml:space="preserve"> – библиотека Гумер</w:t>
      </w:r>
    </w:p>
    <w:p w:rsidR="008D74D3" w:rsidRPr="0080094D" w:rsidRDefault="00B4446E" w:rsidP="008D74D3">
      <w:pPr>
        <w:numPr>
          <w:ilvl w:val="0"/>
          <w:numId w:val="25"/>
        </w:numPr>
        <w:ind w:left="0" w:firstLine="142"/>
      </w:pPr>
      <w:hyperlink r:id="rId21" w:history="1">
        <w:r w:rsidR="008D74D3" w:rsidRPr="00CA7EF5">
          <w:rPr>
            <w:rStyle w:val="af2"/>
          </w:rPr>
          <w:t>http://cyberleninka.ru</w:t>
        </w:r>
      </w:hyperlink>
      <w:r w:rsidR="008D74D3">
        <w:t xml:space="preserve"> </w:t>
      </w:r>
      <w:r w:rsidR="008D74D3" w:rsidRPr="0080094D">
        <w:t xml:space="preserve"> – Научная электронная библиотека «Киберленинка»</w:t>
      </w:r>
    </w:p>
    <w:p w:rsidR="008D74D3" w:rsidRDefault="00B4446E" w:rsidP="008D74D3">
      <w:pPr>
        <w:numPr>
          <w:ilvl w:val="0"/>
          <w:numId w:val="25"/>
        </w:numPr>
        <w:ind w:left="0" w:firstLine="142"/>
      </w:pPr>
      <w:hyperlink r:id="rId22" w:history="1">
        <w:r w:rsidR="008D74D3" w:rsidRPr="00CA7EF5">
          <w:rPr>
            <w:rStyle w:val="af2"/>
          </w:rPr>
          <w:t>http://iph.ras.ru</w:t>
        </w:r>
      </w:hyperlink>
      <w:r w:rsidR="008D74D3">
        <w:t xml:space="preserve"> </w:t>
      </w:r>
      <w:r w:rsidR="008D74D3" w:rsidRPr="00C351F5">
        <w:t xml:space="preserve"> - Философский журнал Института Философии РАН </w:t>
      </w:r>
    </w:p>
    <w:p w:rsidR="008D74D3" w:rsidRPr="006456EC" w:rsidRDefault="008D74D3" w:rsidP="008D74D3">
      <w:pPr>
        <w:numPr>
          <w:ilvl w:val="0"/>
          <w:numId w:val="25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3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8D74D3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br w:type="page"/>
      </w:r>
      <w:r w:rsidR="008F7593">
        <w:rPr>
          <w:rStyle w:val="af2"/>
          <w:b/>
          <w:color w:val="auto"/>
          <w:sz w:val="24"/>
          <w:szCs w:val="24"/>
          <w:u w:val="none"/>
        </w:rPr>
        <w:lastRenderedPageBreak/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8F7593" w:rsidRPr="0009642A" w:rsidRDefault="008F7593" w:rsidP="008F7593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8F7593" w:rsidRPr="00FD037B" w:rsidRDefault="008F7593" w:rsidP="008F7593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8F7593" w:rsidRPr="0009642A" w:rsidRDefault="008F7593" w:rsidP="008F75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8F7593" w:rsidRPr="004774A5" w:rsidRDefault="008F7593" w:rsidP="008F7593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8F7593" w:rsidRPr="004774A5" w:rsidRDefault="008F7593" w:rsidP="008F75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8F7593" w:rsidRPr="004774A5" w:rsidRDefault="008F7593" w:rsidP="008F75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8F7593" w:rsidRPr="00F7701F" w:rsidRDefault="008F7593" w:rsidP="008F75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8F7593" w:rsidRPr="004774A5" w:rsidRDefault="008F7593" w:rsidP="008F75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8F7593" w:rsidRPr="004774A5" w:rsidRDefault="008F7593" w:rsidP="008F7593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8F7593" w:rsidRPr="004774A5" w:rsidRDefault="008F7593" w:rsidP="008F75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8F7593" w:rsidRPr="004774A5" w:rsidRDefault="008F7593" w:rsidP="008F75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8F7593" w:rsidRPr="004774A5" w:rsidRDefault="008F7593" w:rsidP="008F75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8F7593" w:rsidRPr="004774A5" w:rsidRDefault="008F7593" w:rsidP="008F75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8F7593" w:rsidRPr="0009642A" w:rsidRDefault="008F7593" w:rsidP="008F75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8F7593" w:rsidRPr="00FD037B" w:rsidRDefault="008F7593" w:rsidP="008F7593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8F7593" w:rsidRPr="0009642A" w:rsidRDefault="008F7593" w:rsidP="008F75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8F7593" w:rsidRPr="0009642A" w:rsidRDefault="008F7593" w:rsidP="008F75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8F7593" w:rsidRPr="0009642A" w:rsidRDefault="008F7593" w:rsidP="008F75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8F7593" w:rsidRPr="0009642A" w:rsidRDefault="008F7593" w:rsidP="008F75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8F7593" w:rsidRPr="0009642A" w:rsidRDefault="008F7593" w:rsidP="008F7593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8F7593" w:rsidRPr="008F7593" w:rsidRDefault="008F7593" w:rsidP="008F7593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8F7593">
        <w:rPr>
          <w:rFonts w:ascii="Times New Roman" w:hAnsi="Times New Roman" w:cs="Times New Roman"/>
          <w:sz w:val="24"/>
        </w:rPr>
        <w:t>уделять внимание разбору теоретических задач, обсуждаемых на лекциях;</w:t>
      </w:r>
    </w:p>
    <w:p w:rsidR="008F7593" w:rsidRPr="008F7593" w:rsidRDefault="008F7593" w:rsidP="008F7593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8F7593">
        <w:rPr>
          <w:rFonts w:ascii="Times New Roman" w:hAnsi="Times New Roman" w:cs="Times New Roman"/>
          <w:sz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8F7593" w:rsidRPr="008F7593" w:rsidRDefault="008F7593" w:rsidP="008F7593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8F7593">
        <w:rPr>
          <w:rFonts w:ascii="Times New Roman" w:hAnsi="Times New Roman" w:cs="Times New Roman"/>
          <w:sz w:val="24"/>
        </w:rPr>
        <w:t>осуществлять регулярную сверку домашних заданий;</w:t>
      </w:r>
    </w:p>
    <w:p w:rsidR="008F7593" w:rsidRPr="008F7593" w:rsidRDefault="008F7593" w:rsidP="008F7593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8F7593">
        <w:rPr>
          <w:rFonts w:ascii="Times New Roman" w:hAnsi="Times New Roman" w:cs="Times New Roman"/>
          <w:sz w:val="24"/>
        </w:rPr>
        <w:lastRenderedPageBreak/>
        <w:t>ставить проблемные вопросы, по возможности использовать примеры и задачи с практическим содержанием;</w:t>
      </w:r>
    </w:p>
    <w:p w:rsidR="008F7593" w:rsidRPr="008F7593" w:rsidRDefault="008F7593" w:rsidP="008F7593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8F7593">
        <w:rPr>
          <w:rFonts w:ascii="Times New Roman" w:hAnsi="Times New Roman" w:cs="Times New Roman"/>
          <w:sz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8F7593" w:rsidRPr="008F7593" w:rsidRDefault="008F7593" w:rsidP="008F7593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8F7593">
        <w:rPr>
          <w:rFonts w:ascii="Times New Roman" w:hAnsi="Times New Roman" w:cs="Times New Roman"/>
          <w:sz w:val="24"/>
        </w:rPr>
        <w:t>развивать предметную интуицию.</w:t>
      </w:r>
    </w:p>
    <w:p w:rsidR="008F7593" w:rsidRPr="0009642A" w:rsidRDefault="008F7593" w:rsidP="008F7593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8F7593" w:rsidRPr="0009642A" w:rsidRDefault="008F7593" w:rsidP="008F75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8F7593" w:rsidRPr="0009642A" w:rsidRDefault="008F7593" w:rsidP="008F75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8F7593" w:rsidRPr="0009642A" w:rsidRDefault="008F7593" w:rsidP="008F75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8F7593" w:rsidRPr="0009642A" w:rsidRDefault="008F7593" w:rsidP="008F75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8F7593" w:rsidRPr="0009642A" w:rsidRDefault="008F7593" w:rsidP="008F75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8F7593" w:rsidRPr="00FD037B" w:rsidRDefault="008F7593" w:rsidP="008F759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8F7593" w:rsidRPr="0009642A" w:rsidRDefault="008F7593" w:rsidP="008F75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8F7593" w:rsidRPr="0009642A" w:rsidRDefault="008F7593" w:rsidP="008F75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8F7593" w:rsidRPr="0009642A" w:rsidRDefault="008F7593" w:rsidP="008F7593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8F7593" w:rsidRPr="0009642A" w:rsidRDefault="008F7593" w:rsidP="008F7593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8F7593" w:rsidRDefault="008F7593" w:rsidP="008F7593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8F7593" w:rsidRPr="0009642A" w:rsidRDefault="008F7593" w:rsidP="008F75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8F7593" w:rsidRPr="00DC56F2" w:rsidRDefault="008F7593" w:rsidP="008F759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lastRenderedPageBreak/>
        <w:t xml:space="preserve">Подготовка к экзамену (зачету) </w:t>
      </w:r>
    </w:p>
    <w:p w:rsidR="008F7593" w:rsidRPr="0009642A" w:rsidRDefault="008F7593" w:rsidP="008F7593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D30DD7">
      <w:pPr>
        <w:jc w:val="both"/>
      </w:pPr>
    </w:p>
    <w:p w:rsidR="00D30DD7" w:rsidRDefault="00D30DD7" w:rsidP="008F7593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систематизация и выдача учебной и научной информации; обработка текстовой, графической и эмпирической информации; подготовка, конструирование и презентация 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D30DD7" w:rsidRDefault="00D30DD7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  <w:color w:val="000000"/>
        </w:rPr>
      </w:pPr>
    </w:p>
    <w:p w:rsidR="008F7593" w:rsidRPr="008F7593" w:rsidRDefault="008F7593" w:rsidP="008F7593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000000"/>
        </w:rPr>
      </w:pPr>
      <w:r w:rsidRPr="008F7593">
        <w:rPr>
          <w:rFonts w:ascii="Times New Roman" w:hAnsi="Times New Roman"/>
          <w:b/>
          <w:color w:val="000000"/>
          <w:sz w:val="24"/>
        </w:rPr>
        <w:t>Информационно-справочные системы (при необходимости)</w:t>
      </w:r>
    </w:p>
    <w:p w:rsidR="008F7593" w:rsidRDefault="008F7593" w:rsidP="008F7593">
      <w:pPr>
        <w:ind w:firstLine="567"/>
        <w:jc w:val="both"/>
      </w:pPr>
      <w:r w:rsidRPr="008F7593">
        <w:rPr>
          <w:color w:val="000000"/>
        </w:rPr>
        <w:t>При осуществлении образовательного процесса по дисциплине может быть использован</w:t>
      </w:r>
      <w:r w:rsidR="007A3354">
        <w:rPr>
          <w:color w:val="000000"/>
        </w:rPr>
        <w:t>а</w:t>
      </w:r>
      <w:r w:rsidRPr="008F7593">
        <w:rPr>
          <w:color w:val="000000"/>
        </w:rPr>
        <w:t xml:space="preserve"> информационно-</w:t>
      </w:r>
      <w:r w:rsidR="007A3354">
        <w:rPr>
          <w:color w:val="000000"/>
        </w:rPr>
        <w:t>правовая</w:t>
      </w:r>
      <w:r w:rsidRPr="008F7593">
        <w:rPr>
          <w:color w:val="000000"/>
        </w:rPr>
        <w:t xml:space="preserve"> </w:t>
      </w:r>
      <w:r w:rsidR="007A3354">
        <w:rPr>
          <w:color w:val="000000"/>
        </w:rPr>
        <w:t>система</w:t>
      </w:r>
      <w:r w:rsidRPr="008F7593">
        <w:rPr>
          <w:color w:val="000000"/>
        </w:rPr>
        <w:t xml:space="preserve"> «Гарант» </w:t>
      </w:r>
      <w:r>
        <w:t xml:space="preserve">-  </w:t>
      </w:r>
      <w:hyperlink r:id="rId24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8F7593" w:rsidRPr="008F7593" w:rsidRDefault="008F7593" w:rsidP="008F7593">
      <w:pPr>
        <w:pStyle w:val="Default"/>
        <w:tabs>
          <w:tab w:val="left" w:pos="284"/>
        </w:tabs>
        <w:spacing w:line="360" w:lineRule="auto"/>
        <w:ind w:firstLine="567"/>
        <w:jc w:val="both"/>
      </w:pPr>
      <w:r w:rsidRPr="008F7593">
        <w:t>.</w:t>
      </w:r>
    </w:p>
    <w:p w:rsidR="008F7593" w:rsidRPr="008F7593" w:rsidRDefault="008F7593" w:rsidP="008F7593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8F7593">
        <w:rPr>
          <w:b/>
          <w:bCs/>
          <w:color w:val="000000"/>
        </w:rPr>
        <w:t>МАТЕРИАЛЬНО-ТЕХНИЧЕСКОЕ ОБЕСПЕЧЕНИЕ ДИСЦИПЛИНЫ</w:t>
      </w:r>
    </w:p>
    <w:p w:rsidR="008F7593" w:rsidRPr="008F7593" w:rsidRDefault="008F7593" w:rsidP="008F7593">
      <w:pPr>
        <w:ind w:firstLine="567"/>
        <w:jc w:val="both"/>
        <w:rPr>
          <w:bCs/>
          <w:color w:val="000000"/>
        </w:rPr>
      </w:pPr>
      <w:r w:rsidRPr="008F7593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8D74D3">
        <w:rPr>
          <w:bCs/>
          <w:color w:val="000000"/>
        </w:rPr>
        <w:t>.</w:t>
      </w:r>
    </w:p>
    <w:p w:rsidR="008F7593" w:rsidRPr="008F7593" w:rsidRDefault="008F7593" w:rsidP="007A3354">
      <w:pPr>
        <w:ind w:firstLine="567"/>
        <w:jc w:val="both"/>
        <w:rPr>
          <w:bCs/>
          <w:color w:val="000000"/>
        </w:rPr>
      </w:pPr>
      <w:r w:rsidRPr="008F7593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7A3354" w:rsidRPr="007A3354">
        <w:rPr>
          <w:bCs/>
        </w:rPr>
        <w:t xml:space="preserve"> </w:t>
      </w:r>
      <w:r w:rsidR="007A3354" w:rsidRPr="008F280E">
        <w:rPr>
          <w:bCs/>
        </w:rPr>
        <w:t xml:space="preserve">основное учебное оборудование – стандартные учебные аудитории </w:t>
      </w:r>
      <w:r w:rsidR="007A3354" w:rsidRPr="008F280E">
        <w:rPr>
          <w:bCs/>
        </w:rPr>
        <w:lastRenderedPageBreak/>
        <w:t>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p w:rsidR="00A236F5" w:rsidRPr="00671839" w:rsidRDefault="00A236F5" w:rsidP="008F7593">
      <w:pPr>
        <w:pStyle w:val="ad"/>
        <w:spacing w:after="0" w:line="360" w:lineRule="auto"/>
        <w:ind w:left="0"/>
        <w:contextualSpacing/>
        <w:jc w:val="both"/>
        <w:rPr>
          <w:b/>
          <w:bCs/>
          <w:i/>
          <w:color w:val="FF0000"/>
        </w:rPr>
      </w:pPr>
    </w:p>
    <w:sectPr w:rsidR="00A236F5" w:rsidRPr="00671839" w:rsidSect="008D74D3">
      <w:headerReference w:type="default" r:id="rId25"/>
      <w:footerReference w:type="default" r:id="rId26"/>
      <w:headerReference w:type="firs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46E" w:rsidRDefault="00B4446E">
      <w:r>
        <w:separator/>
      </w:r>
    </w:p>
  </w:endnote>
  <w:endnote w:type="continuationSeparator" w:id="0">
    <w:p w:rsidR="00B4446E" w:rsidRDefault="00B4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1E" w:rsidRPr="007661DA" w:rsidRDefault="00B4591E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33BA5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B4591E" w:rsidRDefault="00B459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46E" w:rsidRDefault="00B4446E">
      <w:r>
        <w:separator/>
      </w:r>
    </w:p>
  </w:footnote>
  <w:footnote w:type="continuationSeparator" w:id="0">
    <w:p w:rsidR="00B4446E" w:rsidRDefault="00B4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1E" w:rsidRDefault="00B4591E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B4591E" w:rsidRPr="00FB55A3" w:rsidTr="00D30DD7">
      <w:trPr>
        <w:trHeight w:val="1402"/>
      </w:trPr>
      <w:tc>
        <w:tcPr>
          <w:tcW w:w="2160" w:type="dxa"/>
          <w:vAlign w:val="center"/>
        </w:tcPr>
        <w:p w:rsidR="00B4591E" w:rsidRDefault="00B4446E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B4591E" w:rsidRDefault="00B4591E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B4591E" w:rsidRPr="007661DA" w:rsidRDefault="00B4591E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B4591E" w:rsidRDefault="00B4591E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B4591E" w:rsidRDefault="00B4591E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B4591E" w:rsidRDefault="00B4591E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D74D3" w:rsidRPr="00FB55A3" w:rsidTr="00AF09C8">
      <w:trPr>
        <w:trHeight w:val="1402"/>
      </w:trPr>
      <w:tc>
        <w:tcPr>
          <w:tcW w:w="2160" w:type="dxa"/>
          <w:vAlign w:val="center"/>
        </w:tcPr>
        <w:p w:rsidR="008D74D3" w:rsidRDefault="00B4446E" w:rsidP="008D74D3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8D74D3" w:rsidRDefault="008D74D3" w:rsidP="008D74D3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8D74D3" w:rsidRPr="007661DA" w:rsidRDefault="008D74D3" w:rsidP="008D74D3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8D74D3" w:rsidRDefault="008D74D3" w:rsidP="008D74D3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8D74D3" w:rsidRDefault="008D74D3" w:rsidP="008D74D3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8D74D3" w:rsidRDefault="008D74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A5C81"/>
    <w:multiLevelType w:val="multilevel"/>
    <w:tmpl w:val="72E2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9FA87D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05A6B"/>
    <w:multiLevelType w:val="hybridMultilevel"/>
    <w:tmpl w:val="EC843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36E46"/>
    <w:multiLevelType w:val="multilevel"/>
    <w:tmpl w:val="72E2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E7D18"/>
    <w:multiLevelType w:val="hybridMultilevel"/>
    <w:tmpl w:val="B4CCA5C8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31996"/>
    <w:multiLevelType w:val="singleLevel"/>
    <w:tmpl w:val="AA889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A22DE"/>
    <w:multiLevelType w:val="singleLevel"/>
    <w:tmpl w:val="C27C8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06ADE"/>
    <w:multiLevelType w:val="singleLevel"/>
    <w:tmpl w:val="798E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DB672A2"/>
    <w:multiLevelType w:val="singleLevel"/>
    <w:tmpl w:val="798E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4"/>
  </w:num>
  <w:num w:numId="7">
    <w:abstractNumId w:val="0"/>
  </w:num>
  <w:num w:numId="8">
    <w:abstractNumId w:val="12"/>
  </w:num>
  <w:num w:numId="9">
    <w:abstractNumId w:val="6"/>
  </w:num>
  <w:num w:numId="10">
    <w:abstractNumId w:val="8"/>
  </w:num>
  <w:num w:numId="11">
    <w:abstractNumId w:val="16"/>
  </w:num>
  <w:num w:numId="12">
    <w:abstractNumId w:val="4"/>
  </w:num>
  <w:num w:numId="13">
    <w:abstractNumId w:val="5"/>
  </w:num>
  <w:num w:numId="14">
    <w:abstractNumId w:val="14"/>
  </w:num>
  <w:num w:numId="15">
    <w:abstractNumId w:val="1"/>
  </w:num>
  <w:num w:numId="16">
    <w:abstractNumId w:val="10"/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3"/>
  </w:num>
  <w:num w:numId="23">
    <w:abstractNumId w:val="17"/>
    <w:lvlOverride w:ilvl="0">
      <w:startOverride w:val="1"/>
    </w:lvlOverride>
  </w:num>
  <w:num w:numId="24">
    <w:abstractNumId w:val="2"/>
  </w:num>
  <w:num w:numId="25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0848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51BC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3BA5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05A6"/>
    <w:rsid w:val="0049134B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73FD"/>
    <w:rsid w:val="00662F33"/>
    <w:rsid w:val="0066357D"/>
    <w:rsid w:val="00667BC0"/>
    <w:rsid w:val="00667C53"/>
    <w:rsid w:val="00671839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3354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4D3"/>
    <w:rsid w:val="008D7592"/>
    <w:rsid w:val="008E1A75"/>
    <w:rsid w:val="008F7593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33D2"/>
    <w:rsid w:val="00A95739"/>
    <w:rsid w:val="00A97C89"/>
    <w:rsid w:val="00AA0AEF"/>
    <w:rsid w:val="00AA5527"/>
    <w:rsid w:val="00AA6205"/>
    <w:rsid w:val="00AC1E9D"/>
    <w:rsid w:val="00AC2315"/>
    <w:rsid w:val="00AC2C36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446E"/>
    <w:rsid w:val="00B4504B"/>
    <w:rsid w:val="00B45071"/>
    <w:rsid w:val="00B4591E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4E4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0E86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E3616E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"/>
    <w:qFormat/>
    <w:locked/>
    <w:rsid w:val="006718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31">
    <w:name w:val="Body Text 3"/>
    <w:basedOn w:val="a0"/>
    <w:link w:val="32"/>
    <w:uiPriority w:val="99"/>
    <w:unhideWhenUsed/>
    <w:rsid w:val="00FB0E86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FB0E86"/>
    <w:rPr>
      <w:sz w:val="16"/>
      <w:szCs w:val="16"/>
      <w:lang w:val="x-none" w:eastAsia="x-none"/>
    </w:rPr>
  </w:style>
  <w:style w:type="character" w:customStyle="1" w:styleId="11">
    <w:name w:val="Заголовок 1 Знак"/>
    <w:link w:val="10"/>
    <w:uiPriority w:val="9"/>
    <w:rsid w:val="00671839"/>
    <w:rPr>
      <w:b/>
      <w:bCs/>
      <w:kern w:val="36"/>
      <w:sz w:val="48"/>
      <w:szCs w:val="48"/>
      <w:lang w:val="x-none" w:eastAsia="x-none"/>
    </w:rPr>
  </w:style>
  <w:style w:type="character" w:customStyle="1" w:styleId="inf2">
    <w:name w:val="inf2"/>
    <w:rsid w:val="00671839"/>
  </w:style>
  <w:style w:type="character" w:customStyle="1" w:styleId="b-serp-urlitem1">
    <w:name w:val="b-serp-url__item1"/>
    <w:uiPriority w:val="99"/>
    <w:rsid w:val="0067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igumo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cyberleninka.ru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www.gumer.info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elibrary.ru/defaultx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iph.ras.ru" TargetMode="External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5459</Words>
  <Characters>31119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82</cp:revision>
  <cp:lastPrinted>2019-02-08T18:07:00Z</cp:lastPrinted>
  <dcterms:created xsi:type="dcterms:W3CDTF">2016-03-21T11:43:00Z</dcterms:created>
  <dcterms:modified xsi:type="dcterms:W3CDTF">2019-02-08T18:11:00Z</dcterms:modified>
</cp:coreProperties>
</file>