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B50F78" w:rsidTr="002C35C3">
        <w:trPr>
          <w:trHeight w:val="11619"/>
        </w:trPr>
        <w:tc>
          <w:tcPr>
            <w:tcW w:w="9412" w:type="dxa"/>
          </w:tcPr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7661DA">
            <w:pPr>
              <w:ind w:left="3541" w:firstLine="1810"/>
            </w:pPr>
            <w:r>
              <w:t>УТВЕРЖДАЮ</w:t>
            </w:r>
          </w:p>
          <w:p w:rsidR="00DA10A6" w:rsidRDefault="00DA10A6" w:rsidP="007661DA">
            <w:pPr>
              <w:ind w:left="3541" w:firstLine="1810"/>
            </w:pPr>
            <w:r>
              <w:t>Проректор</w:t>
            </w:r>
          </w:p>
          <w:p w:rsidR="00DA10A6" w:rsidRDefault="00DA10A6" w:rsidP="007661DA">
            <w:pPr>
              <w:ind w:left="3541" w:firstLine="1810"/>
            </w:pPr>
            <w:r>
              <w:t xml:space="preserve">по учебной </w:t>
            </w:r>
            <w:r w:rsidR="007661DA">
              <w:t xml:space="preserve">и воспитательной </w:t>
            </w:r>
            <w:r>
              <w:t>работе</w:t>
            </w:r>
          </w:p>
          <w:p w:rsidR="007661DA" w:rsidRDefault="007661DA" w:rsidP="007661DA">
            <w:pPr>
              <w:ind w:left="3541" w:firstLine="1810"/>
            </w:pPr>
          </w:p>
          <w:p w:rsidR="00DA10A6" w:rsidRDefault="00DA10A6" w:rsidP="007661DA">
            <w:pPr>
              <w:ind w:left="3541" w:firstLine="1810"/>
            </w:pPr>
            <w:r>
              <w:t>д.фил.н., профессор</w:t>
            </w:r>
          </w:p>
          <w:p w:rsidR="00DA10A6" w:rsidRDefault="00DA10A6" w:rsidP="007661DA">
            <w:pPr>
              <w:ind w:left="3541" w:firstLine="1810"/>
            </w:pPr>
            <w:r>
              <w:t>________________ Т.В. Мальцева</w:t>
            </w:r>
          </w:p>
          <w:p w:rsidR="00DA10A6" w:rsidRPr="009849CB" w:rsidRDefault="00DA10A6" w:rsidP="007661DA">
            <w:pPr>
              <w:ind w:left="3541" w:firstLine="1810"/>
            </w:pPr>
            <w:r>
              <w:t>«____» ____________20___ г.</w:t>
            </w: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E6FA5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 xml:space="preserve">РАБОЧАЯ ПРОГРАММА </w:t>
            </w:r>
          </w:p>
          <w:p w:rsidR="007E6FA5" w:rsidRPr="007E6FA5" w:rsidRDefault="007E6FA5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10A6" w:rsidRPr="007E6FA5" w:rsidRDefault="00DD536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>дисциплины</w:t>
            </w:r>
            <w:r w:rsidR="00DA10A6" w:rsidRPr="007E6FA5">
              <w:rPr>
                <w:bCs/>
              </w:rPr>
              <w:t xml:space="preserve"> </w:t>
            </w:r>
          </w:p>
          <w:p w:rsidR="00DA10A6" w:rsidRPr="00CC104D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33355" w:rsidRPr="002C35C3" w:rsidRDefault="00133355" w:rsidP="00133355">
            <w:pPr>
              <w:jc w:val="center"/>
              <w:rPr>
                <w:sz w:val="22"/>
              </w:rPr>
            </w:pPr>
            <w:r w:rsidRPr="002C35C3">
              <w:rPr>
                <w:b/>
                <w:bCs/>
                <w:szCs w:val="28"/>
              </w:rPr>
              <w:t>М1.Б.05 СОВРЕМЕННЫЕ ПРОБЛЕМЫ СОЦИОЛОГИИ</w:t>
            </w:r>
          </w:p>
          <w:p w:rsidR="00133355" w:rsidRPr="002C35C3" w:rsidRDefault="00133355" w:rsidP="00133355">
            <w:pPr>
              <w:tabs>
                <w:tab w:val="right" w:leader="underscore" w:pos="8505"/>
              </w:tabs>
              <w:rPr>
                <w:sz w:val="22"/>
              </w:rPr>
            </w:pPr>
          </w:p>
          <w:p w:rsidR="00DA10A6" w:rsidRPr="00133355" w:rsidRDefault="00DA10A6" w:rsidP="00407CC6">
            <w:pPr>
              <w:jc w:val="center"/>
              <w:rPr>
                <w:sz w:val="28"/>
                <w:szCs w:val="28"/>
              </w:rPr>
            </w:pPr>
          </w:p>
          <w:p w:rsidR="00DA10A6" w:rsidRPr="00133355" w:rsidRDefault="00DA10A6" w:rsidP="00407CC6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:rsidR="007E6FA5" w:rsidRPr="00133355" w:rsidRDefault="007E6FA5" w:rsidP="00407CC6">
            <w:pPr>
              <w:tabs>
                <w:tab w:val="right" w:leader="underscore" w:pos="8505"/>
              </w:tabs>
            </w:pPr>
          </w:p>
          <w:p w:rsidR="00133355" w:rsidRPr="00386936" w:rsidRDefault="00274CE3" w:rsidP="00133355">
            <w:pPr>
              <w:ind w:left="1152"/>
              <w:jc w:val="center"/>
              <w:rPr>
                <w:b/>
                <w:bCs/>
              </w:rPr>
            </w:pPr>
            <w:r w:rsidRPr="00274CE3">
              <w:rPr>
                <w:bCs/>
              </w:rPr>
              <w:t>Н</w:t>
            </w:r>
            <w:r>
              <w:rPr>
                <w:bCs/>
              </w:rPr>
              <w:t xml:space="preserve">аправление подготовки </w:t>
            </w:r>
            <w:r w:rsidR="00133355" w:rsidRPr="00274CE3">
              <w:rPr>
                <w:b/>
                <w:bCs/>
              </w:rPr>
              <w:t>51</w:t>
            </w:r>
            <w:r w:rsidR="00133355">
              <w:rPr>
                <w:b/>
                <w:bCs/>
              </w:rPr>
              <w:t>.04.01 – Культурология</w:t>
            </w:r>
          </w:p>
          <w:p w:rsidR="00133355" w:rsidRPr="00386936" w:rsidRDefault="00133355" w:rsidP="00133355">
            <w:pPr>
              <w:ind w:left="1152"/>
              <w:jc w:val="both"/>
              <w:rPr>
                <w:b/>
              </w:rPr>
            </w:pPr>
          </w:p>
          <w:p w:rsidR="002C35C3" w:rsidRPr="00C234CC" w:rsidRDefault="002C35C3" w:rsidP="002C35C3">
            <w:pPr>
              <w:ind w:left="1152"/>
              <w:jc w:val="center"/>
              <w:rPr>
                <w:b/>
                <w:bCs/>
                <w:i/>
              </w:rPr>
            </w:pPr>
            <w:r w:rsidRPr="00C234CC">
              <w:rPr>
                <w:bCs/>
              </w:rPr>
              <w:t xml:space="preserve">Направленность (профиль) – </w:t>
            </w:r>
            <w:r>
              <w:rPr>
                <w:b/>
                <w:bCs/>
                <w:i/>
              </w:rPr>
              <w:t>«Культура городских и общественных пространств</w:t>
            </w:r>
            <w:r w:rsidRPr="00C234CC">
              <w:rPr>
                <w:b/>
                <w:bCs/>
                <w:i/>
              </w:rPr>
              <w:t>»</w:t>
            </w:r>
          </w:p>
          <w:p w:rsidR="00133355" w:rsidRPr="00386936" w:rsidRDefault="00133355" w:rsidP="00133355">
            <w:pPr>
              <w:ind w:left="1152"/>
              <w:jc w:val="center"/>
              <w:rPr>
                <w:bCs/>
              </w:rPr>
            </w:pPr>
          </w:p>
          <w:p w:rsidR="00133355" w:rsidRPr="00470D55" w:rsidRDefault="00133355" w:rsidP="00133355">
            <w:pPr>
              <w:rPr>
                <w:b/>
                <w:bCs/>
                <w:i/>
                <w:iCs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2C35C3" w:rsidRDefault="002C35C3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133355" w:rsidRPr="00470D55" w:rsidRDefault="00133355" w:rsidP="00407CC6">
            <w:pPr>
              <w:jc w:val="center"/>
            </w:pPr>
            <w:bookmarkStart w:id="0" w:name="_GoBack"/>
            <w:bookmarkEnd w:id="0"/>
          </w:p>
          <w:p w:rsidR="002C35C3" w:rsidRDefault="002C35C3" w:rsidP="00407CC6">
            <w:pPr>
              <w:jc w:val="center"/>
            </w:pPr>
          </w:p>
          <w:p w:rsidR="002C35C3" w:rsidRDefault="002C35C3" w:rsidP="00407CC6">
            <w:pPr>
              <w:jc w:val="center"/>
            </w:pPr>
          </w:p>
          <w:p w:rsidR="00EF3BE7" w:rsidRDefault="00EF3BE7" w:rsidP="00407CC6">
            <w:pPr>
              <w:jc w:val="center"/>
            </w:pPr>
          </w:p>
          <w:p w:rsidR="00EF3BE7" w:rsidRDefault="00EF3BE7" w:rsidP="00407CC6">
            <w:pPr>
              <w:jc w:val="center"/>
            </w:pPr>
          </w:p>
          <w:p w:rsidR="00DA10A6" w:rsidRPr="00CC104D" w:rsidRDefault="00DA10A6" w:rsidP="00407CC6">
            <w:pPr>
              <w:jc w:val="center"/>
            </w:pPr>
            <w:r>
              <w:t>Санкт-Петербург</w:t>
            </w:r>
          </w:p>
          <w:p w:rsidR="00DA10A6" w:rsidRPr="00242A89" w:rsidRDefault="00DA10A6" w:rsidP="002C35C3">
            <w:pPr>
              <w:jc w:val="center"/>
            </w:pPr>
            <w:r w:rsidRPr="00CC104D">
              <w:t>20</w:t>
            </w:r>
            <w:r w:rsidR="00133355">
              <w:t>18</w:t>
            </w:r>
          </w:p>
        </w:tc>
      </w:tr>
    </w:tbl>
    <w:p w:rsidR="004A795F" w:rsidRPr="00C32C26" w:rsidRDefault="00DA10A6" w:rsidP="004A795F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7F18F6">
        <w:rPr>
          <w:b/>
          <w:bCs/>
        </w:rPr>
        <w:br w:type="page"/>
      </w:r>
      <w:r w:rsidR="004A795F">
        <w:rPr>
          <w:b/>
          <w:bCs/>
          <w:sz w:val="28"/>
          <w:szCs w:val="28"/>
        </w:rPr>
        <w:lastRenderedPageBreak/>
        <w:t xml:space="preserve">Лист согласований </w:t>
      </w:r>
      <w:r w:rsidR="004A795F" w:rsidRPr="00C32C26">
        <w:rPr>
          <w:b/>
          <w:bCs/>
          <w:sz w:val="28"/>
          <w:szCs w:val="28"/>
        </w:rPr>
        <w:t xml:space="preserve">рабочей программы </w:t>
      </w:r>
    </w:p>
    <w:p w:rsidR="00DA10A6" w:rsidRPr="004A795F" w:rsidRDefault="00DA10A6" w:rsidP="000248D3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133355" w:rsidRPr="005631B6" w:rsidTr="00293B90">
        <w:trPr>
          <w:jc w:val="center"/>
        </w:trPr>
        <w:tc>
          <w:tcPr>
            <w:tcW w:w="9488" w:type="dxa"/>
          </w:tcPr>
          <w:p w:rsidR="00133355" w:rsidRPr="00A95739" w:rsidRDefault="00133355" w:rsidP="00293B90">
            <w:pPr>
              <w:jc w:val="both"/>
            </w:pPr>
            <w:r w:rsidRPr="00A95739">
              <w:t>Рабочая программа дисциплины составлена в соответствии с требованиями:</w:t>
            </w:r>
          </w:p>
          <w:p w:rsidR="00133355" w:rsidRPr="002C2907" w:rsidRDefault="00133355" w:rsidP="00293B90">
            <w:pPr>
              <w:jc w:val="both"/>
            </w:pPr>
            <w:r w:rsidRPr="002C2907">
              <w:t>- Федерального государственного образовательного стандарта высшего образования по направлению подготовки Культурология (уровень магистратура), утвержденного приказом Министерства образования и науки от «14» декабря 2015 г. № 1464</w:t>
            </w:r>
          </w:p>
          <w:p w:rsidR="00133355" w:rsidRPr="002C2907" w:rsidRDefault="00133355" w:rsidP="00293B90">
            <w:pPr>
              <w:jc w:val="both"/>
            </w:pPr>
            <w:r w:rsidRPr="002C2907">
              <w:t xml:space="preserve">- Приказа Министерства образования и науки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</w:t>
            </w:r>
          </w:p>
          <w:p w:rsidR="00133355" w:rsidRPr="005631B6" w:rsidRDefault="00133355" w:rsidP="00293B90">
            <w:pPr>
              <w:jc w:val="both"/>
            </w:pPr>
            <w:r w:rsidRPr="002C2907">
              <w:t xml:space="preserve">- учебного плана ГАОУ ВО ЛО «Ленинградский государственный университет имени А.С. Пушкина» по направлению </w:t>
            </w:r>
            <w:r w:rsidRPr="002C2907">
              <w:rPr>
                <w:b/>
                <w:bCs/>
                <w:i/>
                <w:sz w:val="22"/>
                <w:szCs w:val="22"/>
              </w:rPr>
              <w:t>51.04.01 Культурология</w:t>
            </w:r>
          </w:p>
        </w:tc>
      </w:tr>
    </w:tbl>
    <w:p w:rsidR="00133355" w:rsidRDefault="00133355" w:rsidP="00133355">
      <w:pPr>
        <w:pStyle w:val="ab"/>
        <w:spacing w:line="240" w:lineRule="auto"/>
        <w:ind w:firstLine="0"/>
        <w:rPr>
          <w:sz w:val="24"/>
          <w:szCs w:val="24"/>
        </w:rPr>
      </w:pPr>
    </w:p>
    <w:p w:rsidR="00DA10A6" w:rsidRDefault="00DA10A6" w:rsidP="00B327D7">
      <w:pPr>
        <w:pStyle w:val="ab"/>
        <w:spacing w:line="240" w:lineRule="auto"/>
        <w:ind w:firstLine="0"/>
        <w:rPr>
          <w:sz w:val="24"/>
          <w:szCs w:val="24"/>
        </w:rPr>
      </w:pPr>
    </w:p>
    <w:p w:rsidR="00D141E6" w:rsidRDefault="00D141E6" w:rsidP="00B327D7">
      <w:pPr>
        <w:pStyle w:val="ab"/>
        <w:spacing w:line="240" w:lineRule="auto"/>
        <w:ind w:firstLine="0"/>
        <w:rPr>
          <w:sz w:val="24"/>
          <w:szCs w:val="24"/>
        </w:rPr>
      </w:pPr>
    </w:p>
    <w:p w:rsidR="00DA10A6" w:rsidRPr="00133355" w:rsidRDefault="00DA10A6" w:rsidP="00B327D7">
      <w:pPr>
        <w:pStyle w:val="ab"/>
        <w:spacing w:line="240" w:lineRule="auto"/>
        <w:ind w:firstLine="0"/>
        <w:rPr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33355">
        <w:rPr>
          <w:sz w:val="24"/>
          <w:szCs w:val="24"/>
        </w:rPr>
        <w:t xml:space="preserve">к.ф.н., доцент кафедры философии ГАОУ ВО ЛО ЛГУ им. А.С. Пушкина Лебедева Г. Н. </w:t>
      </w:r>
      <w:r w:rsidR="007661DA" w:rsidRPr="00133355">
        <w:rPr>
          <w:sz w:val="24"/>
          <w:szCs w:val="24"/>
        </w:rPr>
        <w:t>____________________</w:t>
      </w:r>
    </w:p>
    <w:p w:rsidR="00DA10A6" w:rsidRPr="006C6B9B" w:rsidRDefault="00DA10A6" w:rsidP="00133355">
      <w:pPr>
        <w:pStyle w:val="ab"/>
        <w:spacing w:line="240" w:lineRule="auto"/>
        <w:ind w:firstLine="0"/>
        <w:rPr>
          <w:b/>
          <w:bCs/>
          <w:i/>
          <w:iCs/>
          <w:sz w:val="24"/>
          <w:szCs w:val="24"/>
        </w:rPr>
      </w:pPr>
    </w:p>
    <w:p w:rsidR="002C35C3" w:rsidRDefault="00DA10A6" w:rsidP="002C35C3">
      <w:pPr>
        <w:jc w:val="both"/>
      </w:pPr>
      <w:r w:rsidRPr="0011556B">
        <w:t xml:space="preserve">Рассмотрено на заседании кафедры </w:t>
      </w:r>
      <w:r w:rsidRPr="00133355">
        <w:t xml:space="preserve">философии </w:t>
      </w:r>
    </w:p>
    <w:p w:rsidR="002C35C3" w:rsidRPr="00584DFF" w:rsidRDefault="002C35C3" w:rsidP="002C35C3">
      <w:pPr>
        <w:jc w:val="both"/>
      </w:pPr>
      <w:r>
        <w:t>(протокол №                                                             ).</w:t>
      </w:r>
    </w:p>
    <w:p w:rsidR="00DA10A6" w:rsidRDefault="00DA10A6" w:rsidP="002C35C3">
      <w:pPr>
        <w:jc w:val="both"/>
      </w:pP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DA10A6" w:rsidRPr="000608AF" w:rsidRDefault="00DA10A6" w:rsidP="00B327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A10A6" w:rsidRPr="000608AF" w:rsidRDefault="00DA10A6" w:rsidP="007B5634">
      <w:pPr>
        <w:widowControl w:val="0"/>
        <w:jc w:val="both"/>
        <w:rPr>
          <w:b/>
          <w:bCs/>
          <w:sz w:val="28"/>
          <w:szCs w:val="28"/>
        </w:rPr>
      </w:pP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Согласовано:</w:t>
      </w: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Зав.библиотекой ________________  М.Е.Харитонова</w:t>
      </w: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</w:pPr>
      <w:r w:rsidRPr="00A95739">
        <w:t>Рекомендовано к использованию в учебном процессе</w:t>
      </w:r>
    </w:p>
    <w:p w:rsidR="00DA10A6" w:rsidRPr="00133355" w:rsidRDefault="00DA10A6" w:rsidP="00B327D7">
      <w:pPr>
        <w:tabs>
          <w:tab w:val="left" w:pos="708"/>
        </w:tabs>
        <w:ind w:left="-142" w:firstLine="142"/>
        <w:jc w:val="center"/>
        <w:rPr>
          <w:iCs/>
          <w:sz w:val="28"/>
          <w:szCs w:val="28"/>
        </w:rPr>
      </w:pP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1843"/>
        <w:gridCol w:w="1842"/>
        <w:gridCol w:w="2552"/>
        <w:gridCol w:w="1984"/>
      </w:tblGrid>
      <w:tr w:rsidR="00DA10A6" w:rsidRPr="00145CC1" w:rsidTr="00D30DD7">
        <w:trPr>
          <w:trHeight w:val="219"/>
        </w:trPr>
        <w:tc>
          <w:tcPr>
            <w:tcW w:w="468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№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компетенции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(или ее части)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D141E6" w:rsidRDefault="00DA10A6" w:rsidP="002D79E2">
            <w:pPr>
              <w:pStyle w:val="a5"/>
              <w:jc w:val="center"/>
            </w:pPr>
            <w:r w:rsidRPr="00F75AFA">
              <w:t xml:space="preserve">В результате изучения учебной дисциплины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обучающиеся должны:</w:t>
            </w:r>
          </w:p>
        </w:tc>
      </w:tr>
      <w:tr w:rsidR="00DA10A6" w:rsidRPr="00145CC1" w:rsidTr="00A304D6">
        <w:trPr>
          <w:trHeight w:val="234"/>
        </w:trPr>
        <w:tc>
          <w:tcPr>
            <w:tcW w:w="468" w:type="dxa"/>
            <w:vMerge/>
            <w:shd w:val="clear" w:color="auto" w:fill="auto"/>
          </w:tcPr>
          <w:p w:rsidR="00DA10A6" w:rsidRPr="00F75AFA" w:rsidRDefault="00DA10A6" w:rsidP="00EC69C9">
            <w:pPr>
              <w:pStyle w:val="a5"/>
              <w:spacing w:line="360" w:lineRule="auto"/>
            </w:pPr>
          </w:p>
        </w:tc>
        <w:tc>
          <w:tcPr>
            <w:tcW w:w="1092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3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знать</w:t>
            </w:r>
          </w:p>
        </w:tc>
        <w:tc>
          <w:tcPr>
            <w:tcW w:w="255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уметь</w:t>
            </w:r>
          </w:p>
        </w:tc>
        <w:tc>
          <w:tcPr>
            <w:tcW w:w="1984" w:type="dxa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владеть</w:t>
            </w:r>
          </w:p>
        </w:tc>
      </w:tr>
      <w:tr w:rsidR="00133355" w:rsidRPr="00145CC1" w:rsidTr="00BF5B18">
        <w:trPr>
          <w:trHeight w:val="424"/>
        </w:trPr>
        <w:tc>
          <w:tcPr>
            <w:tcW w:w="468" w:type="dxa"/>
            <w:shd w:val="clear" w:color="auto" w:fill="F2F2F2"/>
          </w:tcPr>
          <w:p w:rsidR="00133355" w:rsidRPr="00B71438" w:rsidRDefault="00133355" w:rsidP="00133355">
            <w:pPr>
              <w:pStyle w:val="a5"/>
              <w:spacing w:line="360" w:lineRule="auto"/>
              <w:rPr>
                <w:bCs/>
              </w:rPr>
            </w:pPr>
            <w:r w:rsidRPr="00B71438">
              <w:rPr>
                <w:bCs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133355" w:rsidRPr="00BF0F52" w:rsidRDefault="00133355" w:rsidP="00133355">
            <w:r w:rsidRPr="00BF0F52">
              <w:t>ОК-3</w:t>
            </w:r>
          </w:p>
        </w:tc>
        <w:tc>
          <w:tcPr>
            <w:tcW w:w="1843" w:type="dxa"/>
            <w:shd w:val="clear" w:color="auto" w:fill="F2F2F2"/>
          </w:tcPr>
          <w:p w:rsidR="00133355" w:rsidRPr="00BF0F52" w:rsidRDefault="00133355" w:rsidP="00133355">
            <w:r w:rsidRPr="00BF0F52">
              <w:t xml:space="preserve">способностью к самостоятельному обучению новым методам исследования, к изменению научного и научно-производственного профиля своей профессиональной деятельности </w:t>
            </w:r>
          </w:p>
        </w:tc>
        <w:tc>
          <w:tcPr>
            <w:tcW w:w="1842" w:type="dxa"/>
            <w:shd w:val="clear" w:color="auto" w:fill="F2F2F2"/>
          </w:tcPr>
          <w:p w:rsidR="00133355" w:rsidRPr="00812467" w:rsidRDefault="00133355" w:rsidP="00133355">
            <w:r>
              <w:t>м</w:t>
            </w:r>
            <w:r w:rsidRPr="00812467">
              <w:t>етодологические</w:t>
            </w:r>
            <w:r>
              <w:t xml:space="preserve"> </w:t>
            </w:r>
            <w:r w:rsidRPr="00812467">
              <w:t>основы</w:t>
            </w:r>
          </w:p>
          <w:p w:rsidR="00133355" w:rsidRPr="00812467" w:rsidRDefault="00133355" w:rsidP="00133355">
            <w:r>
              <w:t>современных культурологических</w:t>
            </w:r>
          </w:p>
          <w:p w:rsidR="00133355" w:rsidRPr="00812467" w:rsidRDefault="00133355" w:rsidP="00133355">
            <w:r>
              <w:t xml:space="preserve">знаний </w:t>
            </w:r>
            <w:r w:rsidRPr="00812467">
              <w:t>и</w:t>
            </w:r>
            <w:r>
              <w:t xml:space="preserve"> </w:t>
            </w:r>
            <w:r w:rsidRPr="00812467">
              <w:t>воспринимать</w:t>
            </w:r>
            <w:r>
              <w:t xml:space="preserve"> </w:t>
            </w:r>
            <w:r w:rsidRPr="00812467">
              <w:t>их</w:t>
            </w:r>
            <w:r>
              <w:t xml:space="preserve"> </w:t>
            </w:r>
            <w:r w:rsidRPr="00812467">
              <w:t>как</w:t>
            </w:r>
            <w:r>
              <w:t xml:space="preserve"> </w:t>
            </w:r>
            <w:r w:rsidRPr="00812467">
              <w:t>часть</w:t>
            </w:r>
          </w:p>
          <w:p w:rsidR="00133355" w:rsidRPr="00161E5B" w:rsidRDefault="00133355" w:rsidP="00133355">
            <w:r w:rsidRPr="00812467">
              <w:t>своего</w:t>
            </w:r>
            <w:r>
              <w:t xml:space="preserve"> </w:t>
            </w:r>
            <w:r w:rsidRPr="00812467">
              <w:t>научного</w:t>
            </w:r>
            <w:r>
              <w:t xml:space="preserve"> </w:t>
            </w:r>
            <w:r w:rsidRPr="00812467">
              <w:t>опыта</w:t>
            </w:r>
            <w:r>
              <w:t>;</w:t>
            </w:r>
          </w:p>
        </w:tc>
        <w:tc>
          <w:tcPr>
            <w:tcW w:w="2552" w:type="dxa"/>
            <w:shd w:val="clear" w:color="auto" w:fill="F2F2F2"/>
          </w:tcPr>
          <w:p w:rsidR="00133355" w:rsidRPr="008D767B" w:rsidRDefault="00133355" w:rsidP="00133355">
            <w:r w:rsidRPr="008D767B">
              <w:t>самостоятельно осваивать новые методы исследования на</w:t>
            </w:r>
            <w:r>
              <w:t xml:space="preserve"> основе ранее полученных культурологических знаний;</w:t>
            </w:r>
            <w:r w:rsidRPr="008D767B">
              <w:t xml:space="preserve"> изменять </w:t>
            </w:r>
          </w:p>
          <w:p w:rsidR="00133355" w:rsidRPr="00151B22" w:rsidRDefault="00133355" w:rsidP="00133355">
            <w:r w:rsidRPr="008D767B">
              <w:t>научный и научно-производственный профиль профессиональной деятельности;</w:t>
            </w:r>
          </w:p>
        </w:tc>
        <w:tc>
          <w:tcPr>
            <w:tcW w:w="1984" w:type="dxa"/>
            <w:shd w:val="clear" w:color="auto" w:fill="F2F2F2"/>
          </w:tcPr>
          <w:p w:rsidR="00133355" w:rsidRPr="00812467" w:rsidRDefault="00133355" w:rsidP="00133355">
            <w:r w:rsidRPr="00151B22">
              <w:t>навыками освоения новых методов иссл</w:t>
            </w:r>
            <w:r w:rsidRPr="00812467">
              <w:t>едования и их применения на практике;</w:t>
            </w:r>
          </w:p>
          <w:p w:rsidR="00133355" w:rsidRPr="00812467" w:rsidRDefault="00133355" w:rsidP="00133355">
            <w:r w:rsidRPr="00812467">
              <w:t>развитой мотивацией к самора</w:t>
            </w:r>
            <w:r>
              <w:t>з</w:t>
            </w:r>
            <w:r w:rsidRPr="00812467">
              <w:t>витию с целью из</w:t>
            </w:r>
            <w:r>
              <w:t>менения</w:t>
            </w:r>
            <w:r w:rsidRPr="00812467">
              <w:t xml:space="preserve"> научного и нау</w:t>
            </w:r>
            <w:r>
              <w:t>ч</w:t>
            </w:r>
            <w:r w:rsidRPr="00812467">
              <w:t>но-</w:t>
            </w:r>
          </w:p>
          <w:p w:rsidR="00133355" w:rsidRPr="00161E5B" w:rsidRDefault="00133355" w:rsidP="00133355">
            <w:r w:rsidRPr="00812467">
              <w:t>производственного профиля своей пр</w:t>
            </w:r>
            <w:r>
              <w:t>о</w:t>
            </w:r>
            <w:r w:rsidRPr="00812467">
              <w:t>фессиональной деятельности</w:t>
            </w:r>
            <w:r>
              <w:t>;</w:t>
            </w:r>
          </w:p>
        </w:tc>
      </w:tr>
      <w:tr w:rsidR="00133355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133355" w:rsidRPr="00B71438" w:rsidRDefault="00133355" w:rsidP="00133355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133355" w:rsidRPr="00BF0F52" w:rsidRDefault="00133355" w:rsidP="00133355">
            <w:r w:rsidRPr="00BF0F52">
              <w:t>ОПК-2</w:t>
            </w:r>
          </w:p>
        </w:tc>
        <w:tc>
          <w:tcPr>
            <w:tcW w:w="1843" w:type="dxa"/>
            <w:shd w:val="clear" w:color="auto" w:fill="auto"/>
          </w:tcPr>
          <w:p w:rsidR="00133355" w:rsidRPr="00BF0F52" w:rsidRDefault="00133355" w:rsidP="00133355">
            <w:r w:rsidRPr="00BF0F52">
              <w:t>способностью применять культурологическое знание в профессиональной деятельности и социальной практике, свободным владением теориями, категориями и методами, связанными с изучением культурных форм, процессов, практик</w:t>
            </w:r>
          </w:p>
        </w:tc>
        <w:tc>
          <w:tcPr>
            <w:tcW w:w="1842" w:type="dxa"/>
            <w:shd w:val="clear" w:color="auto" w:fill="auto"/>
          </w:tcPr>
          <w:p w:rsidR="00133355" w:rsidRPr="00161E5B" w:rsidRDefault="00133355" w:rsidP="00133355">
            <w:r>
              <w:t>содержание центральных проблем современной культурологии, основные теории, категории и методы</w:t>
            </w:r>
            <w:r w:rsidRPr="00BF0F52">
              <w:t>, связанными с изучением культурных форм, процессов, практик</w:t>
            </w:r>
            <w:r>
              <w:t>;</w:t>
            </w:r>
          </w:p>
        </w:tc>
        <w:tc>
          <w:tcPr>
            <w:tcW w:w="2552" w:type="dxa"/>
            <w:shd w:val="clear" w:color="auto" w:fill="auto"/>
          </w:tcPr>
          <w:p w:rsidR="00133355" w:rsidRPr="00161E5B" w:rsidRDefault="00133355" w:rsidP="00133355">
            <w:r w:rsidRPr="00BF0F52">
              <w:t>применять культурологическое знание в профессиональной дея</w:t>
            </w:r>
            <w:r>
              <w:t>тельности и социальной практике;</w:t>
            </w:r>
          </w:p>
        </w:tc>
        <w:tc>
          <w:tcPr>
            <w:tcW w:w="1984" w:type="dxa"/>
            <w:shd w:val="clear" w:color="auto" w:fill="auto"/>
          </w:tcPr>
          <w:p w:rsidR="00133355" w:rsidRPr="00161E5B" w:rsidRDefault="00133355" w:rsidP="00133355">
            <w:r>
              <w:t xml:space="preserve">навыками изучения </w:t>
            </w:r>
            <w:r w:rsidRPr="00BF0F52">
              <w:t>культурных форм, процессов, практик</w:t>
            </w:r>
            <w:r>
              <w:t xml:space="preserve"> и применения полученных знаний в профессиональной деятельности;</w:t>
            </w:r>
          </w:p>
        </w:tc>
      </w:tr>
      <w:tr w:rsidR="00133355" w:rsidRPr="00145CC1" w:rsidTr="00BF5B18">
        <w:trPr>
          <w:trHeight w:val="723"/>
        </w:trPr>
        <w:tc>
          <w:tcPr>
            <w:tcW w:w="468" w:type="dxa"/>
            <w:shd w:val="clear" w:color="auto" w:fill="F2F2F2"/>
          </w:tcPr>
          <w:p w:rsidR="00133355" w:rsidRPr="00B71438" w:rsidRDefault="00133355" w:rsidP="00133355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092" w:type="dxa"/>
            <w:shd w:val="clear" w:color="auto" w:fill="F2F2F2"/>
          </w:tcPr>
          <w:p w:rsidR="00133355" w:rsidRPr="00BF0F52" w:rsidRDefault="00133355" w:rsidP="00133355">
            <w:r w:rsidRPr="00BF0F52">
              <w:t>ПК-10</w:t>
            </w:r>
          </w:p>
        </w:tc>
        <w:tc>
          <w:tcPr>
            <w:tcW w:w="1843" w:type="dxa"/>
            <w:shd w:val="clear" w:color="auto" w:fill="F2F2F2"/>
          </w:tcPr>
          <w:p w:rsidR="00133355" w:rsidRPr="00BF0F52" w:rsidRDefault="00133355" w:rsidP="00133355">
            <w:r w:rsidRPr="00BF0F52">
              <w:t xml:space="preserve">способностью строить и </w:t>
            </w:r>
            <w:r w:rsidRPr="00BF0F52">
              <w:lastRenderedPageBreak/>
              <w:t>использовать модели для описания и прогнозирования различных явлений, а также формулировать проектно-технические задания</w:t>
            </w:r>
          </w:p>
        </w:tc>
        <w:tc>
          <w:tcPr>
            <w:tcW w:w="1842" w:type="dxa"/>
            <w:shd w:val="clear" w:color="auto" w:fill="F2F2F2"/>
          </w:tcPr>
          <w:p w:rsidR="00133355" w:rsidRDefault="00133355" w:rsidP="00133355">
            <w:r w:rsidRPr="000232DB">
              <w:lastRenderedPageBreak/>
              <w:t>методологию</w:t>
            </w:r>
            <w:r>
              <w:t xml:space="preserve"> изучения, </w:t>
            </w:r>
            <w:r w:rsidRPr="00BF0F52">
              <w:lastRenderedPageBreak/>
              <w:t>описания и прогнозирования различных явлений</w:t>
            </w:r>
            <w:r>
              <w:t xml:space="preserve"> в культуре</w:t>
            </w:r>
            <w:r w:rsidRPr="000232DB">
              <w:t xml:space="preserve"> </w:t>
            </w:r>
            <w:r>
              <w:t>городских и общественных пространств;</w:t>
            </w:r>
          </w:p>
          <w:p w:rsidR="00133355" w:rsidRPr="00161E5B" w:rsidRDefault="00133355" w:rsidP="00133355">
            <w:r>
              <w:t>методы разработки проектно-технических заданий в профессиональной деятельности;</w:t>
            </w:r>
          </w:p>
        </w:tc>
        <w:tc>
          <w:tcPr>
            <w:tcW w:w="2552" w:type="dxa"/>
            <w:shd w:val="clear" w:color="auto" w:fill="F2F2F2"/>
          </w:tcPr>
          <w:p w:rsidR="00133355" w:rsidRDefault="00133355" w:rsidP="00133355">
            <w:r>
              <w:lastRenderedPageBreak/>
              <w:t>п</w:t>
            </w:r>
            <w:r w:rsidRPr="000232DB">
              <w:t>рименять</w:t>
            </w:r>
            <w:r>
              <w:t xml:space="preserve"> </w:t>
            </w:r>
            <w:r w:rsidRPr="000232DB">
              <w:t>методологию</w:t>
            </w:r>
            <w:r>
              <w:t xml:space="preserve"> </w:t>
            </w:r>
            <w:r>
              <w:lastRenderedPageBreak/>
              <w:t xml:space="preserve">изучения, </w:t>
            </w:r>
            <w:r w:rsidRPr="00BF0F52">
              <w:t>описания и прогнозирования различных явлений</w:t>
            </w:r>
            <w:r>
              <w:t xml:space="preserve"> в культуре</w:t>
            </w:r>
            <w:r w:rsidRPr="000232DB">
              <w:t xml:space="preserve"> </w:t>
            </w:r>
            <w:r>
              <w:t>городских и общественных пространств;</w:t>
            </w:r>
          </w:p>
          <w:p w:rsidR="00133355" w:rsidRPr="00161E5B" w:rsidRDefault="00133355" w:rsidP="00133355">
            <w:r>
              <w:t>применять методы разработки проектно-технических заданий в профессиональной деятельности;</w:t>
            </w:r>
          </w:p>
        </w:tc>
        <w:tc>
          <w:tcPr>
            <w:tcW w:w="1984" w:type="dxa"/>
            <w:shd w:val="clear" w:color="auto" w:fill="F2F2F2"/>
          </w:tcPr>
          <w:p w:rsidR="00133355" w:rsidRDefault="00133355" w:rsidP="00133355">
            <w:r>
              <w:lastRenderedPageBreak/>
              <w:t xml:space="preserve">навыками изучения, </w:t>
            </w:r>
            <w:r w:rsidRPr="00BF0F52">
              <w:lastRenderedPageBreak/>
              <w:t>описания и прогнозирования различных явлений</w:t>
            </w:r>
            <w:r>
              <w:t xml:space="preserve"> в культуре</w:t>
            </w:r>
            <w:r w:rsidRPr="000232DB">
              <w:t xml:space="preserve"> </w:t>
            </w:r>
            <w:r>
              <w:t>городских и общественных пространств;</w:t>
            </w:r>
          </w:p>
          <w:p w:rsidR="00133355" w:rsidRPr="00161E5B" w:rsidRDefault="00133355" w:rsidP="00133355">
            <w:r>
              <w:t>навыками разработки проектно-технических заданий в профессиональной деятельности;</w:t>
            </w:r>
          </w:p>
        </w:tc>
      </w:tr>
    </w:tbl>
    <w:p w:rsidR="00DA10A6" w:rsidRPr="0027119F" w:rsidRDefault="00DA10A6" w:rsidP="00836902">
      <w:pPr>
        <w:spacing w:before="240"/>
      </w:pPr>
      <w:r w:rsidRPr="007F18F6">
        <w:rPr>
          <w:b/>
          <w:bCs/>
        </w:rPr>
        <w:t xml:space="preserve">2. </w:t>
      </w:r>
      <w:r w:rsidR="00133355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133355" w:rsidRPr="00E170C3" w:rsidRDefault="00B71438" w:rsidP="00133355">
      <w:pPr>
        <w:ind w:firstLine="709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133355" w:rsidRPr="00E170C3">
        <w:t>сформировать у студентов систему знаний по основным принципам современных социологических теорий</w:t>
      </w:r>
      <w:r w:rsidR="00133355">
        <w:t xml:space="preserve">; подчеркнуть преемственность </w:t>
      </w:r>
      <w:r w:rsidR="00133355" w:rsidRPr="00E170C3">
        <w:t>социологии; раскрыть многообразие теоретических подходов к описанию социальной реальности</w:t>
      </w:r>
      <w:r w:rsidR="00133355">
        <w:t xml:space="preserve">; показать, что на основе понимания и специфики современных </w:t>
      </w:r>
      <w:r w:rsidR="00133355" w:rsidRPr="00E170C3">
        <w:t>социальных процессов в со</w:t>
      </w:r>
      <w:r w:rsidR="00133355">
        <w:t>временной социологии создается целостная теория современности; п</w:t>
      </w:r>
      <w:r w:rsidR="00133355" w:rsidRPr="00E170C3">
        <w:t xml:space="preserve">роследить связь современных теорий и рассматриваемых в них социальных проблем с «классической» социологией. </w:t>
      </w:r>
    </w:p>
    <w:p w:rsidR="00DA10A6" w:rsidRDefault="00DA10A6" w:rsidP="00133355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133355" w:rsidRPr="00E170C3" w:rsidRDefault="00133355" w:rsidP="00133355">
      <w:pPr>
        <w:numPr>
          <w:ilvl w:val="1"/>
          <w:numId w:val="16"/>
        </w:numPr>
        <w:tabs>
          <w:tab w:val="clear" w:pos="360"/>
          <w:tab w:val="num" w:pos="0"/>
        </w:tabs>
        <w:ind w:left="0" w:firstLine="0"/>
        <w:jc w:val="both"/>
      </w:pPr>
      <w:r w:rsidRPr="00E170C3">
        <w:t xml:space="preserve">систематизировать и углубить знания по фундаментальным теоретическим направлениям социологии, связанным с новыми </w:t>
      </w:r>
      <w:r>
        <w:t>интерпретациями идей классиков в 1960 – 1990-</w:t>
      </w:r>
      <w:r w:rsidRPr="00E170C3">
        <w:t xml:space="preserve">е гг.; </w:t>
      </w:r>
      <w:r>
        <w:t>р</w:t>
      </w:r>
      <w:r w:rsidRPr="00E170C3">
        <w:t>азвитие естественных наук и философии, фактические изменения в западноевропейском обществе являются факторам</w:t>
      </w:r>
      <w:r>
        <w:t xml:space="preserve">и, способствовавшими появлению </w:t>
      </w:r>
      <w:r w:rsidRPr="00E170C3">
        <w:t>современной социологии.</w:t>
      </w:r>
    </w:p>
    <w:p w:rsidR="00133355" w:rsidRPr="00E170C3" w:rsidRDefault="00133355" w:rsidP="00133355">
      <w:pPr>
        <w:numPr>
          <w:ilvl w:val="1"/>
          <w:numId w:val="16"/>
        </w:numPr>
        <w:tabs>
          <w:tab w:val="clear" w:pos="360"/>
          <w:tab w:val="num" w:pos="0"/>
        </w:tabs>
        <w:ind w:left="0" w:firstLine="0"/>
        <w:jc w:val="both"/>
      </w:pPr>
      <w:r w:rsidRPr="00E170C3">
        <w:t>уметь ориентироваться, излагать и обсуждать основные проблемы и концепции, характеризующие современную действительность; уметь использовать теоретические модели для решения научных, учебных и научно-исследовательских задач;</w:t>
      </w:r>
    </w:p>
    <w:p w:rsidR="00133355" w:rsidRPr="00E170C3" w:rsidRDefault="00133355" w:rsidP="00133355">
      <w:pPr>
        <w:numPr>
          <w:ilvl w:val="1"/>
          <w:numId w:val="16"/>
        </w:numPr>
        <w:tabs>
          <w:tab w:val="clear" w:pos="360"/>
          <w:tab w:val="num" w:pos="0"/>
        </w:tabs>
        <w:ind w:left="0" w:firstLine="0"/>
        <w:jc w:val="both"/>
        <w:rPr>
          <w:color w:val="000000"/>
        </w:rPr>
      </w:pPr>
      <w:r w:rsidRPr="00E170C3">
        <w:t xml:space="preserve">иметь навыки участия в теоретической дискуссии, навыки комментирования и интерпретации социологических текстов; </w:t>
      </w:r>
      <w:r w:rsidRPr="00E170C3">
        <w:rPr>
          <w:color w:val="000000"/>
        </w:rPr>
        <w:t>навыки приобретения, использования и обновления гуманитарных (социально-экономических и политических) знаний.</w:t>
      </w:r>
    </w:p>
    <w:p w:rsidR="00133355" w:rsidRPr="00282552" w:rsidRDefault="00133355" w:rsidP="00133355">
      <w:pPr>
        <w:autoSpaceDE w:val="0"/>
        <w:autoSpaceDN w:val="0"/>
        <w:adjustRightInd w:val="0"/>
        <w:ind w:firstLine="709"/>
        <w:jc w:val="both"/>
      </w:pPr>
      <w:r>
        <w:t xml:space="preserve">Дисциплина </w:t>
      </w:r>
      <w:r w:rsidRPr="002C2907">
        <w:t>«Современные проблемы</w:t>
      </w:r>
      <w:r>
        <w:t xml:space="preserve"> социологии</w:t>
      </w:r>
      <w:r w:rsidRPr="002C2907">
        <w:t xml:space="preserve">» </w:t>
      </w:r>
      <w:r>
        <w:t xml:space="preserve">входит в состав Блока 1. Дисциплины (модули) </w:t>
      </w:r>
      <w:r w:rsidRPr="000603C4">
        <w:t xml:space="preserve">и является одной из базовых дисциплин учебного плана направления </w:t>
      </w:r>
      <w:r>
        <w:t>51.04.01 «Культурология», магистерская программа «Культура городских и общественных пространств».</w:t>
      </w:r>
    </w:p>
    <w:p w:rsidR="00133355" w:rsidRDefault="00133355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293B90" w:rsidRDefault="00DA10A6" w:rsidP="00B71438">
      <w:pPr>
        <w:ind w:firstLine="709"/>
        <w:jc w:val="both"/>
      </w:pPr>
      <w:r w:rsidRPr="00255A37">
        <w:t xml:space="preserve">Общая трудоемкость освоения дисциплины составляет </w:t>
      </w:r>
      <w:r w:rsidR="00293B90" w:rsidRPr="00293B90">
        <w:t>2</w:t>
      </w:r>
      <w:r w:rsidRPr="00293B90">
        <w:t xml:space="preserve"> зачетных единицы, </w:t>
      </w:r>
      <w:r w:rsidR="00293B90" w:rsidRPr="00293B90">
        <w:t>72</w:t>
      </w:r>
      <w:r w:rsidRPr="00293B90">
        <w:t xml:space="preserve"> академических часа</w:t>
      </w:r>
      <w:r w:rsidR="00B71438" w:rsidRPr="00293B90">
        <w:t xml:space="preserve"> </w:t>
      </w:r>
      <w:r w:rsidR="00B71438" w:rsidRPr="00293B90">
        <w:rPr>
          <w:i/>
        </w:rPr>
        <w:t>(1 зачетная единица соответствует 36 академическим часам).</w:t>
      </w:r>
    </w:p>
    <w:p w:rsidR="00293B90" w:rsidRDefault="00293B90" w:rsidP="00DD7F70">
      <w:pPr>
        <w:spacing w:line="360" w:lineRule="auto"/>
        <w:rPr>
          <w:color w:val="000000"/>
        </w:rPr>
      </w:pPr>
    </w:p>
    <w:p w:rsidR="00DD7F70" w:rsidRPr="00DD7F70" w:rsidRDefault="00DD7F70" w:rsidP="00DD7F70">
      <w:pPr>
        <w:spacing w:line="360" w:lineRule="auto"/>
        <w:rPr>
          <w:color w:val="000000"/>
        </w:rPr>
      </w:pPr>
      <w:r w:rsidRPr="00DD7F70">
        <w:rPr>
          <w:color w:val="000000"/>
        </w:rPr>
        <w:lastRenderedPageBreak/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DD7F70" w:rsidRPr="007F18F6" w:rsidTr="00DD7F70">
        <w:trPr>
          <w:trHeight w:val="589"/>
        </w:trPr>
        <w:tc>
          <w:tcPr>
            <w:tcW w:w="6540" w:type="dxa"/>
          </w:tcPr>
          <w:p w:rsidR="00DD7F70" w:rsidRPr="00DB026A" w:rsidRDefault="00DD7F70" w:rsidP="00DD7F70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DD7F70" w:rsidRPr="007F18F6" w:rsidRDefault="00DD7F70" w:rsidP="00DD7F70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DD7F70" w:rsidRPr="007F18F6" w:rsidTr="00DD7F70">
        <w:trPr>
          <w:trHeight w:val="424"/>
        </w:trPr>
        <w:tc>
          <w:tcPr>
            <w:tcW w:w="6540" w:type="dxa"/>
            <w:shd w:val="clear" w:color="auto" w:fill="E0E0E0"/>
          </w:tcPr>
          <w:p w:rsidR="00DD7F70" w:rsidRPr="00841850" w:rsidRDefault="00DD7F70" w:rsidP="00DD7F70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293B90" w:rsidRDefault="00293B90" w:rsidP="00DD7F7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DD7F70" w:rsidP="00DD7F70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vAlign w:val="center"/>
          </w:tcPr>
          <w:p w:rsidR="00DD7F70" w:rsidRPr="00293B90" w:rsidRDefault="00DD7F70" w:rsidP="00DD7F70">
            <w:pPr>
              <w:pStyle w:val="a5"/>
              <w:jc w:val="center"/>
            </w:pP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DD7F70" w:rsidP="00DD7F70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  <w:vAlign w:val="center"/>
          </w:tcPr>
          <w:p w:rsidR="00DD7F70" w:rsidRPr="00293B90" w:rsidRDefault="00293B90" w:rsidP="00DD7F70">
            <w:pPr>
              <w:pStyle w:val="a5"/>
              <w:jc w:val="center"/>
            </w:pPr>
            <w:r>
              <w:t>14</w:t>
            </w: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3906DD" w:rsidP="00DD7F70">
            <w:pPr>
              <w:pStyle w:val="a5"/>
            </w:pPr>
            <w:r>
              <w:t xml:space="preserve">Лабораторные работы / </w:t>
            </w:r>
            <w:r w:rsidR="00DD7F70" w:rsidRPr="005C2776">
              <w:t>Практические</w:t>
            </w:r>
            <w:r w:rsidR="00DD7F70">
              <w:t xml:space="preserve"> занятия (в т.ч. зачет*)</w:t>
            </w:r>
          </w:p>
        </w:tc>
        <w:tc>
          <w:tcPr>
            <w:tcW w:w="2835" w:type="dxa"/>
            <w:vAlign w:val="center"/>
          </w:tcPr>
          <w:p w:rsidR="00DD7F70" w:rsidRPr="00293B90" w:rsidRDefault="003906DD" w:rsidP="00DD7F70">
            <w:pPr>
              <w:pStyle w:val="a5"/>
              <w:jc w:val="center"/>
            </w:pPr>
            <w:r>
              <w:t>-/</w:t>
            </w:r>
            <w:r w:rsidR="00293B90">
              <w:t>14</w:t>
            </w:r>
          </w:p>
        </w:tc>
      </w:tr>
      <w:tr w:rsidR="00DD7F70" w:rsidRPr="007F18F6" w:rsidTr="00DD7F70">
        <w:tc>
          <w:tcPr>
            <w:tcW w:w="6540" w:type="dxa"/>
            <w:shd w:val="clear" w:color="auto" w:fill="E0E0E0"/>
          </w:tcPr>
          <w:p w:rsidR="00DD7F70" w:rsidRPr="007F18F6" w:rsidRDefault="00DD7F70" w:rsidP="00DD7F70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293B90" w:rsidRDefault="00293B90" w:rsidP="00DD7F7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DD7F70" w:rsidRPr="007F18F6" w:rsidTr="00DD7F70">
        <w:trPr>
          <w:trHeight w:val="454"/>
        </w:trPr>
        <w:tc>
          <w:tcPr>
            <w:tcW w:w="6540" w:type="dxa"/>
            <w:shd w:val="clear" w:color="auto" w:fill="E0E0E0"/>
          </w:tcPr>
          <w:p w:rsidR="00DD7F70" w:rsidRPr="007F18F6" w:rsidRDefault="00DD7F70" w:rsidP="00DD7F70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293B90" w:rsidRDefault="00293B90" w:rsidP="00DD7F7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836902">
              <w:rPr>
                <w:b/>
              </w:rPr>
              <w:t>/2</w:t>
            </w:r>
          </w:p>
        </w:tc>
      </w:tr>
    </w:tbl>
    <w:p w:rsidR="00DD7F70" w:rsidRPr="00E5780D" w:rsidRDefault="00DD7F70" w:rsidP="00DD7F70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Default="00D141E6" w:rsidP="00B17560">
      <w:pPr>
        <w:rPr>
          <w:b/>
          <w:bCs/>
          <w:cap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3906DD"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 </w:t>
      </w:r>
      <w:r w:rsidR="008D6386">
        <w:rPr>
          <w:b/>
          <w:bCs/>
          <w:caps/>
        </w:rPr>
        <w:t>С</w:t>
      </w:r>
      <w:r w:rsidR="00C4068A" w:rsidRPr="00162958">
        <w:rPr>
          <w:b/>
          <w:bCs/>
        </w:rPr>
        <w:t xml:space="preserve">одержание разделов и тем </w:t>
      </w:r>
    </w:p>
    <w:p w:rsidR="0049524F" w:rsidRPr="0049524F" w:rsidRDefault="0049524F" w:rsidP="0049524F">
      <w:pPr>
        <w:ind w:firstLine="709"/>
        <w:jc w:val="both"/>
        <w:rPr>
          <w:b/>
        </w:rPr>
      </w:pPr>
      <w:r w:rsidRPr="0049524F">
        <w:rPr>
          <w:b/>
        </w:rPr>
        <w:t>Тема 1. Специфика современных проблем социологии</w:t>
      </w:r>
    </w:p>
    <w:p w:rsidR="0049524F" w:rsidRPr="0049524F" w:rsidRDefault="0049524F" w:rsidP="0049524F">
      <w:pPr>
        <w:ind w:firstLine="709"/>
        <w:jc w:val="both"/>
        <w:rPr>
          <w:b/>
        </w:rPr>
      </w:pPr>
      <w:r w:rsidRPr="0049524F">
        <w:t>Классические социологические теории. Эволюция представлений о предмете социологии. Категории социологической науки и проблема их систематизации. Понятия: «проблема», «современность», «модерн», «постмодерн». Признаки современности. Социальные законы и их специфика. Соотношение объективного и субъективного, абстрактного и конкретного в общественных теориях. Теоретический и эмпирический уровни социологического познания. Конструирование картины социальной жизни. Роль социологии в познании общественной жизни и её место в системе социогуманитарных наук. Место социологии в системе современных общественных институтов. Функции социологии. Идеология и проблема объективности социологии как науки. Социология как социальная критика. Сочетание исторического, проблемного и персонифицир</w:t>
      </w:r>
      <w:r>
        <w:t xml:space="preserve">ованного </w:t>
      </w:r>
      <w:r w:rsidRPr="0049524F">
        <w:t xml:space="preserve">подходов. Проблема периодизации истории социологии. Кризисы в западной социологии. Позитивный метод. Проблема формирования социологического метода: история и современность.  Макро -  и микросоциология. </w:t>
      </w:r>
    </w:p>
    <w:p w:rsidR="0049524F" w:rsidRPr="0049524F" w:rsidRDefault="0049524F" w:rsidP="0049524F">
      <w:pPr>
        <w:ind w:firstLine="709"/>
        <w:jc w:val="both"/>
      </w:pPr>
      <w:r w:rsidRPr="0049524F">
        <w:t>Социологический номинализм. Психологическая школа в социологии (Г.Тард, Г.Лебон) как реакция на «биологизм» и ее роль в исследовании массовых феноменов человеческого поведения. Бихевиоризм и психологический эволюционизм в американской социологии: «психосоциальные силы» Л.Уорда, «сознание рода» Ф.Гидденса, теория «зеркального Я» Ч.Кули и т.п.</w:t>
      </w:r>
    </w:p>
    <w:p w:rsidR="0049524F" w:rsidRPr="0049524F" w:rsidRDefault="0049524F" w:rsidP="0049524F">
      <w:pPr>
        <w:ind w:firstLine="709"/>
        <w:jc w:val="both"/>
        <w:rPr>
          <w:color w:val="000000"/>
        </w:rPr>
      </w:pPr>
      <w:r w:rsidRPr="0049524F">
        <w:t>Социологический реализм Э.Дюркгейма и его принципы создания социологии. Разработка социологиче</w:t>
      </w:r>
      <w:r>
        <w:t xml:space="preserve">ской методологии и обоснование </w:t>
      </w:r>
      <w:r w:rsidRPr="0049524F">
        <w:t xml:space="preserve">социологии как эмпирической науки. Учение Э.Дюркгейма об аномии (отклоняющемся поведении). </w:t>
      </w:r>
      <w:r w:rsidRPr="0049524F">
        <w:rPr>
          <w:color w:val="000000"/>
        </w:rPr>
        <w:t>Мультипарадигматизм как реальность современной социологии и поиски метапарадигмы.</w:t>
      </w:r>
    </w:p>
    <w:p w:rsidR="0049524F" w:rsidRPr="0049524F" w:rsidRDefault="0049524F" w:rsidP="0049524F">
      <w:pPr>
        <w:ind w:firstLine="709"/>
        <w:jc w:val="both"/>
      </w:pPr>
      <w:r w:rsidRPr="0049524F">
        <w:lastRenderedPageBreak/>
        <w:t>Традиции классической социологии ХХ века в их противоречивом развитии. Мультипарадигматизм как реальность современной социологии и поиски парадигмы.</w:t>
      </w:r>
    </w:p>
    <w:p w:rsidR="0049524F" w:rsidRPr="0049524F" w:rsidRDefault="0049524F" w:rsidP="0049524F">
      <w:pPr>
        <w:ind w:firstLine="709"/>
        <w:jc w:val="both"/>
        <w:rPr>
          <w:b/>
        </w:rPr>
      </w:pPr>
      <w:r w:rsidRPr="0049524F">
        <w:rPr>
          <w:b/>
        </w:rPr>
        <w:t>Тема 2.  Структура</w:t>
      </w:r>
      <w:r>
        <w:rPr>
          <w:b/>
        </w:rPr>
        <w:t xml:space="preserve">лизм и </w:t>
      </w:r>
      <w:r w:rsidRPr="0049524F">
        <w:rPr>
          <w:b/>
        </w:rPr>
        <w:t>его объяснительная модель – функционализм.</w:t>
      </w:r>
    </w:p>
    <w:p w:rsidR="0049524F" w:rsidRPr="0049524F" w:rsidRDefault="0049524F" w:rsidP="0049524F">
      <w:pPr>
        <w:ind w:firstLine="709"/>
        <w:jc w:val="both"/>
      </w:pPr>
      <w:r w:rsidRPr="0049524F">
        <w:t>Теоретические традиции структурализма в ранней социологии: понятия целое, холизм. Структура, функция у Монтескьё, О.Конта. Социологическое наследие О.Конта.  Формирование биолого-эволюционной (органической) школы: Д.С.Милль, Г.Спенсер. Э.Дюркгейм о разделении труд</w:t>
      </w:r>
      <w:r>
        <w:t xml:space="preserve">а и его функции по поддержанию </w:t>
      </w:r>
      <w:r w:rsidRPr="0049524F">
        <w:t xml:space="preserve">социального единства. Э.Дюркгейм об отличии социологии от истории, психологии и философии. Социальные факты и их морфология и построение. </w:t>
      </w:r>
      <w:r>
        <w:t xml:space="preserve">Связь между </w:t>
      </w:r>
      <w:r w:rsidRPr="0049524F">
        <w:t>элементарными формами мышления и поведения. Социальный образ жизни группы и отражение его в логических категориях, тотемизм.</w:t>
      </w:r>
    </w:p>
    <w:p w:rsidR="0049524F" w:rsidRPr="0049524F" w:rsidRDefault="0049524F" w:rsidP="0049524F">
      <w:pPr>
        <w:ind w:firstLine="709"/>
        <w:jc w:val="both"/>
      </w:pPr>
      <w:r w:rsidRPr="0049524F">
        <w:t>Социальная антропология: происхождение культуры и общественных форм. Теории развития: эволюция, диффузия. Б.Малиновский (1884 -1942), А.Р.Радклифф-Браун (1881 – 1955).</w:t>
      </w:r>
      <w:r>
        <w:t xml:space="preserve"> </w:t>
      </w:r>
      <w:r w:rsidRPr="0049524F">
        <w:t xml:space="preserve">Структура культуры, функции культурных элементов в структуре.  </w:t>
      </w:r>
    </w:p>
    <w:p w:rsidR="0049524F" w:rsidRPr="0049524F" w:rsidRDefault="0049524F" w:rsidP="0049524F">
      <w:pPr>
        <w:ind w:firstLine="709"/>
        <w:jc w:val="both"/>
      </w:pPr>
      <w:r w:rsidRPr="0049524F">
        <w:t xml:space="preserve">Интегральная социологическая система» П.Сорокина – попытка объединения различных теоретических подходов в рамках единой логической системы. Идея культурного цикла и социокультурной динамики. </w:t>
      </w:r>
    </w:p>
    <w:p w:rsidR="0049524F" w:rsidRPr="0049524F" w:rsidRDefault="0049524F" w:rsidP="0049524F">
      <w:pPr>
        <w:ind w:firstLine="709"/>
        <w:jc w:val="both"/>
      </w:pPr>
      <w:r w:rsidRPr="0049524F">
        <w:t>Структурализм и функционализм в поиске ответа: как</w:t>
      </w:r>
      <w:r>
        <w:t xml:space="preserve"> наука об обществе может найти </w:t>
      </w:r>
      <w:r w:rsidRPr="0049524F">
        <w:t xml:space="preserve">объективные и надындивидуальные объяснения состояния общества. </w:t>
      </w:r>
    </w:p>
    <w:p w:rsidR="0049524F" w:rsidRPr="0049524F" w:rsidRDefault="0049524F" w:rsidP="0049524F">
      <w:pPr>
        <w:ind w:firstLine="709"/>
        <w:jc w:val="both"/>
      </w:pPr>
      <w:r w:rsidRPr="0049524F">
        <w:t>Т.Парсо</w:t>
      </w:r>
      <w:r>
        <w:t xml:space="preserve">нс: теория социальной системы, </w:t>
      </w:r>
      <w:r w:rsidRPr="0049524F">
        <w:t xml:space="preserve">концепция социального действия. Функциональные предпосылки: </w:t>
      </w:r>
      <w:r w:rsidRPr="0049524F">
        <w:rPr>
          <w:lang w:val="en-US"/>
        </w:rPr>
        <w:t>AGIL</w:t>
      </w:r>
      <w:r w:rsidRPr="0049524F">
        <w:t>.  Социальный порядок и функциональное единство общества. Общество как социальная система и социальная структура. Ядро системы. Порядковая переменная как модель описания общего для всех социальных систем. Теория развития Т.Парсонса: измерения традиционного и современного общества. Социальные последствия модернизации.</w:t>
      </w:r>
    </w:p>
    <w:p w:rsidR="0049524F" w:rsidRPr="0049524F" w:rsidRDefault="0049524F" w:rsidP="0049524F">
      <w:pPr>
        <w:ind w:firstLine="709"/>
        <w:jc w:val="both"/>
      </w:pPr>
      <w:r w:rsidRPr="0049524F">
        <w:t xml:space="preserve">Социологический функционализм Р.Мертона: уточнение предпосылок функционального объяснения. Усложнение структуры общества и появления дисфункциональных институтов.  Действия и непредсказуемые последствия -  явные и латентные функции. Культурные ценности.  Последствия противоречия между целями и средствами: конформизм, ритуализм, ретризм, бунт. Конфликты, аномия. Социологические теории среднего уровня. </w:t>
      </w:r>
    </w:p>
    <w:p w:rsidR="0049524F" w:rsidRPr="0049524F" w:rsidRDefault="0049524F" w:rsidP="0049524F">
      <w:pPr>
        <w:ind w:firstLine="709"/>
        <w:jc w:val="both"/>
      </w:pPr>
      <w:r w:rsidRPr="0049524F">
        <w:t>Критика теории Т.Парсонса левыми социологами (Ч.Р.Миллс).</w:t>
      </w:r>
    </w:p>
    <w:p w:rsidR="0049524F" w:rsidRPr="0049524F" w:rsidRDefault="0049524F" w:rsidP="0049524F">
      <w:pPr>
        <w:ind w:firstLine="709"/>
        <w:jc w:val="both"/>
      </w:pPr>
      <w:r w:rsidRPr="0049524F">
        <w:t>Н.Луман (1927 – 1998).</w:t>
      </w:r>
      <w:r w:rsidRPr="0049524F">
        <w:rPr>
          <w:b/>
        </w:rPr>
        <w:t xml:space="preserve"> </w:t>
      </w:r>
      <w:r w:rsidRPr="0049524F">
        <w:t xml:space="preserve">Отношение «система – окружающий мир». Комплексность – характеристика системы, редукция. Приспособление и выживание системы. Открытые и закрытые системы. Самосозидающие системы (аутопойесис), модернизация и дифференциация систем, самореференция. Эволюция общества. Автоматизация систем.  </w:t>
      </w:r>
    </w:p>
    <w:p w:rsidR="0049524F" w:rsidRPr="0049524F" w:rsidRDefault="0049524F" w:rsidP="0049524F">
      <w:pPr>
        <w:ind w:firstLine="709"/>
        <w:jc w:val="both"/>
      </w:pPr>
      <w:r w:rsidRPr="00D96A86">
        <w:t>Особенности французского структурализма -  попытки решения соотношения сознания и общественных структур.</w:t>
      </w:r>
      <w:r w:rsidRPr="0049524F">
        <w:t xml:space="preserve"> М.Мосс, социальная детерминированность форм мышления. Изучение истории через содержание терминов на примере языка, обмена и социальных отношений. процесс обмена и взаимности.</w:t>
      </w:r>
    </w:p>
    <w:p w:rsidR="0049524F" w:rsidRPr="0049524F" w:rsidRDefault="0049524F" w:rsidP="0049524F">
      <w:pPr>
        <w:ind w:firstLine="709"/>
        <w:jc w:val="both"/>
      </w:pPr>
      <w:r w:rsidRPr="0049524F">
        <w:t>Анализ языка: Р.Барт. Леви-Стросс и структурная антропология. Область исследования – системы родства, системы классификации, анализ мифов. Скрытые структуры языка</w:t>
      </w:r>
      <w:r>
        <w:t xml:space="preserve">.  Анализ социальных феноменов </w:t>
      </w:r>
      <w:r w:rsidRPr="0049524F">
        <w:t xml:space="preserve">методами структурной лингвистики. </w:t>
      </w:r>
    </w:p>
    <w:p w:rsidR="0049524F" w:rsidRPr="0049524F" w:rsidRDefault="0049524F" w:rsidP="0049524F">
      <w:pPr>
        <w:ind w:firstLine="709"/>
        <w:jc w:val="both"/>
      </w:pPr>
      <w:r>
        <w:t xml:space="preserve">Современный </w:t>
      </w:r>
      <w:r w:rsidRPr="0049524F">
        <w:t>постструктурализм.</w:t>
      </w:r>
    </w:p>
    <w:p w:rsidR="0049524F" w:rsidRPr="00D96A86" w:rsidRDefault="0049524F" w:rsidP="0049524F">
      <w:pPr>
        <w:ind w:firstLine="709"/>
        <w:jc w:val="both"/>
      </w:pPr>
      <w:r w:rsidRPr="00D96A86">
        <w:t>Постструктурализм М.Фуко.</w:t>
      </w:r>
    </w:p>
    <w:p w:rsidR="0049524F" w:rsidRPr="0049524F" w:rsidRDefault="0049524F" w:rsidP="0049524F">
      <w:pPr>
        <w:ind w:firstLine="709"/>
        <w:jc w:val="both"/>
      </w:pPr>
      <w:r w:rsidRPr="0049524F">
        <w:t>Человеческая субъективность внутри и посредством формы властвования. Интернализация (ассимиляция), самодисциплина.</w:t>
      </w:r>
    </w:p>
    <w:p w:rsidR="0049524F" w:rsidRPr="0049524F" w:rsidRDefault="0049524F" w:rsidP="0049524F">
      <w:pPr>
        <w:ind w:firstLine="709"/>
        <w:jc w:val="both"/>
      </w:pPr>
      <w:r w:rsidRPr="0049524F">
        <w:lastRenderedPageBreak/>
        <w:t>Социально-исторические исследования (болезни, безумия, девиантное поведение. Работа «Слова и вещи». Образ человека в истории</w:t>
      </w:r>
    </w:p>
    <w:p w:rsidR="0049524F" w:rsidRPr="0049524F" w:rsidRDefault="0049524F" w:rsidP="0049524F">
      <w:pPr>
        <w:ind w:firstLine="709"/>
        <w:jc w:val="both"/>
      </w:pPr>
      <w:r w:rsidRPr="0049524F">
        <w:t>Категория «эпистема». Образ человека в современной культуре</w:t>
      </w:r>
    </w:p>
    <w:p w:rsidR="0049524F" w:rsidRPr="0049524F" w:rsidRDefault="0049524F" w:rsidP="0049524F">
      <w:pPr>
        <w:ind w:firstLine="709"/>
        <w:jc w:val="both"/>
      </w:pPr>
      <w:r w:rsidRPr="0049524F">
        <w:t xml:space="preserve">Язык как уровень первоначального структурирования. </w:t>
      </w:r>
    </w:p>
    <w:p w:rsidR="0049524F" w:rsidRPr="0049524F" w:rsidRDefault="0049524F" w:rsidP="0049524F">
      <w:pPr>
        <w:ind w:firstLine="709"/>
        <w:jc w:val="both"/>
      </w:pPr>
      <w:r w:rsidRPr="0049524F">
        <w:t>Э.Шиллз, Н.Смелзер,</w:t>
      </w:r>
    </w:p>
    <w:p w:rsidR="0049524F" w:rsidRPr="0049524F" w:rsidRDefault="0049524F" w:rsidP="0049524F">
      <w:pPr>
        <w:ind w:firstLine="709"/>
        <w:jc w:val="both"/>
      </w:pPr>
      <w:r w:rsidRPr="0049524F">
        <w:t>Неофункционализм</w:t>
      </w:r>
      <w:r w:rsidR="00D468D2">
        <w:t>.</w:t>
      </w:r>
    </w:p>
    <w:p w:rsidR="0049524F" w:rsidRPr="0049524F" w:rsidRDefault="0049524F" w:rsidP="0049524F">
      <w:pPr>
        <w:ind w:firstLine="709"/>
        <w:jc w:val="both"/>
        <w:rPr>
          <w:color w:val="000000"/>
        </w:rPr>
      </w:pPr>
    </w:p>
    <w:p w:rsidR="0049524F" w:rsidRPr="0049524F" w:rsidRDefault="0049524F" w:rsidP="0049524F">
      <w:pPr>
        <w:ind w:firstLine="709"/>
        <w:jc w:val="both"/>
        <w:rPr>
          <w:b/>
        </w:rPr>
      </w:pPr>
      <w:r w:rsidRPr="0049524F">
        <w:rPr>
          <w:b/>
        </w:rPr>
        <w:t>Тема 3. Марксизм и неомарксизм, направления в 19 – 21 вв.</w:t>
      </w:r>
    </w:p>
    <w:p w:rsidR="0049524F" w:rsidRPr="0049524F" w:rsidRDefault="0049524F" w:rsidP="0049524F">
      <w:pPr>
        <w:ind w:firstLine="709"/>
        <w:jc w:val="both"/>
      </w:pPr>
      <w:r w:rsidRPr="0049524F">
        <w:t>Фундаментальные социологические теории: К.Маркс и Ф.Энгельс – основоположники материалистической теории общества. Труд и отчуждение, производительные силы и производственные отношения, Общественно-экономическая формация, базис и надстройка, эксплуатация, прибавочная стоимость. Теория капитала. Классовая</w:t>
      </w:r>
      <w:r w:rsidR="00D468D2">
        <w:t xml:space="preserve"> борьба. Социальная революция, </w:t>
      </w:r>
      <w:r w:rsidRPr="0049524F">
        <w:t>принципы и методы материалистического анализа общественных процессов и их связь с социально-политической теорией социализма. Мировоззрение пролетариата (Г.В.Плеханов, К. Каутский), социал-демократические движения, Второй Интернационал (1889 г.).</w:t>
      </w:r>
    </w:p>
    <w:p w:rsidR="0049524F" w:rsidRPr="0049524F" w:rsidRDefault="0049524F" w:rsidP="0049524F">
      <w:pPr>
        <w:ind w:firstLine="709"/>
        <w:jc w:val="both"/>
      </w:pPr>
      <w:r w:rsidRPr="0049524F">
        <w:t xml:space="preserve">Возникновение западного марксизма (Третий Интернационал (Коминтерн), 1919 г. Д.Лукач, «История и классовое сознание»; К.Корш, «Марксизм и философия», «будапештская школа» марксизма;  </w:t>
      </w:r>
    </w:p>
    <w:p w:rsidR="0049524F" w:rsidRPr="00D96A86" w:rsidRDefault="0049524F" w:rsidP="0049524F">
      <w:pPr>
        <w:ind w:firstLine="709"/>
        <w:jc w:val="both"/>
      </w:pPr>
      <w:r w:rsidRPr="00D96A86">
        <w:t>А.Грамши, «философия практики».</w:t>
      </w:r>
    </w:p>
    <w:p w:rsidR="0049524F" w:rsidRPr="0049524F" w:rsidRDefault="0049524F" w:rsidP="0049524F">
      <w:pPr>
        <w:ind w:firstLine="709"/>
        <w:jc w:val="both"/>
        <w:rPr>
          <w:color w:val="000000"/>
        </w:rPr>
      </w:pPr>
      <w:r w:rsidRPr="00D96A86">
        <w:t>Франкфуртская школа неомарксизма</w:t>
      </w:r>
      <w:r w:rsidRPr="0049524F">
        <w:t xml:space="preserve"> «Институт социальных исследований» (орг. 1923 г.).</w:t>
      </w:r>
      <w:r w:rsidRPr="0049524F">
        <w:rPr>
          <w:color w:val="000000"/>
        </w:rPr>
        <w:t xml:space="preserve"> Основные источники: </w:t>
      </w:r>
    </w:p>
    <w:p w:rsidR="0049524F" w:rsidRPr="0049524F" w:rsidRDefault="0049524F" w:rsidP="0049524F">
      <w:pPr>
        <w:numPr>
          <w:ilvl w:val="0"/>
          <w:numId w:val="19"/>
        </w:numPr>
        <w:ind w:left="0" w:firstLine="709"/>
        <w:jc w:val="both"/>
        <w:rPr>
          <w:color w:val="000000"/>
        </w:rPr>
      </w:pPr>
      <w:r w:rsidRPr="0049524F">
        <w:rPr>
          <w:color w:val="000000"/>
        </w:rPr>
        <w:t xml:space="preserve">философия и политэкономия К.Маркса, проблема «отчуждения», </w:t>
      </w:r>
    </w:p>
    <w:p w:rsidR="0049524F" w:rsidRPr="0049524F" w:rsidRDefault="0049524F" w:rsidP="0049524F">
      <w:pPr>
        <w:numPr>
          <w:ilvl w:val="0"/>
          <w:numId w:val="19"/>
        </w:numPr>
        <w:ind w:left="0" w:firstLine="709"/>
        <w:jc w:val="both"/>
        <w:rPr>
          <w:color w:val="000000"/>
        </w:rPr>
      </w:pPr>
      <w:r w:rsidRPr="0049524F">
        <w:rPr>
          <w:color w:val="000000"/>
        </w:rPr>
        <w:t>психоанализ З.Фрейда, психологическое освобождение;</w:t>
      </w:r>
    </w:p>
    <w:p w:rsidR="0049524F" w:rsidRPr="0049524F" w:rsidRDefault="0049524F" w:rsidP="0049524F">
      <w:pPr>
        <w:numPr>
          <w:ilvl w:val="0"/>
          <w:numId w:val="19"/>
        </w:numPr>
        <w:ind w:left="0" w:firstLine="709"/>
        <w:jc w:val="both"/>
        <w:rPr>
          <w:color w:val="000000"/>
        </w:rPr>
      </w:pPr>
      <w:r w:rsidRPr="0049524F">
        <w:rPr>
          <w:color w:val="000000"/>
        </w:rPr>
        <w:t xml:space="preserve">К. Маннгейм, М.Вебер, теория формальной рациональности. </w:t>
      </w:r>
    </w:p>
    <w:p w:rsidR="0049524F" w:rsidRPr="0049524F" w:rsidRDefault="0049524F" w:rsidP="0049524F">
      <w:pPr>
        <w:ind w:firstLine="709"/>
        <w:jc w:val="both"/>
        <w:rPr>
          <w:color w:val="000000"/>
        </w:rPr>
      </w:pPr>
      <w:r w:rsidRPr="0049524F">
        <w:rPr>
          <w:color w:val="000000"/>
        </w:rPr>
        <w:t xml:space="preserve">Главная задача социологии: конструирование объективных закономерностей. Соединение теории и практики. </w:t>
      </w:r>
      <w:r w:rsidRPr="0049524F">
        <w:t xml:space="preserve">Новые левые. </w:t>
      </w:r>
    </w:p>
    <w:p w:rsidR="0049524F" w:rsidRPr="0049524F" w:rsidRDefault="0049524F" w:rsidP="0049524F">
      <w:pPr>
        <w:ind w:firstLine="709"/>
        <w:jc w:val="both"/>
        <w:rPr>
          <w:color w:val="000000"/>
        </w:rPr>
      </w:pPr>
      <w:r w:rsidRPr="0049524F">
        <w:rPr>
          <w:color w:val="000000"/>
        </w:rPr>
        <w:t xml:space="preserve">Критическая теория М.Хоркхаймера и Г.Маркузе. Критика позитивизма и научной социологии. Отчуждение и овеществление как основные черты и механизмы западной цивилизации. </w:t>
      </w:r>
    </w:p>
    <w:p w:rsidR="0049524F" w:rsidRPr="00D468D2" w:rsidRDefault="0049524F" w:rsidP="0049524F">
      <w:pPr>
        <w:ind w:firstLine="709"/>
        <w:jc w:val="both"/>
        <w:rPr>
          <w:color w:val="000000"/>
        </w:rPr>
      </w:pPr>
      <w:r w:rsidRPr="00D468D2">
        <w:t>Т.Адорно, негативная диалектика. Качество человеческого освобождения, отчуждение наёмных рабочих.  Взаимоотношение личности и общества.</w:t>
      </w:r>
    </w:p>
    <w:p w:rsidR="0049524F" w:rsidRPr="00D468D2" w:rsidRDefault="0049524F" w:rsidP="0049524F">
      <w:pPr>
        <w:ind w:firstLine="709"/>
        <w:jc w:val="both"/>
      </w:pPr>
      <w:r w:rsidRPr="00D468D2">
        <w:t>М.Хоркхаймер – «Диалектика просвещения»; критически мыслящая личность.</w:t>
      </w:r>
    </w:p>
    <w:p w:rsidR="0049524F" w:rsidRPr="00D468D2" w:rsidRDefault="0049524F" w:rsidP="0049524F">
      <w:pPr>
        <w:ind w:firstLine="709"/>
        <w:jc w:val="both"/>
      </w:pPr>
      <w:r w:rsidRPr="00D468D2">
        <w:t xml:space="preserve">«Позитивистский диспут» -  Т.Адорно, К.Поппер, </w:t>
      </w:r>
    </w:p>
    <w:p w:rsidR="0049524F" w:rsidRPr="00D468D2" w:rsidRDefault="0049524F" w:rsidP="0049524F">
      <w:pPr>
        <w:ind w:firstLine="709"/>
        <w:jc w:val="both"/>
      </w:pPr>
      <w:r w:rsidRPr="00D468D2">
        <w:t>Ю.Хабермас (р. 1929 г.), парадигма «мод</w:t>
      </w:r>
      <w:r w:rsidR="00D96A86">
        <w:t xml:space="preserve">ерн – постмодерн» как ключевая </w:t>
      </w:r>
      <w:r w:rsidRPr="00D468D2">
        <w:t xml:space="preserve">для анализа ситуации в современном гуманитарном знании. Идеология «новых левых». Проблема политически активной общественности. Теория коммуникативного действия, «интеракция». Отличие истинной коммуникации от ложной, дуалистическое разделение двух сфер человеческого существования: сферы труда и сферы интеракции. </w:t>
      </w:r>
    </w:p>
    <w:p w:rsidR="0049524F" w:rsidRPr="00D468D2" w:rsidRDefault="0049524F" w:rsidP="0049524F">
      <w:pPr>
        <w:ind w:firstLine="709"/>
        <w:jc w:val="both"/>
      </w:pPr>
      <w:r w:rsidRPr="00D468D2">
        <w:t>Р.Дарендорф, «Класс и классовый конфликт в индустриальном о</w:t>
      </w:r>
      <w:r w:rsidR="00D468D2">
        <w:t xml:space="preserve">бществе». Ассоциации, вопрос о </w:t>
      </w:r>
      <w:r w:rsidRPr="00D468D2">
        <w:t>природе интересов. Отношения авторитета и конфликт.  Индустриализация конфликтов. Механизмы регулирования конфликтов.</w:t>
      </w:r>
    </w:p>
    <w:p w:rsidR="0049524F" w:rsidRPr="00D468D2" w:rsidRDefault="0049524F" w:rsidP="0049524F">
      <w:pPr>
        <w:ind w:firstLine="709"/>
        <w:jc w:val="both"/>
      </w:pPr>
      <w:r w:rsidRPr="00D468D2">
        <w:t>Г.Маркузе, Ю.Хабермас, А.Шмидт. Основные этапы и идеи критической теории. Критика позитивизма. Проблем</w:t>
      </w:r>
      <w:r w:rsidR="00D468D2">
        <w:t xml:space="preserve">а отчуждения и рациональности. Рационализация культуры </w:t>
      </w:r>
      <w:r w:rsidRPr="00D468D2">
        <w:t xml:space="preserve">и социальных процессов. </w:t>
      </w:r>
    </w:p>
    <w:p w:rsidR="0049524F" w:rsidRPr="0049524F" w:rsidRDefault="0049524F" w:rsidP="0049524F">
      <w:pPr>
        <w:ind w:firstLine="709"/>
        <w:jc w:val="both"/>
      </w:pPr>
      <w:r w:rsidRPr="00D96A86">
        <w:t>Структурный марксизм. Р.Гароди; Альтюссер</w:t>
      </w:r>
      <w:r w:rsidRPr="0049524F">
        <w:t xml:space="preserve"> о статусе науки.</w:t>
      </w:r>
    </w:p>
    <w:p w:rsidR="0049524F" w:rsidRPr="0049524F" w:rsidRDefault="0049524F" w:rsidP="0049524F">
      <w:pPr>
        <w:ind w:firstLine="709"/>
        <w:jc w:val="both"/>
      </w:pPr>
      <w:r w:rsidRPr="0049524F">
        <w:t xml:space="preserve">Неомарксизм в англоязычных странах: Ч.Р.Миллс, А.Гоулднер. </w:t>
      </w:r>
    </w:p>
    <w:p w:rsidR="0049524F" w:rsidRPr="0049524F" w:rsidRDefault="0049524F" w:rsidP="0049524F">
      <w:pPr>
        <w:ind w:firstLine="709"/>
        <w:jc w:val="both"/>
      </w:pPr>
      <w:r w:rsidRPr="0049524F">
        <w:lastRenderedPageBreak/>
        <w:t xml:space="preserve">Социальная мысль во Франции. Неогегельянство: А.Кожев, Ж.Ипполит. А.Лефевр об освобождении человека, «Диалектический материализм». </w:t>
      </w:r>
    </w:p>
    <w:p w:rsidR="0049524F" w:rsidRPr="0049524F" w:rsidRDefault="0049524F" w:rsidP="0049524F">
      <w:pPr>
        <w:ind w:firstLine="709"/>
        <w:jc w:val="both"/>
      </w:pPr>
      <w:r w:rsidRPr="0049524F">
        <w:t>Экзистенциальное направление: Ж.П.Сартр, М.Мерло-Понти</w:t>
      </w:r>
    </w:p>
    <w:p w:rsidR="0049524F" w:rsidRPr="0049524F" w:rsidRDefault="0049524F" w:rsidP="0049524F">
      <w:pPr>
        <w:ind w:firstLine="709"/>
        <w:jc w:val="both"/>
      </w:pPr>
      <w:r w:rsidRPr="0049524F">
        <w:t>Сциентизм: Альтюссер Л. Критика марксизма: К.Поппер.</w:t>
      </w:r>
    </w:p>
    <w:p w:rsidR="0049524F" w:rsidRPr="0049524F" w:rsidRDefault="0049524F" w:rsidP="0049524F">
      <w:pPr>
        <w:ind w:firstLine="709"/>
        <w:jc w:val="both"/>
      </w:pPr>
      <w:r w:rsidRPr="0049524F">
        <w:t>Э. Валлерстайн.</w:t>
      </w:r>
    </w:p>
    <w:p w:rsidR="0049524F" w:rsidRPr="00D468D2" w:rsidRDefault="0049524F" w:rsidP="0049524F">
      <w:pPr>
        <w:ind w:firstLine="709"/>
        <w:jc w:val="both"/>
      </w:pPr>
      <w:r w:rsidRPr="00D468D2">
        <w:t>Фромм Э.: проблема социального характера. Социальное бессознательное.  Отчуждение и одиночество.</w:t>
      </w:r>
    </w:p>
    <w:p w:rsidR="0049524F" w:rsidRPr="00D468D2" w:rsidRDefault="0049524F" w:rsidP="0049524F">
      <w:pPr>
        <w:ind w:firstLine="709"/>
        <w:jc w:val="both"/>
      </w:pPr>
      <w:r w:rsidRPr="00D468D2">
        <w:t xml:space="preserve">Советский марксизм. «Институт красной профессуры». </w:t>
      </w:r>
      <w:r w:rsidR="00D468D2">
        <w:t xml:space="preserve">Четвертый </w:t>
      </w:r>
      <w:r w:rsidRPr="00D468D2">
        <w:t xml:space="preserve">Интернационал. Дискуссии об экономике и политике. Диалектический материализм.  </w:t>
      </w:r>
    </w:p>
    <w:p w:rsidR="0049524F" w:rsidRPr="00D468D2" w:rsidRDefault="0049524F" w:rsidP="0049524F">
      <w:pPr>
        <w:ind w:firstLine="709"/>
        <w:jc w:val="both"/>
      </w:pPr>
      <w:r w:rsidRPr="00D468D2">
        <w:t>Мао Цзе Дун и крестьянский марксизм.</w:t>
      </w:r>
    </w:p>
    <w:p w:rsidR="0049524F" w:rsidRPr="00D468D2" w:rsidRDefault="0049524F" w:rsidP="0049524F">
      <w:pPr>
        <w:ind w:firstLine="709"/>
        <w:jc w:val="both"/>
      </w:pPr>
      <w:r w:rsidRPr="00D468D2">
        <w:t>Диалектико-гуманистическое направление неомарксизма.</w:t>
      </w:r>
    </w:p>
    <w:p w:rsidR="0049524F" w:rsidRPr="00D468D2" w:rsidRDefault="0049524F" w:rsidP="0049524F">
      <w:pPr>
        <w:ind w:firstLine="709"/>
        <w:jc w:val="both"/>
      </w:pPr>
      <w:r w:rsidRPr="00D468D2">
        <w:t xml:space="preserve">М.Буравой, </w:t>
      </w:r>
    </w:p>
    <w:p w:rsidR="0049524F" w:rsidRPr="0049524F" w:rsidRDefault="0049524F" w:rsidP="0049524F">
      <w:pPr>
        <w:ind w:firstLine="709"/>
        <w:jc w:val="both"/>
        <w:rPr>
          <w:b/>
        </w:rPr>
      </w:pPr>
      <w:r w:rsidRPr="00D468D2">
        <w:t>О.Э.Райт</w:t>
      </w:r>
    </w:p>
    <w:p w:rsidR="0049524F" w:rsidRPr="0049524F" w:rsidRDefault="0049524F" w:rsidP="0049524F">
      <w:pPr>
        <w:ind w:firstLine="709"/>
        <w:jc w:val="both"/>
        <w:rPr>
          <w:b/>
        </w:rPr>
      </w:pPr>
    </w:p>
    <w:p w:rsidR="0049524F" w:rsidRPr="0049524F" w:rsidRDefault="0049524F" w:rsidP="0049524F">
      <w:pPr>
        <w:ind w:firstLine="709"/>
        <w:jc w:val="both"/>
      </w:pPr>
      <w:r w:rsidRPr="0049524F">
        <w:rPr>
          <w:b/>
        </w:rPr>
        <w:t>Тема 4. Феноменологическая социология, экзистенциализм, герменевтика,</w:t>
      </w:r>
    </w:p>
    <w:p w:rsidR="0049524F" w:rsidRPr="0049524F" w:rsidRDefault="0049524F" w:rsidP="0049524F">
      <w:pPr>
        <w:ind w:firstLine="709"/>
        <w:jc w:val="both"/>
        <w:rPr>
          <w:color w:val="000000"/>
        </w:rPr>
      </w:pPr>
      <w:r w:rsidRPr="0049524F">
        <w:rPr>
          <w:color w:val="000000"/>
        </w:rPr>
        <w:t>Феноменологическая социология и этнометодология. Концепция понимающей социологии. Поток субъективных переживаний и его связь с жизненным миром личности. Теория социального конструирования реальности.</w:t>
      </w:r>
    </w:p>
    <w:p w:rsidR="0049524F" w:rsidRPr="0049524F" w:rsidRDefault="0049524F" w:rsidP="0049524F">
      <w:pPr>
        <w:ind w:firstLine="709"/>
        <w:jc w:val="both"/>
      </w:pPr>
      <w:r w:rsidRPr="0049524F">
        <w:t xml:space="preserve">Релятивизм «здравого смысла». </w:t>
      </w:r>
      <w:r w:rsidR="00D96A86">
        <w:t xml:space="preserve">Цель - описание </w:t>
      </w:r>
      <w:r w:rsidRPr="0049524F">
        <w:t xml:space="preserve">универсальных структур субъективной ориентации, а не объяснение общих фундаментальных черт объективного мира. Теоретические предпосылки возникновения феноменологического подхода в социологии: объективное и субъективное в теории общества.  Человеческая субъективность в психоанализе: связь теории общества с теорией человека. </w:t>
      </w:r>
    </w:p>
    <w:p w:rsidR="0049524F" w:rsidRPr="00D96A86" w:rsidRDefault="0049524F" w:rsidP="0049524F">
      <w:pPr>
        <w:ind w:firstLine="709"/>
        <w:jc w:val="both"/>
      </w:pPr>
      <w:r w:rsidRPr="00D96A86">
        <w:t>Э.Гуссерль (1859 -1959) о естественном отношении к миру, освобождение сознания от истории и культуры, феноменологическая редукция. Жизненный мир.</w:t>
      </w:r>
    </w:p>
    <w:p w:rsidR="0049524F" w:rsidRPr="00D96A86" w:rsidRDefault="0049524F" w:rsidP="0049524F">
      <w:pPr>
        <w:ind w:firstLine="709"/>
        <w:jc w:val="both"/>
      </w:pPr>
      <w:r w:rsidRPr="00D96A86">
        <w:t>Дильтей, М.Вебер, метод понимания. М.Мерло-Понти. Человеческий мир жизни, человеческое содержание.</w:t>
      </w:r>
    </w:p>
    <w:p w:rsidR="0049524F" w:rsidRPr="0049524F" w:rsidRDefault="00D96A86" w:rsidP="0049524F">
      <w:pPr>
        <w:ind w:firstLine="709"/>
        <w:jc w:val="both"/>
      </w:pPr>
      <w:r>
        <w:t xml:space="preserve">Феноменологический метод в </w:t>
      </w:r>
      <w:r w:rsidR="0049524F" w:rsidRPr="00D96A86">
        <w:t>социологии. А.Шюц о</w:t>
      </w:r>
      <w:r w:rsidR="0049524F" w:rsidRPr="0049524F">
        <w:t xml:space="preserve"> происхождении сознания и познания. «Феноменология социального мира»: будничные действия, институты и социально принятые условности, которые конституи</w:t>
      </w:r>
      <w:r>
        <w:t>руются и реконструируются в обыденном, неотраженном</w:t>
      </w:r>
      <w:r w:rsidR="0049524F" w:rsidRPr="0049524F">
        <w:t xml:space="preserve"> в сознании людей поведении. </w:t>
      </w:r>
    </w:p>
    <w:p w:rsidR="0049524F" w:rsidRPr="0049524F" w:rsidRDefault="0049524F" w:rsidP="0049524F">
      <w:pPr>
        <w:ind w:firstLine="709"/>
        <w:jc w:val="both"/>
      </w:pPr>
      <w:r w:rsidRPr="0049524F">
        <w:t>Со</w:t>
      </w:r>
      <w:r w:rsidR="00D96A86">
        <w:t xml:space="preserve">циальное происхождение знания. </w:t>
      </w:r>
      <w:r w:rsidRPr="0049524F">
        <w:t>Знания первого порядка -  типизация.  Знания второго порядка. Типизация рутинных событий, людей и впечатлений.</w:t>
      </w:r>
    </w:p>
    <w:p w:rsidR="0049524F" w:rsidRPr="0049524F" w:rsidRDefault="0049524F" w:rsidP="0049524F">
      <w:pPr>
        <w:ind w:firstLine="709"/>
        <w:jc w:val="both"/>
      </w:pPr>
      <w:r w:rsidRPr="0049524F">
        <w:t>Понятия: жизненный мир, интенциальность, интерсубъективность, повседневность. Социальный мир как интерсубъек</w:t>
      </w:r>
      <w:r w:rsidR="00D96A86">
        <w:t xml:space="preserve">тивная реальность переживаний </w:t>
      </w:r>
      <w:r w:rsidRPr="0049524F">
        <w:t>и интерпретаций действующих индивидов.</w:t>
      </w:r>
    </w:p>
    <w:p w:rsidR="0049524F" w:rsidRPr="0049524F" w:rsidRDefault="0049524F" w:rsidP="0049524F">
      <w:pPr>
        <w:ind w:firstLine="709"/>
        <w:jc w:val="both"/>
      </w:pPr>
      <w:r w:rsidRPr="0049524F">
        <w:t>Конструирование социальной реальности. Конструкты первого и второг</w:t>
      </w:r>
      <w:r w:rsidR="00D96A86">
        <w:t xml:space="preserve">о порядка. Процесс становления </w:t>
      </w:r>
      <w:r w:rsidRPr="0049524F">
        <w:t>объективных форм социальной жизни как концентрация индивидуального опыта.</w:t>
      </w:r>
    </w:p>
    <w:p w:rsidR="0049524F" w:rsidRPr="0049524F" w:rsidRDefault="00D96A86" w:rsidP="0049524F">
      <w:pPr>
        <w:ind w:firstLine="709"/>
        <w:jc w:val="both"/>
      </w:pPr>
      <w:r>
        <w:t xml:space="preserve">Гуманистическая социология </w:t>
      </w:r>
      <w:r w:rsidR="0049524F" w:rsidRPr="00D96A86">
        <w:t>П.Бергера и Т. Лукмана,</w:t>
      </w:r>
      <w:r w:rsidR="0049524F" w:rsidRPr="0049524F">
        <w:t xml:space="preserve"> «Социальное строение действительности», 1966 г.  Повседневная жизнь как интерсубъективный мир, темпоральная структура повседневной жизни.</w:t>
      </w:r>
    </w:p>
    <w:p w:rsidR="0049524F" w:rsidRPr="0049524F" w:rsidRDefault="0049524F" w:rsidP="0049524F">
      <w:pPr>
        <w:ind w:firstLine="709"/>
        <w:jc w:val="both"/>
      </w:pPr>
      <w:r w:rsidRPr="0049524F">
        <w:t>Процессы создания социально</w:t>
      </w:r>
      <w:r w:rsidR="00D96A86">
        <w:t xml:space="preserve">й реальности: экстернализация, </w:t>
      </w:r>
      <w:r w:rsidRPr="0049524F">
        <w:t>объективация, интернализация.</w:t>
      </w:r>
      <w:r w:rsidR="00D96A86">
        <w:t xml:space="preserve"> Первичная и </w:t>
      </w:r>
      <w:r w:rsidRPr="0049524F">
        <w:t xml:space="preserve">вторичная социализация. </w:t>
      </w:r>
    </w:p>
    <w:p w:rsidR="0049524F" w:rsidRPr="0049524F" w:rsidRDefault="0049524F" w:rsidP="0049524F">
      <w:pPr>
        <w:ind w:firstLine="709"/>
        <w:jc w:val="both"/>
      </w:pPr>
      <w:r w:rsidRPr="0049524F">
        <w:t>Феноменология в США. Прагматизм как ос</w:t>
      </w:r>
      <w:r w:rsidR="00D96A86">
        <w:t xml:space="preserve">нова теория познания, учение о </w:t>
      </w:r>
      <w:r w:rsidRPr="0049524F">
        <w:t>умозаключения, семиотика.</w:t>
      </w:r>
    </w:p>
    <w:p w:rsidR="0049524F" w:rsidRPr="0049524F" w:rsidRDefault="0049524F" w:rsidP="0049524F">
      <w:pPr>
        <w:ind w:firstLine="709"/>
        <w:jc w:val="both"/>
      </w:pPr>
      <w:r w:rsidRPr="0049524F">
        <w:t xml:space="preserve">Этнометодология. Г.Гарфинкель, «Исследования по этнометодологии», 1867. </w:t>
      </w:r>
    </w:p>
    <w:p w:rsidR="0049524F" w:rsidRPr="0049524F" w:rsidRDefault="0049524F" w:rsidP="0049524F">
      <w:pPr>
        <w:tabs>
          <w:tab w:val="center" w:pos="4677"/>
        </w:tabs>
        <w:ind w:firstLine="709"/>
        <w:jc w:val="both"/>
      </w:pPr>
      <w:r w:rsidRPr="0049524F">
        <w:lastRenderedPageBreak/>
        <w:t>Символический интеракционизм</w:t>
      </w:r>
      <w:r w:rsidRPr="0049524F">
        <w:tab/>
        <w:t xml:space="preserve">, Дж.Г. Мид. Г.Блумер. </w:t>
      </w:r>
    </w:p>
    <w:p w:rsidR="0049524F" w:rsidRPr="0049524F" w:rsidRDefault="00D96A86" w:rsidP="0049524F">
      <w:pPr>
        <w:ind w:firstLine="709"/>
        <w:jc w:val="both"/>
      </w:pPr>
      <w:r w:rsidRPr="00D96A86">
        <w:t>Бихевиоризм.</w:t>
      </w:r>
      <w:r>
        <w:rPr>
          <w:b/>
        </w:rPr>
        <w:t xml:space="preserve"> </w:t>
      </w:r>
      <w:r w:rsidRPr="00D96A86">
        <w:t>Понятия</w:t>
      </w:r>
      <w:r w:rsidR="0049524F" w:rsidRPr="00D96A86">
        <w:t>:</w:t>
      </w:r>
      <w:r w:rsidR="0049524F" w:rsidRPr="0049524F">
        <w:rPr>
          <w:b/>
        </w:rPr>
        <w:t xml:space="preserve"> </w:t>
      </w:r>
      <w:r w:rsidR="0049524F" w:rsidRPr="0049524F">
        <w:t>стимул, реакция, оперантное поведение, обмен, вознаграждение, наказание. Объяснение социального поведения через микроанализ</w:t>
      </w:r>
    </w:p>
    <w:p w:rsidR="0049524F" w:rsidRPr="00D96A86" w:rsidRDefault="0049524F" w:rsidP="0049524F">
      <w:pPr>
        <w:ind w:firstLine="709"/>
        <w:jc w:val="both"/>
      </w:pPr>
      <w:r w:rsidRPr="0049524F">
        <w:t xml:space="preserve">Интеллектуальные источники теории обмена.  Концепции социального обмена, </w:t>
      </w:r>
      <w:r w:rsidRPr="00D96A86">
        <w:t>Д.Хоманс (1910 -1989), Теория утилитарного поведения</w:t>
      </w:r>
      <w:r w:rsidR="00D96A86">
        <w:t xml:space="preserve">, малые группы, индуктивная </w:t>
      </w:r>
      <w:r w:rsidRPr="00D96A86">
        <w:t>и индуктивная стратегии. Капитал – вид вознаграждения или ценности.</w:t>
      </w:r>
    </w:p>
    <w:p w:rsidR="0049524F" w:rsidRPr="0049524F" w:rsidRDefault="0049524F" w:rsidP="0049524F">
      <w:pPr>
        <w:ind w:firstLine="709"/>
        <w:jc w:val="both"/>
      </w:pPr>
      <w:r w:rsidRPr="00D96A86">
        <w:t>П. Блау (</w:t>
      </w:r>
      <w:r w:rsidRPr="0049524F">
        <w:t>р.1918)</w:t>
      </w:r>
      <w:r w:rsidRPr="0049524F">
        <w:rPr>
          <w:b/>
        </w:rPr>
        <w:t xml:space="preserve">. </w:t>
      </w:r>
      <w:r w:rsidRPr="0049524F">
        <w:t xml:space="preserve"> Утилитаризм, институциональные образцы, символический обмен, ступени перехода от микроуровня к макроуровню. Партикуляристские и универсалистские, законные и оппозиционные ценности. Классификация социальных институтов: интегративные, дистрибутивные, организационные.</w:t>
      </w:r>
    </w:p>
    <w:p w:rsidR="0049524F" w:rsidRPr="00D96A86" w:rsidRDefault="0049524F" w:rsidP="0049524F">
      <w:pPr>
        <w:ind w:firstLine="709"/>
        <w:jc w:val="both"/>
      </w:pPr>
      <w:r w:rsidRPr="00D96A86">
        <w:t>Психоаналитическая ориентация в социологии: Э.Эриксон, Э.Фромм.</w:t>
      </w:r>
    </w:p>
    <w:p w:rsidR="0049524F" w:rsidRPr="00D96A86" w:rsidRDefault="0049524F" w:rsidP="0049524F">
      <w:pPr>
        <w:ind w:firstLine="709"/>
        <w:jc w:val="both"/>
      </w:pPr>
      <w:r w:rsidRPr="00D96A86">
        <w:t xml:space="preserve">Современные социологические теории Германии </w:t>
      </w:r>
    </w:p>
    <w:p w:rsidR="0049524F" w:rsidRPr="0049524F" w:rsidRDefault="0049524F" w:rsidP="0049524F">
      <w:pPr>
        <w:ind w:firstLine="709"/>
        <w:jc w:val="both"/>
      </w:pPr>
      <w:r w:rsidRPr="0049524F">
        <w:t>Историческая школа: Б.Нибур, Л. Фон Ранке, Т.Моммзен.</w:t>
      </w:r>
    </w:p>
    <w:p w:rsidR="0049524F" w:rsidRPr="0049524F" w:rsidRDefault="0049524F" w:rsidP="0049524F">
      <w:pPr>
        <w:ind w:firstLine="709"/>
        <w:jc w:val="both"/>
      </w:pPr>
      <w:r w:rsidRPr="0049524F">
        <w:t>Теория действия, проблема рациональности.</w:t>
      </w:r>
    </w:p>
    <w:p w:rsidR="0049524F" w:rsidRPr="0049524F" w:rsidRDefault="0049524F" w:rsidP="0049524F">
      <w:pPr>
        <w:ind w:firstLine="709"/>
        <w:jc w:val="both"/>
      </w:pPr>
      <w:r w:rsidRPr="0049524F">
        <w:t>Ф.Тённис, патриархальная община и современное общество; «Общность и общество». Г.Зиммель, Теория социальных форм.</w:t>
      </w:r>
    </w:p>
    <w:p w:rsidR="0049524F" w:rsidRPr="0049524F" w:rsidRDefault="00D96A86" w:rsidP="0049524F">
      <w:pPr>
        <w:ind w:firstLine="709"/>
        <w:jc w:val="both"/>
      </w:pPr>
      <w:r>
        <w:t xml:space="preserve">М.Вебер и поиски путей </w:t>
      </w:r>
      <w:r w:rsidR="0049524F" w:rsidRPr="0049524F">
        <w:t>развития социологии. Источники и номинализм М.Вебера. Человеческое действие и его воздействие на форму существования общества. Микрофундамент: от отдельных индивидов и их действий.</w:t>
      </w:r>
      <w:r>
        <w:t xml:space="preserve"> </w:t>
      </w:r>
      <w:r w:rsidR="0049524F" w:rsidRPr="0049524F">
        <w:t>Абстрактные модели конкретной деятельности.</w:t>
      </w:r>
      <w:r>
        <w:t xml:space="preserve"> </w:t>
      </w:r>
      <w:r w:rsidR="0049524F" w:rsidRPr="0049524F">
        <w:t>Понятие социального действия и его структура. Идеальный тип как инструмент социологического и</w:t>
      </w:r>
      <w:r>
        <w:t xml:space="preserve">сследования. Метод «понимания» </w:t>
      </w:r>
      <w:r w:rsidR="0049524F" w:rsidRPr="0049524F">
        <w:t>и его связь с концепцией социального действия. Теория господства (политическая социология) М.</w:t>
      </w:r>
      <w:r>
        <w:t xml:space="preserve"> </w:t>
      </w:r>
      <w:r w:rsidR="0049524F" w:rsidRPr="0049524F">
        <w:t>Вебера. «История хозяйства», «Хозяйство и общество», «Протестантская этика и дух капитализма».</w:t>
      </w:r>
    </w:p>
    <w:p w:rsidR="0049524F" w:rsidRPr="0049524F" w:rsidRDefault="0049524F" w:rsidP="0049524F">
      <w:pPr>
        <w:ind w:firstLine="709"/>
        <w:jc w:val="both"/>
      </w:pPr>
    </w:p>
    <w:p w:rsidR="0049524F" w:rsidRPr="0049524F" w:rsidRDefault="0049524F" w:rsidP="0049524F">
      <w:pPr>
        <w:ind w:firstLine="709"/>
        <w:jc w:val="both"/>
        <w:rPr>
          <w:b/>
        </w:rPr>
      </w:pPr>
      <w:r w:rsidRPr="0049524F">
        <w:rPr>
          <w:b/>
        </w:rPr>
        <w:t xml:space="preserve">Тема 5. Конфликтное направление </w:t>
      </w:r>
    </w:p>
    <w:p w:rsidR="0049524F" w:rsidRPr="0049524F" w:rsidRDefault="0049524F" w:rsidP="0049524F">
      <w:pPr>
        <w:ind w:firstLine="709"/>
        <w:jc w:val="both"/>
      </w:pPr>
      <w:r w:rsidRPr="0049524F">
        <w:t xml:space="preserve">Основные понятия: господство, власть, неравенство, явные и латентные функции, конфликтные группы, принуждение, конфликтная ситуация, объект конфликта, групповая сплоченность, типология конфликтов, функции конфликтов, стратегия конфликтного поведения, регулирование конфликта. </w:t>
      </w:r>
    </w:p>
    <w:p w:rsidR="0049524F" w:rsidRPr="0049524F" w:rsidRDefault="0049524F" w:rsidP="0049524F">
      <w:pPr>
        <w:ind w:firstLine="709"/>
        <w:jc w:val="both"/>
      </w:pPr>
      <w:r w:rsidRPr="0049524F">
        <w:t>Влияние классической теоретической социологии на проблемы конфликта: Л.Гумплович, К. Маркс, Г.Зиммель, Р.Парк.</w:t>
      </w:r>
    </w:p>
    <w:p w:rsidR="0049524F" w:rsidRPr="0049524F" w:rsidRDefault="0049524F" w:rsidP="0049524F">
      <w:pPr>
        <w:ind w:firstLine="709"/>
        <w:jc w:val="both"/>
      </w:pPr>
      <w:r w:rsidRPr="0049524F">
        <w:t>Функционализм Э.Дюркгейма, Т.Парсонса: конфликт как патология, дисфункциональное расстройство.</w:t>
      </w:r>
    </w:p>
    <w:p w:rsidR="0049524F" w:rsidRPr="0049524F" w:rsidRDefault="0049524F" w:rsidP="0049524F">
      <w:pPr>
        <w:ind w:firstLine="709"/>
        <w:jc w:val="both"/>
      </w:pPr>
      <w:r w:rsidRPr="0049524F">
        <w:t xml:space="preserve">Проблема конфликта: К.Маркс о неизбежности конфликта, его причинах, и социальных изменениях. </w:t>
      </w:r>
    </w:p>
    <w:p w:rsidR="0049524F" w:rsidRPr="0049524F" w:rsidRDefault="0049524F" w:rsidP="0049524F">
      <w:pPr>
        <w:ind w:firstLine="709"/>
        <w:jc w:val="both"/>
      </w:pPr>
      <w:r w:rsidRPr="0049524F">
        <w:t xml:space="preserve">Г.Зиммель о биологической и психологических импульсах </w:t>
      </w:r>
      <w:r w:rsidR="00D96A86">
        <w:t xml:space="preserve">(основах) </w:t>
      </w:r>
      <w:r w:rsidRPr="0049524F">
        <w:t>конфликтов. Переменные, влияющие на остроту конфликтов: эмоциональность, уровень организованности группы, степень изолированности, наличие или отсутствие конкретных целей.</w:t>
      </w:r>
    </w:p>
    <w:p w:rsidR="0049524F" w:rsidRPr="0049524F" w:rsidRDefault="0049524F" w:rsidP="0049524F">
      <w:pPr>
        <w:ind w:firstLine="709"/>
        <w:jc w:val="both"/>
      </w:pPr>
      <w:r w:rsidRPr="0049524F">
        <w:t xml:space="preserve">М.Вебер о влиянии общественной структуры на социальное поведение: понимание и объяснение как методы. </w:t>
      </w:r>
    </w:p>
    <w:p w:rsidR="0049524F" w:rsidRPr="0049524F" w:rsidRDefault="00D96A86" w:rsidP="0049524F">
      <w:pPr>
        <w:ind w:firstLine="709"/>
        <w:jc w:val="both"/>
      </w:pPr>
      <w:r>
        <w:t xml:space="preserve">Субъективные моменты действий, интерпретация </w:t>
      </w:r>
      <w:r w:rsidR="0049524F" w:rsidRPr="0049524F">
        <w:t>мотивов и намерений участников действий, в которой учитываются (сознание</w:t>
      </w:r>
      <w:r>
        <w:t xml:space="preserve">, идеологии, намерения, цели): </w:t>
      </w:r>
      <w:r w:rsidR="0049524F" w:rsidRPr="0049524F">
        <w:t xml:space="preserve">человеческое действие и его воздействие на форму существования общества; от отдельных индивидов и их действий. </w:t>
      </w:r>
    </w:p>
    <w:p w:rsidR="0049524F" w:rsidRPr="0049524F" w:rsidRDefault="0049524F" w:rsidP="0049524F">
      <w:pPr>
        <w:ind w:firstLine="709"/>
        <w:jc w:val="both"/>
      </w:pPr>
      <w:r w:rsidRPr="0049524F">
        <w:lastRenderedPageBreak/>
        <w:t xml:space="preserve">Объективные материальные условия, абстрактные модели конкретной деятельности (экономические интересы, распределение политической власти, социальные институты). </w:t>
      </w:r>
    </w:p>
    <w:p w:rsidR="0049524F" w:rsidRPr="0049524F" w:rsidRDefault="0049524F" w:rsidP="0049524F">
      <w:pPr>
        <w:ind w:firstLine="709"/>
        <w:jc w:val="both"/>
      </w:pPr>
      <w:r w:rsidRPr="0049524F">
        <w:t>Основные принц</w:t>
      </w:r>
      <w:r w:rsidR="00D96A86">
        <w:t xml:space="preserve">ипы теории конфликта М.Вебера: </w:t>
      </w:r>
      <w:r w:rsidRPr="0049524F">
        <w:t>соотношение между активностью и пассивнос</w:t>
      </w:r>
      <w:r w:rsidR="00D96A86">
        <w:t xml:space="preserve">тью, связи между материальными </w:t>
      </w:r>
      <w:r w:rsidRPr="0049524F">
        <w:t xml:space="preserve">и социальными условиями жизни людей. Субъективный опыт (традиции, особенности культуры). </w:t>
      </w:r>
    </w:p>
    <w:p w:rsidR="0049524F" w:rsidRPr="0049524F" w:rsidRDefault="0049524F" w:rsidP="0049524F">
      <w:pPr>
        <w:ind w:firstLine="709"/>
        <w:jc w:val="both"/>
      </w:pPr>
      <w:r w:rsidRPr="0049524F">
        <w:t>Р.Парк о видах взаимодействия: соревнование, приспособление, ассимиляция, конфликт.</w:t>
      </w:r>
    </w:p>
    <w:p w:rsidR="0049524F" w:rsidRPr="0049524F" w:rsidRDefault="0049524F" w:rsidP="0049524F">
      <w:pPr>
        <w:ind w:firstLine="709"/>
        <w:jc w:val="both"/>
      </w:pPr>
      <w:r w:rsidRPr="0049524F">
        <w:t>Дополнение к теории структурного функционализма.</w:t>
      </w:r>
    </w:p>
    <w:p w:rsidR="0049524F" w:rsidRPr="0049524F" w:rsidRDefault="0049524F" w:rsidP="0049524F">
      <w:pPr>
        <w:ind w:firstLine="709"/>
        <w:jc w:val="both"/>
      </w:pPr>
      <w:r w:rsidRPr="0049524F">
        <w:t>Позитивная роль конфли</w:t>
      </w:r>
      <w:r w:rsidR="00D96A86">
        <w:t xml:space="preserve">ктов в обществе, необходимость </w:t>
      </w:r>
      <w:r w:rsidRPr="0049524F">
        <w:t>регулировать их рациональным образом, сохранять разнообразие и свободу.</w:t>
      </w:r>
    </w:p>
    <w:p w:rsidR="0049524F" w:rsidRPr="0049524F" w:rsidRDefault="0049524F" w:rsidP="0049524F">
      <w:pPr>
        <w:ind w:firstLine="709"/>
        <w:jc w:val="both"/>
      </w:pPr>
      <w:r w:rsidRPr="0049524F">
        <w:t xml:space="preserve">Диалектическая теория конфликта Р.Дарендофа.  «Общество как совокупность»принудительно-координированных ассоциаций», система социального господства. Дихотомичность власти: господствующие и управляемые социальные роли. Типы структурных изменений. Скрытый конфликт интересов. Модель господства, социального расслоения. Причины, динамика, острота, типология конфликтов. </w:t>
      </w:r>
    </w:p>
    <w:p w:rsidR="0049524F" w:rsidRPr="0049524F" w:rsidRDefault="0049524F" w:rsidP="0049524F">
      <w:pPr>
        <w:ind w:firstLine="709"/>
        <w:jc w:val="both"/>
      </w:pPr>
      <w:r w:rsidRPr="0049524F">
        <w:t>Л.Козер. Конфликт как обновление социальной структуры и как идеологическое явление.</w:t>
      </w:r>
    </w:p>
    <w:p w:rsidR="0049524F" w:rsidRPr="0049524F" w:rsidRDefault="0049524F" w:rsidP="0049524F">
      <w:pPr>
        <w:ind w:firstLine="709"/>
        <w:jc w:val="both"/>
      </w:pPr>
      <w:r w:rsidRPr="0049524F">
        <w:t>Легитимность, источник, актуализация конфликта.</w:t>
      </w:r>
    </w:p>
    <w:p w:rsidR="0049524F" w:rsidRPr="0049524F" w:rsidRDefault="0049524F" w:rsidP="0049524F">
      <w:pPr>
        <w:ind w:firstLine="709"/>
        <w:jc w:val="both"/>
      </w:pPr>
      <w:r w:rsidRPr="0049524F">
        <w:t>Функции и действие конфликта: границы, интеграция   группы, централизация принятия решений, снятие напряжения, создание групповых норм; создание равновесия системы.</w:t>
      </w:r>
    </w:p>
    <w:p w:rsidR="0049524F" w:rsidRPr="0049524F" w:rsidRDefault="0049524F" w:rsidP="0049524F">
      <w:pPr>
        <w:ind w:firstLine="709"/>
        <w:jc w:val="both"/>
      </w:pPr>
      <w:r w:rsidRPr="0049524F">
        <w:t>Фаторы, влияющие на остроту конфликта: условия конфликта, эмоциональность, жесткость группы.</w:t>
      </w:r>
    </w:p>
    <w:p w:rsidR="0049524F" w:rsidRPr="00D96A86" w:rsidRDefault="0049524F" w:rsidP="0049524F">
      <w:pPr>
        <w:ind w:firstLine="709"/>
        <w:jc w:val="both"/>
      </w:pPr>
      <w:r w:rsidRPr="00D96A86">
        <w:t xml:space="preserve">Мертон Р.  Функции и дисфункции конфликтов, явные и латентные функции, структурный контекст. </w:t>
      </w:r>
    </w:p>
    <w:p w:rsidR="0049524F" w:rsidRPr="0049524F" w:rsidRDefault="0049524F" w:rsidP="0049524F">
      <w:pPr>
        <w:ind w:firstLine="709"/>
        <w:jc w:val="both"/>
      </w:pPr>
      <w:r w:rsidRPr="00D96A86">
        <w:t>Чарльз Райт Миллс</w:t>
      </w:r>
      <w:r w:rsidRPr="0049524F">
        <w:t xml:space="preserve"> (1916 – 1962), Социальные объекты и смыслы. Моменты социологии: история общества, человеческая биография, социальные структуры.</w:t>
      </w:r>
    </w:p>
    <w:p w:rsidR="0049524F" w:rsidRPr="0049524F" w:rsidRDefault="0049524F" w:rsidP="0049524F">
      <w:pPr>
        <w:ind w:firstLine="709"/>
        <w:jc w:val="both"/>
      </w:pPr>
      <w:r w:rsidRPr="0049524F">
        <w:t>работа «Социологическое воображение», 1959 г. Виды социологического воображения: структурное, историческое, человеческое.</w:t>
      </w:r>
    </w:p>
    <w:p w:rsidR="0049524F" w:rsidRPr="0049524F" w:rsidRDefault="0049524F" w:rsidP="0049524F">
      <w:pPr>
        <w:ind w:firstLine="709"/>
        <w:jc w:val="both"/>
      </w:pPr>
      <w:r w:rsidRPr="0049524F">
        <w:t>Методы развития интеллектуального мастерства.</w:t>
      </w:r>
    </w:p>
    <w:p w:rsidR="0049524F" w:rsidRPr="0049524F" w:rsidRDefault="0049524F" w:rsidP="0049524F">
      <w:pPr>
        <w:ind w:firstLine="709"/>
        <w:jc w:val="both"/>
      </w:pPr>
      <w:r w:rsidRPr="0049524F">
        <w:t xml:space="preserve">о задачах социологов способствовать созданию основ демократического контроля над бюрократическим аппаратом управления. </w:t>
      </w:r>
    </w:p>
    <w:p w:rsidR="0049524F" w:rsidRPr="0049524F" w:rsidRDefault="0049524F" w:rsidP="0049524F">
      <w:pPr>
        <w:ind w:firstLine="709"/>
        <w:jc w:val="both"/>
      </w:pPr>
      <w:r w:rsidRPr="0049524F">
        <w:t>Анализ элитарных групп в работа</w:t>
      </w:r>
      <w:r w:rsidR="00D96A86">
        <w:t xml:space="preserve">х «Новые властители», 1948 г., «Белый воротничок -  </w:t>
      </w:r>
      <w:r w:rsidRPr="0049524F">
        <w:t xml:space="preserve">новый средний класс», 1951 г «Властвующая элита, 1956 г., «Марксисты», 1962 г. </w:t>
      </w:r>
    </w:p>
    <w:p w:rsidR="0049524F" w:rsidRPr="0049524F" w:rsidRDefault="00D96A86" w:rsidP="0049524F">
      <w:pPr>
        <w:ind w:firstLine="709"/>
        <w:jc w:val="both"/>
      </w:pPr>
      <w:r>
        <w:t xml:space="preserve">Два идеальных типа </w:t>
      </w:r>
      <w:r w:rsidR="0049524F" w:rsidRPr="0049524F">
        <w:t>в обществе. «Общественность» -  немногочисленная обр</w:t>
      </w:r>
      <w:r>
        <w:t xml:space="preserve">азованная. Критически мыслящая </w:t>
      </w:r>
      <w:r w:rsidR="0049524F" w:rsidRPr="0049524F">
        <w:t>элита. «Масса» - большинство населения современного буржуазного общества. Ослабление общественности и разрастание массы как угроза демократии.</w:t>
      </w:r>
    </w:p>
    <w:p w:rsidR="0049524F" w:rsidRPr="0049524F" w:rsidRDefault="0049524F" w:rsidP="0049524F">
      <w:pPr>
        <w:ind w:firstLine="709"/>
        <w:jc w:val="both"/>
      </w:pPr>
      <w:r w:rsidRPr="00D96A86">
        <w:t>Раймон Арон (1905 – 1983), работа «</w:t>
      </w:r>
      <w:r w:rsidRPr="0049524F">
        <w:t xml:space="preserve">Современная немецкая социология», 1935 г., о </w:t>
      </w:r>
      <w:r w:rsidR="00D96A86">
        <w:t xml:space="preserve">роли социологов-профессионалов </w:t>
      </w:r>
      <w:r w:rsidRPr="0049524F">
        <w:t>в осознании кризисного состояния общества. Трактовка идейного наследия М.Вебера как</w:t>
      </w:r>
      <w:r w:rsidR="00D96A86">
        <w:t xml:space="preserve"> </w:t>
      </w:r>
      <w:r w:rsidR="00C34E2F">
        <w:t xml:space="preserve">«социология войны между </w:t>
      </w:r>
      <w:r w:rsidRPr="0049524F">
        <w:t>классами, партиями и богами».</w:t>
      </w:r>
    </w:p>
    <w:p w:rsidR="0049524F" w:rsidRPr="0049524F" w:rsidRDefault="0049524F" w:rsidP="0049524F">
      <w:pPr>
        <w:ind w:firstLine="709"/>
        <w:jc w:val="both"/>
      </w:pPr>
      <w:r w:rsidRPr="0049524F">
        <w:t>Анализ тенденций развития западного общества в сравнительной перспективе в работах «18 лекций об индустриальном обществе», 1963 г., «Эссе о свободе»</w:t>
      </w:r>
      <w:r w:rsidR="00D96A86">
        <w:t xml:space="preserve">, 1965 г., «иллюзия прогресса: </w:t>
      </w:r>
      <w:r w:rsidRPr="0049524F">
        <w:t xml:space="preserve">эссе о диалектике современности», 1969 г. </w:t>
      </w:r>
    </w:p>
    <w:p w:rsidR="0049524F" w:rsidRPr="00C34E2F" w:rsidRDefault="0049524F" w:rsidP="0049524F">
      <w:pPr>
        <w:ind w:firstLine="709"/>
        <w:jc w:val="both"/>
        <w:rPr>
          <w:b/>
        </w:rPr>
      </w:pPr>
      <w:r w:rsidRPr="00C34E2F">
        <w:rPr>
          <w:b/>
        </w:rPr>
        <w:lastRenderedPageBreak/>
        <w:t>Тема 6. Интегралистская социология П.Бурдьё.</w:t>
      </w:r>
    </w:p>
    <w:p w:rsidR="0049524F" w:rsidRPr="0049524F" w:rsidRDefault="0049524F" w:rsidP="0049524F">
      <w:pPr>
        <w:ind w:firstLine="709"/>
        <w:jc w:val="both"/>
      </w:pPr>
      <w:r w:rsidRPr="0049524F">
        <w:t>Монистическая и антидуалистическая социология П.Бурдьё: критика современных форм мышления. Наблюдение, статистика, дискурс, обращение к документам. Теория социального пространства и «Габитус». Философская антропология: концепция при</w:t>
      </w:r>
      <w:r w:rsidR="00D96A86">
        <w:t xml:space="preserve">знания -  непризнания индивида </w:t>
      </w:r>
      <w:r w:rsidRPr="0049524F">
        <w:t>со стороны общества. Преодоление противоположности</w:t>
      </w:r>
      <w:r w:rsidR="00D96A86">
        <w:t xml:space="preserve"> индивида и общества; Габитус, </w:t>
      </w:r>
      <w:r w:rsidRPr="0049524F">
        <w:t>поле, капитал.</w:t>
      </w:r>
    </w:p>
    <w:p w:rsidR="0049524F" w:rsidRPr="0049524F" w:rsidRDefault="0049524F" w:rsidP="0049524F">
      <w:pPr>
        <w:ind w:firstLine="709"/>
        <w:jc w:val="both"/>
      </w:pPr>
      <w:r w:rsidRPr="0049524F">
        <w:t>Социальная дифференциация: на основе экономического и культурного капитала. Теория практики, критика сложившихся форм домини</w:t>
      </w:r>
      <w:r w:rsidR="00D96A86">
        <w:t xml:space="preserve">рования. Символическое насилие </w:t>
      </w:r>
      <w:r w:rsidRPr="0049524F">
        <w:t>к</w:t>
      </w:r>
      <w:r w:rsidR="00D96A86">
        <w:t xml:space="preserve">ак скрытые способы навязывания </w:t>
      </w:r>
      <w:r w:rsidRPr="0049524F">
        <w:t>смы</w:t>
      </w:r>
      <w:r w:rsidR="00C34E2F">
        <w:t xml:space="preserve">слов, легитимация неравенства. </w:t>
      </w:r>
      <w:r w:rsidRPr="0049524F">
        <w:t xml:space="preserve">Изучение классового </w:t>
      </w:r>
      <w:r w:rsidR="00D96A86">
        <w:t xml:space="preserve">общества и его воспроизводство </w:t>
      </w:r>
      <w:r w:rsidRPr="0049524F">
        <w:t>через повседневные действия. Автономия с</w:t>
      </w:r>
      <w:r w:rsidR="00D96A86">
        <w:t xml:space="preserve">оциальных наук и вовлеченность </w:t>
      </w:r>
      <w:r w:rsidRPr="0049524F">
        <w:t xml:space="preserve">ученых в дела общества. Роль интеллектуалов в формировании коллективных представлений. </w:t>
      </w:r>
    </w:p>
    <w:p w:rsidR="0049524F" w:rsidRPr="0049524F" w:rsidRDefault="0049524F" w:rsidP="0049524F">
      <w:pPr>
        <w:ind w:firstLine="709"/>
        <w:jc w:val="both"/>
      </w:pPr>
      <w:r w:rsidRPr="0049524F">
        <w:t>Негативные последствия глобализации. «Нищета мира».</w:t>
      </w:r>
    </w:p>
    <w:p w:rsidR="0049524F" w:rsidRPr="0049524F" w:rsidRDefault="0049524F" w:rsidP="0049524F">
      <w:pPr>
        <w:ind w:firstLine="709"/>
        <w:jc w:val="both"/>
        <w:rPr>
          <w:b/>
        </w:rPr>
      </w:pPr>
    </w:p>
    <w:p w:rsidR="0049524F" w:rsidRPr="0049524F" w:rsidRDefault="0049524F" w:rsidP="0049524F">
      <w:pPr>
        <w:ind w:firstLine="709"/>
        <w:jc w:val="both"/>
        <w:rPr>
          <w:b/>
        </w:rPr>
      </w:pPr>
      <w:r w:rsidRPr="0049524F">
        <w:rPr>
          <w:b/>
        </w:rPr>
        <w:t>Тема 7. Теории постиндустриального общества. Глобалистика</w:t>
      </w:r>
    </w:p>
    <w:p w:rsidR="0049524F" w:rsidRPr="0049524F" w:rsidRDefault="0049524F" w:rsidP="0049524F">
      <w:pPr>
        <w:ind w:firstLine="709"/>
        <w:jc w:val="both"/>
      </w:pPr>
      <w:r w:rsidRPr="0049524F">
        <w:t xml:space="preserve">Понятия: Современность, Модернити и постмодернизм. Социальные, культурные, политические, социально-экономические процессы и явления в западных обществах в 1960 – 1970-х гг.  </w:t>
      </w:r>
    </w:p>
    <w:p w:rsidR="0049524F" w:rsidRPr="0049524F" w:rsidRDefault="0049524F" w:rsidP="0049524F">
      <w:pPr>
        <w:ind w:firstLine="709"/>
        <w:jc w:val="both"/>
      </w:pPr>
      <w:r w:rsidRPr="0049524F">
        <w:t>З.Бауман(1925 г.р.): постмодерный поворот, трансф</w:t>
      </w:r>
      <w:r w:rsidR="00A6191D">
        <w:t xml:space="preserve">ормация ценностенй </w:t>
      </w:r>
      <w:r w:rsidRPr="0049524F">
        <w:t xml:space="preserve">и социальных норм модерна. Фрагментация жизни, радикальная индивидуализация, гибкость, недоверие к идеалам и ценностям.  Социальное конструирование пространства: возрастающая мобильность, сжатие времени-пространства, передача информации, роль технических средств. Сепарирование потоков информации – дифференциация скоростей. </w:t>
      </w:r>
    </w:p>
    <w:p w:rsidR="0049524F" w:rsidRPr="0049524F" w:rsidRDefault="00A6191D" w:rsidP="0049524F">
      <w:pPr>
        <w:ind w:firstLine="709"/>
        <w:jc w:val="both"/>
      </w:pPr>
      <w:r>
        <w:t xml:space="preserve">Капитал: мобильность, </w:t>
      </w:r>
      <w:r w:rsidR="0049524F" w:rsidRPr="0049524F">
        <w:t>правила игры, отсутствие территории.</w:t>
      </w:r>
    </w:p>
    <w:p w:rsidR="0049524F" w:rsidRPr="0049524F" w:rsidRDefault="0049524F" w:rsidP="0049524F">
      <w:pPr>
        <w:ind w:firstLine="709"/>
        <w:jc w:val="both"/>
      </w:pPr>
      <w:r w:rsidRPr="0049524F">
        <w:t>Ш. Н.Айзенштадт (1923 -2010), исторический и социокультурный анализ империй. Анализ многообразия типов современных обществ. Нет единого типа модернити. Роль революций в формировании модернити. Антиномии об альтернативных представления</w:t>
      </w:r>
      <w:r w:rsidR="00A6191D">
        <w:t>х</w:t>
      </w:r>
      <w:r w:rsidRPr="0049524F">
        <w:t xml:space="preserve"> об отношениях между трансцендентным и мирским порядками.</w:t>
      </w:r>
    </w:p>
    <w:p w:rsidR="0049524F" w:rsidRPr="0049524F" w:rsidRDefault="0049524F" w:rsidP="0049524F">
      <w:pPr>
        <w:ind w:firstLine="709"/>
        <w:jc w:val="both"/>
      </w:pPr>
      <w:r w:rsidRPr="0049524F">
        <w:t>Д. Белл, А. Турен. Теории постиндустриализма.</w:t>
      </w:r>
    </w:p>
    <w:p w:rsidR="0049524F" w:rsidRPr="0049524F" w:rsidRDefault="0049524F" w:rsidP="0049524F">
      <w:pPr>
        <w:ind w:firstLine="709"/>
        <w:jc w:val="both"/>
      </w:pPr>
      <w:r w:rsidRPr="0049524F">
        <w:t>Теории информ</w:t>
      </w:r>
      <w:r w:rsidR="00A6191D">
        <w:t xml:space="preserve">ационного общества: О.Тоффлер, </w:t>
      </w:r>
      <w:r w:rsidRPr="0049524F">
        <w:t xml:space="preserve">М.Кастельс. </w:t>
      </w:r>
      <w:r w:rsidR="00A6191D">
        <w:t xml:space="preserve">Социологи </w:t>
      </w:r>
      <w:r w:rsidRPr="0049524F">
        <w:t>А.Гоулднер, Р.Будон, о кризисе социологии.</w:t>
      </w:r>
    </w:p>
    <w:p w:rsidR="0049524F" w:rsidRPr="0049524F" w:rsidRDefault="0049524F" w:rsidP="0049524F">
      <w:pPr>
        <w:ind w:firstLine="709"/>
        <w:jc w:val="both"/>
      </w:pPr>
      <w:r w:rsidRPr="0049524F">
        <w:t>Контркультурная направленность социаль</w:t>
      </w:r>
      <w:r w:rsidR="00A6191D">
        <w:t xml:space="preserve">ных процессов в конце 1960-х – </w:t>
      </w:r>
      <w:r w:rsidRPr="0049524F">
        <w:t xml:space="preserve">начале 1970-х гг. </w:t>
      </w:r>
    </w:p>
    <w:p w:rsidR="0049524F" w:rsidRPr="0049524F" w:rsidRDefault="0049524F" w:rsidP="0049524F">
      <w:pPr>
        <w:ind w:firstLine="709"/>
        <w:jc w:val="both"/>
      </w:pPr>
      <w:r w:rsidRPr="0049524F">
        <w:t>Возвращение к тезису о ценностно-нейтральной социологии: К.Поппер, Э.Топич, Ю.Хабермас и др.  Критика структурного функционализма.</w:t>
      </w:r>
    </w:p>
    <w:p w:rsidR="0049524F" w:rsidRPr="0049524F" w:rsidRDefault="0049524F" w:rsidP="0049524F">
      <w:pPr>
        <w:ind w:firstLine="709"/>
        <w:jc w:val="both"/>
      </w:pPr>
      <w:r w:rsidRPr="0049524F">
        <w:t xml:space="preserve">Появление новой левой социологии. </w:t>
      </w:r>
    </w:p>
    <w:p w:rsidR="0049524F" w:rsidRPr="0049524F" w:rsidRDefault="0049524F" w:rsidP="0049524F">
      <w:pPr>
        <w:ind w:firstLine="709"/>
        <w:jc w:val="both"/>
      </w:pPr>
      <w:r w:rsidRPr="0049524F">
        <w:t xml:space="preserve">Появление метафор: «конец истории», «постистория», «конец утопий», пост-. Оформление новых тем. </w:t>
      </w:r>
    </w:p>
    <w:p w:rsidR="0049524F" w:rsidRPr="0049524F" w:rsidRDefault="0049524F" w:rsidP="0049524F">
      <w:pPr>
        <w:ind w:firstLine="709"/>
        <w:jc w:val="both"/>
      </w:pPr>
      <w:r w:rsidRPr="0049524F">
        <w:t>Инструментальный и коммуникативный разум в общественном развитии.</w:t>
      </w:r>
    </w:p>
    <w:p w:rsidR="0049524F" w:rsidRPr="0049524F" w:rsidRDefault="0049524F" w:rsidP="0049524F">
      <w:pPr>
        <w:ind w:firstLine="709"/>
        <w:jc w:val="both"/>
      </w:pPr>
      <w:r w:rsidRPr="0049524F">
        <w:t>Знание и интерес. Теория познавательных интересов. Интерсубъектность и язык. Теория коммуникативного действия (поведения).</w:t>
      </w:r>
      <w:r w:rsidR="00A6191D">
        <w:t xml:space="preserve"> Сфера публичности, способы ее </w:t>
      </w:r>
      <w:r w:rsidRPr="0049524F">
        <w:t xml:space="preserve">восстановления. </w:t>
      </w:r>
    </w:p>
    <w:p w:rsidR="0049524F" w:rsidRPr="0049524F" w:rsidRDefault="0049524F" w:rsidP="0049524F">
      <w:pPr>
        <w:ind w:firstLine="709"/>
        <w:jc w:val="both"/>
      </w:pPr>
      <w:r w:rsidRPr="0049524F">
        <w:t>Глобальные проблемы в современной социологической мысли. Понятие глобалистики как нового междисциплинарного направления научного знания. Определение глобальных проблем, их критерии и характерные черты. Место социальных вопросов в иерархии глобальных проблем.</w:t>
      </w:r>
    </w:p>
    <w:p w:rsidR="0049524F" w:rsidRPr="0049524F" w:rsidRDefault="0049524F" w:rsidP="0049524F">
      <w:pPr>
        <w:ind w:firstLine="709"/>
        <w:jc w:val="both"/>
      </w:pPr>
      <w:r w:rsidRPr="0049524F">
        <w:lastRenderedPageBreak/>
        <w:t>Противоречивый характер всемирного общественно – политического развития. Обострение глобальных проблем. Концепции нового международного политического порядка.</w:t>
      </w:r>
    </w:p>
    <w:p w:rsidR="0049524F" w:rsidRPr="0049524F" w:rsidRDefault="0049524F" w:rsidP="0049524F">
      <w:pPr>
        <w:ind w:firstLine="709"/>
        <w:jc w:val="both"/>
      </w:pPr>
      <w:r w:rsidRPr="0049524F">
        <w:t>Глобализация в современных обществах. Центр и периферия. Исторический анализ глобализации. Миро-системный подход. Место России в мировом сообществе. Сферы социальной жизни, повергающиеся глобализации: объективистская и субъективистская перспективы. Влияния и антивлияния в глобализационных процессах.</w:t>
      </w:r>
    </w:p>
    <w:p w:rsidR="0049524F" w:rsidRPr="0049524F" w:rsidRDefault="0049524F" w:rsidP="0049524F">
      <w:pPr>
        <w:ind w:firstLine="709"/>
        <w:jc w:val="both"/>
      </w:pPr>
      <w:r w:rsidRPr="0049524F">
        <w:t>Локализация. Роль гражданское общества в процессах глокализации.</w:t>
      </w:r>
    </w:p>
    <w:p w:rsidR="0049524F" w:rsidRPr="0049524F" w:rsidRDefault="0049524F" w:rsidP="0049524F">
      <w:pPr>
        <w:ind w:firstLine="709"/>
        <w:jc w:val="both"/>
      </w:pPr>
      <w:r w:rsidRPr="0049524F">
        <w:t>Теории модерна и постмодерна.</w:t>
      </w:r>
    </w:p>
    <w:p w:rsidR="0049524F" w:rsidRDefault="0049524F" w:rsidP="002B36AA">
      <w:pPr>
        <w:spacing w:line="360" w:lineRule="auto"/>
        <w:rPr>
          <w:b/>
          <w:bCs/>
          <w:cap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3906DD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666E84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666E84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EE3346" w:rsidRDefault="00DA10A6" w:rsidP="008D638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3906DD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4068A">
        <w:rPr>
          <w:b/>
          <w:bCs/>
          <w:caps/>
        </w:rPr>
        <w:t>П</w:t>
      </w:r>
      <w:r w:rsidR="00C4068A" w:rsidRPr="00162958">
        <w:rPr>
          <w:b/>
          <w:bCs/>
        </w:rPr>
        <w:t xml:space="preserve">еречень занятий, проводимых </w:t>
      </w:r>
      <w:r w:rsidR="00C4068A">
        <w:rPr>
          <w:b/>
          <w:bCs/>
        </w:rPr>
        <w:t>в активной и интерактивной формах</w:t>
      </w:r>
      <w:r w:rsidR="00EE3346">
        <w:rPr>
          <w:b/>
          <w:bCs/>
        </w:rPr>
        <w:t>,</w:t>
      </w:r>
      <w:r w:rsidR="00EE3346" w:rsidRPr="00EE3346">
        <w:rPr>
          <w:b/>
        </w:rPr>
        <w:t xml:space="preserve"> </w:t>
      </w:r>
      <w:r w:rsidR="00EE3346"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83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2"/>
        <w:gridCol w:w="1843"/>
        <w:gridCol w:w="2274"/>
      </w:tblGrid>
      <w:tr w:rsidR="00666E84" w:rsidRPr="007F18F6" w:rsidTr="00666E84">
        <w:tc>
          <w:tcPr>
            <w:tcW w:w="675" w:type="dxa"/>
            <w:vAlign w:val="center"/>
          </w:tcPr>
          <w:p w:rsidR="00666E84" w:rsidRPr="007F18F6" w:rsidRDefault="00666E84" w:rsidP="008D3975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3542" w:type="dxa"/>
            <w:vAlign w:val="center"/>
          </w:tcPr>
          <w:p w:rsidR="00666E84" w:rsidRPr="007F18F6" w:rsidRDefault="00666E84" w:rsidP="008D3975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843" w:type="dxa"/>
            <w:vAlign w:val="center"/>
          </w:tcPr>
          <w:p w:rsidR="00666E84" w:rsidRPr="007F18F6" w:rsidRDefault="00666E84" w:rsidP="008D3975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2274" w:type="dxa"/>
            <w:vAlign w:val="center"/>
          </w:tcPr>
          <w:p w:rsidR="00666E84" w:rsidRPr="007F18F6" w:rsidRDefault="00666E84" w:rsidP="008D3975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666E84" w:rsidRPr="007F18F6" w:rsidTr="00666E84">
        <w:trPr>
          <w:trHeight w:val="240"/>
        </w:trPr>
        <w:tc>
          <w:tcPr>
            <w:tcW w:w="675" w:type="dxa"/>
          </w:tcPr>
          <w:p w:rsidR="00666E84" w:rsidRPr="004542C0" w:rsidRDefault="00666E84" w:rsidP="004542C0">
            <w:pPr>
              <w:pStyle w:val="a5"/>
              <w:jc w:val="center"/>
            </w:pPr>
            <w:r w:rsidRPr="004542C0">
              <w:t>1.</w:t>
            </w:r>
          </w:p>
        </w:tc>
        <w:tc>
          <w:tcPr>
            <w:tcW w:w="3542" w:type="dxa"/>
          </w:tcPr>
          <w:p w:rsidR="00666E84" w:rsidRPr="00293B90" w:rsidRDefault="00666E84" w:rsidP="004542C0">
            <w:r w:rsidRPr="00293B90">
              <w:t>Тема 1. Специфика современных проблем социологии</w:t>
            </w:r>
          </w:p>
        </w:tc>
        <w:tc>
          <w:tcPr>
            <w:tcW w:w="1843" w:type="dxa"/>
          </w:tcPr>
          <w:p w:rsidR="00666E84" w:rsidRPr="004542C0" w:rsidRDefault="00666E84" w:rsidP="004542C0">
            <w:pPr>
              <w:pStyle w:val="a5"/>
            </w:pPr>
            <w:r w:rsidRPr="004542C0">
              <w:t>Практические занятия</w:t>
            </w:r>
          </w:p>
        </w:tc>
        <w:tc>
          <w:tcPr>
            <w:tcW w:w="2274" w:type="dxa"/>
          </w:tcPr>
          <w:p w:rsidR="00666E84" w:rsidRPr="004542C0" w:rsidRDefault="00666E84" w:rsidP="004542C0">
            <w:r w:rsidRPr="004542C0">
              <w:t>Практические занятия</w:t>
            </w:r>
          </w:p>
        </w:tc>
      </w:tr>
      <w:tr w:rsidR="00666E84" w:rsidRPr="007F18F6" w:rsidTr="00666E84">
        <w:trPr>
          <w:trHeight w:val="600"/>
        </w:trPr>
        <w:tc>
          <w:tcPr>
            <w:tcW w:w="675" w:type="dxa"/>
          </w:tcPr>
          <w:p w:rsidR="00666E84" w:rsidRPr="004542C0" w:rsidRDefault="00666E84" w:rsidP="004542C0">
            <w:pPr>
              <w:pStyle w:val="a5"/>
              <w:jc w:val="center"/>
            </w:pPr>
            <w:r w:rsidRPr="004542C0">
              <w:t>2.</w:t>
            </w:r>
          </w:p>
        </w:tc>
        <w:tc>
          <w:tcPr>
            <w:tcW w:w="3542" w:type="dxa"/>
          </w:tcPr>
          <w:p w:rsidR="00666E84" w:rsidRPr="00293B90" w:rsidRDefault="00666E84" w:rsidP="004542C0">
            <w:pPr>
              <w:rPr>
                <w:spacing w:val="-8"/>
              </w:rPr>
            </w:pPr>
            <w:r w:rsidRPr="00293B90">
              <w:rPr>
                <w:spacing w:val="-8"/>
              </w:rPr>
              <w:t>Тема 2</w:t>
            </w:r>
            <w:r>
              <w:rPr>
                <w:spacing w:val="-8"/>
              </w:rPr>
              <w:t xml:space="preserve">. </w:t>
            </w:r>
            <w:r w:rsidRPr="00293B90">
              <w:rPr>
                <w:spacing w:val="-8"/>
              </w:rPr>
              <w:t xml:space="preserve"> </w:t>
            </w:r>
            <w:r>
              <w:t xml:space="preserve">Структурализм и </w:t>
            </w:r>
            <w:r w:rsidRPr="00293B90">
              <w:t>его объяснительная модель – функционализм.</w:t>
            </w:r>
          </w:p>
        </w:tc>
        <w:tc>
          <w:tcPr>
            <w:tcW w:w="1843" w:type="dxa"/>
          </w:tcPr>
          <w:p w:rsidR="00666E84" w:rsidRPr="004542C0" w:rsidRDefault="00666E84" w:rsidP="004542C0">
            <w:r w:rsidRPr="004542C0">
              <w:t>Практические занятия</w:t>
            </w:r>
          </w:p>
        </w:tc>
        <w:tc>
          <w:tcPr>
            <w:tcW w:w="2274" w:type="dxa"/>
          </w:tcPr>
          <w:p w:rsidR="00666E84" w:rsidRPr="004542C0" w:rsidRDefault="00666E84" w:rsidP="004542C0">
            <w:r w:rsidRPr="004542C0">
              <w:t>Практические занятия</w:t>
            </w:r>
          </w:p>
        </w:tc>
      </w:tr>
      <w:tr w:rsidR="00666E84" w:rsidRPr="007F18F6" w:rsidTr="00666E84">
        <w:trPr>
          <w:trHeight w:val="495"/>
        </w:trPr>
        <w:tc>
          <w:tcPr>
            <w:tcW w:w="675" w:type="dxa"/>
          </w:tcPr>
          <w:p w:rsidR="00666E84" w:rsidRPr="004542C0" w:rsidRDefault="00666E84" w:rsidP="004542C0">
            <w:pPr>
              <w:pStyle w:val="a5"/>
              <w:jc w:val="center"/>
            </w:pPr>
            <w:r w:rsidRPr="004542C0">
              <w:t>3</w:t>
            </w:r>
          </w:p>
        </w:tc>
        <w:tc>
          <w:tcPr>
            <w:tcW w:w="3542" w:type="dxa"/>
          </w:tcPr>
          <w:p w:rsidR="00666E84" w:rsidRPr="00293B90" w:rsidRDefault="00666E84" w:rsidP="004542C0">
            <w:r w:rsidRPr="00293B90">
              <w:t>Тема 3</w:t>
            </w:r>
            <w:r>
              <w:t>.</w:t>
            </w:r>
            <w:r w:rsidRPr="00293B90">
              <w:t xml:space="preserve"> Марксизм и неомарксизм, направления в 19 – 21 вв.</w:t>
            </w:r>
          </w:p>
        </w:tc>
        <w:tc>
          <w:tcPr>
            <w:tcW w:w="1843" w:type="dxa"/>
          </w:tcPr>
          <w:p w:rsidR="00666E84" w:rsidRPr="004542C0" w:rsidRDefault="00666E84" w:rsidP="004542C0">
            <w:r w:rsidRPr="004542C0">
              <w:t>Практические занятия</w:t>
            </w:r>
          </w:p>
        </w:tc>
        <w:tc>
          <w:tcPr>
            <w:tcW w:w="2274" w:type="dxa"/>
          </w:tcPr>
          <w:p w:rsidR="00666E84" w:rsidRPr="004542C0" w:rsidRDefault="00666E84" w:rsidP="004542C0">
            <w:r w:rsidRPr="004542C0">
              <w:t>Практические занятия</w:t>
            </w:r>
          </w:p>
        </w:tc>
      </w:tr>
      <w:tr w:rsidR="00666E84" w:rsidRPr="007F18F6" w:rsidTr="00666E84">
        <w:trPr>
          <w:trHeight w:val="495"/>
        </w:trPr>
        <w:tc>
          <w:tcPr>
            <w:tcW w:w="675" w:type="dxa"/>
          </w:tcPr>
          <w:p w:rsidR="00666E84" w:rsidRPr="004542C0" w:rsidRDefault="00666E84" w:rsidP="004542C0">
            <w:pPr>
              <w:pStyle w:val="a5"/>
              <w:jc w:val="center"/>
            </w:pPr>
            <w:r w:rsidRPr="004542C0">
              <w:t>4</w:t>
            </w:r>
          </w:p>
        </w:tc>
        <w:tc>
          <w:tcPr>
            <w:tcW w:w="3542" w:type="dxa"/>
          </w:tcPr>
          <w:p w:rsidR="00666E84" w:rsidRPr="00293B90" w:rsidRDefault="00666E84" w:rsidP="004542C0">
            <w:r w:rsidRPr="00293B90">
              <w:t>Тема 4</w:t>
            </w:r>
            <w:r>
              <w:t>.</w:t>
            </w:r>
            <w:r w:rsidRPr="00293B90">
              <w:t xml:space="preserve"> Феноменологическая социология, экзистенциализм, герменевтика</w:t>
            </w:r>
          </w:p>
        </w:tc>
        <w:tc>
          <w:tcPr>
            <w:tcW w:w="1843" w:type="dxa"/>
          </w:tcPr>
          <w:p w:rsidR="00666E84" w:rsidRPr="004542C0" w:rsidRDefault="00666E84" w:rsidP="004542C0">
            <w:r w:rsidRPr="004542C0">
              <w:t>Практические занятия</w:t>
            </w:r>
          </w:p>
        </w:tc>
        <w:tc>
          <w:tcPr>
            <w:tcW w:w="2274" w:type="dxa"/>
          </w:tcPr>
          <w:p w:rsidR="00666E84" w:rsidRPr="004542C0" w:rsidRDefault="00666E84" w:rsidP="004542C0">
            <w:r w:rsidRPr="004542C0">
              <w:t>Практические занятия</w:t>
            </w:r>
          </w:p>
        </w:tc>
      </w:tr>
      <w:tr w:rsidR="00666E84" w:rsidRPr="007F18F6" w:rsidTr="00666E84">
        <w:trPr>
          <w:trHeight w:val="495"/>
        </w:trPr>
        <w:tc>
          <w:tcPr>
            <w:tcW w:w="675" w:type="dxa"/>
          </w:tcPr>
          <w:p w:rsidR="00666E84" w:rsidRPr="004542C0" w:rsidRDefault="00666E84" w:rsidP="004542C0">
            <w:pPr>
              <w:pStyle w:val="a5"/>
              <w:jc w:val="center"/>
            </w:pPr>
            <w:r w:rsidRPr="004542C0">
              <w:t>5</w:t>
            </w:r>
          </w:p>
        </w:tc>
        <w:tc>
          <w:tcPr>
            <w:tcW w:w="3542" w:type="dxa"/>
          </w:tcPr>
          <w:p w:rsidR="00666E84" w:rsidRPr="00293B90" w:rsidRDefault="00666E84" w:rsidP="004542C0">
            <w:r w:rsidRPr="00293B90">
              <w:t>Тема 5</w:t>
            </w:r>
            <w:r>
              <w:t>.</w:t>
            </w:r>
            <w:r w:rsidRPr="00293B90">
              <w:t xml:space="preserve"> Конфликтное направление</w:t>
            </w:r>
          </w:p>
        </w:tc>
        <w:tc>
          <w:tcPr>
            <w:tcW w:w="1843" w:type="dxa"/>
          </w:tcPr>
          <w:p w:rsidR="00666E84" w:rsidRPr="004542C0" w:rsidRDefault="00666E84" w:rsidP="004542C0">
            <w:r w:rsidRPr="004542C0">
              <w:t>Практические занятия</w:t>
            </w:r>
          </w:p>
        </w:tc>
        <w:tc>
          <w:tcPr>
            <w:tcW w:w="2274" w:type="dxa"/>
          </w:tcPr>
          <w:p w:rsidR="00666E84" w:rsidRPr="004542C0" w:rsidRDefault="00666E84" w:rsidP="004542C0">
            <w:r w:rsidRPr="004542C0">
              <w:t>Практические занятия</w:t>
            </w:r>
          </w:p>
        </w:tc>
      </w:tr>
      <w:tr w:rsidR="00666E84" w:rsidRPr="007F18F6" w:rsidTr="00666E84">
        <w:trPr>
          <w:trHeight w:val="495"/>
        </w:trPr>
        <w:tc>
          <w:tcPr>
            <w:tcW w:w="675" w:type="dxa"/>
          </w:tcPr>
          <w:p w:rsidR="00666E84" w:rsidRPr="004542C0" w:rsidRDefault="00666E84" w:rsidP="004542C0">
            <w:pPr>
              <w:pStyle w:val="a5"/>
              <w:jc w:val="center"/>
            </w:pPr>
            <w:r w:rsidRPr="004542C0">
              <w:t>6</w:t>
            </w:r>
          </w:p>
        </w:tc>
        <w:tc>
          <w:tcPr>
            <w:tcW w:w="3542" w:type="dxa"/>
          </w:tcPr>
          <w:p w:rsidR="00666E84" w:rsidRPr="00293B90" w:rsidRDefault="00666E84" w:rsidP="004542C0">
            <w:r w:rsidRPr="00293B90">
              <w:t>Тема 6. Теория социального пространства и «Габитус» П.Бурдьё.</w:t>
            </w:r>
          </w:p>
        </w:tc>
        <w:tc>
          <w:tcPr>
            <w:tcW w:w="1843" w:type="dxa"/>
          </w:tcPr>
          <w:p w:rsidR="00666E84" w:rsidRPr="004542C0" w:rsidRDefault="00666E84" w:rsidP="004542C0">
            <w:r w:rsidRPr="004542C0">
              <w:t>Практические занятия</w:t>
            </w:r>
          </w:p>
        </w:tc>
        <w:tc>
          <w:tcPr>
            <w:tcW w:w="2274" w:type="dxa"/>
          </w:tcPr>
          <w:p w:rsidR="00666E84" w:rsidRPr="004542C0" w:rsidRDefault="00666E84" w:rsidP="004542C0">
            <w:r w:rsidRPr="004542C0">
              <w:t>Практические занятия</w:t>
            </w:r>
          </w:p>
        </w:tc>
      </w:tr>
      <w:tr w:rsidR="00666E84" w:rsidRPr="007F18F6" w:rsidTr="00666E84">
        <w:trPr>
          <w:trHeight w:val="495"/>
        </w:trPr>
        <w:tc>
          <w:tcPr>
            <w:tcW w:w="675" w:type="dxa"/>
          </w:tcPr>
          <w:p w:rsidR="00666E84" w:rsidRPr="004542C0" w:rsidRDefault="00666E84" w:rsidP="004542C0">
            <w:pPr>
              <w:pStyle w:val="a5"/>
              <w:jc w:val="center"/>
            </w:pPr>
            <w:r w:rsidRPr="004542C0">
              <w:t>7</w:t>
            </w:r>
          </w:p>
        </w:tc>
        <w:tc>
          <w:tcPr>
            <w:tcW w:w="3542" w:type="dxa"/>
          </w:tcPr>
          <w:p w:rsidR="00666E84" w:rsidRPr="00293B90" w:rsidRDefault="00666E84" w:rsidP="004542C0">
            <w:r w:rsidRPr="00293B90">
              <w:t>Тема 7. Теории постиндустриального общества. Глобалистика</w:t>
            </w:r>
          </w:p>
        </w:tc>
        <w:tc>
          <w:tcPr>
            <w:tcW w:w="1843" w:type="dxa"/>
          </w:tcPr>
          <w:p w:rsidR="00666E84" w:rsidRPr="004542C0" w:rsidRDefault="00666E84" w:rsidP="004542C0">
            <w:pPr>
              <w:pStyle w:val="a5"/>
            </w:pPr>
            <w:r w:rsidRPr="004542C0">
              <w:t>Практические занятия</w:t>
            </w:r>
          </w:p>
        </w:tc>
        <w:tc>
          <w:tcPr>
            <w:tcW w:w="2274" w:type="dxa"/>
          </w:tcPr>
          <w:p w:rsidR="00666E84" w:rsidRPr="004542C0" w:rsidRDefault="00666E84" w:rsidP="004542C0">
            <w:r w:rsidRPr="004542C0">
              <w:t>Практические занятия</w:t>
            </w:r>
          </w:p>
        </w:tc>
      </w:tr>
    </w:tbl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666E84" w:rsidP="00DD0639">
      <w:pPr>
        <w:jc w:val="both"/>
        <w:rPr>
          <w:b/>
          <w:bCs/>
          <w:caps/>
        </w:rPr>
      </w:pPr>
      <w:r>
        <w:rPr>
          <w:b/>
          <w:bCs/>
          <w:caps/>
        </w:rPr>
        <w:br w:type="page"/>
      </w:r>
      <w:r w:rsidR="00DA10A6" w:rsidRPr="00162958">
        <w:rPr>
          <w:b/>
          <w:bCs/>
          <w:caps/>
        </w:rPr>
        <w:lastRenderedPageBreak/>
        <w:t>5. Учебно-методическое обеспечение для самостоятельной работы обучающихся по дисциплине</w:t>
      </w:r>
    </w:p>
    <w:p w:rsidR="0049524F" w:rsidRPr="00F4487D" w:rsidRDefault="0049524F" w:rsidP="0049524F">
      <w:pPr>
        <w:rPr>
          <w:b/>
          <w:bCs/>
          <w:caps/>
        </w:rPr>
      </w:pPr>
      <w:r>
        <w:rPr>
          <w:b/>
          <w:bCs/>
        </w:rPr>
        <w:t>5.1 Т</w:t>
      </w:r>
      <w:r w:rsidRPr="00F4487D">
        <w:rPr>
          <w:b/>
          <w:bCs/>
        </w:rPr>
        <w:t>емы конспектов: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</w:pPr>
      <w:r w:rsidRPr="0049524F">
        <w:t>Позитивисткая, антипозитивистская, психоаналитическая ориентации в западной социологии.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</w:pPr>
      <w:r w:rsidRPr="0049524F">
        <w:t>Психологическая школа в социологии (Г.Тард, Г.Лебон)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</w:pPr>
      <w:r w:rsidRPr="0049524F">
        <w:t>Социологический реализм Э.Дюркгейма и его принципы создания социологии.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  <w:rPr>
          <w:color w:val="000000"/>
        </w:rPr>
      </w:pPr>
      <w:r w:rsidRPr="0049524F">
        <w:rPr>
          <w:color w:val="000000"/>
        </w:rPr>
        <w:t xml:space="preserve">К. Маннгейм, М.Вебер, теория формальной рациональности. 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</w:pPr>
      <w:r w:rsidRPr="0049524F">
        <w:t>Теории развития: эволюция, диффузия. Б.Малиновский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</w:pPr>
      <w:r w:rsidRPr="0049524F">
        <w:t xml:space="preserve">Идея культурного цикла и социокультурной динамики П.Сорокина. 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  <w:rPr>
          <w:b/>
        </w:rPr>
      </w:pPr>
      <w:r w:rsidRPr="0049524F">
        <w:t>Интегральная социологическая система» П.Сорокина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</w:pPr>
      <w:r w:rsidRPr="0049524F">
        <w:t>Т.Парсо</w:t>
      </w:r>
      <w:r>
        <w:t xml:space="preserve">нс: теория социальной системы, </w:t>
      </w:r>
      <w:r w:rsidRPr="0049524F">
        <w:t>концепция социального действия. Критика теории Т.Парсонса левыми социологами (Ч.Р.Миллс).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</w:pPr>
      <w:r w:rsidRPr="0049524F">
        <w:t>Постструктурализм М.Фуко.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</w:pPr>
      <w:r w:rsidRPr="0049524F">
        <w:t>«Пози</w:t>
      </w:r>
      <w:r>
        <w:t xml:space="preserve">тивистский диспут» - </w:t>
      </w:r>
      <w:r w:rsidRPr="0049524F">
        <w:t>Т.Адорно, К.Поппер, Ю.Хабермас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</w:pPr>
      <w:r>
        <w:t xml:space="preserve">Фундаментальные марксистские </w:t>
      </w:r>
      <w:r w:rsidRPr="0049524F">
        <w:t>социологические теории: К.Маркс, Ф.Энгельс, Г.В. Плеханов, В.И.Ленин -  на выбор студента.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</w:pPr>
      <w:r w:rsidRPr="0049524F">
        <w:t>Возникновение западного марксизма (Третий Интернационал (Коминтерн), 1919 г.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</w:pPr>
      <w:r w:rsidRPr="0049524F">
        <w:t xml:space="preserve">Советский марксизм. «Институт красной профессуры». 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</w:pPr>
      <w:r w:rsidRPr="0049524F">
        <w:t>Р.Дарендорф, «Класс и классовый конфликт в индустриальном обществе». М.Хоркхаймер – «Диалектика просвещения»;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</w:pPr>
      <w:r w:rsidRPr="0049524F">
        <w:t>Э.Гуссерль (1859 -1959) о естественном отношении к миру,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</w:pPr>
      <w:r>
        <w:t xml:space="preserve">Гуманистическая социология </w:t>
      </w:r>
      <w:r w:rsidRPr="0049524F">
        <w:t>П.Бергера и Т. Лукмана, «Социальное строение действительности».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</w:pPr>
      <w:r w:rsidRPr="0049524F">
        <w:t xml:space="preserve">Этнометодология. Г.Гарфинкель, «Исследования по этнометодологии», 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</w:pPr>
      <w:r w:rsidRPr="0049524F">
        <w:t>Концепция психологического бихевиоризма в теории Дж. Хоманса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</w:pPr>
      <w:r w:rsidRPr="0049524F">
        <w:t xml:space="preserve">Дж. Хоманс о возникновении институционального поведения 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</w:pPr>
      <w:r w:rsidRPr="0049524F">
        <w:t>Теория интегративного обмена П.Блау.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</w:pPr>
      <w:r w:rsidRPr="0049524F">
        <w:t xml:space="preserve">А.Шюц о происхождении сознания и познания. 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</w:pPr>
      <w:r>
        <w:t xml:space="preserve">Гуманистическая социология </w:t>
      </w:r>
      <w:r w:rsidRPr="0049524F">
        <w:t xml:space="preserve">П.Бергера и Т. Лукмана, «Социальное строение действительности», 1966 г.  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</w:pPr>
      <w:r w:rsidRPr="0049524F">
        <w:t xml:space="preserve">Проблема конфликта: К.Маркс о неизбежности конфликта, его причинах, и социальных изменениях. </w:t>
      </w:r>
    </w:p>
    <w:p w:rsidR="0049524F" w:rsidRPr="0049524F" w:rsidRDefault="0049524F" w:rsidP="0049524F">
      <w:pPr>
        <w:numPr>
          <w:ilvl w:val="0"/>
          <w:numId w:val="17"/>
        </w:numPr>
        <w:ind w:left="0" w:firstLine="0"/>
        <w:jc w:val="both"/>
      </w:pPr>
      <w:r w:rsidRPr="0049524F">
        <w:t>Д. Белл, А. Турен. Теории постиндустриализма.</w:t>
      </w:r>
    </w:p>
    <w:p w:rsidR="0049524F" w:rsidRDefault="0049524F" w:rsidP="0049524F">
      <w:pPr>
        <w:rPr>
          <w:b/>
          <w:bCs/>
          <w:caps/>
        </w:rPr>
      </w:pPr>
    </w:p>
    <w:p w:rsidR="0049524F" w:rsidRDefault="0049524F" w:rsidP="0049524F">
      <w:pPr>
        <w:rPr>
          <w:b/>
          <w:bCs/>
          <w:caps/>
        </w:rPr>
      </w:pPr>
      <w:r>
        <w:rPr>
          <w:b/>
          <w:bCs/>
        </w:rPr>
        <w:t>5.2 Т</w:t>
      </w:r>
      <w:r w:rsidR="004542C0">
        <w:rPr>
          <w:b/>
          <w:bCs/>
        </w:rPr>
        <w:t xml:space="preserve">емы </w:t>
      </w:r>
      <w:r w:rsidRPr="00CA18C8">
        <w:rPr>
          <w:b/>
          <w:bCs/>
        </w:rPr>
        <w:t>рефератов: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t>Восприятие позитивизма в англо-американской среде и его синтез с традициями эмпиризма, утилитаризма и политического либерализма.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t>Бихевиоризм и психологический эволюционизм в американской социологии.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t>Место социологии в системе современных общественных институтов.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t>Значение классического наследия социологии для развития современной западн</w:t>
      </w:r>
      <w:r>
        <w:t xml:space="preserve">ой социологии, преемственность </w:t>
      </w:r>
      <w:r w:rsidRPr="0049524F">
        <w:t xml:space="preserve">и связь научных идей.  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t>Сочетание исторического, проб</w:t>
      </w:r>
      <w:r>
        <w:t xml:space="preserve">лемного и персонифицированного </w:t>
      </w:r>
      <w:r w:rsidRPr="0049524F">
        <w:t>подходов.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t>Э.Дюркгейм о разделении труд</w:t>
      </w:r>
      <w:r>
        <w:t xml:space="preserve">а и его функции по поддержанию </w:t>
      </w:r>
      <w:r w:rsidRPr="0049524F">
        <w:t>социального единства.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t xml:space="preserve">М.Вебер о влиянии общественной структуры на социальное поведение: понимание и объяснение как методы. 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lastRenderedPageBreak/>
        <w:t>Особенности французского структурализма -  попытки решения соотношения сознания и общественных структур</w:t>
      </w:r>
      <w:r>
        <w:t>.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t>М.Мосс, социальная детерминированность форм мышления.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t>Значение концепции «авторитарного характера» Э.Фромма для исследований Т. Адорно.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t>Основные черты «авторитарной личности» в концепции Т. Адорно.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t>Теоретические предпосылки возникновения</w:t>
      </w:r>
      <w:r>
        <w:t xml:space="preserve"> феноменологического подхода </w:t>
      </w:r>
      <w:r w:rsidRPr="0049524F">
        <w:t>в социологии: объективное и субъективное в теории общества.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t xml:space="preserve">Э.Гуссерль (1859 -1959) о освобождении сознания от истории и культуры, 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t xml:space="preserve">А.Шюц «Феноменология социального мира».  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t>П.Бергер, Т. Лукман: повседневная жизнь как интерсубъективный мир. Темпоральная структура повседневной жизни.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>
        <w:t xml:space="preserve">Концепции социального обмена </w:t>
      </w:r>
      <w:r w:rsidRPr="0049524F">
        <w:t xml:space="preserve">Д.Хоманса. 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t>Теория утилитарного поведе</w:t>
      </w:r>
      <w:r>
        <w:t xml:space="preserve">ния, малые группы, индуктивная </w:t>
      </w:r>
      <w:r w:rsidRPr="0049524F">
        <w:t>и индуктивная стратегии.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t>Аксиомы, объя</w:t>
      </w:r>
      <w:r>
        <w:t xml:space="preserve">сняющие человеческое поведение </w:t>
      </w:r>
      <w:r w:rsidRPr="0049524F">
        <w:t>Дж. Хоманса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t xml:space="preserve">Мертон Р. о функциях и дисфункциях конфликтов. 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t xml:space="preserve">Раймон Арон о </w:t>
      </w:r>
      <w:r w:rsidR="004542C0">
        <w:t xml:space="preserve">роли социологов-профессионалов </w:t>
      </w:r>
      <w:r w:rsidRPr="0049524F">
        <w:t>в осознании кризисного состояния общества.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t xml:space="preserve">Глобализация в современных обществах. 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t xml:space="preserve">Центр и периферия. Исторический анализ глобализации. </w:t>
      </w:r>
    </w:p>
    <w:p w:rsidR="0049524F" w:rsidRP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t>Миро-системный подход.</w:t>
      </w:r>
    </w:p>
    <w:p w:rsidR="0049524F" w:rsidRDefault="0049524F" w:rsidP="0049524F">
      <w:pPr>
        <w:numPr>
          <w:ilvl w:val="0"/>
          <w:numId w:val="18"/>
        </w:numPr>
        <w:ind w:left="0" w:firstLine="0"/>
        <w:jc w:val="both"/>
      </w:pPr>
      <w:r w:rsidRPr="0049524F">
        <w:t xml:space="preserve">Место России в мировом сообществе. </w:t>
      </w:r>
    </w:p>
    <w:p w:rsidR="00A6191D" w:rsidRDefault="00A6191D" w:rsidP="00A6191D">
      <w:pPr>
        <w:jc w:val="both"/>
      </w:pPr>
    </w:p>
    <w:p w:rsidR="00A6191D" w:rsidRDefault="00A6191D" w:rsidP="00A6191D">
      <w:pPr>
        <w:rPr>
          <w:b/>
          <w:bCs/>
          <w:caps/>
        </w:rPr>
      </w:pPr>
      <w:r>
        <w:rPr>
          <w:b/>
          <w:bCs/>
        </w:rPr>
        <w:t>5.3 Т</w:t>
      </w:r>
      <w:r w:rsidRPr="00CA18C8">
        <w:rPr>
          <w:b/>
          <w:bCs/>
        </w:rPr>
        <w:t>емы</w:t>
      </w:r>
      <w:r>
        <w:rPr>
          <w:b/>
          <w:bCs/>
        </w:rPr>
        <w:t xml:space="preserve"> </w:t>
      </w:r>
      <w:r w:rsidR="004542C0">
        <w:rPr>
          <w:b/>
          <w:bCs/>
        </w:rPr>
        <w:t>практических занятий</w:t>
      </w:r>
      <w:r w:rsidRPr="00CA18C8">
        <w:rPr>
          <w:b/>
          <w:bCs/>
        </w:rPr>
        <w:t>:</w:t>
      </w:r>
    </w:p>
    <w:p w:rsidR="004542C0" w:rsidRPr="0049524F" w:rsidRDefault="001C290D" w:rsidP="001C290D">
      <w:pPr>
        <w:jc w:val="both"/>
      </w:pPr>
      <w:r>
        <w:rPr>
          <w:b/>
          <w:i/>
        </w:rPr>
        <w:t xml:space="preserve">К теме 1. </w:t>
      </w:r>
      <w:r w:rsidR="004542C0" w:rsidRPr="0049524F">
        <w:t>Традиции классической социологии ХХ века в их противоречивом развитии. Мультипарадигматизм как реальность современной</w:t>
      </w:r>
      <w:r w:rsidR="004542C0">
        <w:t xml:space="preserve"> социологии и поиски парадигмы.</w:t>
      </w:r>
    </w:p>
    <w:p w:rsidR="004542C0" w:rsidRPr="004542C0" w:rsidRDefault="001C290D" w:rsidP="001C290D">
      <w:pPr>
        <w:jc w:val="both"/>
      </w:pPr>
      <w:r>
        <w:rPr>
          <w:b/>
          <w:i/>
        </w:rPr>
        <w:t xml:space="preserve">К теме 2. </w:t>
      </w:r>
      <w:r w:rsidR="004542C0" w:rsidRPr="004542C0">
        <w:t>Особенности французского структурализма – попытки решения соотношения сознания и общественных структур.</w:t>
      </w:r>
    </w:p>
    <w:p w:rsidR="004542C0" w:rsidRPr="004542C0" w:rsidRDefault="001C290D" w:rsidP="001C290D">
      <w:pPr>
        <w:jc w:val="both"/>
      </w:pPr>
      <w:r>
        <w:rPr>
          <w:b/>
          <w:i/>
        </w:rPr>
        <w:t xml:space="preserve">К теме 3. </w:t>
      </w:r>
      <w:r w:rsidR="004542C0" w:rsidRPr="004542C0">
        <w:t>Неомарксизм как попытка пересмотреть и дополнить классическую марксистскую теорию, приспособить ее к новым явлениям общественной жизни.</w:t>
      </w:r>
    </w:p>
    <w:p w:rsidR="004542C0" w:rsidRPr="004542C0" w:rsidRDefault="001C290D" w:rsidP="001C290D">
      <w:pPr>
        <w:jc w:val="both"/>
      </w:pPr>
      <w:r>
        <w:rPr>
          <w:b/>
          <w:i/>
        </w:rPr>
        <w:t xml:space="preserve">К теме 4. </w:t>
      </w:r>
      <w:r w:rsidR="004542C0" w:rsidRPr="004542C0">
        <w:t>От феноменологии к экзистенциализму и герменевтике.</w:t>
      </w:r>
    </w:p>
    <w:p w:rsidR="004542C0" w:rsidRPr="004542C0" w:rsidRDefault="001C290D" w:rsidP="001C290D">
      <w:pPr>
        <w:jc w:val="both"/>
      </w:pPr>
      <w:r>
        <w:rPr>
          <w:b/>
          <w:i/>
        </w:rPr>
        <w:t xml:space="preserve">К теме 5. </w:t>
      </w:r>
      <w:r w:rsidR="004542C0" w:rsidRPr="004542C0">
        <w:t>Проблема конфликта в социологической теории. Эволюция научных воззрений на конфликт.</w:t>
      </w:r>
    </w:p>
    <w:p w:rsidR="004542C0" w:rsidRPr="004542C0" w:rsidRDefault="001C290D" w:rsidP="001C290D">
      <w:pPr>
        <w:jc w:val="both"/>
      </w:pPr>
      <w:r>
        <w:rPr>
          <w:b/>
          <w:i/>
        </w:rPr>
        <w:t xml:space="preserve">К теме 6. </w:t>
      </w:r>
      <w:r w:rsidR="004542C0" w:rsidRPr="004542C0">
        <w:t>Монистическая и антидуалистическая социология П. Бурдьё: критика современных форм мышления.</w:t>
      </w:r>
    </w:p>
    <w:p w:rsidR="004542C0" w:rsidRPr="004542C0" w:rsidRDefault="001C290D" w:rsidP="001C290D">
      <w:pPr>
        <w:jc w:val="both"/>
      </w:pPr>
      <w:r>
        <w:rPr>
          <w:b/>
          <w:i/>
        </w:rPr>
        <w:t xml:space="preserve">К теме 7. </w:t>
      </w:r>
      <w:r w:rsidR="004542C0" w:rsidRPr="004542C0">
        <w:t>Проблемы социальной глобализации в постиндустриальном обществе.</w:t>
      </w:r>
    </w:p>
    <w:p w:rsidR="00A6191D" w:rsidRPr="0049524F" w:rsidRDefault="00A6191D" w:rsidP="004542C0">
      <w:pPr>
        <w:jc w:val="both"/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D30DD7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4542C0" w:rsidTr="00D30DD7">
        <w:tc>
          <w:tcPr>
            <w:tcW w:w="567" w:type="dxa"/>
          </w:tcPr>
          <w:p w:rsidR="004542C0" w:rsidRPr="007F18F6" w:rsidRDefault="004542C0" w:rsidP="004542C0">
            <w:pPr>
              <w:pStyle w:val="a5"/>
            </w:pPr>
            <w:r>
              <w:t>1</w:t>
            </w:r>
          </w:p>
        </w:tc>
        <w:tc>
          <w:tcPr>
            <w:tcW w:w="6096" w:type="dxa"/>
          </w:tcPr>
          <w:p w:rsidR="004542C0" w:rsidRPr="00293B90" w:rsidRDefault="004542C0" w:rsidP="004542C0">
            <w:r w:rsidRPr="00293B90">
              <w:t>Тема 1. Специфика современных проблем социологии</w:t>
            </w:r>
          </w:p>
        </w:tc>
        <w:tc>
          <w:tcPr>
            <w:tcW w:w="2693" w:type="dxa"/>
            <w:vAlign w:val="center"/>
          </w:tcPr>
          <w:p w:rsidR="004542C0" w:rsidRPr="004542C0" w:rsidRDefault="004542C0" w:rsidP="004542C0">
            <w:pPr>
              <w:pStyle w:val="a5"/>
              <w:jc w:val="center"/>
            </w:pPr>
            <w:r w:rsidRPr="004542C0">
              <w:t>Конспект</w:t>
            </w:r>
          </w:p>
          <w:p w:rsidR="004542C0" w:rsidRPr="004542C0" w:rsidRDefault="004542C0" w:rsidP="004542C0">
            <w:pPr>
              <w:pStyle w:val="a5"/>
              <w:jc w:val="center"/>
            </w:pPr>
            <w:r w:rsidRPr="004542C0">
              <w:t>Реферат</w:t>
            </w:r>
          </w:p>
          <w:p w:rsidR="004542C0" w:rsidRPr="004542C0" w:rsidRDefault="004542C0" w:rsidP="004542C0">
            <w:pPr>
              <w:pStyle w:val="a5"/>
              <w:jc w:val="center"/>
            </w:pPr>
            <w:r w:rsidRPr="004542C0">
              <w:t>Работа на практических занятиях</w:t>
            </w:r>
          </w:p>
        </w:tc>
      </w:tr>
      <w:tr w:rsidR="004542C0" w:rsidRPr="007F18F6" w:rsidTr="00D30DD7">
        <w:tc>
          <w:tcPr>
            <w:tcW w:w="567" w:type="dxa"/>
          </w:tcPr>
          <w:p w:rsidR="004542C0" w:rsidRPr="007F18F6" w:rsidRDefault="004542C0" w:rsidP="004542C0">
            <w:pPr>
              <w:pStyle w:val="a5"/>
            </w:pPr>
            <w:r>
              <w:t>2</w:t>
            </w:r>
          </w:p>
        </w:tc>
        <w:tc>
          <w:tcPr>
            <w:tcW w:w="6096" w:type="dxa"/>
          </w:tcPr>
          <w:p w:rsidR="004542C0" w:rsidRPr="00293B90" w:rsidRDefault="004542C0" w:rsidP="004542C0">
            <w:pPr>
              <w:rPr>
                <w:spacing w:val="-8"/>
              </w:rPr>
            </w:pPr>
            <w:r w:rsidRPr="00293B90">
              <w:rPr>
                <w:spacing w:val="-8"/>
              </w:rPr>
              <w:t>Тема 2</w:t>
            </w:r>
            <w:r>
              <w:rPr>
                <w:spacing w:val="-8"/>
              </w:rPr>
              <w:t xml:space="preserve">. </w:t>
            </w:r>
            <w:r w:rsidRPr="00293B90">
              <w:rPr>
                <w:spacing w:val="-8"/>
              </w:rPr>
              <w:t xml:space="preserve"> </w:t>
            </w:r>
            <w:r>
              <w:t xml:space="preserve">Структурализм и </w:t>
            </w:r>
            <w:r w:rsidRPr="00293B90">
              <w:t xml:space="preserve">его объяснительная модель – </w:t>
            </w:r>
            <w:r w:rsidRPr="00293B90">
              <w:lastRenderedPageBreak/>
              <w:t>функционализм.</w:t>
            </w:r>
          </w:p>
        </w:tc>
        <w:tc>
          <w:tcPr>
            <w:tcW w:w="2693" w:type="dxa"/>
          </w:tcPr>
          <w:p w:rsidR="004542C0" w:rsidRPr="004542C0" w:rsidRDefault="004542C0" w:rsidP="004542C0">
            <w:pPr>
              <w:pStyle w:val="a5"/>
              <w:jc w:val="center"/>
            </w:pPr>
            <w:r w:rsidRPr="004542C0">
              <w:lastRenderedPageBreak/>
              <w:t>Конспект</w:t>
            </w:r>
          </w:p>
          <w:p w:rsidR="004542C0" w:rsidRPr="004542C0" w:rsidRDefault="004542C0" w:rsidP="004542C0">
            <w:pPr>
              <w:pStyle w:val="a5"/>
              <w:jc w:val="center"/>
            </w:pPr>
            <w:r w:rsidRPr="004542C0">
              <w:lastRenderedPageBreak/>
              <w:t>Реферат</w:t>
            </w:r>
          </w:p>
          <w:p w:rsidR="004542C0" w:rsidRPr="00916758" w:rsidRDefault="004542C0" w:rsidP="004542C0">
            <w:pPr>
              <w:pStyle w:val="a5"/>
              <w:jc w:val="center"/>
            </w:pPr>
            <w:r w:rsidRPr="004542C0">
              <w:t>Работа на практических занятиях</w:t>
            </w:r>
          </w:p>
        </w:tc>
      </w:tr>
      <w:tr w:rsidR="004542C0" w:rsidRPr="007F18F6" w:rsidTr="00D30DD7">
        <w:tc>
          <w:tcPr>
            <w:tcW w:w="567" w:type="dxa"/>
          </w:tcPr>
          <w:p w:rsidR="004542C0" w:rsidRPr="007F18F6" w:rsidRDefault="004542C0" w:rsidP="004542C0">
            <w:pPr>
              <w:pStyle w:val="a5"/>
            </w:pPr>
            <w:r>
              <w:t>3</w:t>
            </w:r>
          </w:p>
        </w:tc>
        <w:tc>
          <w:tcPr>
            <w:tcW w:w="6096" w:type="dxa"/>
          </w:tcPr>
          <w:p w:rsidR="004542C0" w:rsidRPr="00293B90" w:rsidRDefault="004542C0" w:rsidP="004542C0">
            <w:r w:rsidRPr="00293B90">
              <w:t>Тема 3</w:t>
            </w:r>
            <w:r>
              <w:t>.</w:t>
            </w:r>
            <w:r w:rsidRPr="00293B90">
              <w:t xml:space="preserve"> Марксизм и неомарксизм, направления в 19 – 21 вв.</w:t>
            </w:r>
          </w:p>
        </w:tc>
        <w:tc>
          <w:tcPr>
            <w:tcW w:w="2693" w:type="dxa"/>
          </w:tcPr>
          <w:p w:rsidR="004542C0" w:rsidRPr="004542C0" w:rsidRDefault="004542C0" w:rsidP="004542C0">
            <w:pPr>
              <w:pStyle w:val="a5"/>
              <w:jc w:val="center"/>
            </w:pPr>
            <w:r w:rsidRPr="004542C0">
              <w:t>Конспект</w:t>
            </w:r>
          </w:p>
          <w:p w:rsidR="004542C0" w:rsidRPr="004542C0" w:rsidRDefault="004542C0" w:rsidP="004542C0">
            <w:pPr>
              <w:pStyle w:val="a5"/>
              <w:jc w:val="center"/>
            </w:pPr>
            <w:r w:rsidRPr="004542C0">
              <w:t>Реферат</w:t>
            </w:r>
          </w:p>
          <w:p w:rsidR="004542C0" w:rsidRPr="00916758" w:rsidRDefault="004542C0" w:rsidP="004542C0">
            <w:pPr>
              <w:pStyle w:val="a5"/>
              <w:jc w:val="center"/>
            </w:pPr>
            <w:r w:rsidRPr="004542C0">
              <w:t>Работа на практических занятиях</w:t>
            </w:r>
          </w:p>
        </w:tc>
      </w:tr>
      <w:tr w:rsidR="004542C0" w:rsidRPr="007F18F6" w:rsidTr="00D30DD7">
        <w:tc>
          <w:tcPr>
            <w:tcW w:w="567" w:type="dxa"/>
          </w:tcPr>
          <w:p w:rsidR="004542C0" w:rsidRDefault="004542C0" w:rsidP="004542C0">
            <w:pPr>
              <w:pStyle w:val="a5"/>
            </w:pPr>
            <w:r>
              <w:t>4</w:t>
            </w:r>
          </w:p>
        </w:tc>
        <w:tc>
          <w:tcPr>
            <w:tcW w:w="6096" w:type="dxa"/>
          </w:tcPr>
          <w:p w:rsidR="004542C0" w:rsidRPr="00293B90" w:rsidRDefault="004542C0" w:rsidP="004542C0">
            <w:r w:rsidRPr="00293B90">
              <w:t>Тема 4</w:t>
            </w:r>
            <w:r>
              <w:t>.</w:t>
            </w:r>
            <w:r w:rsidRPr="00293B90">
              <w:t xml:space="preserve"> Феноменологическая социология, экзистенциализм, герменевтика</w:t>
            </w:r>
          </w:p>
        </w:tc>
        <w:tc>
          <w:tcPr>
            <w:tcW w:w="2693" w:type="dxa"/>
          </w:tcPr>
          <w:p w:rsidR="004542C0" w:rsidRPr="004542C0" w:rsidRDefault="004542C0" w:rsidP="004542C0">
            <w:pPr>
              <w:pStyle w:val="a5"/>
              <w:jc w:val="center"/>
            </w:pPr>
            <w:r w:rsidRPr="004542C0">
              <w:t>Конспект</w:t>
            </w:r>
          </w:p>
          <w:p w:rsidR="004542C0" w:rsidRPr="004542C0" w:rsidRDefault="004542C0" w:rsidP="004542C0">
            <w:pPr>
              <w:pStyle w:val="a5"/>
              <w:jc w:val="center"/>
            </w:pPr>
            <w:r w:rsidRPr="004542C0">
              <w:t>Реферат</w:t>
            </w:r>
          </w:p>
          <w:p w:rsidR="004542C0" w:rsidRPr="00916758" w:rsidRDefault="004542C0" w:rsidP="004542C0">
            <w:pPr>
              <w:pStyle w:val="a5"/>
              <w:jc w:val="center"/>
            </w:pPr>
            <w:r w:rsidRPr="004542C0">
              <w:t>Работа на практических занятиях</w:t>
            </w:r>
          </w:p>
        </w:tc>
      </w:tr>
      <w:tr w:rsidR="004542C0" w:rsidRPr="007F18F6" w:rsidTr="00D30DD7">
        <w:tc>
          <w:tcPr>
            <w:tcW w:w="567" w:type="dxa"/>
          </w:tcPr>
          <w:p w:rsidR="004542C0" w:rsidRDefault="004542C0" w:rsidP="004542C0">
            <w:pPr>
              <w:pStyle w:val="a5"/>
            </w:pPr>
            <w:r>
              <w:t>5</w:t>
            </w:r>
          </w:p>
        </w:tc>
        <w:tc>
          <w:tcPr>
            <w:tcW w:w="6096" w:type="dxa"/>
          </w:tcPr>
          <w:p w:rsidR="004542C0" w:rsidRPr="00293B90" w:rsidRDefault="004542C0" w:rsidP="004542C0">
            <w:r w:rsidRPr="00293B90">
              <w:t>Тема 5</w:t>
            </w:r>
            <w:r>
              <w:t>.</w:t>
            </w:r>
            <w:r w:rsidRPr="00293B90">
              <w:t xml:space="preserve"> Конфликтное направление</w:t>
            </w:r>
          </w:p>
        </w:tc>
        <w:tc>
          <w:tcPr>
            <w:tcW w:w="2693" w:type="dxa"/>
          </w:tcPr>
          <w:p w:rsidR="004542C0" w:rsidRPr="004542C0" w:rsidRDefault="004542C0" w:rsidP="004542C0">
            <w:pPr>
              <w:pStyle w:val="a5"/>
              <w:jc w:val="center"/>
            </w:pPr>
            <w:r w:rsidRPr="004542C0">
              <w:t>Конспект</w:t>
            </w:r>
          </w:p>
          <w:p w:rsidR="004542C0" w:rsidRPr="004542C0" w:rsidRDefault="004542C0" w:rsidP="004542C0">
            <w:pPr>
              <w:pStyle w:val="a5"/>
              <w:jc w:val="center"/>
            </w:pPr>
            <w:r w:rsidRPr="004542C0">
              <w:t>Реферат</w:t>
            </w:r>
          </w:p>
          <w:p w:rsidR="004542C0" w:rsidRPr="00916758" w:rsidRDefault="004542C0" w:rsidP="004542C0">
            <w:pPr>
              <w:pStyle w:val="a5"/>
              <w:jc w:val="center"/>
            </w:pPr>
            <w:r w:rsidRPr="004542C0">
              <w:t>Работа на практических занятиях</w:t>
            </w:r>
          </w:p>
        </w:tc>
      </w:tr>
      <w:tr w:rsidR="004542C0" w:rsidRPr="007F18F6" w:rsidTr="00D30DD7">
        <w:tc>
          <w:tcPr>
            <w:tcW w:w="567" w:type="dxa"/>
          </w:tcPr>
          <w:p w:rsidR="004542C0" w:rsidRDefault="004542C0" w:rsidP="004542C0">
            <w:pPr>
              <w:pStyle w:val="a5"/>
            </w:pPr>
            <w:r>
              <w:t>6</w:t>
            </w:r>
          </w:p>
        </w:tc>
        <w:tc>
          <w:tcPr>
            <w:tcW w:w="6096" w:type="dxa"/>
          </w:tcPr>
          <w:p w:rsidR="004542C0" w:rsidRPr="00293B90" w:rsidRDefault="004542C0" w:rsidP="004542C0">
            <w:r w:rsidRPr="00293B90">
              <w:t>Тема 6. Теория социального пространства и «Габитус» П.Бурдьё.</w:t>
            </w:r>
          </w:p>
        </w:tc>
        <w:tc>
          <w:tcPr>
            <w:tcW w:w="2693" w:type="dxa"/>
          </w:tcPr>
          <w:p w:rsidR="004542C0" w:rsidRPr="004542C0" w:rsidRDefault="004542C0" w:rsidP="004542C0">
            <w:pPr>
              <w:pStyle w:val="a5"/>
              <w:jc w:val="center"/>
            </w:pPr>
            <w:r w:rsidRPr="004542C0">
              <w:t>Конспект</w:t>
            </w:r>
          </w:p>
          <w:p w:rsidR="004542C0" w:rsidRPr="004542C0" w:rsidRDefault="004542C0" w:rsidP="004542C0">
            <w:pPr>
              <w:pStyle w:val="a5"/>
              <w:jc w:val="center"/>
            </w:pPr>
            <w:r w:rsidRPr="004542C0">
              <w:t>Реферат</w:t>
            </w:r>
          </w:p>
          <w:p w:rsidR="004542C0" w:rsidRPr="00916758" w:rsidRDefault="004542C0" w:rsidP="004542C0">
            <w:pPr>
              <w:pStyle w:val="a5"/>
              <w:jc w:val="center"/>
            </w:pPr>
            <w:r w:rsidRPr="004542C0">
              <w:t>Работа на практических занятиях</w:t>
            </w:r>
          </w:p>
        </w:tc>
      </w:tr>
      <w:tr w:rsidR="004542C0" w:rsidRPr="007F18F6" w:rsidTr="00D30DD7">
        <w:tc>
          <w:tcPr>
            <w:tcW w:w="567" w:type="dxa"/>
          </w:tcPr>
          <w:p w:rsidR="004542C0" w:rsidRDefault="004542C0" w:rsidP="004542C0">
            <w:pPr>
              <w:pStyle w:val="a5"/>
            </w:pPr>
            <w:r>
              <w:t>7</w:t>
            </w:r>
          </w:p>
        </w:tc>
        <w:tc>
          <w:tcPr>
            <w:tcW w:w="6096" w:type="dxa"/>
          </w:tcPr>
          <w:p w:rsidR="004542C0" w:rsidRPr="00293B90" w:rsidRDefault="004542C0" w:rsidP="004542C0">
            <w:r w:rsidRPr="00293B90">
              <w:t>Тема 7. Теории постиндустриального общества. Глобалистика</w:t>
            </w:r>
          </w:p>
        </w:tc>
        <w:tc>
          <w:tcPr>
            <w:tcW w:w="2693" w:type="dxa"/>
          </w:tcPr>
          <w:p w:rsidR="004542C0" w:rsidRPr="004542C0" w:rsidRDefault="004542C0" w:rsidP="004542C0">
            <w:pPr>
              <w:pStyle w:val="a5"/>
              <w:jc w:val="center"/>
            </w:pPr>
            <w:r w:rsidRPr="004542C0">
              <w:t>Конспект</w:t>
            </w:r>
          </w:p>
          <w:p w:rsidR="004542C0" w:rsidRPr="004542C0" w:rsidRDefault="004542C0" w:rsidP="004542C0">
            <w:pPr>
              <w:pStyle w:val="a5"/>
              <w:jc w:val="center"/>
            </w:pPr>
            <w:r w:rsidRPr="004542C0">
              <w:t>Реферат</w:t>
            </w:r>
          </w:p>
          <w:p w:rsidR="004542C0" w:rsidRPr="00916758" w:rsidRDefault="004542C0" w:rsidP="004542C0">
            <w:pPr>
              <w:pStyle w:val="a5"/>
              <w:jc w:val="center"/>
            </w:pPr>
            <w:r w:rsidRPr="004542C0">
              <w:t>Работа на практических занятиях</w:t>
            </w:r>
          </w:p>
        </w:tc>
      </w:tr>
    </w:tbl>
    <w:p w:rsidR="00D66A7F" w:rsidRDefault="00D66A7F" w:rsidP="00D66A7F">
      <w:pPr>
        <w:spacing w:after="120"/>
        <w:rPr>
          <w:b/>
          <w:bCs/>
        </w:rPr>
      </w:pPr>
    </w:p>
    <w:p w:rsidR="002670DA" w:rsidRDefault="002670DA" w:rsidP="0093342E">
      <w:pPr>
        <w:spacing w:after="240"/>
        <w:jc w:val="both"/>
        <w:rPr>
          <w:b/>
          <w:bCs/>
          <w:color w:val="000000"/>
        </w:rPr>
      </w:pPr>
      <w:r w:rsidRPr="00291E74">
        <w:rPr>
          <w:b/>
          <w:bCs/>
          <w:caps/>
          <w:color w:val="000000"/>
        </w:rPr>
        <w:t xml:space="preserve">6.2. </w:t>
      </w:r>
      <w:r>
        <w:rPr>
          <w:b/>
          <w:bCs/>
          <w:color w:val="000000"/>
        </w:rPr>
        <w:t>П</w:t>
      </w:r>
      <w:r w:rsidRPr="00291E74">
        <w:rPr>
          <w:b/>
          <w:bCs/>
          <w:color w:val="000000"/>
        </w:rPr>
        <w:t xml:space="preserve">римеры оценочных средств </w:t>
      </w:r>
      <w:r>
        <w:rPr>
          <w:b/>
          <w:bCs/>
          <w:color w:val="000000"/>
        </w:rPr>
        <w:t xml:space="preserve">для </w:t>
      </w:r>
      <w:r w:rsidRPr="00291E74">
        <w:rPr>
          <w:b/>
          <w:bCs/>
          <w:color w:val="000000"/>
        </w:rPr>
        <w:t>текущего контроля по дисциплине</w:t>
      </w:r>
    </w:p>
    <w:p w:rsidR="0093342E" w:rsidRPr="00155BEC" w:rsidRDefault="0093342E" w:rsidP="00155BEC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конспектов.</w:t>
      </w:r>
    </w:p>
    <w:p w:rsidR="0093342E" w:rsidRDefault="0093342E" w:rsidP="00155BEC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2C35C3">
        <w:rPr>
          <w:bCs/>
          <w:color w:val="000000"/>
        </w:rPr>
        <w:t>п.</w:t>
      </w:r>
      <w:r>
        <w:rPr>
          <w:bCs/>
          <w:color w:val="000000"/>
        </w:rPr>
        <w:t xml:space="preserve"> 5.1</w:t>
      </w:r>
    </w:p>
    <w:p w:rsidR="0093342E" w:rsidRPr="00155BEC" w:rsidRDefault="0093342E" w:rsidP="00155BEC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рефератов.</w:t>
      </w:r>
    </w:p>
    <w:p w:rsidR="0093342E" w:rsidRDefault="0093342E" w:rsidP="00155BEC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2C35C3">
        <w:rPr>
          <w:bCs/>
          <w:color w:val="000000"/>
        </w:rPr>
        <w:t>п.</w:t>
      </w:r>
      <w:r>
        <w:rPr>
          <w:bCs/>
          <w:color w:val="000000"/>
        </w:rPr>
        <w:t xml:space="preserve"> 5.2</w:t>
      </w:r>
    </w:p>
    <w:p w:rsidR="00155BEC" w:rsidRDefault="00155BEC" w:rsidP="00155BEC">
      <w:pPr>
        <w:jc w:val="both"/>
        <w:rPr>
          <w:bCs/>
          <w:color w:val="000000"/>
        </w:rPr>
      </w:pPr>
    </w:p>
    <w:p w:rsidR="00155BEC" w:rsidRPr="00155BEC" w:rsidRDefault="00155BEC" w:rsidP="00155BEC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практических занятий.</w:t>
      </w:r>
    </w:p>
    <w:p w:rsidR="00155BEC" w:rsidRDefault="00155BEC" w:rsidP="00155BEC"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2C35C3">
        <w:rPr>
          <w:bCs/>
          <w:color w:val="000000"/>
        </w:rPr>
        <w:t>п.</w:t>
      </w:r>
      <w:r>
        <w:rPr>
          <w:bCs/>
          <w:color w:val="000000"/>
        </w:rPr>
        <w:t xml:space="preserve"> 5.3</w:t>
      </w:r>
    </w:p>
    <w:p w:rsidR="002C35C3" w:rsidRPr="002C35C3" w:rsidRDefault="002C35C3" w:rsidP="00155BEC">
      <w:pPr>
        <w:spacing w:after="240"/>
        <w:jc w:val="both"/>
        <w:rPr>
          <w:b/>
          <w:bCs/>
          <w:color w:val="000000"/>
        </w:rPr>
      </w:pPr>
      <w:r w:rsidRPr="002C35C3">
        <w:rPr>
          <w:b/>
          <w:bCs/>
          <w:color w:val="000000"/>
        </w:rPr>
        <w:t>Критерии оценки успеваемости обучающегося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51"/>
        <w:gridCol w:w="1889"/>
        <w:gridCol w:w="1781"/>
        <w:gridCol w:w="1904"/>
        <w:gridCol w:w="1621"/>
      </w:tblGrid>
      <w:tr w:rsidR="00C7504F" w:rsidTr="00C7504F">
        <w:tc>
          <w:tcPr>
            <w:tcW w:w="517" w:type="dxa"/>
            <w:shd w:val="clear" w:color="auto" w:fill="auto"/>
            <w:vAlign w:val="center"/>
          </w:tcPr>
          <w:p w:rsidR="002670DA" w:rsidRDefault="002670DA" w:rsidP="00C7504F">
            <w:pPr>
              <w:pStyle w:val="a5"/>
              <w:jc w:val="center"/>
            </w:pPr>
            <w:r>
              <w:t>№</w:t>
            </w:r>
          </w:p>
          <w:p w:rsidR="002670DA" w:rsidRPr="00C7504F" w:rsidRDefault="002670DA" w:rsidP="00C7504F">
            <w:pPr>
              <w:jc w:val="center"/>
              <w:rPr>
                <w:b/>
                <w:bCs/>
                <w:caps/>
                <w:color w:val="000000"/>
              </w:rPr>
            </w:pPr>
            <w:r>
              <w:t>п/п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  <w:color w:val="000000"/>
              </w:rPr>
              <w:t>Форма контроля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отлично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хорошо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удовлетво-рительно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неудовлетво-рительно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1.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Конспект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 в полном объеме: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текст работы раскрывает </w:t>
            </w:r>
            <w:r>
              <w:lastRenderedPageBreak/>
              <w:t xml:space="preserve">содержание темы и оформлен в соответствии с требованиями, логически выстроен и изложен научным языком, с применением терминологии, принятой в изучаемой дисциплине, </w:t>
            </w:r>
          </w:p>
          <w:p w:rsidR="002670DA" w:rsidRDefault="002670DA" w:rsidP="00A304D6">
            <w:r>
              <w:t xml:space="preserve">имеется наличие </w:t>
            </w:r>
            <w:r w:rsidRPr="00FC504A">
              <w:t>схем, графическое выде</w:t>
            </w:r>
            <w:r>
              <w:t>ление особо значимой информации,</w:t>
            </w:r>
          </w:p>
          <w:p w:rsidR="002670DA" w:rsidRPr="00985CCA" w:rsidRDefault="002670DA" w:rsidP="00A304D6">
            <w:r>
              <w:t>собственных комментариев и мыслей студента.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lastRenderedPageBreak/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текст работы раскрывает содержание </w:t>
            </w:r>
            <w:r>
              <w:lastRenderedPageBreak/>
              <w:t>темы оформлен в соответствии с требованиями, однако логически не выстроен, отсутствует</w:t>
            </w:r>
          </w:p>
          <w:p w:rsidR="002670DA" w:rsidRDefault="002670DA" w:rsidP="00A304D6">
            <w:r w:rsidRPr="00FC504A">
              <w:t>графическое выде</w:t>
            </w:r>
            <w:r>
              <w:t>ление особо значимой информации.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lastRenderedPageBreak/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текст работы не оформлен в соответствии с </w:t>
            </w:r>
            <w:r>
              <w:lastRenderedPageBreak/>
              <w:t>требованиями,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не в полном объеме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отражено содержание основных идей, отсутствуют собственные комментарии и мысли студента.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lastRenderedPageBreak/>
              <w:t>Студент конспект не представил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2.</w:t>
            </w:r>
          </w:p>
        </w:tc>
        <w:tc>
          <w:tcPr>
            <w:tcW w:w="1751" w:type="dxa"/>
            <w:shd w:val="clear" w:color="auto" w:fill="auto"/>
          </w:tcPr>
          <w:p w:rsidR="002670DA" w:rsidRPr="00916758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Реферат</w:t>
            </w:r>
          </w:p>
        </w:tc>
        <w:tc>
          <w:tcPr>
            <w:tcW w:w="1889" w:type="dxa"/>
            <w:shd w:val="clear" w:color="auto" w:fill="auto"/>
          </w:tcPr>
          <w:p w:rsidR="002670DA" w:rsidRDefault="002670DA" w:rsidP="00C7504F">
            <w:pPr>
              <w:jc w:val="both"/>
            </w:pPr>
            <w:r>
              <w:t xml:space="preserve">Работа студента написана грамотным научным языком, </w:t>
            </w:r>
          </w:p>
          <w:p w:rsidR="002670DA" w:rsidRDefault="002670DA" w:rsidP="00C7504F">
            <w:pPr>
              <w:jc w:val="both"/>
            </w:pPr>
            <w:r>
              <w:t xml:space="preserve">имеет чёткую структуру и логику изложения, точка зрения студента обоснована, </w:t>
            </w:r>
          </w:p>
          <w:p w:rsidR="002670DA" w:rsidRDefault="002670DA" w:rsidP="00C7504F">
            <w:pPr>
              <w:jc w:val="both"/>
            </w:pPr>
            <w:r>
              <w:t xml:space="preserve">в работе присутствуют ссылки на использованную литературу, мнения известных учёных в данной области. Студент работе </w:t>
            </w:r>
            <w:r>
              <w:lastRenderedPageBreak/>
              <w:t xml:space="preserve">выдвигает новые идеи и трактовки, демонстрирует способность анализировать </w:t>
            </w:r>
            <w:r w:rsidR="00A54380">
              <w:t>материал.</w:t>
            </w:r>
          </w:p>
        </w:tc>
        <w:tc>
          <w:tcPr>
            <w:tcW w:w="178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 xml:space="preserve">Работа студента написана грамотным научным языком, имеет чёткую структуру и логику изложения, точка зрения студента обоснована, в работе присутствуют ссылки на использованную литературу, мнения известных учёных в данной </w:t>
            </w:r>
            <w:r>
              <w:lastRenderedPageBreak/>
              <w:t>области.</w:t>
            </w:r>
          </w:p>
        </w:tc>
        <w:tc>
          <w:tcPr>
            <w:tcW w:w="1904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>Студент выполнил задание, однако не продемонстрировал способность к научному анализу, не высказывал в работе своего мнения, допустил ошибки в логическом обосновании своего ответа.</w:t>
            </w:r>
          </w:p>
        </w:tc>
        <w:tc>
          <w:tcPr>
            <w:tcW w:w="162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Студент не выполнил задание, или выполнил его формально, ответил на заданный вопрос, при этом не ссылался на мнения учёных, не высказывал своего мнения, не проявил способность к анализу, то есть в целом цель реферата не достигнута.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3.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16758">
              <w:t>Работа на практических занятиях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 демонстрирует активное участие в обсуждении проблем практического занятия, самостоятельность ответов, свободное владение материалом, полные и аргументированные ответы на вопросы, твёрдое знание лекционного материала, обязательной и рекомендованной дополнительной литературы, регулярную посещаемость занятий.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 демонстрирует недостаточно полное раскрытие некоторых вопросов темы практического занятия, незначительные ошибки в формулировке категорий и понятий, меньшая активность на занятии, неполное знание дополнительной литературы, регулярную посещаемость занятий.</w:t>
            </w: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Ответы студента отражают в целом понимание темы, знание содержания основных категорий и понятий, знакомство с лекционным материалом и рекомендованной основной литературой, однако студент проявляет недостаточную активность на занятиях.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Студент проявляет пассивность на занятиях, частую неготовность при ответах на вопросы, плохую посещаемость, отсутствие качеств, указанных выше, для получения более высоких оценок.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1275"/>
        <w:gridCol w:w="993"/>
        <w:gridCol w:w="1275"/>
        <w:gridCol w:w="1560"/>
      </w:tblGrid>
      <w:tr w:rsidR="000D44CC" w:rsidRPr="007E722D" w:rsidTr="00954FDB">
        <w:trPr>
          <w:cantSplit/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4542C0" w:rsidRDefault="000D44CC" w:rsidP="00F43A50">
            <w:pPr>
              <w:jc w:val="center"/>
            </w:pPr>
            <w:r w:rsidRPr="004542C0"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4542C0" w:rsidRDefault="000D44CC" w:rsidP="00F43A50">
            <w:pPr>
              <w:jc w:val="center"/>
            </w:pPr>
            <w:r w:rsidRPr="004542C0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4542C0" w:rsidRDefault="000D44CC" w:rsidP="00F43A50">
            <w:pPr>
              <w:jc w:val="center"/>
            </w:pPr>
            <w:r w:rsidRPr="004542C0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4542C0" w:rsidRDefault="000D44CC" w:rsidP="00F43A50">
            <w:pPr>
              <w:jc w:val="center"/>
            </w:pPr>
            <w:r w:rsidRPr="004542C0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4542C0" w:rsidRDefault="000D44CC" w:rsidP="00F43A50">
            <w:pPr>
              <w:jc w:val="center"/>
            </w:pPr>
            <w:r w:rsidRPr="004542C0"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4542C0" w:rsidRDefault="000D44CC" w:rsidP="00F43A50">
            <w:pPr>
              <w:jc w:val="center"/>
            </w:pPr>
            <w:r w:rsidRPr="004542C0">
              <w:t>Наличие</w:t>
            </w:r>
          </w:p>
        </w:tc>
      </w:tr>
      <w:tr w:rsidR="000D44CC" w:rsidRPr="007E722D" w:rsidTr="00954FDB">
        <w:trPr>
          <w:cantSplit/>
          <w:trHeight w:val="1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4542C0" w:rsidRDefault="000D44CC" w:rsidP="00F43A50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4542C0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4542C0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4542C0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4542C0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4542C0" w:rsidRDefault="000D44CC" w:rsidP="00F43A50">
            <w:pPr>
              <w:jc w:val="center"/>
            </w:pPr>
            <w:r w:rsidRPr="004542C0">
              <w:t>Печатные издания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4542C0" w:rsidRDefault="000D44CC" w:rsidP="00F43A50">
            <w:pPr>
              <w:jc w:val="center"/>
              <w:rPr>
                <w:color w:val="000000"/>
              </w:rPr>
            </w:pPr>
            <w:r w:rsidRPr="004542C0">
              <w:rPr>
                <w:color w:val="000000"/>
              </w:rPr>
              <w:t xml:space="preserve">ЭБС </w:t>
            </w:r>
          </w:p>
          <w:p w:rsidR="000D44CC" w:rsidRPr="004542C0" w:rsidRDefault="000D44CC" w:rsidP="00F43A50">
            <w:pPr>
              <w:jc w:val="center"/>
              <w:rPr>
                <w:color w:val="000000"/>
              </w:rPr>
            </w:pPr>
            <w:r w:rsidRPr="004542C0">
              <w:rPr>
                <w:color w:val="000000"/>
              </w:rPr>
              <w:t xml:space="preserve">(адрес </w:t>
            </w:r>
          </w:p>
          <w:p w:rsidR="000D44CC" w:rsidRPr="004542C0" w:rsidRDefault="000D44CC" w:rsidP="00F43A50">
            <w:pPr>
              <w:jc w:val="center"/>
            </w:pPr>
            <w:r w:rsidRPr="004542C0">
              <w:rPr>
                <w:color w:val="000000"/>
              </w:rPr>
              <w:t>в сети Интернет)</w:t>
            </w:r>
          </w:p>
        </w:tc>
      </w:tr>
      <w:tr w:rsidR="004542C0" w:rsidRPr="00954FDB" w:rsidTr="00954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:rsidR="004542C0" w:rsidRPr="00954FDB" w:rsidRDefault="004542C0" w:rsidP="004542C0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954FDB">
              <w:lastRenderedPageBreak/>
              <w:t>2</w:t>
            </w:r>
          </w:p>
        </w:tc>
        <w:tc>
          <w:tcPr>
            <w:tcW w:w="1843" w:type="dxa"/>
          </w:tcPr>
          <w:p w:rsidR="004542C0" w:rsidRPr="00954FDB" w:rsidRDefault="004542C0" w:rsidP="004542C0">
            <w:pPr>
              <w:rPr>
                <w:bCs/>
              </w:rPr>
            </w:pPr>
            <w:r w:rsidRPr="00954FDB">
              <w:rPr>
                <w:bCs/>
              </w:rPr>
              <w:t>Поле социологии в современном мире</w:t>
            </w:r>
          </w:p>
        </w:tc>
        <w:tc>
          <w:tcPr>
            <w:tcW w:w="1985" w:type="dxa"/>
          </w:tcPr>
          <w:p w:rsidR="004542C0" w:rsidRPr="00954FDB" w:rsidRDefault="004542C0" w:rsidP="004542C0">
            <w:r w:rsidRPr="00954FDB">
              <w:t>Здравомыслов А.Г. (Под ред. Лапина Н.И.)</w:t>
            </w:r>
          </w:p>
        </w:tc>
        <w:tc>
          <w:tcPr>
            <w:tcW w:w="1275" w:type="dxa"/>
          </w:tcPr>
          <w:p w:rsidR="004542C0" w:rsidRPr="00954FDB" w:rsidRDefault="004542C0" w:rsidP="004542C0">
            <w:pPr>
              <w:rPr>
                <w:bCs/>
              </w:rPr>
            </w:pPr>
            <w:r w:rsidRPr="00954FDB">
              <w:rPr>
                <w:bCs/>
              </w:rPr>
              <w:t>М.: Логос</w:t>
            </w:r>
          </w:p>
        </w:tc>
        <w:tc>
          <w:tcPr>
            <w:tcW w:w="993" w:type="dxa"/>
          </w:tcPr>
          <w:p w:rsidR="004542C0" w:rsidRPr="00954FDB" w:rsidRDefault="004542C0" w:rsidP="004542C0">
            <w:pPr>
              <w:rPr>
                <w:bCs/>
              </w:rPr>
            </w:pPr>
            <w:r w:rsidRPr="00954FDB">
              <w:rPr>
                <w:bCs/>
              </w:rPr>
              <w:t>2010</w:t>
            </w:r>
          </w:p>
        </w:tc>
        <w:tc>
          <w:tcPr>
            <w:tcW w:w="1275" w:type="dxa"/>
          </w:tcPr>
          <w:p w:rsidR="004542C0" w:rsidRPr="00954FDB" w:rsidRDefault="004542C0" w:rsidP="004542C0"/>
        </w:tc>
        <w:tc>
          <w:tcPr>
            <w:tcW w:w="1560" w:type="dxa"/>
          </w:tcPr>
          <w:p w:rsidR="004542C0" w:rsidRPr="00954FDB" w:rsidRDefault="00886B48" w:rsidP="004542C0">
            <w:pPr>
              <w:jc w:val="center"/>
            </w:pPr>
            <w:hyperlink r:id="rId8" w:history="1">
              <w:r w:rsidR="0093342E" w:rsidRPr="00182C46">
                <w:rPr>
                  <w:rStyle w:val="af2"/>
                </w:rPr>
                <w:t>https://biblioclub.ru/</w:t>
              </w:r>
            </w:hyperlink>
            <w:r w:rsidR="0093342E">
              <w:t xml:space="preserve"> </w:t>
            </w:r>
          </w:p>
        </w:tc>
      </w:tr>
      <w:tr w:rsidR="004542C0" w:rsidRPr="00954FDB" w:rsidTr="00954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4542C0" w:rsidRPr="00954FDB" w:rsidRDefault="004542C0" w:rsidP="004542C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4542C0" w:rsidRPr="00954FDB" w:rsidRDefault="004542C0" w:rsidP="004542C0">
            <w:r w:rsidRPr="00954FDB">
              <w:t xml:space="preserve">Социология </w:t>
            </w:r>
            <w:r w:rsidRPr="00954FDB">
              <w:rPr>
                <w:lang w:val="en-US"/>
              </w:rPr>
              <w:t xml:space="preserve">XX </w:t>
            </w:r>
            <w:r w:rsidRPr="00954FDB">
              <w:t>века: учебник</w:t>
            </w:r>
          </w:p>
        </w:tc>
        <w:tc>
          <w:tcPr>
            <w:tcW w:w="1985" w:type="dxa"/>
          </w:tcPr>
          <w:p w:rsidR="004542C0" w:rsidRPr="00954FDB" w:rsidRDefault="004542C0" w:rsidP="004542C0">
            <w:r w:rsidRPr="00954FDB">
              <w:t>Симонова О.А.</w:t>
            </w:r>
          </w:p>
        </w:tc>
        <w:tc>
          <w:tcPr>
            <w:tcW w:w="1275" w:type="dxa"/>
          </w:tcPr>
          <w:p w:rsidR="004542C0" w:rsidRPr="00954FDB" w:rsidRDefault="004542C0" w:rsidP="004542C0">
            <w:r w:rsidRPr="00954FDB">
              <w:t>М.: Логос</w:t>
            </w:r>
          </w:p>
        </w:tc>
        <w:tc>
          <w:tcPr>
            <w:tcW w:w="993" w:type="dxa"/>
          </w:tcPr>
          <w:p w:rsidR="004542C0" w:rsidRPr="00954FDB" w:rsidRDefault="004542C0" w:rsidP="004542C0">
            <w:r w:rsidRPr="00954FDB">
              <w:t>2008</w:t>
            </w:r>
          </w:p>
        </w:tc>
        <w:tc>
          <w:tcPr>
            <w:tcW w:w="1275" w:type="dxa"/>
          </w:tcPr>
          <w:p w:rsidR="004542C0" w:rsidRPr="00954FDB" w:rsidRDefault="004542C0" w:rsidP="004542C0"/>
        </w:tc>
        <w:tc>
          <w:tcPr>
            <w:tcW w:w="1560" w:type="dxa"/>
          </w:tcPr>
          <w:p w:rsidR="004542C0" w:rsidRPr="00954FDB" w:rsidRDefault="00886B48" w:rsidP="004542C0">
            <w:hyperlink r:id="rId9" w:history="1">
              <w:r w:rsidR="0093342E" w:rsidRPr="00182C46">
                <w:rPr>
                  <w:rStyle w:val="af2"/>
                </w:rPr>
                <w:t>https://biblioclub.ru/</w:t>
              </w:r>
            </w:hyperlink>
            <w:r w:rsidR="0093342E">
              <w:t xml:space="preserve"> </w:t>
            </w:r>
          </w:p>
        </w:tc>
      </w:tr>
      <w:tr w:rsidR="004542C0" w:rsidRPr="00954FDB" w:rsidTr="00864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421"/>
        </w:trPr>
        <w:tc>
          <w:tcPr>
            <w:tcW w:w="567" w:type="dxa"/>
          </w:tcPr>
          <w:p w:rsidR="004542C0" w:rsidRPr="00954FDB" w:rsidRDefault="004542C0" w:rsidP="004542C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4542C0" w:rsidRPr="00954FDB" w:rsidRDefault="00864DBD" w:rsidP="004542C0">
            <w:r w:rsidRPr="00864DBD">
              <w:t>Западная социология : современные парадигмы: антология</w:t>
            </w:r>
          </w:p>
        </w:tc>
        <w:tc>
          <w:tcPr>
            <w:tcW w:w="1985" w:type="dxa"/>
          </w:tcPr>
          <w:p w:rsidR="004542C0" w:rsidRPr="00954FDB" w:rsidRDefault="004542C0" w:rsidP="004542C0">
            <w:r w:rsidRPr="00954FDB">
              <w:t>Соколова Г.Н., Титаренко Л. Г. (сост.)</w:t>
            </w:r>
          </w:p>
        </w:tc>
        <w:tc>
          <w:tcPr>
            <w:tcW w:w="1275" w:type="dxa"/>
          </w:tcPr>
          <w:p w:rsidR="004542C0" w:rsidRPr="00954FDB" w:rsidRDefault="004542C0" w:rsidP="004542C0">
            <w:r w:rsidRPr="00954FDB">
              <w:t>Минск: Белорусская наука</w:t>
            </w:r>
          </w:p>
        </w:tc>
        <w:tc>
          <w:tcPr>
            <w:tcW w:w="993" w:type="dxa"/>
          </w:tcPr>
          <w:p w:rsidR="004542C0" w:rsidRPr="00954FDB" w:rsidRDefault="004542C0" w:rsidP="004542C0">
            <w:r w:rsidRPr="00954FDB">
              <w:t>2015</w:t>
            </w:r>
          </w:p>
        </w:tc>
        <w:tc>
          <w:tcPr>
            <w:tcW w:w="1275" w:type="dxa"/>
          </w:tcPr>
          <w:p w:rsidR="004542C0" w:rsidRPr="00954FDB" w:rsidRDefault="004542C0" w:rsidP="004542C0"/>
        </w:tc>
        <w:tc>
          <w:tcPr>
            <w:tcW w:w="1560" w:type="dxa"/>
          </w:tcPr>
          <w:p w:rsidR="004542C0" w:rsidRPr="00954FDB" w:rsidRDefault="00886B48" w:rsidP="004542C0">
            <w:hyperlink r:id="rId10" w:history="1">
              <w:r w:rsidR="0093342E" w:rsidRPr="00182C46">
                <w:rPr>
                  <w:rStyle w:val="af2"/>
                </w:rPr>
                <w:t>http://biblioclub.ru/</w:t>
              </w:r>
            </w:hyperlink>
            <w:r w:rsidR="0093342E">
              <w:t xml:space="preserve"> </w:t>
            </w:r>
            <w:r w:rsidR="004542C0" w:rsidRPr="00954FDB">
              <w:t xml:space="preserve">  </w:t>
            </w:r>
          </w:p>
        </w:tc>
      </w:tr>
    </w:tbl>
    <w:p w:rsidR="00DA10A6" w:rsidRPr="00954FDB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954FDB" w:rsidRDefault="00DA10A6" w:rsidP="006C7B9A">
      <w:pPr>
        <w:spacing w:line="360" w:lineRule="auto"/>
        <w:rPr>
          <w:b/>
          <w:bCs/>
        </w:rPr>
      </w:pPr>
      <w:r w:rsidRPr="00954FDB">
        <w:rPr>
          <w:b/>
          <w:bCs/>
        </w:rPr>
        <w:t>7.2. Дополнительная литература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985"/>
        <w:gridCol w:w="1275"/>
        <w:gridCol w:w="993"/>
        <w:gridCol w:w="1275"/>
        <w:gridCol w:w="1560"/>
      </w:tblGrid>
      <w:tr w:rsidR="00ED76A6" w:rsidRPr="00954FDB" w:rsidTr="00954FDB">
        <w:trPr>
          <w:trHeight w:val="278"/>
        </w:trPr>
        <w:tc>
          <w:tcPr>
            <w:tcW w:w="567" w:type="dxa"/>
            <w:vMerge w:val="restart"/>
          </w:tcPr>
          <w:p w:rsidR="00ED76A6" w:rsidRPr="00954FDB" w:rsidRDefault="00ED76A6" w:rsidP="00ED76A6">
            <w:pPr>
              <w:jc w:val="center"/>
            </w:pPr>
            <w:r w:rsidRPr="00954FDB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ED76A6" w:rsidRPr="00954FDB" w:rsidRDefault="00ED76A6" w:rsidP="00ED76A6">
            <w:pPr>
              <w:jc w:val="center"/>
            </w:pPr>
            <w:r w:rsidRPr="00954FDB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954FDB" w:rsidRDefault="00ED76A6" w:rsidP="00ED76A6">
            <w:pPr>
              <w:jc w:val="center"/>
            </w:pPr>
            <w:r w:rsidRPr="00954FDB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954FDB" w:rsidRDefault="00ED76A6" w:rsidP="00ED76A6">
            <w:pPr>
              <w:jc w:val="center"/>
            </w:pPr>
            <w:r w:rsidRPr="00954FDB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954FDB" w:rsidRDefault="00ED76A6" w:rsidP="00ED76A6">
            <w:pPr>
              <w:jc w:val="center"/>
            </w:pPr>
            <w:r w:rsidRPr="00954FDB">
              <w:t>Год издания</w:t>
            </w:r>
          </w:p>
        </w:tc>
        <w:tc>
          <w:tcPr>
            <w:tcW w:w="2835" w:type="dxa"/>
            <w:gridSpan w:val="2"/>
          </w:tcPr>
          <w:p w:rsidR="00ED76A6" w:rsidRPr="00954FDB" w:rsidRDefault="00ED76A6" w:rsidP="00ED76A6">
            <w:pPr>
              <w:jc w:val="center"/>
            </w:pPr>
            <w:r w:rsidRPr="00954FDB">
              <w:t>Наличие</w:t>
            </w:r>
          </w:p>
        </w:tc>
      </w:tr>
      <w:tr w:rsidR="00ED76A6" w:rsidRPr="00954FDB" w:rsidTr="00954FDB">
        <w:trPr>
          <w:trHeight w:val="277"/>
        </w:trPr>
        <w:tc>
          <w:tcPr>
            <w:tcW w:w="567" w:type="dxa"/>
            <w:vMerge/>
          </w:tcPr>
          <w:p w:rsidR="00ED76A6" w:rsidRPr="00954FDB" w:rsidRDefault="00ED76A6" w:rsidP="00ED76A6">
            <w:pPr>
              <w:jc w:val="center"/>
            </w:pPr>
          </w:p>
        </w:tc>
        <w:tc>
          <w:tcPr>
            <w:tcW w:w="1843" w:type="dxa"/>
            <w:vMerge/>
          </w:tcPr>
          <w:p w:rsidR="00ED76A6" w:rsidRPr="00954FDB" w:rsidRDefault="00ED76A6" w:rsidP="00ED76A6"/>
        </w:tc>
        <w:tc>
          <w:tcPr>
            <w:tcW w:w="1985" w:type="dxa"/>
            <w:vMerge/>
          </w:tcPr>
          <w:p w:rsidR="00ED76A6" w:rsidRPr="00954FDB" w:rsidRDefault="00ED76A6" w:rsidP="00ED76A6"/>
        </w:tc>
        <w:tc>
          <w:tcPr>
            <w:tcW w:w="1275" w:type="dxa"/>
            <w:vMerge/>
            <w:textDirection w:val="btLr"/>
            <w:vAlign w:val="center"/>
          </w:tcPr>
          <w:p w:rsidR="00ED76A6" w:rsidRPr="00954FDB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954FDB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954FDB" w:rsidRDefault="00ED76A6" w:rsidP="00ED76A6">
            <w:r w:rsidRPr="00954FDB">
              <w:t>Печатные издания</w:t>
            </w:r>
          </w:p>
        </w:tc>
        <w:tc>
          <w:tcPr>
            <w:tcW w:w="1560" w:type="dxa"/>
          </w:tcPr>
          <w:p w:rsidR="00ED76A6" w:rsidRPr="00954FDB" w:rsidRDefault="00ED76A6" w:rsidP="00ED76A6">
            <w:pPr>
              <w:jc w:val="center"/>
              <w:rPr>
                <w:color w:val="000000"/>
              </w:rPr>
            </w:pPr>
            <w:r w:rsidRPr="00954FDB">
              <w:rPr>
                <w:color w:val="000000"/>
              </w:rPr>
              <w:t>ЭБС</w:t>
            </w:r>
          </w:p>
          <w:p w:rsidR="00ED76A6" w:rsidRPr="00954FDB" w:rsidRDefault="00ED76A6" w:rsidP="00ED76A6">
            <w:pPr>
              <w:jc w:val="center"/>
              <w:rPr>
                <w:color w:val="000000"/>
              </w:rPr>
            </w:pPr>
            <w:r w:rsidRPr="00954FDB">
              <w:rPr>
                <w:color w:val="000000"/>
              </w:rPr>
              <w:t>(адрес</w:t>
            </w:r>
          </w:p>
          <w:p w:rsidR="00ED76A6" w:rsidRPr="00954FDB" w:rsidRDefault="00ED76A6" w:rsidP="00ED76A6">
            <w:pPr>
              <w:jc w:val="center"/>
            </w:pPr>
            <w:r w:rsidRPr="00954FDB">
              <w:rPr>
                <w:color w:val="000000"/>
              </w:rPr>
              <w:t>в сети Интернет)</w:t>
            </w:r>
          </w:p>
        </w:tc>
      </w:tr>
      <w:tr w:rsidR="0076784D" w:rsidRPr="00954FDB" w:rsidTr="00954FDB">
        <w:trPr>
          <w:cantSplit/>
        </w:trPr>
        <w:tc>
          <w:tcPr>
            <w:tcW w:w="567" w:type="dxa"/>
          </w:tcPr>
          <w:p w:rsidR="0076784D" w:rsidRPr="00954FDB" w:rsidRDefault="0076784D" w:rsidP="0076784D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76784D" w:rsidRPr="00954FDB" w:rsidRDefault="0076784D" w:rsidP="0076784D">
            <w:r w:rsidRPr="00954FDB">
              <w:t>Диалектика просвещения</w:t>
            </w:r>
          </w:p>
        </w:tc>
        <w:tc>
          <w:tcPr>
            <w:tcW w:w="1985" w:type="dxa"/>
          </w:tcPr>
          <w:p w:rsidR="0076784D" w:rsidRPr="00954FDB" w:rsidRDefault="0076784D" w:rsidP="0076784D">
            <w:r w:rsidRPr="00954FDB">
              <w:t>Адорно Т.</w:t>
            </w:r>
          </w:p>
        </w:tc>
        <w:tc>
          <w:tcPr>
            <w:tcW w:w="1275" w:type="dxa"/>
          </w:tcPr>
          <w:p w:rsidR="0076784D" w:rsidRPr="00954FDB" w:rsidRDefault="0076784D" w:rsidP="0076784D">
            <w:r w:rsidRPr="00954FDB">
              <w:t>М.: Директ-Медиа</w:t>
            </w:r>
          </w:p>
        </w:tc>
        <w:tc>
          <w:tcPr>
            <w:tcW w:w="993" w:type="dxa"/>
          </w:tcPr>
          <w:p w:rsidR="0076784D" w:rsidRPr="00954FDB" w:rsidRDefault="0076784D" w:rsidP="0076784D">
            <w:r w:rsidRPr="00954FDB">
              <w:t>2007</w:t>
            </w:r>
          </w:p>
        </w:tc>
        <w:tc>
          <w:tcPr>
            <w:tcW w:w="1275" w:type="dxa"/>
          </w:tcPr>
          <w:p w:rsidR="0076784D" w:rsidRPr="00954FDB" w:rsidRDefault="0076784D" w:rsidP="0076784D"/>
        </w:tc>
        <w:tc>
          <w:tcPr>
            <w:tcW w:w="1560" w:type="dxa"/>
          </w:tcPr>
          <w:p w:rsidR="0076784D" w:rsidRPr="00954FDB" w:rsidRDefault="00886B48" w:rsidP="0076784D">
            <w:hyperlink r:id="rId11" w:history="1">
              <w:r w:rsidR="0093342E" w:rsidRPr="00182C46">
                <w:rPr>
                  <w:rStyle w:val="af2"/>
                </w:rPr>
                <w:t>https://biblioclub.ru/</w:t>
              </w:r>
            </w:hyperlink>
            <w:r w:rsidR="0093342E">
              <w:t xml:space="preserve"> </w:t>
            </w:r>
          </w:p>
        </w:tc>
      </w:tr>
      <w:tr w:rsidR="00864DBD" w:rsidRPr="00954FDB" w:rsidTr="00954FDB">
        <w:trPr>
          <w:cantSplit/>
        </w:trPr>
        <w:tc>
          <w:tcPr>
            <w:tcW w:w="567" w:type="dxa"/>
          </w:tcPr>
          <w:p w:rsidR="00864DBD" w:rsidRPr="00954FDB" w:rsidRDefault="00864DBD" w:rsidP="00864DBD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864DBD" w:rsidRPr="00954FDB" w:rsidRDefault="00864DBD" w:rsidP="00864DBD">
            <w:r w:rsidRPr="00954FDB">
              <w:t xml:space="preserve">Исследование авторитарной личности </w:t>
            </w:r>
          </w:p>
        </w:tc>
        <w:tc>
          <w:tcPr>
            <w:tcW w:w="1985" w:type="dxa"/>
          </w:tcPr>
          <w:p w:rsidR="00864DBD" w:rsidRPr="00954FDB" w:rsidRDefault="00864DBD" w:rsidP="00864DBD">
            <w:r w:rsidRPr="00954FDB">
              <w:t>Адорно Т.</w:t>
            </w:r>
          </w:p>
        </w:tc>
        <w:tc>
          <w:tcPr>
            <w:tcW w:w="1275" w:type="dxa"/>
          </w:tcPr>
          <w:p w:rsidR="00864DBD" w:rsidRPr="00954FDB" w:rsidRDefault="00864DBD" w:rsidP="00864DBD">
            <w:r w:rsidRPr="00954FDB">
              <w:t>М.: Директ-Медиа</w:t>
            </w:r>
          </w:p>
        </w:tc>
        <w:tc>
          <w:tcPr>
            <w:tcW w:w="993" w:type="dxa"/>
          </w:tcPr>
          <w:p w:rsidR="00864DBD" w:rsidRPr="00954FDB" w:rsidRDefault="00864DBD" w:rsidP="00864DBD">
            <w:r w:rsidRPr="00954FDB">
              <w:t>2007</w:t>
            </w:r>
          </w:p>
        </w:tc>
        <w:tc>
          <w:tcPr>
            <w:tcW w:w="1275" w:type="dxa"/>
          </w:tcPr>
          <w:p w:rsidR="00864DBD" w:rsidRPr="00954FDB" w:rsidRDefault="00864DBD" w:rsidP="00864DBD"/>
        </w:tc>
        <w:tc>
          <w:tcPr>
            <w:tcW w:w="1560" w:type="dxa"/>
          </w:tcPr>
          <w:p w:rsidR="00864DBD" w:rsidRPr="00954FDB" w:rsidRDefault="00886B48" w:rsidP="00864DBD">
            <w:hyperlink r:id="rId12" w:history="1">
              <w:r w:rsidR="00864DBD" w:rsidRPr="00182C46">
                <w:rPr>
                  <w:rStyle w:val="af2"/>
                </w:rPr>
                <w:t>https://biblioclub.ru/</w:t>
              </w:r>
            </w:hyperlink>
            <w:r w:rsidR="00864DBD">
              <w:t xml:space="preserve"> </w:t>
            </w:r>
          </w:p>
        </w:tc>
      </w:tr>
      <w:tr w:rsidR="00864DBD" w:rsidRPr="00954FDB" w:rsidTr="00954FDB">
        <w:trPr>
          <w:cantSplit/>
        </w:trPr>
        <w:tc>
          <w:tcPr>
            <w:tcW w:w="567" w:type="dxa"/>
          </w:tcPr>
          <w:p w:rsidR="00864DBD" w:rsidRPr="00954FDB" w:rsidRDefault="00864DBD" w:rsidP="00864DBD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864DBD" w:rsidRPr="00954FDB" w:rsidRDefault="00864DBD" w:rsidP="00864DBD">
            <w:r w:rsidRPr="00954FDB">
              <w:t>Раса, нация, класс</w:t>
            </w:r>
          </w:p>
        </w:tc>
        <w:tc>
          <w:tcPr>
            <w:tcW w:w="1985" w:type="dxa"/>
          </w:tcPr>
          <w:p w:rsidR="00864DBD" w:rsidRPr="00954FDB" w:rsidRDefault="00864DBD" w:rsidP="00864DBD">
            <w:r w:rsidRPr="00954FDB">
              <w:t>Балибар Э., Валлерстайн И.</w:t>
            </w:r>
          </w:p>
        </w:tc>
        <w:tc>
          <w:tcPr>
            <w:tcW w:w="1275" w:type="dxa"/>
          </w:tcPr>
          <w:p w:rsidR="00864DBD" w:rsidRPr="00954FDB" w:rsidRDefault="00864DBD" w:rsidP="00864DBD">
            <w:r w:rsidRPr="00954FDB">
              <w:t>М.: Логос-Альтера</w:t>
            </w:r>
          </w:p>
        </w:tc>
        <w:tc>
          <w:tcPr>
            <w:tcW w:w="993" w:type="dxa"/>
          </w:tcPr>
          <w:p w:rsidR="00864DBD" w:rsidRPr="00954FDB" w:rsidRDefault="00864DBD" w:rsidP="00864DBD">
            <w:r w:rsidRPr="00954FDB">
              <w:t>2003</w:t>
            </w:r>
          </w:p>
        </w:tc>
        <w:tc>
          <w:tcPr>
            <w:tcW w:w="1275" w:type="dxa"/>
          </w:tcPr>
          <w:p w:rsidR="00864DBD" w:rsidRPr="00954FDB" w:rsidRDefault="00864DBD" w:rsidP="00864DBD"/>
        </w:tc>
        <w:tc>
          <w:tcPr>
            <w:tcW w:w="1560" w:type="dxa"/>
          </w:tcPr>
          <w:p w:rsidR="00864DBD" w:rsidRPr="00954FDB" w:rsidRDefault="00886B48" w:rsidP="00864DBD">
            <w:hyperlink r:id="rId13" w:history="1">
              <w:r w:rsidR="00864DBD" w:rsidRPr="00182C46">
                <w:rPr>
                  <w:rStyle w:val="af2"/>
                </w:rPr>
                <w:t>http://biblioclub.ru/</w:t>
              </w:r>
            </w:hyperlink>
            <w:r w:rsidR="00864DBD">
              <w:t xml:space="preserve"> </w:t>
            </w:r>
          </w:p>
        </w:tc>
      </w:tr>
      <w:tr w:rsidR="00864DBD" w:rsidRPr="00954FDB" w:rsidTr="00954FDB">
        <w:trPr>
          <w:cantSplit/>
        </w:trPr>
        <w:tc>
          <w:tcPr>
            <w:tcW w:w="567" w:type="dxa"/>
          </w:tcPr>
          <w:p w:rsidR="00864DBD" w:rsidRPr="00954FDB" w:rsidRDefault="00864DBD" w:rsidP="00864DBD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864DBD" w:rsidRPr="00954FDB" w:rsidRDefault="00864DBD" w:rsidP="00864DBD">
            <w:r w:rsidRPr="00954FDB">
              <w:t>Приглашение в социологию: Гуманистическая перспектива</w:t>
            </w:r>
          </w:p>
        </w:tc>
        <w:tc>
          <w:tcPr>
            <w:tcW w:w="1985" w:type="dxa"/>
          </w:tcPr>
          <w:p w:rsidR="00864DBD" w:rsidRPr="00954FDB" w:rsidRDefault="00864DBD" w:rsidP="00864DBD">
            <w:r w:rsidRPr="00954FDB">
              <w:t>Бергер П.Л.</w:t>
            </w:r>
          </w:p>
        </w:tc>
        <w:tc>
          <w:tcPr>
            <w:tcW w:w="1275" w:type="dxa"/>
          </w:tcPr>
          <w:p w:rsidR="00864DBD" w:rsidRPr="00954FDB" w:rsidRDefault="00864DBD" w:rsidP="00864DBD">
            <w:r w:rsidRPr="00954FDB">
              <w:t>М.: Директ-Медиа</w:t>
            </w:r>
          </w:p>
        </w:tc>
        <w:tc>
          <w:tcPr>
            <w:tcW w:w="993" w:type="dxa"/>
          </w:tcPr>
          <w:p w:rsidR="00864DBD" w:rsidRPr="00954FDB" w:rsidRDefault="00864DBD" w:rsidP="00864DBD">
            <w:r w:rsidRPr="00954FDB">
              <w:t>200</w:t>
            </w:r>
            <w:r>
              <w:t>7</w:t>
            </w:r>
          </w:p>
        </w:tc>
        <w:tc>
          <w:tcPr>
            <w:tcW w:w="1275" w:type="dxa"/>
          </w:tcPr>
          <w:p w:rsidR="00864DBD" w:rsidRPr="00954FDB" w:rsidRDefault="00864DBD" w:rsidP="00864DBD"/>
        </w:tc>
        <w:tc>
          <w:tcPr>
            <w:tcW w:w="1560" w:type="dxa"/>
          </w:tcPr>
          <w:p w:rsidR="00864DBD" w:rsidRPr="00954FDB" w:rsidRDefault="00886B48" w:rsidP="00864DBD">
            <w:hyperlink r:id="rId14" w:history="1">
              <w:r w:rsidR="00864DBD" w:rsidRPr="00182C46">
                <w:rPr>
                  <w:rStyle w:val="af2"/>
                </w:rPr>
                <w:t>http://biblioclub.ru/</w:t>
              </w:r>
            </w:hyperlink>
            <w:r w:rsidR="00864DBD">
              <w:t xml:space="preserve"> </w:t>
            </w:r>
          </w:p>
        </w:tc>
      </w:tr>
      <w:tr w:rsidR="00864DBD" w:rsidRPr="00954FDB" w:rsidTr="00954FDB">
        <w:trPr>
          <w:cantSplit/>
        </w:trPr>
        <w:tc>
          <w:tcPr>
            <w:tcW w:w="567" w:type="dxa"/>
          </w:tcPr>
          <w:p w:rsidR="00864DBD" w:rsidRPr="00954FDB" w:rsidRDefault="00864DBD" w:rsidP="00864DBD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864DBD" w:rsidRPr="00954FDB" w:rsidRDefault="00864DBD" w:rsidP="00864DBD">
            <w:r w:rsidRPr="00954FDB">
              <w:t>Социология социального пространства (пер. с фр.)</w:t>
            </w:r>
          </w:p>
        </w:tc>
        <w:tc>
          <w:tcPr>
            <w:tcW w:w="1985" w:type="dxa"/>
          </w:tcPr>
          <w:p w:rsidR="00864DBD" w:rsidRPr="00954FDB" w:rsidRDefault="00864DBD" w:rsidP="00864DBD">
            <w:r w:rsidRPr="00954FDB">
              <w:t>Бурдье П.</w:t>
            </w:r>
          </w:p>
        </w:tc>
        <w:tc>
          <w:tcPr>
            <w:tcW w:w="1275" w:type="dxa"/>
          </w:tcPr>
          <w:p w:rsidR="00864DBD" w:rsidRPr="00954FDB" w:rsidRDefault="00864DBD" w:rsidP="00864DBD">
            <w:r w:rsidRPr="00954FDB">
              <w:t>СПб.: Алетейя</w:t>
            </w:r>
          </w:p>
        </w:tc>
        <w:tc>
          <w:tcPr>
            <w:tcW w:w="993" w:type="dxa"/>
          </w:tcPr>
          <w:p w:rsidR="00864DBD" w:rsidRPr="00954FDB" w:rsidRDefault="00864DBD" w:rsidP="00864DBD">
            <w:r w:rsidRPr="00954FDB">
              <w:t>2013</w:t>
            </w:r>
          </w:p>
        </w:tc>
        <w:tc>
          <w:tcPr>
            <w:tcW w:w="1275" w:type="dxa"/>
          </w:tcPr>
          <w:p w:rsidR="00864DBD" w:rsidRPr="00954FDB" w:rsidRDefault="00864DBD" w:rsidP="00864DBD"/>
        </w:tc>
        <w:tc>
          <w:tcPr>
            <w:tcW w:w="1560" w:type="dxa"/>
          </w:tcPr>
          <w:p w:rsidR="00864DBD" w:rsidRPr="00954FDB" w:rsidRDefault="00886B48" w:rsidP="00864DBD">
            <w:hyperlink r:id="rId15" w:history="1">
              <w:r w:rsidR="00864DBD" w:rsidRPr="00182C46">
                <w:rPr>
                  <w:rStyle w:val="af2"/>
                </w:rPr>
                <w:t>https://biblioclub.ru/</w:t>
              </w:r>
            </w:hyperlink>
            <w:r w:rsidR="00864DBD">
              <w:t xml:space="preserve"> </w:t>
            </w:r>
          </w:p>
        </w:tc>
      </w:tr>
      <w:tr w:rsidR="00864DBD" w:rsidRPr="00954FDB" w:rsidTr="00954FDB">
        <w:trPr>
          <w:cantSplit/>
        </w:trPr>
        <w:tc>
          <w:tcPr>
            <w:tcW w:w="567" w:type="dxa"/>
          </w:tcPr>
          <w:p w:rsidR="00864DBD" w:rsidRPr="00954FDB" w:rsidRDefault="00864DBD" w:rsidP="00864DBD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864DBD" w:rsidRPr="00954FDB" w:rsidRDefault="00864DBD" w:rsidP="00864DBD">
            <w:r w:rsidRPr="00954FDB">
              <w:t xml:space="preserve">О некоторых категориях понимающей социологии </w:t>
            </w:r>
          </w:p>
        </w:tc>
        <w:tc>
          <w:tcPr>
            <w:tcW w:w="1985" w:type="dxa"/>
          </w:tcPr>
          <w:p w:rsidR="00864DBD" w:rsidRPr="00954FDB" w:rsidRDefault="00864DBD" w:rsidP="00864DBD">
            <w:r w:rsidRPr="00954FDB">
              <w:t>Вебер М.</w:t>
            </w:r>
          </w:p>
        </w:tc>
        <w:tc>
          <w:tcPr>
            <w:tcW w:w="1275" w:type="dxa"/>
          </w:tcPr>
          <w:p w:rsidR="00864DBD" w:rsidRPr="00954FDB" w:rsidRDefault="00864DBD" w:rsidP="00864DBD">
            <w:r w:rsidRPr="00954FDB">
              <w:t>М.: Директ-Медиа</w:t>
            </w:r>
          </w:p>
        </w:tc>
        <w:tc>
          <w:tcPr>
            <w:tcW w:w="993" w:type="dxa"/>
          </w:tcPr>
          <w:p w:rsidR="00864DBD" w:rsidRPr="00954FDB" w:rsidRDefault="00864DBD" w:rsidP="00864DBD">
            <w:r w:rsidRPr="00954FDB">
              <w:t>2010</w:t>
            </w:r>
          </w:p>
        </w:tc>
        <w:tc>
          <w:tcPr>
            <w:tcW w:w="1275" w:type="dxa"/>
          </w:tcPr>
          <w:p w:rsidR="00864DBD" w:rsidRPr="00954FDB" w:rsidRDefault="00864DBD" w:rsidP="00864DBD"/>
        </w:tc>
        <w:tc>
          <w:tcPr>
            <w:tcW w:w="1560" w:type="dxa"/>
          </w:tcPr>
          <w:p w:rsidR="00864DBD" w:rsidRPr="00954FDB" w:rsidRDefault="00886B48" w:rsidP="00864DBD">
            <w:hyperlink r:id="rId16" w:history="1">
              <w:r w:rsidR="00864DBD" w:rsidRPr="00182C46">
                <w:rPr>
                  <w:rStyle w:val="af2"/>
                </w:rPr>
                <w:t>http://biblioclub.ru/</w:t>
              </w:r>
            </w:hyperlink>
            <w:r w:rsidR="00864DBD">
              <w:t xml:space="preserve"> </w:t>
            </w:r>
          </w:p>
        </w:tc>
      </w:tr>
      <w:tr w:rsidR="00864DBD" w:rsidRPr="00954FDB" w:rsidTr="00954FDB">
        <w:trPr>
          <w:cantSplit/>
        </w:trPr>
        <w:tc>
          <w:tcPr>
            <w:tcW w:w="567" w:type="dxa"/>
          </w:tcPr>
          <w:p w:rsidR="00864DBD" w:rsidRPr="00954FDB" w:rsidRDefault="00864DBD" w:rsidP="00864DBD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864DBD" w:rsidRPr="00954FDB" w:rsidRDefault="00864DBD" w:rsidP="00864DBD">
            <w:r w:rsidRPr="00954FDB">
              <w:t>Современные социологические теории: учебник</w:t>
            </w:r>
          </w:p>
        </w:tc>
        <w:tc>
          <w:tcPr>
            <w:tcW w:w="1985" w:type="dxa"/>
          </w:tcPr>
          <w:p w:rsidR="00864DBD" w:rsidRPr="00954FDB" w:rsidRDefault="00864DBD" w:rsidP="00864DBD">
            <w:r w:rsidRPr="00954FDB">
              <w:t>Головин Н.А.</w:t>
            </w:r>
          </w:p>
        </w:tc>
        <w:tc>
          <w:tcPr>
            <w:tcW w:w="1275" w:type="dxa"/>
          </w:tcPr>
          <w:p w:rsidR="00864DBD" w:rsidRPr="00954FDB" w:rsidRDefault="00864DBD" w:rsidP="00864DBD">
            <w:r w:rsidRPr="00954FDB">
              <w:t>М.: Юрайт</w:t>
            </w:r>
          </w:p>
        </w:tc>
        <w:tc>
          <w:tcPr>
            <w:tcW w:w="993" w:type="dxa"/>
          </w:tcPr>
          <w:p w:rsidR="00864DBD" w:rsidRPr="00954FDB" w:rsidRDefault="00864DBD" w:rsidP="00864DBD">
            <w:r w:rsidRPr="00954FDB">
              <w:t>2016</w:t>
            </w:r>
          </w:p>
        </w:tc>
        <w:tc>
          <w:tcPr>
            <w:tcW w:w="1275" w:type="dxa"/>
          </w:tcPr>
          <w:p w:rsidR="00864DBD" w:rsidRPr="00954FDB" w:rsidRDefault="00864DBD" w:rsidP="00864DBD">
            <w:pPr>
              <w:jc w:val="center"/>
            </w:pPr>
            <w:r w:rsidRPr="00954FDB">
              <w:t>+</w:t>
            </w:r>
          </w:p>
        </w:tc>
        <w:tc>
          <w:tcPr>
            <w:tcW w:w="1560" w:type="dxa"/>
          </w:tcPr>
          <w:p w:rsidR="00864DBD" w:rsidRPr="00954FDB" w:rsidRDefault="00864DBD" w:rsidP="00864DBD"/>
        </w:tc>
      </w:tr>
      <w:tr w:rsidR="00864DBD" w:rsidRPr="00954FDB" w:rsidTr="00954FDB">
        <w:trPr>
          <w:cantSplit/>
        </w:trPr>
        <w:tc>
          <w:tcPr>
            <w:tcW w:w="567" w:type="dxa"/>
          </w:tcPr>
          <w:p w:rsidR="00864DBD" w:rsidRPr="0093342E" w:rsidRDefault="00864DBD" w:rsidP="00864DBD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864DBD" w:rsidRPr="00954FDB" w:rsidRDefault="00864DBD" w:rsidP="00864DBD">
            <w:r w:rsidRPr="00954FDB">
              <w:t>Экономика невинного обмана: правда нашего времени (пер. Ногаев И.)</w:t>
            </w:r>
          </w:p>
        </w:tc>
        <w:tc>
          <w:tcPr>
            <w:tcW w:w="1985" w:type="dxa"/>
          </w:tcPr>
          <w:p w:rsidR="00864DBD" w:rsidRPr="00954FDB" w:rsidRDefault="00864DBD" w:rsidP="00864DBD">
            <w:r w:rsidRPr="00954FDB">
              <w:t>Гэлбрейт Дж.</w:t>
            </w:r>
          </w:p>
        </w:tc>
        <w:tc>
          <w:tcPr>
            <w:tcW w:w="1275" w:type="dxa"/>
          </w:tcPr>
          <w:p w:rsidR="00864DBD" w:rsidRPr="00954FDB" w:rsidRDefault="00864DBD" w:rsidP="00864DBD">
            <w:r w:rsidRPr="00954FDB">
              <w:t>М.: Европа</w:t>
            </w:r>
          </w:p>
        </w:tc>
        <w:tc>
          <w:tcPr>
            <w:tcW w:w="993" w:type="dxa"/>
          </w:tcPr>
          <w:p w:rsidR="00864DBD" w:rsidRPr="00954FDB" w:rsidRDefault="00864DBD" w:rsidP="00864DBD">
            <w:r w:rsidRPr="00954FDB">
              <w:t>2009</w:t>
            </w:r>
          </w:p>
        </w:tc>
        <w:tc>
          <w:tcPr>
            <w:tcW w:w="1275" w:type="dxa"/>
          </w:tcPr>
          <w:p w:rsidR="00864DBD" w:rsidRPr="00954FDB" w:rsidRDefault="00864DBD" w:rsidP="00864DBD"/>
        </w:tc>
        <w:tc>
          <w:tcPr>
            <w:tcW w:w="1560" w:type="dxa"/>
          </w:tcPr>
          <w:p w:rsidR="00864DBD" w:rsidRPr="00954FDB" w:rsidRDefault="00886B48" w:rsidP="00864DBD">
            <w:hyperlink r:id="rId17" w:history="1">
              <w:r w:rsidR="00864DBD" w:rsidRPr="00182C46">
                <w:rPr>
                  <w:rStyle w:val="af2"/>
                </w:rPr>
                <w:t>https://biblioclub.ru/</w:t>
              </w:r>
            </w:hyperlink>
            <w:r w:rsidR="00864DBD">
              <w:t xml:space="preserve"> </w:t>
            </w:r>
          </w:p>
        </w:tc>
      </w:tr>
      <w:tr w:rsidR="00864DBD" w:rsidRPr="00954FDB" w:rsidTr="00954FDB">
        <w:trPr>
          <w:cantSplit/>
        </w:trPr>
        <w:tc>
          <w:tcPr>
            <w:tcW w:w="567" w:type="dxa"/>
          </w:tcPr>
          <w:p w:rsidR="00864DBD" w:rsidRPr="00954FDB" w:rsidRDefault="00864DBD" w:rsidP="00864DBD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864DBD" w:rsidRPr="00954FDB" w:rsidRDefault="00864DBD" w:rsidP="00864DBD">
            <w:pPr>
              <w:rPr>
                <w:bCs/>
              </w:rPr>
            </w:pPr>
            <w:r w:rsidRPr="00954FDB">
              <w:rPr>
                <w:bCs/>
              </w:rPr>
              <w:t>Социальная теория: 20 вводных лекций</w:t>
            </w:r>
          </w:p>
        </w:tc>
        <w:tc>
          <w:tcPr>
            <w:tcW w:w="1985" w:type="dxa"/>
          </w:tcPr>
          <w:p w:rsidR="00864DBD" w:rsidRPr="00954FDB" w:rsidRDefault="00864DBD" w:rsidP="00864DBD">
            <w:r w:rsidRPr="00954FDB">
              <w:t>Йоас Х., Кнёбль В.</w:t>
            </w:r>
          </w:p>
        </w:tc>
        <w:tc>
          <w:tcPr>
            <w:tcW w:w="1275" w:type="dxa"/>
          </w:tcPr>
          <w:p w:rsidR="00864DBD" w:rsidRPr="00954FDB" w:rsidRDefault="00864DBD" w:rsidP="00864DBD">
            <w:pPr>
              <w:rPr>
                <w:bCs/>
              </w:rPr>
            </w:pPr>
            <w:r w:rsidRPr="00954FDB">
              <w:rPr>
                <w:bCs/>
              </w:rPr>
              <w:t>СПб.: Алетейя</w:t>
            </w:r>
          </w:p>
        </w:tc>
        <w:tc>
          <w:tcPr>
            <w:tcW w:w="993" w:type="dxa"/>
          </w:tcPr>
          <w:p w:rsidR="00864DBD" w:rsidRPr="00954FDB" w:rsidRDefault="00864DBD" w:rsidP="00864DBD">
            <w:pPr>
              <w:rPr>
                <w:bCs/>
              </w:rPr>
            </w:pPr>
            <w:r w:rsidRPr="00954FDB">
              <w:rPr>
                <w:bCs/>
              </w:rPr>
              <w:t>2011</w:t>
            </w:r>
          </w:p>
        </w:tc>
        <w:tc>
          <w:tcPr>
            <w:tcW w:w="1275" w:type="dxa"/>
          </w:tcPr>
          <w:p w:rsidR="00864DBD" w:rsidRPr="00954FDB" w:rsidRDefault="00864DBD" w:rsidP="00864DBD"/>
        </w:tc>
        <w:tc>
          <w:tcPr>
            <w:tcW w:w="1560" w:type="dxa"/>
          </w:tcPr>
          <w:p w:rsidR="00864DBD" w:rsidRPr="00954FDB" w:rsidRDefault="00886B48" w:rsidP="00864DBD">
            <w:pPr>
              <w:jc w:val="center"/>
            </w:pPr>
            <w:hyperlink r:id="rId18" w:history="1">
              <w:r w:rsidR="00864DBD" w:rsidRPr="00182C46">
                <w:rPr>
                  <w:rStyle w:val="af2"/>
                </w:rPr>
                <w:t>https://biblioclub.ru/</w:t>
              </w:r>
            </w:hyperlink>
            <w:r w:rsidR="00864DBD">
              <w:t xml:space="preserve"> </w:t>
            </w:r>
          </w:p>
        </w:tc>
      </w:tr>
      <w:tr w:rsidR="00864DBD" w:rsidRPr="00954FDB" w:rsidTr="00954FDB">
        <w:trPr>
          <w:cantSplit/>
        </w:trPr>
        <w:tc>
          <w:tcPr>
            <w:tcW w:w="567" w:type="dxa"/>
          </w:tcPr>
          <w:p w:rsidR="00864DBD" w:rsidRPr="00954FDB" w:rsidRDefault="00864DBD" w:rsidP="00864DBD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864DBD" w:rsidRPr="00954FDB" w:rsidRDefault="00864DBD" w:rsidP="00864DBD">
            <w:pPr>
              <w:keepNext/>
              <w:outlineLvl w:val="3"/>
            </w:pPr>
            <w:r w:rsidRPr="00954FDB">
              <w:t>Формы помощи в процессе изменения общественных условий</w:t>
            </w:r>
          </w:p>
        </w:tc>
        <w:tc>
          <w:tcPr>
            <w:tcW w:w="1985" w:type="dxa"/>
          </w:tcPr>
          <w:p w:rsidR="00864DBD" w:rsidRPr="00954FDB" w:rsidRDefault="00864DBD" w:rsidP="00864DBD">
            <w:r w:rsidRPr="00954FDB">
              <w:t>Луман Н.</w:t>
            </w:r>
          </w:p>
        </w:tc>
        <w:tc>
          <w:tcPr>
            <w:tcW w:w="1275" w:type="dxa"/>
          </w:tcPr>
          <w:p w:rsidR="00864DBD" w:rsidRPr="00954FDB" w:rsidRDefault="00864DBD" w:rsidP="00864DBD">
            <w:r w:rsidRPr="00954FDB">
              <w:t>М., Директ-Медиа</w:t>
            </w:r>
          </w:p>
        </w:tc>
        <w:tc>
          <w:tcPr>
            <w:tcW w:w="993" w:type="dxa"/>
          </w:tcPr>
          <w:p w:rsidR="00864DBD" w:rsidRPr="00954FDB" w:rsidRDefault="00864DBD" w:rsidP="00864DBD">
            <w:r w:rsidRPr="00954FDB">
              <w:t>20</w:t>
            </w:r>
            <w:r>
              <w:t>00</w:t>
            </w:r>
          </w:p>
        </w:tc>
        <w:tc>
          <w:tcPr>
            <w:tcW w:w="1275" w:type="dxa"/>
          </w:tcPr>
          <w:p w:rsidR="00864DBD" w:rsidRPr="00954FDB" w:rsidRDefault="00864DBD" w:rsidP="00864DBD">
            <w:pPr>
              <w:jc w:val="center"/>
            </w:pPr>
          </w:p>
        </w:tc>
        <w:tc>
          <w:tcPr>
            <w:tcW w:w="1560" w:type="dxa"/>
          </w:tcPr>
          <w:p w:rsidR="00864DBD" w:rsidRPr="0093342E" w:rsidRDefault="00886B48" w:rsidP="00864DBD">
            <w:hyperlink r:id="rId19" w:history="1">
              <w:r w:rsidR="00864DBD" w:rsidRPr="00182C46">
                <w:rPr>
                  <w:rStyle w:val="af2"/>
                </w:rPr>
                <w:t>https://biblioclub.ru/</w:t>
              </w:r>
            </w:hyperlink>
            <w:r w:rsidR="00864DBD">
              <w:rPr>
                <w:color w:val="FF0000"/>
              </w:rPr>
              <w:t xml:space="preserve"> </w:t>
            </w:r>
          </w:p>
        </w:tc>
      </w:tr>
      <w:tr w:rsidR="00864DBD" w:rsidRPr="00954FDB" w:rsidTr="00954FDB">
        <w:trPr>
          <w:cantSplit/>
        </w:trPr>
        <w:tc>
          <w:tcPr>
            <w:tcW w:w="567" w:type="dxa"/>
          </w:tcPr>
          <w:p w:rsidR="00864DBD" w:rsidRPr="00954FDB" w:rsidRDefault="00864DBD" w:rsidP="00864DBD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864DBD" w:rsidRPr="00954FDB" w:rsidRDefault="00864DBD" w:rsidP="00864DBD">
            <w:r w:rsidRPr="00954FDB">
              <w:t>Властвующая элита</w:t>
            </w:r>
          </w:p>
        </w:tc>
        <w:tc>
          <w:tcPr>
            <w:tcW w:w="1985" w:type="dxa"/>
          </w:tcPr>
          <w:p w:rsidR="00864DBD" w:rsidRPr="00954FDB" w:rsidRDefault="00864DBD" w:rsidP="00864DBD">
            <w:pPr>
              <w:rPr>
                <w:bCs/>
              </w:rPr>
            </w:pPr>
            <w:r w:rsidRPr="00954FDB">
              <w:rPr>
                <w:bCs/>
              </w:rPr>
              <w:t>Миллс Ч.Р.</w:t>
            </w:r>
          </w:p>
        </w:tc>
        <w:tc>
          <w:tcPr>
            <w:tcW w:w="1275" w:type="dxa"/>
          </w:tcPr>
          <w:p w:rsidR="00864DBD" w:rsidRPr="00954FDB" w:rsidRDefault="00864DBD" w:rsidP="00864DBD">
            <w:r w:rsidRPr="00954FDB">
              <w:t>М.: Директ-Медиа</w:t>
            </w:r>
          </w:p>
        </w:tc>
        <w:tc>
          <w:tcPr>
            <w:tcW w:w="993" w:type="dxa"/>
          </w:tcPr>
          <w:p w:rsidR="00864DBD" w:rsidRPr="00954FDB" w:rsidRDefault="00864DBD" w:rsidP="00864DBD">
            <w:r w:rsidRPr="00954FDB">
              <w:t>2007</w:t>
            </w:r>
          </w:p>
        </w:tc>
        <w:tc>
          <w:tcPr>
            <w:tcW w:w="1275" w:type="dxa"/>
          </w:tcPr>
          <w:p w:rsidR="00864DBD" w:rsidRPr="00954FDB" w:rsidRDefault="00864DBD" w:rsidP="00864DBD"/>
        </w:tc>
        <w:tc>
          <w:tcPr>
            <w:tcW w:w="1560" w:type="dxa"/>
          </w:tcPr>
          <w:p w:rsidR="00864DBD" w:rsidRPr="00954FDB" w:rsidRDefault="00886B48" w:rsidP="00864DBD">
            <w:hyperlink r:id="rId20" w:history="1">
              <w:r w:rsidR="00864DBD" w:rsidRPr="00182C46">
                <w:rPr>
                  <w:rStyle w:val="af2"/>
                </w:rPr>
                <w:t>https://biblioclub.ru/</w:t>
              </w:r>
            </w:hyperlink>
            <w:r w:rsidR="00864DBD">
              <w:t xml:space="preserve"> </w:t>
            </w:r>
          </w:p>
        </w:tc>
      </w:tr>
      <w:tr w:rsidR="00864DBD" w:rsidRPr="00954FDB" w:rsidTr="00954FDB">
        <w:trPr>
          <w:cantSplit/>
        </w:trPr>
        <w:tc>
          <w:tcPr>
            <w:tcW w:w="567" w:type="dxa"/>
          </w:tcPr>
          <w:p w:rsidR="00864DBD" w:rsidRPr="00954FDB" w:rsidRDefault="00864DBD" w:rsidP="00864DBD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864DBD" w:rsidRPr="00954FDB" w:rsidRDefault="00864DBD" w:rsidP="00864DBD">
            <w:r w:rsidRPr="00954FDB">
              <w:t>Интеракционизм в американской социологии (сб. пер.)</w:t>
            </w:r>
          </w:p>
        </w:tc>
        <w:tc>
          <w:tcPr>
            <w:tcW w:w="1985" w:type="dxa"/>
          </w:tcPr>
          <w:p w:rsidR="00864DBD" w:rsidRPr="00954FDB" w:rsidRDefault="00864DBD" w:rsidP="00864DBD">
            <w:r w:rsidRPr="00954FDB">
              <w:t>Николаев В. Г. (сост.)</w:t>
            </w:r>
          </w:p>
        </w:tc>
        <w:tc>
          <w:tcPr>
            <w:tcW w:w="1275" w:type="dxa"/>
          </w:tcPr>
          <w:p w:rsidR="00864DBD" w:rsidRPr="00954FDB" w:rsidRDefault="00864DBD" w:rsidP="00864DBD">
            <w:r w:rsidRPr="00954FDB">
              <w:t>М. РАН ИНИОН</w:t>
            </w:r>
          </w:p>
        </w:tc>
        <w:tc>
          <w:tcPr>
            <w:tcW w:w="993" w:type="dxa"/>
          </w:tcPr>
          <w:p w:rsidR="00864DBD" w:rsidRPr="00954FDB" w:rsidRDefault="00864DBD" w:rsidP="00864DBD">
            <w:r w:rsidRPr="00954FDB">
              <w:t>2010</w:t>
            </w:r>
          </w:p>
        </w:tc>
        <w:tc>
          <w:tcPr>
            <w:tcW w:w="1275" w:type="dxa"/>
          </w:tcPr>
          <w:p w:rsidR="00864DBD" w:rsidRPr="00954FDB" w:rsidRDefault="00864DBD" w:rsidP="00864DBD"/>
        </w:tc>
        <w:tc>
          <w:tcPr>
            <w:tcW w:w="1560" w:type="dxa"/>
          </w:tcPr>
          <w:p w:rsidR="00864DBD" w:rsidRPr="00954FDB" w:rsidRDefault="00886B48" w:rsidP="00864DBD">
            <w:hyperlink r:id="rId21" w:history="1">
              <w:r w:rsidR="00864DBD" w:rsidRPr="00182C46">
                <w:rPr>
                  <w:rStyle w:val="af2"/>
                </w:rPr>
                <w:t>http://biblioclub.ru/</w:t>
              </w:r>
            </w:hyperlink>
            <w:r w:rsidR="00864DBD" w:rsidRPr="00954FDB">
              <w:t xml:space="preserve"> </w:t>
            </w:r>
          </w:p>
        </w:tc>
      </w:tr>
      <w:tr w:rsidR="00864DBD" w:rsidRPr="00954FDB" w:rsidTr="00954FDB">
        <w:trPr>
          <w:cantSplit/>
        </w:trPr>
        <w:tc>
          <w:tcPr>
            <w:tcW w:w="567" w:type="dxa"/>
          </w:tcPr>
          <w:p w:rsidR="00864DBD" w:rsidRPr="00954FDB" w:rsidRDefault="00864DBD" w:rsidP="00864DBD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864DBD" w:rsidRPr="00954FDB" w:rsidRDefault="00864DBD" w:rsidP="00864DBD">
            <w:r w:rsidRPr="00954FDB">
              <w:t>Избранные очерки: сборник переводов</w:t>
            </w:r>
          </w:p>
        </w:tc>
        <w:tc>
          <w:tcPr>
            <w:tcW w:w="1985" w:type="dxa"/>
          </w:tcPr>
          <w:p w:rsidR="00864DBD" w:rsidRPr="00954FDB" w:rsidRDefault="00864DBD" w:rsidP="00864DBD">
            <w:r w:rsidRPr="00954FDB">
              <w:t xml:space="preserve">Парк Р.Э. (пер. Николаев В.Г.) </w:t>
            </w:r>
          </w:p>
        </w:tc>
        <w:tc>
          <w:tcPr>
            <w:tcW w:w="1275" w:type="dxa"/>
          </w:tcPr>
          <w:p w:rsidR="00864DBD" w:rsidRPr="00954FDB" w:rsidRDefault="00864DBD" w:rsidP="00864DBD">
            <w:r w:rsidRPr="00954FDB">
              <w:t>М.: ИНИОН РАН</w:t>
            </w:r>
          </w:p>
        </w:tc>
        <w:tc>
          <w:tcPr>
            <w:tcW w:w="993" w:type="dxa"/>
          </w:tcPr>
          <w:p w:rsidR="00864DBD" w:rsidRPr="00954FDB" w:rsidRDefault="00864DBD" w:rsidP="00864DBD">
            <w:r w:rsidRPr="00954FDB">
              <w:t>2011</w:t>
            </w:r>
          </w:p>
        </w:tc>
        <w:tc>
          <w:tcPr>
            <w:tcW w:w="1275" w:type="dxa"/>
          </w:tcPr>
          <w:p w:rsidR="00864DBD" w:rsidRPr="00954FDB" w:rsidRDefault="00864DBD" w:rsidP="00864DBD"/>
        </w:tc>
        <w:tc>
          <w:tcPr>
            <w:tcW w:w="1560" w:type="dxa"/>
          </w:tcPr>
          <w:p w:rsidR="00864DBD" w:rsidRPr="00954FDB" w:rsidRDefault="00886B48" w:rsidP="00864DBD">
            <w:hyperlink r:id="rId22" w:history="1">
              <w:r w:rsidR="00864DBD" w:rsidRPr="00182C46">
                <w:rPr>
                  <w:rStyle w:val="af2"/>
                </w:rPr>
                <w:t>https://biblioclub.ru/</w:t>
              </w:r>
            </w:hyperlink>
            <w:r w:rsidR="00864DBD">
              <w:t xml:space="preserve"> </w:t>
            </w:r>
          </w:p>
        </w:tc>
      </w:tr>
      <w:tr w:rsidR="00864DBD" w:rsidRPr="00954FDB" w:rsidTr="00954FDB">
        <w:trPr>
          <w:cantSplit/>
        </w:trPr>
        <w:tc>
          <w:tcPr>
            <w:tcW w:w="567" w:type="dxa"/>
          </w:tcPr>
          <w:p w:rsidR="00864DBD" w:rsidRPr="00954FDB" w:rsidRDefault="00864DBD" w:rsidP="00864DBD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864DBD" w:rsidRPr="00954FDB" w:rsidRDefault="00864DBD" w:rsidP="00864DBD">
            <w:r w:rsidRPr="00954FDB">
              <w:t>Великая трансформация: политические и экономические истоки нашего времени</w:t>
            </w:r>
          </w:p>
        </w:tc>
        <w:tc>
          <w:tcPr>
            <w:tcW w:w="1985" w:type="dxa"/>
          </w:tcPr>
          <w:p w:rsidR="00864DBD" w:rsidRPr="00954FDB" w:rsidRDefault="00864DBD" w:rsidP="00864DBD">
            <w:r w:rsidRPr="00954FDB">
              <w:t>Поланьи К.</w:t>
            </w:r>
          </w:p>
        </w:tc>
        <w:tc>
          <w:tcPr>
            <w:tcW w:w="1275" w:type="dxa"/>
          </w:tcPr>
          <w:p w:rsidR="00864DBD" w:rsidRPr="00954FDB" w:rsidRDefault="00864DBD" w:rsidP="00864DBD">
            <w:r w:rsidRPr="00954FDB">
              <w:t>СПб.: Алетейя</w:t>
            </w:r>
          </w:p>
        </w:tc>
        <w:tc>
          <w:tcPr>
            <w:tcW w:w="993" w:type="dxa"/>
          </w:tcPr>
          <w:p w:rsidR="00864DBD" w:rsidRPr="00954FDB" w:rsidRDefault="00864DBD" w:rsidP="00864DBD">
            <w:r w:rsidRPr="00954FDB">
              <w:t>2014</w:t>
            </w:r>
          </w:p>
        </w:tc>
        <w:tc>
          <w:tcPr>
            <w:tcW w:w="1275" w:type="dxa"/>
          </w:tcPr>
          <w:p w:rsidR="00864DBD" w:rsidRPr="00954FDB" w:rsidRDefault="00864DBD" w:rsidP="00864DBD"/>
        </w:tc>
        <w:tc>
          <w:tcPr>
            <w:tcW w:w="1560" w:type="dxa"/>
          </w:tcPr>
          <w:p w:rsidR="00864DBD" w:rsidRPr="00954FDB" w:rsidRDefault="00886B48" w:rsidP="00864DBD">
            <w:hyperlink r:id="rId23" w:history="1">
              <w:r w:rsidR="00864DBD" w:rsidRPr="00182C46">
                <w:rPr>
                  <w:rStyle w:val="af2"/>
                </w:rPr>
                <w:t>http://biblioclub.ru/</w:t>
              </w:r>
            </w:hyperlink>
            <w:r w:rsidR="00864DBD" w:rsidRPr="00954FDB">
              <w:t xml:space="preserve"> </w:t>
            </w:r>
          </w:p>
        </w:tc>
      </w:tr>
      <w:tr w:rsidR="00864DBD" w:rsidRPr="00954FDB" w:rsidTr="00954FDB">
        <w:trPr>
          <w:cantSplit/>
        </w:trPr>
        <w:tc>
          <w:tcPr>
            <w:tcW w:w="567" w:type="dxa"/>
          </w:tcPr>
          <w:p w:rsidR="00864DBD" w:rsidRPr="00954FDB" w:rsidRDefault="00864DBD" w:rsidP="00864DBD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864DBD" w:rsidRPr="00954FDB" w:rsidRDefault="00864DBD" w:rsidP="00864DBD">
            <w:r w:rsidRPr="00954FDB">
              <w:t>Философский дискурс о модерне</w:t>
            </w:r>
          </w:p>
        </w:tc>
        <w:tc>
          <w:tcPr>
            <w:tcW w:w="1985" w:type="dxa"/>
          </w:tcPr>
          <w:p w:rsidR="00864DBD" w:rsidRPr="00954FDB" w:rsidRDefault="00864DBD" w:rsidP="00864DBD">
            <w:r w:rsidRPr="00954FDB">
              <w:t xml:space="preserve">Хабермас Ю. </w:t>
            </w:r>
          </w:p>
        </w:tc>
        <w:tc>
          <w:tcPr>
            <w:tcW w:w="1275" w:type="dxa"/>
          </w:tcPr>
          <w:p w:rsidR="00864DBD" w:rsidRPr="00954FDB" w:rsidRDefault="00864DBD" w:rsidP="00864DBD">
            <w:r w:rsidRPr="00954FDB">
              <w:t>М.: Директ-медиа</w:t>
            </w:r>
          </w:p>
        </w:tc>
        <w:tc>
          <w:tcPr>
            <w:tcW w:w="993" w:type="dxa"/>
          </w:tcPr>
          <w:p w:rsidR="00864DBD" w:rsidRPr="00954FDB" w:rsidRDefault="00864DBD" w:rsidP="00864DBD">
            <w:r w:rsidRPr="00954FDB">
              <w:t>2007</w:t>
            </w:r>
          </w:p>
        </w:tc>
        <w:tc>
          <w:tcPr>
            <w:tcW w:w="1275" w:type="dxa"/>
          </w:tcPr>
          <w:p w:rsidR="00864DBD" w:rsidRPr="00954FDB" w:rsidRDefault="00864DBD" w:rsidP="00864DBD"/>
        </w:tc>
        <w:tc>
          <w:tcPr>
            <w:tcW w:w="1560" w:type="dxa"/>
          </w:tcPr>
          <w:p w:rsidR="00864DBD" w:rsidRPr="00954FDB" w:rsidRDefault="00886B48" w:rsidP="00864DBD">
            <w:hyperlink r:id="rId24" w:history="1">
              <w:r w:rsidR="00864DBD" w:rsidRPr="00182C46">
                <w:rPr>
                  <w:rStyle w:val="af2"/>
                </w:rPr>
                <w:t>https://biblioclub.ru/</w:t>
              </w:r>
            </w:hyperlink>
            <w:r w:rsidR="00864DBD">
              <w:t xml:space="preserve"> </w:t>
            </w:r>
          </w:p>
        </w:tc>
      </w:tr>
      <w:tr w:rsidR="00864DBD" w:rsidRPr="00954FDB" w:rsidTr="00954FDB">
        <w:trPr>
          <w:cantSplit/>
        </w:trPr>
        <w:tc>
          <w:tcPr>
            <w:tcW w:w="567" w:type="dxa"/>
          </w:tcPr>
          <w:p w:rsidR="00864DBD" w:rsidRPr="00954FDB" w:rsidRDefault="00864DBD" w:rsidP="00864DBD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864DBD" w:rsidRPr="00954FDB" w:rsidRDefault="00864DBD" w:rsidP="00864DBD">
            <w:r w:rsidRPr="00954FDB">
              <w:t>О процессе цивилизации. Социогенетические и психогенетические исследования (пер. с нем.)</w:t>
            </w:r>
          </w:p>
        </w:tc>
        <w:tc>
          <w:tcPr>
            <w:tcW w:w="1985" w:type="dxa"/>
          </w:tcPr>
          <w:p w:rsidR="00864DBD" w:rsidRPr="00954FDB" w:rsidRDefault="00864DBD" w:rsidP="00864DBD">
            <w:r w:rsidRPr="00954FDB">
              <w:t>Элиас Н.</w:t>
            </w:r>
          </w:p>
        </w:tc>
        <w:tc>
          <w:tcPr>
            <w:tcW w:w="1275" w:type="dxa"/>
          </w:tcPr>
          <w:p w:rsidR="00864DBD" w:rsidRPr="00954FDB" w:rsidRDefault="00864DBD" w:rsidP="00864DBD">
            <w:r w:rsidRPr="00954FDB">
              <w:t>М.: Директ-Медиа</w:t>
            </w:r>
          </w:p>
        </w:tc>
        <w:tc>
          <w:tcPr>
            <w:tcW w:w="993" w:type="dxa"/>
          </w:tcPr>
          <w:p w:rsidR="00864DBD" w:rsidRPr="00954FDB" w:rsidRDefault="00864DBD" w:rsidP="00864DBD">
            <w:r w:rsidRPr="00954FDB">
              <w:t>2007</w:t>
            </w:r>
          </w:p>
        </w:tc>
        <w:tc>
          <w:tcPr>
            <w:tcW w:w="1275" w:type="dxa"/>
          </w:tcPr>
          <w:p w:rsidR="00864DBD" w:rsidRPr="00954FDB" w:rsidRDefault="00864DBD" w:rsidP="00864DBD"/>
        </w:tc>
        <w:tc>
          <w:tcPr>
            <w:tcW w:w="1560" w:type="dxa"/>
          </w:tcPr>
          <w:p w:rsidR="00864DBD" w:rsidRPr="00954FDB" w:rsidRDefault="00886B48" w:rsidP="00864DBD">
            <w:hyperlink r:id="rId25" w:history="1">
              <w:r w:rsidR="00864DBD" w:rsidRPr="00182C46">
                <w:rPr>
                  <w:rStyle w:val="af2"/>
                </w:rPr>
                <w:t>http://biblioclub.ru/</w:t>
              </w:r>
            </w:hyperlink>
          </w:p>
        </w:tc>
      </w:tr>
    </w:tbl>
    <w:p w:rsidR="00DA3714" w:rsidRPr="0076784D" w:rsidRDefault="00DA3714" w:rsidP="00DA3714">
      <w:pPr>
        <w:spacing w:line="360" w:lineRule="auto"/>
        <w:rPr>
          <w:b/>
          <w:bCs/>
        </w:rPr>
      </w:pPr>
    </w:p>
    <w:p w:rsidR="00DA10A6" w:rsidRPr="00B16E06" w:rsidRDefault="00DA10A6" w:rsidP="00EF58C6">
      <w:pPr>
        <w:jc w:val="both"/>
        <w:rPr>
          <w:b/>
          <w:bCs/>
        </w:rPr>
      </w:pPr>
      <w:r>
        <w:rPr>
          <w:b/>
          <w:bCs/>
        </w:rPr>
        <w:lastRenderedPageBreak/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2C35C3" w:rsidRPr="00C351F5" w:rsidRDefault="00886B48" w:rsidP="002C35C3">
      <w:pPr>
        <w:numPr>
          <w:ilvl w:val="0"/>
          <w:numId w:val="22"/>
        </w:numPr>
        <w:ind w:left="0" w:firstLine="142"/>
      </w:pPr>
      <w:hyperlink r:id="rId26" w:history="1">
        <w:r w:rsidR="002C35C3" w:rsidRPr="00CA7EF5">
          <w:rPr>
            <w:rStyle w:val="af2"/>
          </w:rPr>
          <w:t>http://school-collection.edu.ru/</w:t>
        </w:r>
      </w:hyperlink>
      <w:r w:rsidR="002C35C3">
        <w:t xml:space="preserve"> </w:t>
      </w:r>
      <w:r w:rsidR="002C35C3" w:rsidRPr="00C351F5">
        <w:t xml:space="preserve"> - федеральное хранилище Единая коллекция цифровых образовательных ресурсов </w:t>
      </w:r>
    </w:p>
    <w:p w:rsidR="002C35C3" w:rsidRPr="00C351F5" w:rsidRDefault="00886B48" w:rsidP="002C35C3">
      <w:pPr>
        <w:numPr>
          <w:ilvl w:val="0"/>
          <w:numId w:val="22"/>
        </w:numPr>
        <w:ind w:left="0" w:firstLine="142"/>
      </w:pPr>
      <w:hyperlink r:id="rId27" w:history="1">
        <w:r w:rsidR="002C35C3" w:rsidRPr="00CA7EF5">
          <w:rPr>
            <w:rStyle w:val="af2"/>
          </w:rPr>
          <w:t>http://www.edu.ru/</w:t>
        </w:r>
      </w:hyperlink>
      <w:r w:rsidR="002C35C3">
        <w:t xml:space="preserve"> </w:t>
      </w:r>
      <w:r w:rsidR="002C35C3" w:rsidRPr="00C351F5">
        <w:t xml:space="preserve"> - федеральный портал Российское образование </w:t>
      </w:r>
    </w:p>
    <w:p w:rsidR="002C35C3" w:rsidRPr="00C351F5" w:rsidRDefault="00886B48" w:rsidP="002C35C3">
      <w:pPr>
        <w:numPr>
          <w:ilvl w:val="0"/>
          <w:numId w:val="22"/>
        </w:numPr>
        <w:ind w:left="0" w:firstLine="142"/>
      </w:pPr>
      <w:hyperlink r:id="rId28" w:history="1">
        <w:r w:rsidR="002C35C3" w:rsidRPr="00CA7EF5">
          <w:rPr>
            <w:rStyle w:val="af2"/>
          </w:rPr>
          <w:t>http://www.igumo.ru/</w:t>
        </w:r>
      </w:hyperlink>
      <w:r w:rsidR="002C35C3">
        <w:t xml:space="preserve"> </w:t>
      </w:r>
      <w:r w:rsidR="002C35C3" w:rsidRPr="00C351F5">
        <w:t xml:space="preserve"> - интернет-портал Института гуманитарного образования и информационных технологий </w:t>
      </w:r>
    </w:p>
    <w:p w:rsidR="002C35C3" w:rsidRPr="00C351F5" w:rsidRDefault="00886B48" w:rsidP="002C35C3">
      <w:pPr>
        <w:numPr>
          <w:ilvl w:val="0"/>
          <w:numId w:val="22"/>
        </w:numPr>
        <w:ind w:left="0" w:firstLine="142"/>
      </w:pPr>
      <w:hyperlink r:id="rId29" w:history="1">
        <w:r w:rsidR="002C35C3" w:rsidRPr="00CA7EF5">
          <w:rPr>
            <w:rStyle w:val="af2"/>
          </w:rPr>
          <w:t>http://elibrary.ru/defaultx.asp</w:t>
        </w:r>
      </w:hyperlink>
      <w:r w:rsidR="002C35C3">
        <w:t xml:space="preserve"> </w:t>
      </w:r>
      <w:r w:rsidR="002C35C3" w:rsidRPr="00C351F5">
        <w:t xml:space="preserve"> - научная электронная библиотека «Elibrary» </w:t>
      </w:r>
    </w:p>
    <w:p w:rsidR="002C35C3" w:rsidRPr="00C351F5" w:rsidRDefault="002C35C3" w:rsidP="002C35C3">
      <w:pPr>
        <w:numPr>
          <w:ilvl w:val="0"/>
          <w:numId w:val="22"/>
        </w:numPr>
        <w:ind w:left="0" w:firstLine="142"/>
      </w:pPr>
      <w:r w:rsidRPr="00C351F5">
        <w:t xml:space="preserve">http://www.eduhmao.ru/info/1/4382/ - информационно-просветительский портал «Электронные журналы» </w:t>
      </w:r>
    </w:p>
    <w:p w:rsidR="002C35C3" w:rsidRPr="00C351F5" w:rsidRDefault="00886B48" w:rsidP="002C35C3">
      <w:pPr>
        <w:numPr>
          <w:ilvl w:val="0"/>
          <w:numId w:val="22"/>
        </w:numPr>
        <w:ind w:left="0" w:firstLine="142"/>
      </w:pPr>
      <w:hyperlink r:id="rId30" w:history="1">
        <w:r w:rsidR="002C35C3" w:rsidRPr="00CA7EF5">
          <w:rPr>
            <w:rStyle w:val="af2"/>
          </w:rPr>
          <w:t>www.gumer.info</w:t>
        </w:r>
      </w:hyperlink>
      <w:r w:rsidR="002C35C3">
        <w:t xml:space="preserve"> </w:t>
      </w:r>
      <w:r w:rsidR="002C35C3" w:rsidRPr="00C351F5">
        <w:t xml:space="preserve"> – библиотека Гумер</w:t>
      </w:r>
    </w:p>
    <w:p w:rsidR="002C35C3" w:rsidRPr="0080094D" w:rsidRDefault="00886B48" w:rsidP="002C35C3">
      <w:pPr>
        <w:numPr>
          <w:ilvl w:val="0"/>
          <w:numId w:val="22"/>
        </w:numPr>
        <w:ind w:left="0" w:firstLine="142"/>
      </w:pPr>
      <w:hyperlink r:id="rId31" w:history="1">
        <w:r w:rsidR="002C35C3" w:rsidRPr="00CA7EF5">
          <w:rPr>
            <w:rStyle w:val="af2"/>
          </w:rPr>
          <w:t>http://cyberleninka.ru</w:t>
        </w:r>
      </w:hyperlink>
      <w:r w:rsidR="002C35C3">
        <w:t xml:space="preserve"> </w:t>
      </w:r>
      <w:r w:rsidR="002C35C3" w:rsidRPr="0080094D">
        <w:t xml:space="preserve"> – Научная электронная библиотека «Киберленинка»</w:t>
      </w:r>
    </w:p>
    <w:p w:rsidR="002C35C3" w:rsidRDefault="00886B48" w:rsidP="002C35C3">
      <w:pPr>
        <w:numPr>
          <w:ilvl w:val="0"/>
          <w:numId w:val="22"/>
        </w:numPr>
        <w:ind w:left="0" w:firstLine="142"/>
      </w:pPr>
      <w:hyperlink r:id="rId32" w:history="1">
        <w:r w:rsidR="002C35C3" w:rsidRPr="00CA7EF5">
          <w:rPr>
            <w:rStyle w:val="af2"/>
          </w:rPr>
          <w:t>http://iph.ras.ru</w:t>
        </w:r>
      </w:hyperlink>
      <w:r w:rsidR="002C35C3">
        <w:t xml:space="preserve"> </w:t>
      </w:r>
      <w:r w:rsidR="002C35C3" w:rsidRPr="00C351F5">
        <w:t xml:space="preserve"> - Философский журнал Института Философии РАН </w:t>
      </w:r>
    </w:p>
    <w:p w:rsidR="002C35C3" w:rsidRPr="006456EC" w:rsidRDefault="002C35C3" w:rsidP="002C35C3">
      <w:pPr>
        <w:numPr>
          <w:ilvl w:val="0"/>
          <w:numId w:val="22"/>
        </w:numPr>
        <w:ind w:left="0" w:firstLine="142"/>
        <w:rPr>
          <w:rStyle w:val="af2"/>
        </w:rPr>
      </w:pPr>
      <w:r w:rsidRPr="006456EC">
        <w:t xml:space="preserve">Электронно-библиотечная система «Университетская библиотека online». – Режим доступа: </w:t>
      </w:r>
      <w:hyperlink r:id="rId33" w:history="1">
        <w:r w:rsidRPr="006456EC">
          <w:rPr>
            <w:rStyle w:val="af2"/>
          </w:rPr>
          <w:t>http://biblioclub.ru</w:t>
        </w:r>
      </w:hyperlink>
    </w:p>
    <w:p w:rsidR="00D30DD7" w:rsidRDefault="00D30DD7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Default="0093342E" w:rsidP="00D30DD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b/>
          <w:color w:val="auto"/>
          <w:sz w:val="24"/>
          <w:szCs w:val="24"/>
          <w:u w:val="none"/>
        </w:rPr>
      </w:pPr>
      <w:r>
        <w:rPr>
          <w:rStyle w:val="af2"/>
          <w:b/>
          <w:color w:val="auto"/>
          <w:sz w:val="24"/>
          <w:szCs w:val="24"/>
          <w:u w:val="none"/>
        </w:rPr>
        <w:t xml:space="preserve">9. </w:t>
      </w:r>
      <w:r w:rsidR="00D30DD7" w:rsidRPr="00B62118">
        <w:rPr>
          <w:rStyle w:val="af2"/>
          <w:b/>
          <w:color w:val="auto"/>
          <w:sz w:val="24"/>
          <w:szCs w:val="24"/>
          <w:u w:val="none"/>
        </w:rPr>
        <w:t>МЕТОДИЧЕСКИЕ УКАЗАНИЯ ДЛЯ ОБУЧАЮЩИХСЯ ПО ОСВОЕНИЮ ДИСЦИПЛИНЫ:</w:t>
      </w:r>
    </w:p>
    <w:p w:rsidR="0093342E" w:rsidRPr="0009642A" w:rsidRDefault="0093342E" w:rsidP="0093342E">
      <w:pPr>
        <w:ind w:firstLine="426"/>
        <w:jc w:val="both"/>
      </w:pPr>
      <w:r w:rsidRPr="0009642A">
        <w:t xml:space="preserve">Важнейшим условием успешного освоения материала является планомерная работа </w:t>
      </w:r>
      <w:r>
        <w:t>обучающегося</w:t>
      </w:r>
      <w:r w:rsidRPr="0009642A">
        <w:t xml:space="preserve"> в течение всего периода изучения дисциплины, поэтому подготовку к итоговому зачету или экзамену по дисциплине следует начинать с первого занятия</w:t>
      </w:r>
      <w:r>
        <w:t>. Обучающемуся</w:t>
      </w:r>
      <w:r w:rsidRPr="0009642A">
        <w:t xml:space="preserve"> следует ознакомиться со следующей учебно-методической документацией: программой дисциплины; перечнем знаний и умений, которыми </w:t>
      </w:r>
      <w:r>
        <w:t>обучающийся</w:t>
      </w:r>
      <w:r w:rsidRPr="0009642A">
        <w:t xml:space="preserve"> должен владеть; тематическими планами лекций, практических занятий; </w:t>
      </w:r>
      <w:r>
        <w:t>видами текущего контроля</w:t>
      </w:r>
      <w:r w:rsidRPr="0009642A">
        <w:t>; учебником, учебными пособиями по дисциплине</w:t>
      </w:r>
      <w:r>
        <w:t xml:space="preserve">; </w:t>
      </w:r>
      <w:r w:rsidRPr="0009642A">
        <w:t>электронными ресурсами</w:t>
      </w:r>
      <w:r>
        <w:t xml:space="preserve"> по дисциплине</w:t>
      </w:r>
      <w:r w:rsidRPr="0009642A">
        <w:t>; перечнем экзаменационных вопросов</w:t>
      </w:r>
      <w:r>
        <w:t xml:space="preserve"> /вопросов к зачету</w:t>
      </w:r>
      <w:r w:rsidRPr="0009642A">
        <w:t>.</w:t>
      </w:r>
    </w:p>
    <w:p w:rsidR="0093342E" w:rsidRPr="00FD037B" w:rsidRDefault="0093342E" w:rsidP="0093342E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D037B">
        <w:rPr>
          <w:b/>
          <w:i/>
        </w:rPr>
        <w:t>Подготовка к лекционным занятиям</w:t>
      </w:r>
    </w:p>
    <w:p w:rsidR="0093342E" w:rsidRPr="0009642A" w:rsidRDefault="0093342E" w:rsidP="0093342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t>В ходе лекций преподаватель излагает и разъясняет основные</w:t>
      </w:r>
      <w:r>
        <w:t xml:space="preserve"> и</w:t>
      </w:r>
      <w:r w:rsidRPr="0009642A">
        <w:t xml:space="preserve"> наиболее сложные понятия темы, а также связанные с ней теоретические и практические проблемы, дает рекомендации </w:t>
      </w:r>
      <w:r>
        <w:t>по подготовке к п</w:t>
      </w:r>
      <w:r w:rsidRPr="0009642A">
        <w:t>рактическ</w:t>
      </w:r>
      <w:r>
        <w:t>им</w:t>
      </w:r>
      <w:r w:rsidRPr="0009642A">
        <w:t xml:space="preserve"> заняти</w:t>
      </w:r>
      <w:r>
        <w:t>ям</w:t>
      </w:r>
      <w:r w:rsidRPr="0009642A">
        <w:t xml:space="preserve"> и самостоятельн</w:t>
      </w:r>
      <w:r>
        <w:t>ой</w:t>
      </w:r>
      <w:r w:rsidRPr="0009642A">
        <w:t xml:space="preserve"> работ</w:t>
      </w:r>
      <w:r>
        <w:t>е</w:t>
      </w:r>
      <w:r w:rsidRPr="0009642A">
        <w:t xml:space="preserve">. В ходе лекционных занятий </w:t>
      </w:r>
      <w:r>
        <w:t>обучающемуся</w:t>
      </w:r>
      <w:r w:rsidRPr="0009642A">
        <w:t xml:space="preserve"> следует вести конспектирование учебного материала.</w:t>
      </w:r>
    </w:p>
    <w:p w:rsidR="0093342E" w:rsidRPr="004774A5" w:rsidRDefault="0093342E" w:rsidP="0093342E">
      <w:pPr>
        <w:autoSpaceDE w:val="0"/>
        <w:autoSpaceDN w:val="0"/>
        <w:adjustRightInd w:val="0"/>
        <w:ind w:firstLine="360"/>
        <w:jc w:val="both"/>
      </w:pPr>
      <w:r w:rsidRPr="0009642A">
        <w:t xml:space="preserve">С целью обеспечения успешного обучения </w:t>
      </w:r>
      <w:r>
        <w:t>обучающийся</w:t>
      </w:r>
      <w:r w:rsidRPr="0009642A">
        <w:t xml:space="preserve"> должен готовиться к лекции, она является важнейшей формой организации учебного процесса, поскольку: </w:t>
      </w:r>
    </w:p>
    <w:p w:rsidR="0093342E" w:rsidRPr="004774A5" w:rsidRDefault="0093342E" w:rsidP="0093342E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знакомит с новым учебным материалом; </w:t>
      </w:r>
    </w:p>
    <w:p w:rsidR="0093342E" w:rsidRPr="004774A5" w:rsidRDefault="0093342E" w:rsidP="0093342E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разъясняет учебные элементы, трудные для понимания; </w:t>
      </w:r>
    </w:p>
    <w:p w:rsidR="0093342E" w:rsidRPr="00F7701F" w:rsidRDefault="0093342E" w:rsidP="0093342E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систематизирует учебный материал; </w:t>
      </w:r>
    </w:p>
    <w:p w:rsidR="0093342E" w:rsidRPr="004774A5" w:rsidRDefault="0093342E" w:rsidP="0093342E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ориентирует в учебном процессе. </w:t>
      </w:r>
    </w:p>
    <w:p w:rsidR="0093342E" w:rsidRPr="004774A5" w:rsidRDefault="0093342E" w:rsidP="0093342E">
      <w:pPr>
        <w:autoSpaceDE w:val="0"/>
        <w:autoSpaceDN w:val="0"/>
        <w:adjustRightInd w:val="0"/>
        <w:ind w:firstLine="360"/>
        <w:jc w:val="both"/>
      </w:pPr>
      <w:r w:rsidRPr="0009642A">
        <w:t>П</w:t>
      </w:r>
      <w:r>
        <w:t>ри подготовке к лекции необходимо</w:t>
      </w:r>
      <w:r w:rsidRPr="0009642A">
        <w:t xml:space="preserve">: </w:t>
      </w:r>
    </w:p>
    <w:p w:rsidR="0093342E" w:rsidRPr="004774A5" w:rsidRDefault="0093342E" w:rsidP="0093342E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внимательно прочита</w:t>
      </w:r>
      <w:r>
        <w:t>ть</w:t>
      </w:r>
      <w:r w:rsidRPr="0009642A">
        <w:t xml:space="preserve"> материал предыдущей лекции; </w:t>
      </w:r>
    </w:p>
    <w:p w:rsidR="0093342E" w:rsidRPr="004774A5" w:rsidRDefault="0093342E" w:rsidP="0093342E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узна</w:t>
      </w:r>
      <w:r>
        <w:t>ть</w:t>
      </w:r>
      <w:r w:rsidRPr="0009642A">
        <w:t xml:space="preserve"> тему предстоящей лекции (по тематическому плану, по </w:t>
      </w:r>
      <w:r>
        <w:t>рабочей программе дисциплины</w:t>
      </w:r>
      <w:r w:rsidRPr="0009642A">
        <w:t xml:space="preserve">); </w:t>
      </w:r>
    </w:p>
    <w:p w:rsidR="0093342E" w:rsidRPr="004774A5" w:rsidRDefault="0093342E" w:rsidP="0093342E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ознаком</w:t>
      </w:r>
      <w:r>
        <w:t>иться</w:t>
      </w:r>
      <w:r w:rsidRPr="0009642A">
        <w:t xml:space="preserve"> с учебным материалом </w:t>
      </w:r>
      <w:r>
        <w:t xml:space="preserve">лекции </w:t>
      </w:r>
      <w:r w:rsidRPr="0009642A">
        <w:t xml:space="preserve">по </w:t>
      </w:r>
      <w:r>
        <w:t xml:space="preserve">рекомендованному </w:t>
      </w:r>
      <w:r w:rsidRPr="0009642A">
        <w:t xml:space="preserve">учебнику и учебным пособиям; </w:t>
      </w:r>
    </w:p>
    <w:p w:rsidR="0093342E" w:rsidRPr="004774A5" w:rsidRDefault="0093342E" w:rsidP="0093342E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уяснить место изучаемой темы в своей профессиональной подготовке; </w:t>
      </w:r>
    </w:p>
    <w:p w:rsidR="0093342E" w:rsidRPr="0009642A" w:rsidRDefault="0093342E" w:rsidP="0093342E">
      <w:pPr>
        <w:autoSpaceDE w:val="0"/>
        <w:autoSpaceDN w:val="0"/>
        <w:adjustRightInd w:val="0"/>
        <w:jc w:val="both"/>
      </w:pPr>
      <w:r w:rsidRPr="0009642A">
        <w:lastRenderedPageBreak/>
        <w:sym w:font="Symbol" w:char="F02D"/>
      </w:r>
      <w:r w:rsidRPr="0009642A">
        <w:t xml:space="preserve"> запи</w:t>
      </w:r>
      <w:r>
        <w:t>сать</w:t>
      </w:r>
      <w:r w:rsidRPr="0009642A">
        <w:t xml:space="preserve"> возможные вопросы, которые</w:t>
      </w:r>
      <w:r>
        <w:t xml:space="preserve"> обучающийся предполагает задать преподавателю</w:t>
      </w:r>
      <w:r w:rsidRPr="0009642A">
        <w:t>.</w:t>
      </w:r>
    </w:p>
    <w:p w:rsidR="0093342E" w:rsidRPr="00FD037B" w:rsidRDefault="0093342E" w:rsidP="0093342E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D037B">
        <w:rPr>
          <w:b/>
          <w:i/>
        </w:rPr>
        <w:t xml:space="preserve">Подготовка к практическим </w:t>
      </w:r>
      <w:r>
        <w:rPr>
          <w:b/>
          <w:i/>
        </w:rPr>
        <w:t xml:space="preserve">(семинарским) </w:t>
      </w:r>
      <w:r w:rsidRPr="00FD037B">
        <w:rPr>
          <w:b/>
          <w:i/>
        </w:rPr>
        <w:t>занятиям</w:t>
      </w:r>
      <w:r>
        <w:rPr>
          <w:b/>
          <w:i/>
        </w:rPr>
        <w:t>, лабораторным работам</w:t>
      </w:r>
    </w:p>
    <w:p w:rsidR="0093342E" w:rsidRPr="0009642A" w:rsidRDefault="0093342E" w:rsidP="0093342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Этот вид самостоятельной работы состоит из нескольких этапов:</w:t>
      </w:r>
    </w:p>
    <w:p w:rsidR="0093342E" w:rsidRPr="0009642A" w:rsidRDefault="0093342E" w:rsidP="0093342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93342E" w:rsidRPr="0009642A" w:rsidRDefault="0093342E" w:rsidP="0093342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</w:t>
      </w:r>
      <w:r>
        <w:rPr>
          <w:rFonts w:eastAsia="TimesNewRoman"/>
        </w:rPr>
        <w:t>;</w:t>
      </w:r>
      <w:r w:rsidRPr="0009642A">
        <w:rPr>
          <w:rFonts w:eastAsia="TimesNewRoman"/>
        </w:rPr>
        <w:t xml:space="preserve"> </w:t>
      </w:r>
    </w:p>
    <w:p w:rsidR="0093342E" w:rsidRPr="0009642A" w:rsidRDefault="0093342E" w:rsidP="0093342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</w:t>
      </w:r>
      <w:r w:rsidRPr="0009642A">
        <w:rPr>
          <w:rFonts w:eastAsia="TimesNewRoman"/>
        </w:rPr>
        <w:t xml:space="preserve"> </w:t>
      </w:r>
      <w:r>
        <w:rPr>
          <w:rFonts w:eastAsia="TimesNewRoman"/>
        </w:rPr>
        <w:t xml:space="preserve">упражнений, проверочных тестов, </w:t>
      </w:r>
      <w:r w:rsidRPr="0009642A">
        <w:rPr>
          <w:rFonts w:eastAsia="TimesNewRoman"/>
        </w:rPr>
        <w:t>составлени</w:t>
      </w:r>
      <w:r>
        <w:rPr>
          <w:rFonts w:eastAsia="TimesNewRoman"/>
        </w:rPr>
        <w:t xml:space="preserve">е словаря терминов, </w:t>
      </w:r>
      <w:r w:rsidRPr="0009642A">
        <w:rPr>
          <w:rFonts w:eastAsia="TimesNewRoman"/>
        </w:rPr>
        <w:t xml:space="preserve">развернутого плана </w:t>
      </w:r>
      <w:r>
        <w:rPr>
          <w:rFonts w:eastAsia="TimesNewRoman"/>
        </w:rPr>
        <w:t>сообщения</w:t>
      </w:r>
      <w:r w:rsidRPr="0009642A">
        <w:rPr>
          <w:rFonts w:eastAsia="TimesNewRoman"/>
        </w:rPr>
        <w:t xml:space="preserve"> и т.д.</w:t>
      </w:r>
    </w:p>
    <w:p w:rsidR="0093342E" w:rsidRPr="0009642A" w:rsidRDefault="0093342E" w:rsidP="0093342E">
      <w:pPr>
        <w:autoSpaceDE w:val="0"/>
        <w:autoSpaceDN w:val="0"/>
        <w:adjustRightInd w:val="0"/>
        <w:ind w:firstLine="360"/>
        <w:jc w:val="both"/>
      </w:pPr>
      <w:r>
        <w:t>При подготовке к</w:t>
      </w:r>
      <w:r w:rsidRPr="0009642A">
        <w:t xml:space="preserve"> практическ</w:t>
      </w:r>
      <w:r>
        <w:t>ому занятию</w:t>
      </w:r>
      <w:r w:rsidRPr="0009642A">
        <w:t xml:space="preserve"> рекомендуется с целью повышения их эффективности:</w:t>
      </w:r>
    </w:p>
    <w:p w:rsidR="0093342E" w:rsidRPr="0093342E" w:rsidRDefault="0093342E" w:rsidP="0093342E">
      <w:pPr>
        <w:pStyle w:val="ad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93342E">
        <w:rPr>
          <w:rFonts w:ascii="Times New Roman" w:hAnsi="Times New Roman" w:cs="Times New Roman"/>
          <w:sz w:val="24"/>
        </w:rPr>
        <w:t>уделять внимание разбору теоретических задач, обсуждаемых на лекциях;</w:t>
      </w:r>
    </w:p>
    <w:p w:rsidR="0093342E" w:rsidRPr="0093342E" w:rsidRDefault="0093342E" w:rsidP="0093342E">
      <w:pPr>
        <w:pStyle w:val="ad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93342E">
        <w:rPr>
          <w:rFonts w:ascii="Times New Roman" w:hAnsi="Times New Roman" w:cs="Times New Roman"/>
          <w:sz w:val="24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93342E" w:rsidRPr="0093342E" w:rsidRDefault="0093342E" w:rsidP="0093342E">
      <w:pPr>
        <w:pStyle w:val="ad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93342E">
        <w:rPr>
          <w:rFonts w:ascii="Times New Roman" w:hAnsi="Times New Roman" w:cs="Times New Roman"/>
          <w:sz w:val="24"/>
        </w:rPr>
        <w:t>осуществлять регулярную сверку домашних заданий;</w:t>
      </w:r>
    </w:p>
    <w:p w:rsidR="0093342E" w:rsidRPr="0093342E" w:rsidRDefault="0093342E" w:rsidP="0093342E">
      <w:pPr>
        <w:pStyle w:val="ad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93342E">
        <w:rPr>
          <w:rFonts w:ascii="Times New Roman" w:hAnsi="Times New Roman" w:cs="Times New Roman"/>
          <w:sz w:val="24"/>
        </w:rPr>
        <w:t>ставить проблемные вопросы, по возможности использовать примеры и задачи с практическим содержанием;</w:t>
      </w:r>
    </w:p>
    <w:p w:rsidR="0093342E" w:rsidRPr="0093342E" w:rsidRDefault="0093342E" w:rsidP="0093342E">
      <w:pPr>
        <w:pStyle w:val="ad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93342E">
        <w:rPr>
          <w:rFonts w:ascii="Times New Roman" w:hAnsi="Times New Roman" w:cs="Times New Roman"/>
          <w:sz w:val="24"/>
        </w:rPr>
        <w:t>включаться в используемые при проведении практических занятий активные и интерактивные методы обучения;</w:t>
      </w:r>
    </w:p>
    <w:p w:rsidR="0093342E" w:rsidRPr="0093342E" w:rsidRDefault="0093342E" w:rsidP="0093342E">
      <w:pPr>
        <w:pStyle w:val="ad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93342E">
        <w:rPr>
          <w:rFonts w:ascii="Times New Roman" w:hAnsi="Times New Roman" w:cs="Times New Roman"/>
          <w:sz w:val="24"/>
        </w:rPr>
        <w:t>развивать предметную интуицию.</w:t>
      </w:r>
    </w:p>
    <w:p w:rsidR="0093342E" w:rsidRPr="0009642A" w:rsidRDefault="0093342E" w:rsidP="0093342E">
      <w:pPr>
        <w:autoSpaceDE w:val="0"/>
        <w:autoSpaceDN w:val="0"/>
        <w:adjustRightInd w:val="0"/>
        <w:ind w:firstLine="360"/>
        <w:jc w:val="both"/>
      </w:pPr>
      <w:r w:rsidRPr="0009642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93342E" w:rsidRPr="0009642A" w:rsidRDefault="0093342E" w:rsidP="0093342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 w:rsidRPr="0009642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93342E" w:rsidRPr="0009642A" w:rsidRDefault="0093342E" w:rsidP="0093342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1</w:t>
      </w:r>
      <w:r>
        <w:rPr>
          <w:rFonts w:eastAsia="TimesNewRoman"/>
        </w:rPr>
        <w:t>) о</w:t>
      </w:r>
      <w:r w:rsidRPr="0009642A">
        <w:rPr>
          <w:rFonts w:eastAsia="TimesNewRoman"/>
        </w:rPr>
        <w:t>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</w:t>
      </w:r>
      <w:r>
        <w:rPr>
          <w:rFonts w:eastAsia="TimesNewRoman"/>
        </w:rPr>
        <w:t>;</w:t>
      </w:r>
    </w:p>
    <w:p w:rsidR="0093342E" w:rsidRPr="0009642A" w:rsidRDefault="0093342E" w:rsidP="0093342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2</w:t>
      </w:r>
      <w:r>
        <w:rPr>
          <w:rFonts w:eastAsia="TimesNewRoman"/>
        </w:rPr>
        <w:t>) р</w:t>
      </w:r>
      <w:r w:rsidRPr="0009642A">
        <w:rPr>
          <w:rFonts w:eastAsia="TimesNewRoman"/>
        </w:rPr>
        <w:t>егулярно изучать каждую тему дисциплины, используя различные формы индивидуальной работы</w:t>
      </w:r>
      <w:r>
        <w:rPr>
          <w:rFonts w:eastAsia="TimesNewRoman"/>
        </w:rPr>
        <w:t>;</w:t>
      </w:r>
    </w:p>
    <w:p w:rsidR="0093342E" w:rsidRPr="0009642A" w:rsidRDefault="0093342E" w:rsidP="0093342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3</w:t>
      </w:r>
      <w:r>
        <w:rPr>
          <w:rFonts w:eastAsia="TimesNewRoman"/>
        </w:rPr>
        <w:t>) с</w:t>
      </w:r>
      <w:r w:rsidRPr="0009642A">
        <w:rPr>
          <w:rFonts w:eastAsia="TimesNewRoman"/>
        </w:rPr>
        <w:t>огласовывать с преподавателем виды работы по изучению дисциплины</w:t>
      </w:r>
      <w:r>
        <w:rPr>
          <w:rFonts w:eastAsia="TimesNewRoman"/>
        </w:rPr>
        <w:t>;</w:t>
      </w:r>
    </w:p>
    <w:p w:rsidR="0093342E" w:rsidRPr="0009642A" w:rsidRDefault="0093342E" w:rsidP="0093342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4</w:t>
      </w:r>
      <w:r>
        <w:rPr>
          <w:rFonts w:eastAsia="TimesNewRoman"/>
        </w:rPr>
        <w:t>) п</w:t>
      </w:r>
      <w:r w:rsidRPr="0009642A">
        <w:rPr>
          <w:rFonts w:eastAsia="TimesNewRoman"/>
        </w:rPr>
        <w:t>о завершении отдельных тем своевременно передавать выполненные индивидуальные работы преподавателю.</w:t>
      </w:r>
    </w:p>
    <w:p w:rsidR="0093342E" w:rsidRPr="00FD037B" w:rsidRDefault="0093342E" w:rsidP="0093342E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FD037B">
        <w:rPr>
          <w:rFonts w:eastAsia="TimesNewRoman"/>
          <w:b/>
          <w:i/>
        </w:rPr>
        <w:t>Организация самостоятельной работы</w:t>
      </w:r>
    </w:p>
    <w:p w:rsidR="0093342E" w:rsidRPr="0009642A" w:rsidRDefault="0093342E" w:rsidP="0093342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</w:t>
      </w:r>
      <w:r>
        <w:rPr>
          <w:rFonts w:eastAsia="TimesNewRoman"/>
        </w:rPr>
        <w:t>обучающегося</w:t>
      </w:r>
      <w:r w:rsidRPr="0009642A">
        <w:rPr>
          <w:rFonts w:eastAsia="TimesNewRoman"/>
        </w:rPr>
        <w:t xml:space="preserve"> является основным средством овладения учебным материалом во время, свободное от обязательных учебных занятий, </w:t>
      </w:r>
      <w:r>
        <w:rPr>
          <w:rFonts w:eastAsia="TimesNewRoman"/>
        </w:rPr>
        <w:t>что</w:t>
      </w:r>
      <w:r w:rsidRPr="0009642A">
        <w:rPr>
          <w:rFonts w:eastAsia="TimesNewRoman"/>
        </w:rPr>
        <w:t xml:space="preserve"> предполагает самостоятельное изучение отдельных тем, дополнительную подготовку к каждому семинарскому и практическому занятию</w:t>
      </w:r>
      <w:r>
        <w:rPr>
          <w:rFonts w:eastAsia="TimesNewRoman"/>
        </w:rPr>
        <w:t xml:space="preserve"> или лабораторной работе</w:t>
      </w:r>
      <w:r w:rsidRPr="0009642A">
        <w:rPr>
          <w:rFonts w:eastAsia="TimesNewRoman"/>
        </w:rPr>
        <w:t xml:space="preserve">.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 является важной формой образовательного процесса. Она реализуется непосредственно в </w:t>
      </w:r>
      <w:r>
        <w:rPr>
          <w:rFonts w:eastAsia="TimesNewRoman"/>
        </w:rPr>
        <w:t xml:space="preserve">ходе </w:t>
      </w:r>
      <w:r w:rsidRPr="0009642A">
        <w:rPr>
          <w:rFonts w:eastAsia="TimesNewRoman"/>
        </w:rPr>
        <w:t>аудиторных занятий, в контакт</w:t>
      </w:r>
      <w:r>
        <w:rPr>
          <w:rFonts w:eastAsia="TimesNewRoman"/>
        </w:rPr>
        <w:t xml:space="preserve">ной работе </w:t>
      </w:r>
      <w:r w:rsidRPr="0009642A">
        <w:rPr>
          <w:rFonts w:eastAsia="TimesNewRoman"/>
        </w:rPr>
        <w:t xml:space="preserve">с преподавателем вне рамок расписания, а также в библиотеке, при выполнении </w:t>
      </w:r>
      <w:r>
        <w:t>обучающимся</w:t>
      </w:r>
      <w:r w:rsidRPr="0009642A">
        <w:rPr>
          <w:rFonts w:eastAsia="TimesNewRoman"/>
        </w:rPr>
        <w:t xml:space="preserve"> учебных заданий.</w:t>
      </w:r>
    </w:p>
    <w:p w:rsidR="0093342E" w:rsidRPr="0009642A" w:rsidRDefault="0093342E" w:rsidP="0093342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lastRenderedPageBreak/>
        <w:t xml:space="preserve">Цель самостоятельной работы </w:t>
      </w:r>
      <w:r>
        <w:t>обучающихся</w:t>
      </w:r>
      <w:r w:rsidRPr="0009642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</w:t>
      </w:r>
      <w:r>
        <w:rPr>
          <w:rFonts w:eastAsia="TimesNewRoman"/>
        </w:rPr>
        <w:t xml:space="preserve">будет </w:t>
      </w:r>
      <w:r w:rsidRPr="0009642A">
        <w:rPr>
          <w:rFonts w:eastAsia="TimesNewRoman"/>
        </w:rPr>
        <w:t>способств</w:t>
      </w:r>
      <w:r>
        <w:rPr>
          <w:rFonts w:eastAsia="TimesNewRoman"/>
        </w:rPr>
        <w:t>овать</w:t>
      </w:r>
      <w:r w:rsidRPr="0009642A">
        <w:rPr>
          <w:rFonts w:eastAsia="TimesNewRoman"/>
        </w:rPr>
        <w:t xml:space="preserve"> формированию </w:t>
      </w:r>
      <w:r>
        <w:rPr>
          <w:rFonts w:eastAsia="TimesNewRoman"/>
        </w:rPr>
        <w:t xml:space="preserve">профессиональных </w:t>
      </w:r>
      <w:r w:rsidRPr="0009642A">
        <w:rPr>
          <w:rFonts w:eastAsia="TimesNewRoman"/>
        </w:rPr>
        <w:t xml:space="preserve">компетенций на достаточно высоком уровне. При изучении дисциплины организация самостоятельной работы </w:t>
      </w:r>
      <w:r>
        <w:rPr>
          <w:rFonts w:eastAsia="TimesNewRoman"/>
        </w:rPr>
        <w:t>обучающихся</w:t>
      </w:r>
      <w:r w:rsidRPr="0009642A">
        <w:rPr>
          <w:rFonts w:eastAsia="TimesNewRoman"/>
        </w:rPr>
        <w:t xml:space="preserve"> представляет собой единство трех взаимосвязанных форм:</w:t>
      </w:r>
    </w:p>
    <w:p w:rsidR="0093342E" w:rsidRPr="0009642A" w:rsidRDefault="0093342E" w:rsidP="0093342E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>1) внеаудиторная самостоятельная работа;</w:t>
      </w:r>
    </w:p>
    <w:p w:rsidR="0093342E" w:rsidRPr="0009642A" w:rsidRDefault="0093342E" w:rsidP="0093342E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</w:t>
      </w:r>
      <w:r>
        <w:rPr>
          <w:rFonts w:eastAsia="TimesNewRoman"/>
        </w:rPr>
        <w:t xml:space="preserve"> </w:t>
      </w:r>
      <w:r w:rsidRPr="0009642A">
        <w:rPr>
          <w:rFonts w:eastAsia="TimesNewRoman"/>
        </w:rPr>
        <w:t>при проведении практических занятий и во время чтения лекций;</w:t>
      </w:r>
    </w:p>
    <w:p w:rsidR="0093342E" w:rsidRDefault="0093342E" w:rsidP="0093342E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3) творческая, в том числе научно-исследовательская работа. </w:t>
      </w:r>
      <w:r>
        <w:rPr>
          <w:rFonts w:eastAsia="TimesNewRoman"/>
        </w:rPr>
        <w:t>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93342E" w:rsidRPr="0009642A" w:rsidRDefault="0093342E" w:rsidP="0093342E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На практических занятиях </w:t>
      </w:r>
      <w:r>
        <w:rPr>
          <w:rFonts w:eastAsia="TimesNewRoman"/>
        </w:rPr>
        <w:t xml:space="preserve">необходимо выполнять </w:t>
      </w:r>
      <w:r w:rsidRPr="0009642A">
        <w:rPr>
          <w:rFonts w:eastAsia="TimesNewRoman"/>
        </w:rPr>
        <w:t xml:space="preserve">различные виды самостоятельной работы </w:t>
      </w:r>
      <w:r>
        <w:rPr>
          <w:rFonts w:eastAsia="TimesNewRoman"/>
        </w:rPr>
        <w:t xml:space="preserve">(в том числе в малых группах), что </w:t>
      </w:r>
      <w:r w:rsidRPr="0009642A">
        <w:rPr>
          <w:rFonts w:eastAsia="TimesNewRoman"/>
        </w:rPr>
        <w:t>позволя</w:t>
      </w:r>
      <w:r>
        <w:rPr>
          <w:rFonts w:eastAsia="TimesNewRoman"/>
        </w:rPr>
        <w:t>ет</w:t>
      </w:r>
      <w:r w:rsidRPr="0009642A">
        <w:rPr>
          <w:rFonts w:eastAsia="TimesNewRoman"/>
        </w:rPr>
        <w:t xml:space="preserve"> </w:t>
      </w:r>
      <w:r>
        <w:rPr>
          <w:rFonts w:eastAsia="TimesNewRoman"/>
        </w:rPr>
        <w:t xml:space="preserve">ускорить формирование профессиональных умений и навыков. </w:t>
      </w:r>
    </w:p>
    <w:p w:rsidR="0093342E" w:rsidRPr="00DC56F2" w:rsidRDefault="0093342E" w:rsidP="0093342E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DC56F2">
        <w:rPr>
          <w:rFonts w:eastAsia="TimesNewRoman"/>
          <w:b/>
          <w:i/>
        </w:rPr>
        <w:t xml:space="preserve">Подготовка к экзамену (зачету) </w:t>
      </w:r>
    </w:p>
    <w:p w:rsidR="0093342E" w:rsidRPr="0009642A" w:rsidRDefault="0093342E" w:rsidP="0093342E">
      <w:pPr>
        <w:ind w:firstLine="360"/>
        <w:jc w:val="both"/>
      </w:pPr>
      <w:r w:rsidRPr="0009642A">
        <w:t xml:space="preserve">Завершающим этапом изучения </w:t>
      </w:r>
      <w:r>
        <w:t>дисциплины</w:t>
      </w:r>
      <w:r w:rsidRPr="0009642A">
        <w:t xml:space="preserve">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</w:t>
      </w:r>
      <w:r>
        <w:t xml:space="preserve">. </w:t>
      </w:r>
      <w:r w:rsidRPr="0009642A">
        <w:t xml:space="preserve">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</w:t>
      </w:r>
      <w:r>
        <w:t>обучающегося</w:t>
      </w:r>
      <w:r w:rsidRPr="0009642A">
        <w:t xml:space="preserve"> на аудиторных занятиях, качество самостоятельн</w:t>
      </w:r>
      <w:r>
        <w:t>ой</w:t>
      </w:r>
      <w:r w:rsidRPr="0009642A">
        <w:t xml:space="preserve"> работ</w:t>
      </w:r>
      <w:r>
        <w:t>ы</w:t>
      </w:r>
      <w:r w:rsidRPr="0009642A">
        <w:t xml:space="preserve">, </w:t>
      </w:r>
      <w:r>
        <w:t xml:space="preserve">результативность </w:t>
      </w:r>
      <w:r w:rsidRPr="0009642A">
        <w:t>контрольных работ, тестовых заданий и т.д.</w:t>
      </w:r>
    </w:p>
    <w:p w:rsidR="00D30DD7" w:rsidRPr="00981E60" w:rsidRDefault="00D30DD7" w:rsidP="00D30DD7">
      <w:pPr>
        <w:jc w:val="both"/>
      </w:pPr>
    </w:p>
    <w:p w:rsidR="00D30DD7" w:rsidRDefault="00D30DD7" w:rsidP="00D30DD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D30DD7" w:rsidRPr="00317CC4" w:rsidRDefault="00D30DD7" w:rsidP="00D30DD7">
      <w:pPr>
        <w:ind w:firstLine="709"/>
        <w:jc w:val="both"/>
      </w:pPr>
      <w:r w:rsidRPr="00317CC4">
        <w:t>Обучение по дисциплине ведется с применением традиционных и современных (инновационных) образовательных технологий: на основе потоково-группового метода широко используются информационно-телекоммуникационные технологии (аудиторные и внеаудиторные (для контрол</w:t>
      </w:r>
      <w:r>
        <w:t>я и самостоятельной работы)).</w:t>
      </w:r>
    </w:p>
    <w:p w:rsidR="00D30DD7" w:rsidRDefault="00D30DD7" w:rsidP="00D30DD7">
      <w:pPr>
        <w:ind w:firstLine="567"/>
        <w:jc w:val="both"/>
        <w:rPr>
          <w:spacing w:val="-4"/>
        </w:rPr>
      </w:pPr>
      <w:r w:rsidRPr="00317CC4">
        <w:t xml:space="preserve">При осуществлении образовательного процесса по дисциплине используются следующие информационно-телекоммуникационные технологии: сбор, хранение, систематизация и выдача учебной и научной информации; обработка текстовой, графической и эмпирической информации; подготовка, конструирование и презентация итогов исследовательской и аналитической деятельности;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 использование электронной почты преподавателей и обучающихся для рассылки, переписки и обсуждения возникших учебных проблем; </w:t>
      </w:r>
      <w:r w:rsidRPr="00317CC4">
        <w:rPr>
          <w:spacing w:val="-4"/>
        </w:rPr>
        <w:t xml:space="preserve">использование компьютерной техники для демонстрации слайдов с помощью программного приложения </w:t>
      </w:r>
      <w:r w:rsidRPr="00317CC4">
        <w:rPr>
          <w:spacing w:val="-4"/>
          <w:lang w:val="en-US"/>
        </w:rPr>
        <w:t>Microsoft</w:t>
      </w:r>
      <w:r w:rsidRPr="00317CC4">
        <w:rPr>
          <w:spacing w:val="-4"/>
        </w:rPr>
        <w:t xml:space="preserve"> </w:t>
      </w:r>
      <w:r w:rsidRPr="00317CC4">
        <w:rPr>
          <w:spacing w:val="-4"/>
          <w:lang w:val="en-US"/>
        </w:rPr>
        <w:t>Power</w:t>
      </w:r>
      <w:r w:rsidRPr="00317CC4">
        <w:rPr>
          <w:spacing w:val="-4"/>
        </w:rPr>
        <w:t xml:space="preserve"> </w:t>
      </w:r>
      <w:r w:rsidRPr="00317CC4">
        <w:rPr>
          <w:spacing w:val="-4"/>
          <w:lang w:val="en-US"/>
        </w:rPr>
        <w:t>Point</w:t>
      </w:r>
      <w:r w:rsidRPr="00317CC4">
        <w:rPr>
          <w:spacing w:val="-4"/>
        </w:rPr>
        <w:t xml:space="preserve"> преподавателем при проведении аудиторных занятий </w:t>
      </w:r>
      <w:r>
        <w:rPr>
          <w:spacing w:val="-4"/>
        </w:rPr>
        <w:t xml:space="preserve">или </w:t>
      </w:r>
      <w:r w:rsidRPr="00317CC4">
        <w:rPr>
          <w:spacing w:val="-4"/>
        </w:rPr>
        <w:t xml:space="preserve">при представлении презентаций по соответствующим темам и </w:t>
      </w:r>
      <w:r w:rsidR="002670DA">
        <w:rPr>
          <w:spacing w:val="-4"/>
        </w:rPr>
        <w:t>занятиям</w:t>
      </w:r>
      <w:r w:rsidRPr="00317CC4">
        <w:rPr>
          <w:spacing w:val="-4"/>
        </w:rPr>
        <w:t>,  подготовленных в часы самостоятельной работы.</w:t>
      </w:r>
    </w:p>
    <w:p w:rsidR="00D30DD7" w:rsidRDefault="00D30DD7" w:rsidP="00D30DD7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D30DD7" w:rsidRPr="00E5098F" w:rsidRDefault="00D30DD7" w:rsidP="00D30DD7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10.1. Требования к программному обеспечению учебного процесса</w:t>
      </w:r>
    </w:p>
    <w:p w:rsidR="00D30DD7" w:rsidRDefault="00D30DD7" w:rsidP="00D30DD7">
      <w:pPr>
        <w:pStyle w:val="Default"/>
        <w:tabs>
          <w:tab w:val="left" w:pos="284"/>
        </w:tabs>
        <w:ind w:firstLine="567"/>
        <w:jc w:val="both"/>
      </w:pPr>
      <w:r w:rsidRPr="007E6FA5">
        <w:rPr>
          <w:color w:val="auto"/>
        </w:rPr>
        <w:t>К основным программам относятся программы для персональных компьютеров системы Micros</w:t>
      </w:r>
      <w:r w:rsidRPr="00291E74">
        <w:rPr>
          <w:lang w:val="en-US"/>
        </w:rPr>
        <w:t>oft</w:t>
      </w:r>
      <w:r w:rsidRPr="00291E74">
        <w:t xml:space="preserve"> </w:t>
      </w:r>
      <w:r w:rsidRPr="00291E74">
        <w:rPr>
          <w:lang w:val="en-US"/>
        </w:rPr>
        <w:t>Word</w:t>
      </w:r>
      <w:r w:rsidRPr="00291E74">
        <w:t>;</w:t>
      </w:r>
      <w:r>
        <w:t xml:space="preserve"> </w:t>
      </w:r>
      <w:r w:rsidRPr="00291E74">
        <w:rPr>
          <w:lang w:val="en-US"/>
        </w:rPr>
        <w:t>Microsoft</w:t>
      </w:r>
      <w:r w:rsidRPr="00291E74">
        <w:t xml:space="preserve"> </w:t>
      </w:r>
      <w:r w:rsidRPr="00291E74">
        <w:rPr>
          <w:lang w:val="en-US"/>
        </w:rPr>
        <w:t>Power</w:t>
      </w:r>
      <w:r>
        <w:t xml:space="preserve"> </w:t>
      </w:r>
      <w:r w:rsidRPr="00291E74">
        <w:rPr>
          <w:lang w:val="en-US"/>
        </w:rPr>
        <w:t>Point</w:t>
      </w:r>
      <w:r w:rsidRPr="00317CC4">
        <w:t>, позволяющего создавать документы, таблицы, базы данных, презентации, необходимые для организации и проведения занятий, консультаций и обмена информацией</w:t>
      </w:r>
      <w:r>
        <w:t>.</w:t>
      </w:r>
      <w:r w:rsidRPr="00317CC4">
        <w:t xml:space="preserve"> </w:t>
      </w:r>
    </w:p>
    <w:p w:rsidR="00D30DD7" w:rsidRDefault="00D30DD7" w:rsidP="00D30DD7">
      <w:pPr>
        <w:pStyle w:val="ad"/>
        <w:spacing w:line="360" w:lineRule="auto"/>
        <w:ind w:left="0"/>
        <w:contextualSpacing/>
        <w:jc w:val="both"/>
        <w:rPr>
          <w:rFonts w:ascii="Times New Roman" w:hAnsi="Times New Roman"/>
          <w:b/>
          <w:color w:val="000000"/>
        </w:rPr>
      </w:pPr>
    </w:p>
    <w:p w:rsidR="0093342E" w:rsidRPr="0093342E" w:rsidRDefault="0093342E" w:rsidP="0093342E">
      <w:pPr>
        <w:pStyle w:val="ad"/>
        <w:numPr>
          <w:ilvl w:val="1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b/>
          <w:color w:val="000000"/>
        </w:rPr>
      </w:pPr>
      <w:r w:rsidRPr="0093342E">
        <w:rPr>
          <w:rFonts w:ascii="Times New Roman" w:hAnsi="Times New Roman"/>
          <w:b/>
          <w:color w:val="000000"/>
        </w:rPr>
        <w:t>Информационно-справочные системы (при необходимости)</w:t>
      </w:r>
    </w:p>
    <w:p w:rsidR="0093342E" w:rsidRDefault="0093342E" w:rsidP="0093342E">
      <w:pPr>
        <w:ind w:firstLine="567"/>
        <w:jc w:val="both"/>
      </w:pPr>
      <w:r w:rsidRPr="0093342E">
        <w:rPr>
          <w:color w:val="000000"/>
        </w:rPr>
        <w:t>При осуществлении образовательного процесса по дисциплине может быть использован</w:t>
      </w:r>
      <w:r w:rsidR="003906DD">
        <w:rPr>
          <w:color w:val="000000"/>
        </w:rPr>
        <w:t>а</w:t>
      </w:r>
      <w:r w:rsidRPr="0093342E">
        <w:rPr>
          <w:color w:val="000000"/>
        </w:rPr>
        <w:t xml:space="preserve"> информационно-</w:t>
      </w:r>
      <w:r w:rsidR="003906DD">
        <w:rPr>
          <w:color w:val="000000"/>
        </w:rPr>
        <w:t>правовая</w:t>
      </w:r>
      <w:r w:rsidRPr="0093342E">
        <w:rPr>
          <w:color w:val="000000"/>
        </w:rPr>
        <w:t xml:space="preserve"> </w:t>
      </w:r>
      <w:r w:rsidR="003906DD">
        <w:rPr>
          <w:color w:val="000000"/>
        </w:rPr>
        <w:t>система</w:t>
      </w:r>
      <w:r w:rsidRPr="0093342E">
        <w:rPr>
          <w:color w:val="000000"/>
        </w:rPr>
        <w:t xml:space="preserve"> «Гарант» </w:t>
      </w:r>
      <w:r>
        <w:t xml:space="preserve">-  </w:t>
      </w:r>
      <w:hyperlink r:id="rId34" w:tgtFrame="_blank" w:tooltip="http://www.garant.ru/" w:history="1">
        <w:r w:rsidRPr="00247B03">
          <w:rPr>
            <w:rStyle w:val="af2"/>
          </w:rPr>
          <w:t>http://www.garant.ru/</w:t>
        </w:r>
      </w:hyperlink>
    </w:p>
    <w:p w:rsidR="0093342E" w:rsidRPr="0093342E" w:rsidRDefault="0093342E" w:rsidP="0093342E">
      <w:pPr>
        <w:pStyle w:val="Default"/>
        <w:tabs>
          <w:tab w:val="left" w:pos="284"/>
        </w:tabs>
        <w:spacing w:line="360" w:lineRule="auto"/>
        <w:ind w:firstLine="567"/>
        <w:jc w:val="both"/>
      </w:pPr>
      <w:r w:rsidRPr="0093342E">
        <w:t>.</w:t>
      </w:r>
    </w:p>
    <w:p w:rsidR="0093342E" w:rsidRPr="0093342E" w:rsidRDefault="0093342E" w:rsidP="0093342E">
      <w:pPr>
        <w:numPr>
          <w:ilvl w:val="0"/>
          <w:numId w:val="15"/>
        </w:numPr>
        <w:spacing w:line="360" w:lineRule="auto"/>
        <w:ind w:left="0" w:firstLine="0"/>
        <w:rPr>
          <w:b/>
          <w:bCs/>
          <w:color w:val="000000"/>
        </w:rPr>
      </w:pPr>
      <w:r w:rsidRPr="0093342E">
        <w:rPr>
          <w:b/>
          <w:bCs/>
          <w:color w:val="000000"/>
        </w:rPr>
        <w:t>МАТЕРИАЛЬНО-ТЕХНИЧЕСКОЕ ОБЕСПЕЧЕНИЕ ДИСЦИПЛИНЫ</w:t>
      </w:r>
    </w:p>
    <w:p w:rsidR="0093342E" w:rsidRPr="0093342E" w:rsidRDefault="0093342E" w:rsidP="0093342E">
      <w:pPr>
        <w:ind w:firstLine="567"/>
        <w:jc w:val="both"/>
        <w:rPr>
          <w:bCs/>
          <w:color w:val="000000"/>
        </w:rPr>
      </w:pPr>
      <w:r w:rsidRPr="0093342E">
        <w:rPr>
          <w:bCs/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2C35C3">
        <w:rPr>
          <w:bCs/>
          <w:color w:val="000000"/>
        </w:rPr>
        <w:t>.</w:t>
      </w:r>
    </w:p>
    <w:p w:rsidR="0093342E" w:rsidRPr="0093342E" w:rsidRDefault="0093342E" w:rsidP="003906DD">
      <w:pPr>
        <w:ind w:firstLine="567"/>
        <w:jc w:val="both"/>
        <w:rPr>
          <w:bCs/>
          <w:color w:val="000000"/>
        </w:rPr>
      </w:pPr>
      <w:r w:rsidRPr="0093342E">
        <w:rPr>
          <w:bCs/>
          <w:color w:val="000000"/>
        </w:rPr>
        <w:t>Перечень материально-технического обеспечения, необходимого для проведения практических занятий:</w:t>
      </w:r>
      <w:r w:rsidR="003906DD" w:rsidRPr="003906DD">
        <w:rPr>
          <w:bCs/>
        </w:rPr>
        <w:t xml:space="preserve"> </w:t>
      </w:r>
      <w:r w:rsidR="003906DD" w:rsidRPr="008F280E">
        <w:rPr>
          <w:bCs/>
        </w:rPr>
        <w:t>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</w:t>
      </w:r>
    </w:p>
    <w:p w:rsidR="00A236F5" w:rsidRPr="0093342E" w:rsidRDefault="00A236F5" w:rsidP="0093342E">
      <w:pPr>
        <w:pStyle w:val="ad"/>
        <w:spacing w:after="0" w:line="360" w:lineRule="auto"/>
        <w:ind w:left="420"/>
        <w:contextualSpacing/>
        <w:jc w:val="both"/>
        <w:rPr>
          <w:b/>
          <w:bCs/>
          <w:i/>
        </w:rPr>
      </w:pPr>
    </w:p>
    <w:sectPr w:rsidR="00A236F5" w:rsidRPr="0093342E" w:rsidSect="002C35C3">
      <w:headerReference w:type="default" r:id="rId35"/>
      <w:footerReference w:type="default" r:id="rId36"/>
      <w:headerReference w:type="first" r:id="rId3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B48" w:rsidRDefault="00886B48">
      <w:r>
        <w:separator/>
      </w:r>
    </w:p>
  </w:endnote>
  <w:endnote w:type="continuationSeparator" w:id="0">
    <w:p w:rsidR="00886B48" w:rsidRDefault="0088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902" w:rsidRPr="007661DA" w:rsidRDefault="00836902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EF3BE7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836902" w:rsidRDefault="008369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B48" w:rsidRDefault="00886B48">
      <w:r>
        <w:separator/>
      </w:r>
    </w:p>
  </w:footnote>
  <w:footnote w:type="continuationSeparator" w:id="0">
    <w:p w:rsidR="00886B48" w:rsidRDefault="00886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902" w:rsidRDefault="00836902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836902" w:rsidRPr="00FB55A3" w:rsidTr="00D30DD7">
      <w:trPr>
        <w:trHeight w:val="1402"/>
      </w:trPr>
      <w:tc>
        <w:tcPr>
          <w:tcW w:w="2160" w:type="dxa"/>
          <w:vAlign w:val="center"/>
        </w:tcPr>
        <w:p w:rsidR="00836902" w:rsidRDefault="00886B48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836902" w:rsidRDefault="00836902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836902" w:rsidRPr="007661DA" w:rsidRDefault="00836902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836902" w:rsidRDefault="00836902" w:rsidP="00D75C4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836902" w:rsidRDefault="00836902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836902" w:rsidRDefault="00836902" w:rsidP="001D000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2C35C3" w:rsidRPr="00FB55A3" w:rsidTr="00AF09C8">
      <w:trPr>
        <w:trHeight w:val="1402"/>
      </w:trPr>
      <w:tc>
        <w:tcPr>
          <w:tcW w:w="2160" w:type="dxa"/>
          <w:vAlign w:val="center"/>
        </w:tcPr>
        <w:p w:rsidR="002C35C3" w:rsidRDefault="00886B48" w:rsidP="002C35C3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2C35C3" w:rsidRDefault="002C35C3" w:rsidP="002C35C3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2C35C3" w:rsidRPr="007661DA" w:rsidRDefault="002C35C3" w:rsidP="002C35C3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2C35C3" w:rsidRDefault="002C35C3" w:rsidP="002C35C3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2C35C3" w:rsidRDefault="002C35C3" w:rsidP="002C35C3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2C35C3" w:rsidRDefault="002C35C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A49F8"/>
    <w:multiLevelType w:val="hybridMultilevel"/>
    <w:tmpl w:val="02AE0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532C6"/>
    <w:multiLevelType w:val="hybridMultilevel"/>
    <w:tmpl w:val="ADAC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32812"/>
    <w:multiLevelType w:val="hybridMultilevel"/>
    <w:tmpl w:val="D158D7B0"/>
    <w:lvl w:ilvl="0" w:tplc="E506D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272DD"/>
    <w:multiLevelType w:val="hybridMultilevel"/>
    <w:tmpl w:val="7D96455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CAD64D1"/>
    <w:multiLevelType w:val="hybridMultilevel"/>
    <w:tmpl w:val="0642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1"/>
  </w:num>
  <w:num w:numId="7">
    <w:abstractNumId w:val="0"/>
  </w:num>
  <w:num w:numId="8">
    <w:abstractNumId w:val="11"/>
  </w:num>
  <w:num w:numId="9">
    <w:abstractNumId w:val="7"/>
  </w:num>
  <w:num w:numId="10">
    <w:abstractNumId w:val="8"/>
  </w:num>
  <w:num w:numId="11">
    <w:abstractNumId w:val="15"/>
  </w:num>
  <w:num w:numId="12">
    <w:abstractNumId w:val="4"/>
  </w:num>
  <w:num w:numId="13">
    <w:abstractNumId w:val="6"/>
  </w:num>
  <w:num w:numId="14">
    <w:abstractNumId w:val="13"/>
  </w:num>
  <w:num w:numId="15">
    <w:abstractNumId w:val="1"/>
  </w:num>
  <w:num w:numId="16">
    <w:abstractNumId w:val="14"/>
  </w:num>
  <w:num w:numId="17">
    <w:abstractNumId w:val="17"/>
  </w:num>
  <w:num w:numId="18">
    <w:abstractNumId w:val="3"/>
  </w:num>
  <w:num w:numId="19">
    <w:abstractNumId w:val="9"/>
  </w:num>
  <w:num w:numId="20">
    <w:abstractNumId w:val="5"/>
  </w:num>
  <w:num w:numId="21">
    <w:abstractNumId w:val="2"/>
  </w:num>
  <w:num w:numId="2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A7D18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355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5BEC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290D"/>
    <w:rsid w:val="001C7A0D"/>
    <w:rsid w:val="001D000A"/>
    <w:rsid w:val="001D0BC6"/>
    <w:rsid w:val="001E3C52"/>
    <w:rsid w:val="001E4E33"/>
    <w:rsid w:val="001F09B3"/>
    <w:rsid w:val="001F1595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4CE3"/>
    <w:rsid w:val="00277691"/>
    <w:rsid w:val="0028500D"/>
    <w:rsid w:val="00285CBA"/>
    <w:rsid w:val="00287117"/>
    <w:rsid w:val="00287EEA"/>
    <w:rsid w:val="00290F9E"/>
    <w:rsid w:val="00291922"/>
    <w:rsid w:val="00292259"/>
    <w:rsid w:val="00293B90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35C3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6DD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5DB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542C0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9524F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71BEE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6E84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73B"/>
    <w:rsid w:val="006C4B22"/>
    <w:rsid w:val="006C6B9B"/>
    <w:rsid w:val="006C7B9A"/>
    <w:rsid w:val="006D03EF"/>
    <w:rsid w:val="006E2B69"/>
    <w:rsid w:val="006E3029"/>
    <w:rsid w:val="006E41AA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84D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02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4DBD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B48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42E"/>
    <w:rsid w:val="009337F8"/>
    <w:rsid w:val="00934D82"/>
    <w:rsid w:val="00936094"/>
    <w:rsid w:val="00941318"/>
    <w:rsid w:val="009460C4"/>
    <w:rsid w:val="00954FDB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191D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63A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BF5B18"/>
    <w:rsid w:val="00C01602"/>
    <w:rsid w:val="00C0425E"/>
    <w:rsid w:val="00C04CAE"/>
    <w:rsid w:val="00C10C96"/>
    <w:rsid w:val="00C13268"/>
    <w:rsid w:val="00C163D5"/>
    <w:rsid w:val="00C168C0"/>
    <w:rsid w:val="00C17E03"/>
    <w:rsid w:val="00C20CBF"/>
    <w:rsid w:val="00C2345B"/>
    <w:rsid w:val="00C2351F"/>
    <w:rsid w:val="00C245B6"/>
    <w:rsid w:val="00C27F49"/>
    <w:rsid w:val="00C31A2C"/>
    <w:rsid w:val="00C34E2F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1C1C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468D2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A86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3BE7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962F0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4BAF17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extended-textfull">
    <w:name w:val="extended-text__full"/>
    <w:rsid w:val="00D468D2"/>
  </w:style>
  <w:style w:type="character" w:customStyle="1" w:styleId="extended-textshort">
    <w:name w:val="extended-text__short"/>
    <w:rsid w:val="00A61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s://biblioclub.ru/" TargetMode="External"/><Relationship Id="rId26" Type="http://schemas.openxmlformats.org/officeDocument/2006/relationships/hyperlink" Target="http://school-collection.edu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biblioclub.ru/" TargetMode="External"/><Relationship Id="rId34" Type="http://schemas.openxmlformats.org/officeDocument/2006/relationships/hyperlink" Target="http://www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s://biblioclub.ru/" TargetMode="External"/><Relationship Id="rId25" Type="http://schemas.openxmlformats.org/officeDocument/2006/relationships/hyperlink" Target="http://biblioclub.ru/" TargetMode="External"/><Relationship Id="rId33" Type="http://schemas.openxmlformats.org/officeDocument/2006/relationships/hyperlink" Target="http://biblioclub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club.ru/" TargetMode="External"/><Relationship Id="rId20" Type="http://schemas.openxmlformats.org/officeDocument/2006/relationships/hyperlink" Target="https://biblioclub.ru/" TargetMode="External"/><Relationship Id="rId29" Type="http://schemas.openxmlformats.org/officeDocument/2006/relationships/hyperlink" Target="http://elibrary.ru/defaultx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" TargetMode="External"/><Relationship Id="rId24" Type="http://schemas.openxmlformats.org/officeDocument/2006/relationships/hyperlink" Target="https://biblioclub.ru/" TargetMode="External"/><Relationship Id="rId32" Type="http://schemas.openxmlformats.org/officeDocument/2006/relationships/hyperlink" Target="http://iph.ras.ru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" TargetMode="External"/><Relationship Id="rId23" Type="http://schemas.openxmlformats.org/officeDocument/2006/relationships/hyperlink" Target="http://biblioclub.ru/" TargetMode="External"/><Relationship Id="rId28" Type="http://schemas.openxmlformats.org/officeDocument/2006/relationships/hyperlink" Target="http://www.igumo.ru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s://biblioclub.ru/" TargetMode="External"/><Relationship Id="rId31" Type="http://schemas.openxmlformats.org/officeDocument/2006/relationships/hyperlink" Target="http://cyberleni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hyperlink" Target="https://biblioclub.ru/" TargetMode="External"/><Relationship Id="rId27" Type="http://schemas.openxmlformats.org/officeDocument/2006/relationships/hyperlink" Target="http://www.edu.ru/" TargetMode="External"/><Relationship Id="rId30" Type="http://schemas.openxmlformats.org/officeDocument/2006/relationships/hyperlink" Target="http://www.gumer.info" TargetMode="External"/><Relationship Id="rId35" Type="http://schemas.openxmlformats.org/officeDocument/2006/relationships/header" Target="header1.xml"/><Relationship Id="rId8" Type="http://schemas.openxmlformats.org/officeDocument/2006/relationships/hyperlink" Target="https://biblioclub.ru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D114A-E969-409B-A29E-37853B63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1</Pages>
  <Words>7313</Words>
  <Characters>41690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48906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Илья Москалев</cp:lastModifiedBy>
  <cp:revision>86</cp:revision>
  <cp:lastPrinted>2019-01-27T10:45:00Z</cp:lastPrinted>
  <dcterms:created xsi:type="dcterms:W3CDTF">2016-03-21T11:43:00Z</dcterms:created>
  <dcterms:modified xsi:type="dcterms:W3CDTF">2019-02-08T09:12:00Z</dcterms:modified>
</cp:coreProperties>
</file>