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2A60A8">
        <w:trPr>
          <w:trHeight w:val="11619"/>
        </w:trPr>
        <w:tc>
          <w:tcPr>
            <w:tcW w:w="9412" w:type="dxa"/>
          </w:tcPr>
          <w:p w:rsidR="00DA10A6" w:rsidRPr="00CA4640" w:rsidRDefault="00DA10A6" w:rsidP="00407CC6">
            <w:pPr>
              <w:suppressAutoHyphens/>
              <w:autoSpaceDE w:val="0"/>
              <w:autoSpaceDN w:val="0"/>
              <w:adjustRightInd w:val="0"/>
              <w:jc w:val="center"/>
            </w:pPr>
            <w:r w:rsidRPr="00CA4640">
              <w:t>Кафедра философии</w:t>
            </w:r>
          </w:p>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p>
          <w:p w:rsidR="00DA10A6" w:rsidRPr="00CC104D" w:rsidRDefault="00DA10A6" w:rsidP="00407CC6">
            <w:pPr>
              <w:suppressAutoHyphens/>
              <w:autoSpaceDE w:val="0"/>
              <w:autoSpaceDN w:val="0"/>
              <w:adjustRightInd w:val="0"/>
              <w:jc w:val="center"/>
              <w:rPr>
                <w:b/>
                <w:bCs/>
              </w:rPr>
            </w:pPr>
          </w:p>
          <w:p w:rsidR="00DA10A6" w:rsidRPr="00A6663C" w:rsidRDefault="00A6663C" w:rsidP="00A6663C">
            <w:pPr>
              <w:tabs>
                <w:tab w:val="right" w:leader="underscore" w:pos="8505"/>
              </w:tabs>
              <w:jc w:val="center"/>
              <w:rPr>
                <w:b/>
                <w:sz w:val="28"/>
                <w:szCs w:val="28"/>
              </w:rPr>
            </w:pPr>
            <w:r w:rsidRPr="00A6663C">
              <w:rPr>
                <w:rFonts w:eastAsiaTheme="minorEastAsia"/>
                <w:b/>
                <w:lang w:eastAsia="ja-JP"/>
              </w:rPr>
              <w:t>ФТД</w:t>
            </w:r>
            <w:r w:rsidRPr="00A6663C">
              <w:rPr>
                <w:b/>
              </w:rPr>
              <w:t xml:space="preserve">.В.01 ТЕОРИЯ </w:t>
            </w:r>
            <w:r w:rsidR="00D61BD7">
              <w:rPr>
                <w:b/>
              </w:rPr>
              <w:t xml:space="preserve">И </w:t>
            </w:r>
            <w:r w:rsidRPr="00A6663C">
              <w:rPr>
                <w:b/>
              </w:rPr>
              <w:t>ПРАКТИКА ИСКУССТВЕННОГО ИНТЕЛЛЕКТА</w:t>
            </w:r>
          </w:p>
          <w:p w:rsidR="007E6FA5" w:rsidRPr="00CA1940" w:rsidRDefault="007E6FA5" w:rsidP="00407CC6">
            <w:pPr>
              <w:tabs>
                <w:tab w:val="right" w:leader="underscore" w:pos="8505"/>
              </w:tabs>
            </w:pPr>
          </w:p>
          <w:p w:rsidR="00CA1940" w:rsidRPr="00E177E8" w:rsidRDefault="00CA1940" w:rsidP="00CA1940">
            <w:pPr>
              <w:ind w:left="1152"/>
              <w:jc w:val="center"/>
              <w:rPr>
                <w:b/>
                <w:bCs/>
              </w:rPr>
            </w:pPr>
            <w:r w:rsidRPr="00E177E8">
              <w:rPr>
                <w:bCs/>
              </w:rPr>
              <w:t xml:space="preserve">Направление подготовки </w:t>
            </w:r>
            <w:r>
              <w:rPr>
                <w:b/>
                <w:bCs/>
              </w:rPr>
              <w:t>47.04.01 – Философия</w:t>
            </w:r>
          </w:p>
          <w:p w:rsidR="00CA1940" w:rsidRPr="00E177E8" w:rsidRDefault="00CA1940" w:rsidP="00CA1940">
            <w:pPr>
              <w:ind w:left="1152"/>
              <w:jc w:val="both"/>
              <w:rPr>
                <w:b/>
              </w:rPr>
            </w:pPr>
          </w:p>
          <w:p w:rsidR="00CA1940" w:rsidRPr="00CA1940" w:rsidRDefault="002A60A8" w:rsidP="00D61BD7">
            <w:pPr>
              <w:ind w:left="1152" w:hanging="1152"/>
              <w:jc w:val="center"/>
              <w:rPr>
                <w:b/>
                <w:bCs/>
                <w:i/>
              </w:rPr>
            </w:pPr>
            <w:bookmarkStart w:id="0" w:name="_GoBack"/>
            <w:bookmarkEnd w:id="0"/>
            <w:r>
              <w:rPr>
                <w:bCs/>
              </w:rPr>
              <w:t>Направленность (профиль)</w:t>
            </w:r>
            <w:r w:rsidR="00CA1940" w:rsidRPr="00E177E8">
              <w:rPr>
                <w:bCs/>
              </w:rPr>
              <w:t xml:space="preserve"> – </w:t>
            </w:r>
            <w:r w:rsidR="00CA1940" w:rsidRPr="00CA1940">
              <w:rPr>
                <w:b/>
                <w:bCs/>
                <w:i/>
              </w:rPr>
              <w:t xml:space="preserve">«Философия </w:t>
            </w:r>
            <w:r w:rsidR="00CA1940" w:rsidRPr="00E177E8">
              <w:rPr>
                <w:b/>
                <w:bCs/>
                <w:i/>
              </w:rPr>
              <w:t>городских и общественных пространств»</w:t>
            </w:r>
          </w:p>
          <w:p w:rsidR="00A304D6" w:rsidRPr="00CA1940" w:rsidRDefault="00A304D6" w:rsidP="00A304D6">
            <w:pPr>
              <w:ind w:left="1152"/>
              <w:jc w:val="center"/>
              <w:rPr>
                <w:b/>
                <w:bCs/>
                <w:i/>
              </w:rPr>
            </w:pPr>
          </w:p>
          <w:p w:rsidR="00DA10A6" w:rsidRPr="00470D55" w:rsidRDefault="00DA10A6" w:rsidP="00407CC6">
            <w:pPr>
              <w:rPr>
                <w:b/>
                <w:bCs/>
                <w:i/>
                <w:iCs/>
              </w:rPr>
            </w:pPr>
          </w:p>
          <w:p w:rsidR="00DA10A6" w:rsidRPr="00470D55"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CA1940" w:rsidRDefault="00CA1940"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Pr="00470D55" w:rsidRDefault="00DA10A6" w:rsidP="00407CC6">
            <w:pPr>
              <w:jc w:val="center"/>
            </w:pPr>
          </w:p>
          <w:p w:rsidR="002A60A8" w:rsidRDefault="002A60A8" w:rsidP="00407CC6">
            <w:pPr>
              <w:jc w:val="center"/>
            </w:pPr>
          </w:p>
          <w:p w:rsidR="002A60A8" w:rsidRDefault="002A60A8" w:rsidP="00407CC6">
            <w:pPr>
              <w:jc w:val="center"/>
            </w:pPr>
          </w:p>
          <w:p w:rsidR="002A60A8" w:rsidRDefault="002A60A8" w:rsidP="00407CC6">
            <w:pPr>
              <w:jc w:val="center"/>
            </w:pPr>
          </w:p>
          <w:p w:rsidR="00DA10A6" w:rsidRPr="00CC104D" w:rsidRDefault="00DA10A6" w:rsidP="00407CC6">
            <w:pPr>
              <w:jc w:val="center"/>
            </w:pPr>
            <w:r>
              <w:t>Санкт-Петербург</w:t>
            </w:r>
          </w:p>
          <w:p w:rsidR="00DA10A6" w:rsidRPr="00242A89" w:rsidRDefault="00DA10A6" w:rsidP="002A60A8">
            <w:pPr>
              <w:jc w:val="center"/>
            </w:pPr>
            <w:r w:rsidRPr="00CC104D">
              <w:t>20</w:t>
            </w:r>
            <w:r w:rsidR="00CA1940">
              <w:t>18</w:t>
            </w:r>
          </w:p>
        </w:tc>
      </w:tr>
    </w:tbl>
    <w:p w:rsidR="002A60A8" w:rsidRPr="00C32C26" w:rsidRDefault="00DA10A6" w:rsidP="002A60A8">
      <w:pPr>
        <w:pStyle w:val="txt"/>
        <w:spacing w:before="0" w:beforeAutospacing="0" w:after="0" w:afterAutospacing="0"/>
        <w:ind w:right="-6"/>
        <w:jc w:val="center"/>
        <w:rPr>
          <w:b/>
          <w:bCs/>
          <w:sz w:val="28"/>
          <w:szCs w:val="28"/>
        </w:rPr>
      </w:pPr>
      <w:r w:rsidRPr="007F18F6">
        <w:rPr>
          <w:b/>
          <w:bCs/>
        </w:rPr>
        <w:br w:type="page"/>
      </w:r>
      <w:r w:rsidR="002A60A8">
        <w:rPr>
          <w:b/>
          <w:bCs/>
          <w:sz w:val="28"/>
          <w:szCs w:val="28"/>
        </w:rPr>
        <w:lastRenderedPageBreak/>
        <w:t xml:space="preserve">Лист согласований </w:t>
      </w:r>
      <w:r w:rsidR="002A60A8" w:rsidRPr="00C32C26">
        <w:rPr>
          <w:b/>
          <w:bCs/>
          <w:sz w:val="28"/>
          <w:szCs w:val="28"/>
        </w:rPr>
        <w:t xml:space="preserve">рабочей программы </w:t>
      </w:r>
    </w:p>
    <w:p w:rsidR="002A60A8" w:rsidRPr="004A795F" w:rsidRDefault="002A60A8" w:rsidP="002A60A8">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2A60A8" w:rsidRPr="00A95739" w:rsidTr="00AF09C8">
        <w:trPr>
          <w:jc w:val="center"/>
        </w:trPr>
        <w:tc>
          <w:tcPr>
            <w:tcW w:w="9488" w:type="dxa"/>
          </w:tcPr>
          <w:p w:rsidR="002A60A8" w:rsidRPr="008743E4" w:rsidRDefault="002A60A8" w:rsidP="00AF09C8">
            <w:pPr>
              <w:spacing w:line="276" w:lineRule="auto"/>
              <w:jc w:val="both"/>
            </w:pPr>
            <w:r w:rsidRPr="00A95739">
              <w:t>Рабочая программа дисциплины составлена в соответствии с требованиями:</w:t>
            </w:r>
          </w:p>
          <w:p w:rsidR="002A60A8" w:rsidRPr="008743E4" w:rsidRDefault="002A60A8" w:rsidP="00AF09C8">
            <w:pPr>
              <w:jc w:val="both"/>
              <w:rPr>
                <w:b/>
                <w:bCs/>
                <w:i/>
              </w:rPr>
            </w:pPr>
            <w:r w:rsidRPr="008743E4">
              <w:t xml:space="preserve">- Федерального государственного образовательного стандарта высшего образования по направлению подготовки </w:t>
            </w:r>
            <w:r w:rsidRPr="008743E4">
              <w:rPr>
                <w:i/>
              </w:rPr>
              <w:t>47.04.01</w:t>
            </w:r>
            <w:r>
              <w:rPr>
                <w:i/>
              </w:rPr>
              <w:t xml:space="preserve"> </w:t>
            </w:r>
            <w:r w:rsidRPr="008743E4">
              <w:rPr>
                <w:i/>
              </w:rPr>
              <w:t>Философия (уровень магистратуры)</w:t>
            </w:r>
            <w:r w:rsidRPr="008743E4">
              <w:t xml:space="preserve">, утвержденного приказом Министерства образования и науки от </w:t>
            </w:r>
            <w:r w:rsidRPr="008743E4">
              <w:rPr>
                <w:i/>
              </w:rPr>
              <w:t xml:space="preserve">«03» декабря </w:t>
            </w:r>
            <w:smartTag w:uri="urn:schemas-microsoft-com:office:smarttags" w:element="metricconverter">
              <w:smartTagPr>
                <w:attr w:name="ProductID" w:val="2015 г"/>
              </w:smartTagPr>
              <w:r w:rsidRPr="008743E4">
                <w:rPr>
                  <w:i/>
                </w:rPr>
                <w:t>2015 г</w:t>
              </w:r>
            </w:smartTag>
            <w:r w:rsidRPr="008743E4">
              <w:rPr>
                <w:i/>
              </w:rPr>
              <w:t>. № 1408.</w:t>
            </w:r>
          </w:p>
          <w:p w:rsidR="002A60A8" w:rsidRDefault="002A60A8" w:rsidP="00AF09C8">
            <w:pPr>
              <w:widowControl w:val="0"/>
              <w:tabs>
                <w:tab w:val="left" w:pos="284"/>
                <w:tab w:val="left" w:pos="426"/>
              </w:tabs>
              <w:jc w:val="both"/>
              <w:rPr>
                <w:sz w:val="22"/>
                <w:szCs w:val="22"/>
              </w:rPr>
            </w:pPr>
            <w:r>
              <w:rPr>
                <w:sz w:val="22"/>
                <w:szCs w:val="22"/>
              </w:rPr>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2A60A8" w:rsidRPr="00A95739" w:rsidRDefault="002A60A8" w:rsidP="00AF09C8">
            <w:pPr>
              <w:jc w:val="both"/>
            </w:pPr>
            <w:r>
              <w:rPr>
                <w:sz w:val="22"/>
                <w:szCs w:val="22"/>
              </w:rPr>
              <w:t xml:space="preserve">- учебного плана ГАОУ ВО ЛО «Ленинградский государственный университет имени А.С. Пушкина» по направлению </w:t>
            </w:r>
            <w:r w:rsidRPr="008743E4">
              <w:rPr>
                <w:b/>
                <w:bCs/>
                <w:i/>
              </w:rPr>
              <w:t>47.04.01</w:t>
            </w:r>
            <w:r>
              <w:rPr>
                <w:b/>
                <w:bCs/>
                <w:i/>
              </w:rPr>
              <w:t xml:space="preserve"> </w:t>
            </w:r>
            <w:r w:rsidRPr="008743E4">
              <w:rPr>
                <w:b/>
                <w:bCs/>
                <w:i/>
              </w:rPr>
              <w:t>Философия</w:t>
            </w:r>
            <w:r>
              <w:rPr>
                <w:b/>
                <w:bCs/>
                <w:i/>
              </w:rPr>
              <w:t>, направленность (профиль) Философия городских и общественных пространств</w:t>
            </w:r>
          </w:p>
        </w:tc>
      </w:tr>
    </w:tbl>
    <w:p w:rsidR="002A60A8" w:rsidRDefault="002A60A8" w:rsidP="002A60A8">
      <w:pPr>
        <w:pStyle w:val="ab"/>
        <w:spacing w:line="240" w:lineRule="auto"/>
        <w:ind w:firstLine="0"/>
        <w:rPr>
          <w:sz w:val="24"/>
          <w:szCs w:val="24"/>
        </w:rPr>
      </w:pPr>
    </w:p>
    <w:p w:rsidR="002A60A8" w:rsidRDefault="002A60A8" w:rsidP="002A60A8">
      <w:pPr>
        <w:pStyle w:val="ab"/>
        <w:spacing w:line="240" w:lineRule="auto"/>
        <w:ind w:firstLine="0"/>
        <w:rPr>
          <w:sz w:val="24"/>
          <w:szCs w:val="24"/>
        </w:rPr>
      </w:pPr>
    </w:p>
    <w:p w:rsidR="002A60A8" w:rsidRPr="00083E82" w:rsidRDefault="002A60A8" w:rsidP="002A60A8">
      <w:pPr>
        <w:pStyle w:val="ab"/>
        <w:spacing w:line="360" w:lineRule="auto"/>
        <w:ind w:firstLine="0"/>
        <w:rPr>
          <w:color w:val="00B0F0"/>
          <w:sz w:val="24"/>
          <w:szCs w:val="24"/>
        </w:rPr>
      </w:pPr>
      <w:r w:rsidRPr="0011556B">
        <w:rPr>
          <w:b/>
          <w:bCs/>
          <w:sz w:val="24"/>
          <w:szCs w:val="24"/>
        </w:rPr>
        <w:t>Составитель</w:t>
      </w:r>
      <w:r w:rsidRPr="0063674C">
        <w:rPr>
          <w:sz w:val="24"/>
          <w:szCs w:val="24"/>
        </w:rPr>
        <w:t>:</w:t>
      </w:r>
      <w:r>
        <w:rPr>
          <w:sz w:val="24"/>
          <w:szCs w:val="24"/>
        </w:rPr>
        <w:t xml:space="preserve"> </w:t>
      </w:r>
      <w:r w:rsidRPr="004107BD">
        <w:rPr>
          <w:sz w:val="24"/>
          <w:szCs w:val="24"/>
        </w:rPr>
        <w:t>к.ф.н., доцент кафедры философии ГАОУ ВО ЛО ЛГУ им. А.С. Пушкина Шатова Е.Н. ____________________</w:t>
      </w:r>
    </w:p>
    <w:p w:rsidR="002A60A8" w:rsidRPr="006C6B9B" w:rsidRDefault="002A60A8" w:rsidP="002A60A8">
      <w:pPr>
        <w:pStyle w:val="ab"/>
        <w:spacing w:line="240" w:lineRule="auto"/>
        <w:rPr>
          <w:b/>
          <w:bCs/>
          <w:i/>
          <w:iCs/>
          <w:sz w:val="24"/>
          <w:szCs w:val="24"/>
        </w:rPr>
      </w:pPr>
    </w:p>
    <w:p w:rsidR="002A60A8" w:rsidRDefault="002A60A8" w:rsidP="002A60A8">
      <w:pPr>
        <w:jc w:val="both"/>
      </w:pPr>
      <w:r w:rsidRPr="0011556B">
        <w:t xml:space="preserve">Рассмотрено на заседании кафедры </w:t>
      </w:r>
      <w:r w:rsidRPr="004107BD">
        <w:t>философии</w:t>
      </w:r>
    </w:p>
    <w:p w:rsidR="002A60A8" w:rsidRPr="00584DFF" w:rsidRDefault="002A60A8" w:rsidP="002A60A8">
      <w:pPr>
        <w:jc w:val="both"/>
      </w:pPr>
      <w:r>
        <w:t>(протокол №                                                             ).</w:t>
      </w:r>
    </w:p>
    <w:p w:rsidR="002A60A8" w:rsidRPr="004107BD" w:rsidRDefault="002A60A8" w:rsidP="002A60A8">
      <w:pPr>
        <w:jc w:val="both"/>
      </w:pPr>
    </w:p>
    <w:p w:rsidR="002A60A8" w:rsidRDefault="002A60A8" w:rsidP="002A60A8">
      <w:pPr>
        <w:jc w:val="both"/>
      </w:pPr>
    </w:p>
    <w:p w:rsidR="002A60A8" w:rsidRPr="00A95739" w:rsidRDefault="002A60A8" w:rsidP="002A60A8">
      <w:pPr>
        <w:jc w:val="both"/>
      </w:pPr>
    </w:p>
    <w:p w:rsidR="002A60A8" w:rsidRPr="00A95739" w:rsidRDefault="002A60A8" w:rsidP="002A60A8">
      <w:pPr>
        <w:spacing w:line="360" w:lineRule="auto"/>
        <w:jc w:val="both"/>
      </w:pPr>
      <w:r w:rsidRPr="00A95739">
        <w:t>Рабочая программа соответствует требованиям к содержанию, структуре, оформлению.</w:t>
      </w:r>
    </w:p>
    <w:p w:rsidR="002A60A8" w:rsidRPr="000608AF" w:rsidRDefault="002A60A8" w:rsidP="002A60A8">
      <w:pPr>
        <w:autoSpaceDE w:val="0"/>
        <w:autoSpaceDN w:val="0"/>
        <w:adjustRightInd w:val="0"/>
        <w:spacing w:line="360" w:lineRule="auto"/>
        <w:jc w:val="both"/>
        <w:rPr>
          <w:sz w:val="28"/>
          <w:szCs w:val="28"/>
        </w:rPr>
      </w:pPr>
    </w:p>
    <w:p w:rsidR="002A60A8" w:rsidRPr="000608AF" w:rsidRDefault="002A60A8" w:rsidP="002A60A8">
      <w:pPr>
        <w:widowControl w:val="0"/>
        <w:jc w:val="both"/>
        <w:rPr>
          <w:b/>
          <w:bCs/>
          <w:sz w:val="28"/>
          <w:szCs w:val="28"/>
        </w:rPr>
      </w:pPr>
    </w:p>
    <w:p w:rsidR="002A60A8" w:rsidRPr="00A95739" w:rsidRDefault="002A60A8" w:rsidP="002A60A8">
      <w:pPr>
        <w:widowControl w:val="0"/>
        <w:spacing w:line="360" w:lineRule="auto"/>
        <w:jc w:val="both"/>
      </w:pPr>
      <w:r w:rsidRPr="00A95739">
        <w:t>Согласовано:</w:t>
      </w:r>
    </w:p>
    <w:p w:rsidR="002A60A8" w:rsidRPr="00A95739" w:rsidRDefault="002A60A8" w:rsidP="002A60A8">
      <w:pPr>
        <w:widowControl w:val="0"/>
        <w:spacing w:line="360" w:lineRule="auto"/>
        <w:jc w:val="both"/>
      </w:pPr>
      <w:r w:rsidRPr="00A95739">
        <w:t>За</w:t>
      </w:r>
      <w:r>
        <w:t xml:space="preserve">в.библиотекой ________________ </w:t>
      </w:r>
      <w:r w:rsidRPr="00A95739">
        <w:t>М.Е.Харитонова</w:t>
      </w:r>
    </w:p>
    <w:p w:rsidR="002A60A8" w:rsidRPr="00A95739" w:rsidRDefault="002A60A8" w:rsidP="002A60A8">
      <w:pPr>
        <w:jc w:val="both"/>
      </w:pPr>
    </w:p>
    <w:p w:rsidR="002A60A8" w:rsidRPr="00A95739" w:rsidRDefault="002A60A8" w:rsidP="002A60A8">
      <w:pPr>
        <w:spacing w:line="360" w:lineRule="auto"/>
      </w:pPr>
      <w:r w:rsidRPr="00A95739">
        <w:t>Рекомендовано к использованию в учебном процессе</w:t>
      </w:r>
    </w:p>
    <w:p w:rsidR="00DA10A6" w:rsidRDefault="00DA10A6" w:rsidP="002A60A8">
      <w:pPr>
        <w:pStyle w:val="txt"/>
        <w:spacing w:before="0" w:beforeAutospacing="0" w:after="0" w:afterAutospacing="0"/>
        <w:ind w:right="-6"/>
        <w:jc w:val="center"/>
        <w:rPr>
          <w:i/>
          <w:iCs/>
          <w:color w:val="FF0000"/>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w:t>
            </w:r>
            <w:r w:rsidR="002D79E2">
              <w:t>-</w:t>
            </w:r>
            <w:r w:rsidRPr="00F75AFA">
              <w:t>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A6663C" w:rsidRPr="00145CC1" w:rsidTr="009F42EA">
        <w:trPr>
          <w:trHeight w:val="424"/>
        </w:trPr>
        <w:tc>
          <w:tcPr>
            <w:tcW w:w="468" w:type="dxa"/>
            <w:shd w:val="clear" w:color="auto" w:fill="F2F2F2" w:themeFill="background1" w:themeFillShade="F2"/>
          </w:tcPr>
          <w:p w:rsidR="00A6663C" w:rsidRPr="00B71438" w:rsidRDefault="00A6663C" w:rsidP="00A304D6">
            <w:pPr>
              <w:pStyle w:val="a5"/>
              <w:spacing w:line="360" w:lineRule="auto"/>
              <w:rPr>
                <w:bCs/>
              </w:rPr>
            </w:pPr>
            <w:r w:rsidRPr="00B71438">
              <w:rPr>
                <w:bCs/>
              </w:rPr>
              <w:t>1.</w:t>
            </w:r>
          </w:p>
        </w:tc>
        <w:tc>
          <w:tcPr>
            <w:tcW w:w="1092" w:type="dxa"/>
            <w:shd w:val="clear" w:color="auto" w:fill="F2F2F2" w:themeFill="background1" w:themeFillShade="F2"/>
          </w:tcPr>
          <w:p w:rsidR="00A6663C" w:rsidRPr="009D2D44" w:rsidRDefault="00A6663C" w:rsidP="00587EFC">
            <w:pPr>
              <w:pStyle w:val="a5"/>
            </w:pPr>
            <w:r w:rsidRPr="009D2D44">
              <w:t>ОК-1</w:t>
            </w:r>
          </w:p>
        </w:tc>
        <w:tc>
          <w:tcPr>
            <w:tcW w:w="1843" w:type="dxa"/>
            <w:shd w:val="clear" w:color="auto" w:fill="F2F2F2" w:themeFill="background1" w:themeFillShade="F2"/>
          </w:tcPr>
          <w:p w:rsidR="00A6663C" w:rsidRPr="009D2D44" w:rsidRDefault="00A6663C" w:rsidP="009F42EA">
            <w:r w:rsidRPr="009D2D44">
              <w:t xml:space="preserve">способность к абстрактному мышлению, анализу, синтезу </w:t>
            </w:r>
          </w:p>
        </w:tc>
        <w:tc>
          <w:tcPr>
            <w:tcW w:w="1842" w:type="dxa"/>
            <w:shd w:val="clear" w:color="auto" w:fill="F2F2F2" w:themeFill="background1" w:themeFillShade="F2"/>
          </w:tcPr>
          <w:p w:rsidR="00A6663C" w:rsidRPr="009D2D44" w:rsidRDefault="00A6663C" w:rsidP="00587EFC">
            <w:pPr>
              <w:pStyle w:val="a5"/>
            </w:pPr>
            <w:r w:rsidRPr="009D2D44">
              <w:t>содержание центральных проблем логики и методологии и научного познания;</w:t>
            </w:r>
          </w:p>
          <w:p w:rsidR="00A6663C" w:rsidRPr="009D2D44" w:rsidRDefault="00A6663C" w:rsidP="00587EFC">
            <w:pPr>
              <w:pStyle w:val="a5"/>
            </w:pPr>
            <w:r w:rsidRPr="009D2D44">
              <w:t>принципы использования абстрактного мышления, анализа и синтеза в философском исследовании городских и общественных пространств;</w:t>
            </w:r>
          </w:p>
          <w:p w:rsidR="00A6663C" w:rsidRPr="009D2D44" w:rsidRDefault="00A6663C" w:rsidP="00587EFC">
            <w:pPr>
              <w:pStyle w:val="a5"/>
            </w:pPr>
            <w:r w:rsidRPr="009D2D44">
              <w:t>роль знаний теории и практики искусственного интеллекта в развитии способности</w:t>
            </w:r>
          </w:p>
          <w:p w:rsidR="00A6663C" w:rsidRPr="009D2D44" w:rsidRDefault="00A6663C" w:rsidP="00587EFC">
            <w:r w:rsidRPr="009D2D44">
              <w:t xml:space="preserve">к абстрактному мышлению, анализу, синтезу </w:t>
            </w:r>
          </w:p>
          <w:p w:rsidR="00A6663C" w:rsidRPr="009D2D44" w:rsidRDefault="00A6663C" w:rsidP="00587EFC">
            <w:pPr>
              <w:pStyle w:val="a5"/>
            </w:pPr>
          </w:p>
        </w:tc>
        <w:tc>
          <w:tcPr>
            <w:tcW w:w="2552" w:type="dxa"/>
            <w:shd w:val="clear" w:color="auto" w:fill="F2F2F2" w:themeFill="background1" w:themeFillShade="F2"/>
          </w:tcPr>
          <w:p w:rsidR="00A6663C" w:rsidRPr="009D2D44" w:rsidRDefault="00A6663C" w:rsidP="00587EFC">
            <w:pPr>
              <w:pStyle w:val="a5"/>
            </w:pPr>
            <w:r w:rsidRPr="009D2D44">
              <w:t>применять на практике знание центральных проблем логики и методологии и научного познания;</w:t>
            </w:r>
          </w:p>
          <w:p w:rsidR="00A6663C" w:rsidRPr="009D2D44" w:rsidRDefault="00A6663C" w:rsidP="00587EFC">
            <w:pPr>
              <w:pStyle w:val="a5"/>
            </w:pPr>
            <w:r w:rsidRPr="009D2D44">
              <w:t>следовать принципам использования абстрактного мышления, анализа и синтеза в философском исследовании городских и общественных пространств;</w:t>
            </w:r>
          </w:p>
          <w:p w:rsidR="00A6663C" w:rsidRPr="009D2D44" w:rsidRDefault="00A6663C" w:rsidP="00587EFC">
            <w:pPr>
              <w:pStyle w:val="a5"/>
            </w:pPr>
            <w:r w:rsidRPr="009D2D44">
              <w:t>применять  знания теории и практики искусственного интеллекта в развитии способности</w:t>
            </w:r>
          </w:p>
          <w:p w:rsidR="00A6663C" w:rsidRPr="009D2D44" w:rsidRDefault="00A6663C" w:rsidP="00587EFC">
            <w:r w:rsidRPr="009D2D44">
              <w:t xml:space="preserve">к абстрактному мышлению, анализу, синтезу </w:t>
            </w:r>
          </w:p>
          <w:p w:rsidR="00A6663C" w:rsidRPr="009D2D44" w:rsidRDefault="00A6663C" w:rsidP="00587EFC">
            <w:pPr>
              <w:pStyle w:val="a5"/>
            </w:pPr>
          </w:p>
        </w:tc>
        <w:tc>
          <w:tcPr>
            <w:tcW w:w="1984" w:type="dxa"/>
            <w:shd w:val="clear" w:color="auto" w:fill="F2F2F2" w:themeFill="background1" w:themeFillShade="F2"/>
          </w:tcPr>
          <w:p w:rsidR="00A6663C" w:rsidRPr="009D2D44" w:rsidRDefault="00A6663C" w:rsidP="00587EFC">
            <w:pPr>
              <w:pStyle w:val="a5"/>
            </w:pPr>
            <w:r w:rsidRPr="009D2D44">
              <w:t>навыками применения на практике знаний центральных проблем логики и методологии и научного познания;</w:t>
            </w:r>
          </w:p>
          <w:p w:rsidR="00A6663C" w:rsidRPr="009D2D44" w:rsidRDefault="00A6663C" w:rsidP="00587EFC">
            <w:pPr>
              <w:pStyle w:val="a5"/>
            </w:pPr>
            <w:r w:rsidRPr="009D2D44">
              <w:t>навыками следования принципам использования абстрактного мышления, анализа и синтеза в философском исследовании городских и общественных пространств;</w:t>
            </w:r>
          </w:p>
          <w:p w:rsidR="00A6663C" w:rsidRPr="009D2D44" w:rsidRDefault="00A6663C" w:rsidP="00587EFC">
            <w:pPr>
              <w:pStyle w:val="a5"/>
            </w:pPr>
            <w:r w:rsidRPr="009D2D44">
              <w:t>навыками применения  знаний теории и практики искусственного интеллекта в развитии способности</w:t>
            </w:r>
          </w:p>
          <w:p w:rsidR="00A6663C" w:rsidRPr="009D2D44" w:rsidRDefault="00A6663C" w:rsidP="00587EFC">
            <w:r w:rsidRPr="009D2D44">
              <w:t xml:space="preserve">к абстрактному мышлению, анализу, синтезу </w:t>
            </w:r>
          </w:p>
        </w:tc>
      </w:tr>
      <w:tr w:rsidR="00A6663C" w:rsidRPr="00145CC1" w:rsidTr="009F42EA">
        <w:trPr>
          <w:trHeight w:val="424"/>
        </w:trPr>
        <w:tc>
          <w:tcPr>
            <w:tcW w:w="468" w:type="dxa"/>
            <w:shd w:val="clear" w:color="auto" w:fill="auto"/>
          </w:tcPr>
          <w:p w:rsidR="00A6663C" w:rsidRPr="00B71438" w:rsidRDefault="00A6663C" w:rsidP="00A304D6">
            <w:pPr>
              <w:pStyle w:val="a5"/>
              <w:spacing w:line="360" w:lineRule="auto"/>
              <w:rPr>
                <w:bCs/>
              </w:rPr>
            </w:pPr>
            <w:r>
              <w:rPr>
                <w:bCs/>
              </w:rPr>
              <w:t>2</w:t>
            </w:r>
            <w:r w:rsidR="009F42EA">
              <w:rPr>
                <w:bCs/>
              </w:rPr>
              <w:t>.</w:t>
            </w:r>
          </w:p>
        </w:tc>
        <w:tc>
          <w:tcPr>
            <w:tcW w:w="1092" w:type="dxa"/>
            <w:shd w:val="clear" w:color="auto" w:fill="auto"/>
          </w:tcPr>
          <w:p w:rsidR="00A6663C" w:rsidRPr="009D2D44" w:rsidRDefault="00A6663C" w:rsidP="00587EFC">
            <w:pPr>
              <w:pStyle w:val="a5"/>
            </w:pPr>
            <w:r w:rsidRPr="009D2D44">
              <w:t>ОК-3</w:t>
            </w:r>
          </w:p>
        </w:tc>
        <w:tc>
          <w:tcPr>
            <w:tcW w:w="1843" w:type="dxa"/>
            <w:shd w:val="clear" w:color="auto" w:fill="auto"/>
          </w:tcPr>
          <w:p w:rsidR="00A6663C" w:rsidRPr="009D2D44" w:rsidRDefault="00A6663C" w:rsidP="009F42EA">
            <w:r w:rsidRPr="009D2D44">
              <w:t xml:space="preserve">готовность к саморазвитию, самореализации, использованию творческого потенциала </w:t>
            </w:r>
          </w:p>
        </w:tc>
        <w:tc>
          <w:tcPr>
            <w:tcW w:w="1842" w:type="dxa"/>
            <w:shd w:val="clear" w:color="auto" w:fill="auto"/>
          </w:tcPr>
          <w:p w:rsidR="00A6663C" w:rsidRPr="009D2D44" w:rsidRDefault="00A6663C" w:rsidP="00587EFC">
            <w:pPr>
              <w:pStyle w:val="a5"/>
            </w:pPr>
            <w:r w:rsidRPr="009D2D44">
              <w:t>теоретические основы  саморазвития и самореализации личности;</w:t>
            </w:r>
          </w:p>
          <w:p w:rsidR="00A6663C" w:rsidRPr="009D2D44" w:rsidRDefault="00A6663C" w:rsidP="00587EFC">
            <w:pPr>
              <w:pStyle w:val="a5"/>
            </w:pPr>
            <w:r w:rsidRPr="009D2D44">
              <w:t xml:space="preserve">роль творчества в саморазвитии и </w:t>
            </w:r>
            <w:r w:rsidRPr="009D2D44">
              <w:lastRenderedPageBreak/>
              <w:t>самореализации личности;</w:t>
            </w:r>
          </w:p>
          <w:p w:rsidR="00A6663C" w:rsidRPr="009D2D44" w:rsidRDefault="00A6663C" w:rsidP="00587EFC">
            <w:pPr>
              <w:pStyle w:val="a5"/>
            </w:pPr>
            <w:r w:rsidRPr="009D2D44">
              <w:t xml:space="preserve">роль знаний теории и практики искусственного интеллекта в саморазвитии, самореализации, использовании творческого потенциала </w:t>
            </w:r>
          </w:p>
        </w:tc>
        <w:tc>
          <w:tcPr>
            <w:tcW w:w="2552" w:type="dxa"/>
            <w:shd w:val="clear" w:color="auto" w:fill="auto"/>
          </w:tcPr>
          <w:p w:rsidR="00A6663C" w:rsidRPr="009D2D44" w:rsidRDefault="00A6663C" w:rsidP="00587EFC">
            <w:pPr>
              <w:pStyle w:val="a5"/>
            </w:pPr>
            <w:r w:rsidRPr="009D2D44">
              <w:lastRenderedPageBreak/>
              <w:t>анализировать теоретические основы  саморазвития и самореализации личности;</w:t>
            </w:r>
          </w:p>
          <w:p w:rsidR="00A6663C" w:rsidRPr="009D2D44" w:rsidRDefault="00A6663C" w:rsidP="00587EFC">
            <w:pPr>
              <w:pStyle w:val="a5"/>
            </w:pPr>
            <w:r w:rsidRPr="009D2D44">
              <w:t xml:space="preserve">выявлять роль творчества в саморазвитии и </w:t>
            </w:r>
            <w:r w:rsidRPr="009D2D44">
              <w:lastRenderedPageBreak/>
              <w:t>самореализации личности;</w:t>
            </w:r>
          </w:p>
          <w:p w:rsidR="00A6663C" w:rsidRPr="009D2D44" w:rsidRDefault="00A6663C" w:rsidP="00587EFC">
            <w:pPr>
              <w:pStyle w:val="a5"/>
            </w:pPr>
            <w:r w:rsidRPr="009D2D44">
              <w:t xml:space="preserve">применять знания теории и практики искусственного интеллекта в саморазвитии, самореализации, использовании творческого потенциала </w:t>
            </w:r>
          </w:p>
        </w:tc>
        <w:tc>
          <w:tcPr>
            <w:tcW w:w="1984" w:type="dxa"/>
            <w:shd w:val="clear" w:color="auto" w:fill="auto"/>
          </w:tcPr>
          <w:p w:rsidR="00A6663C" w:rsidRPr="009D2D44" w:rsidRDefault="00A6663C" w:rsidP="00587EFC">
            <w:pPr>
              <w:pStyle w:val="a5"/>
            </w:pPr>
            <w:r w:rsidRPr="009D2D44">
              <w:lastRenderedPageBreak/>
              <w:t>навыками анализа теоретических основ  саморазвития и самореализации личности;</w:t>
            </w:r>
          </w:p>
          <w:p w:rsidR="00A6663C" w:rsidRPr="009D2D44" w:rsidRDefault="00A6663C" w:rsidP="00587EFC">
            <w:pPr>
              <w:pStyle w:val="a5"/>
            </w:pPr>
            <w:r w:rsidRPr="009D2D44">
              <w:t xml:space="preserve">навыками </w:t>
            </w:r>
            <w:r w:rsidRPr="009D2D44">
              <w:lastRenderedPageBreak/>
              <w:t>выявления роли творчества в саморазвитии и самореализации личности;</w:t>
            </w:r>
          </w:p>
          <w:p w:rsidR="00A6663C" w:rsidRPr="009D2D44" w:rsidRDefault="00A6663C" w:rsidP="00587EFC">
            <w:pPr>
              <w:pStyle w:val="a5"/>
            </w:pPr>
            <w:r w:rsidRPr="009D2D44">
              <w:t xml:space="preserve">навыками применения знаний теории и практики искусственного интеллекта в саморазвитии, самореализации, использовании творческого потенциала </w:t>
            </w:r>
          </w:p>
        </w:tc>
      </w:tr>
      <w:tr w:rsidR="00A6663C" w:rsidRPr="00145CC1" w:rsidTr="009F42EA">
        <w:trPr>
          <w:trHeight w:val="424"/>
        </w:trPr>
        <w:tc>
          <w:tcPr>
            <w:tcW w:w="468" w:type="dxa"/>
            <w:shd w:val="clear" w:color="auto" w:fill="F2F2F2" w:themeFill="background1" w:themeFillShade="F2"/>
          </w:tcPr>
          <w:p w:rsidR="00A6663C" w:rsidRPr="00B71438" w:rsidRDefault="00A6663C" w:rsidP="00A304D6">
            <w:pPr>
              <w:pStyle w:val="a5"/>
              <w:spacing w:line="360" w:lineRule="auto"/>
              <w:rPr>
                <w:bCs/>
              </w:rPr>
            </w:pPr>
            <w:r>
              <w:rPr>
                <w:bCs/>
              </w:rPr>
              <w:lastRenderedPageBreak/>
              <w:t>3</w:t>
            </w:r>
            <w:r w:rsidR="009F42EA">
              <w:rPr>
                <w:bCs/>
              </w:rPr>
              <w:t>.</w:t>
            </w:r>
          </w:p>
        </w:tc>
        <w:tc>
          <w:tcPr>
            <w:tcW w:w="1092" w:type="dxa"/>
            <w:shd w:val="clear" w:color="auto" w:fill="F2F2F2" w:themeFill="background1" w:themeFillShade="F2"/>
          </w:tcPr>
          <w:p w:rsidR="00A6663C" w:rsidRPr="009D2D44" w:rsidRDefault="00A6663C" w:rsidP="00587EFC">
            <w:pPr>
              <w:pStyle w:val="a5"/>
            </w:pPr>
            <w:r w:rsidRPr="009D2D44">
              <w:t>ПК-7</w:t>
            </w:r>
          </w:p>
        </w:tc>
        <w:tc>
          <w:tcPr>
            <w:tcW w:w="1843" w:type="dxa"/>
            <w:shd w:val="clear" w:color="auto" w:fill="F2F2F2" w:themeFill="background1" w:themeFillShade="F2"/>
          </w:tcPr>
          <w:p w:rsidR="00A6663C" w:rsidRPr="009D2D44" w:rsidRDefault="00A6663C" w:rsidP="009F42EA">
            <w:r w:rsidRPr="009D2D44">
              <w:t xml:space="preserve">готовность учитывать специфику аудитории и владеть вниманием слушателей </w:t>
            </w:r>
          </w:p>
        </w:tc>
        <w:tc>
          <w:tcPr>
            <w:tcW w:w="1842" w:type="dxa"/>
            <w:shd w:val="clear" w:color="auto" w:fill="F2F2F2" w:themeFill="background1" w:themeFillShade="F2"/>
          </w:tcPr>
          <w:p w:rsidR="00A6663C" w:rsidRPr="009D2D44" w:rsidRDefault="00A6663C" w:rsidP="00587EFC">
            <w:pPr>
              <w:pStyle w:val="a5"/>
            </w:pPr>
            <w:r w:rsidRPr="009D2D44">
              <w:t>методологию общения с аудиторией;</w:t>
            </w:r>
          </w:p>
          <w:p w:rsidR="00A6663C" w:rsidRPr="009D2D44" w:rsidRDefault="00A6663C" w:rsidP="00587EFC">
            <w:pPr>
              <w:pStyle w:val="a5"/>
            </w:pPr>
            <w:r w:rsidRPr="009D2D44">
              <w:t xml:space="preserve"> методы оценки специфики аудитории в исследовании проблем теории и практики искусственного интеллекта</w:t>
            </w:r>
          </w:p>
        </w:tc>
        <w:tc>
          <w:tcPr>
            <w:tcW w:w="2552" w:type="dxa"/>
            <w:shd w:val="clear" w:color="auto" w:fill="F2F2F2" w:themeFill="background1" w:themeFillShade="F2"/>
          </w:tcPr>
          <w:p w:rsidR="00A6663C" w:rsidRPr="009D2D44" w:rsidRDefault="00A6663C" w:rsidP="00587EFC">
            <w:pPr>
              <w:pStyle w:val="a5"/>
            </w:pPr>
            <w:r w:rsidRPr="009D2D44">
              <w:t>следовать методологии общения с аудиторией;</w:t>
            </w:r>
          </w:p>
          <w:p w:rsidR="00A6663C" w:rsidRPr="009D2D44" w:rsidRDefault="00A6663C" w:rsidP="00587EFC">
            <w:pPr>
              <w:pStyle w:val="a5"/>
            </w:pPr>
            <w:r w:rsidRPr="009D2D44">
              <w:t>использовать методы оценки специфики аудитории в исследовании проблем теории и практики искусственного интеллекта</w:t>
            </w:r>
          </w:p>
        </w:tc>
        <w:tc>
          <w:tcPr>
            <w:tcW w:w="1984" w:type="dxa"/>
            <w:shd w:val="clear" w:color="auto" w:fill="F2F2F2" w:themeFill="background1" w:themeFillShade="F2"/>
          </w:tcPr>
          <w:p w:rsidR="00A6663C" w:rsidRPr="009D2D44" w:rsidRDefault="00A6663C" w:rsidP="00587EFC">
            <w:pPr>
              <w:pStyle w:val="a5"/>
            </w:pPr>
            <w:r w:rsidRPr="009D2D44">
              <w:t>следовать методологии общения с аудиторией;</w:t>
            </w:r>
          </w:p>
          <w:p w:rsidR="00A6663C" w:rsidRPr="009D2D44" w:rsidRDefault="00A6663C" w:rsidP="00587EFC">
            <w:pPr>
              <w:pStyle w:val="a5"/>
            </w:pPr>
            <w:r w:rsidRPr="009D2D44">
              <w:t>использовать методы оценки специфики аудитории в исследовании проблем теории и практики искусственного интеллекта</w:t>
            </w:r>
          </w:p>
        </w:tc>
      </w:tr>
      <w:tr w:rsidR="00A6663C" w:rsidRPr="00145CC1" w:rsidTr="009F42EA">
        <w:trPr>
          <w:trHeight w:val="424"/>
        </w:trPr>
        <w:tc>
          <w:tcPr>
            <w:tcW w:w="468" w:type="dxa"/>
            <w:shd w:val="clear" w:color="auto" w:fill="auto"/>
          </w:tcPr>
          <w:p w:rsidR="00A6663C" w:rsidRPr="00B71438" w:rsidRDefault="00A6663C" w:rsidP="00A304D6">
            <w:pPr>
              <w:pStyle w:val="a5"/>
              <w:spacing w:line="360" w:lineRule="auto"/>
              <w:rPr>
                <w:bCs/>
              </w:rPr>
            </w:pPr>
            <w:r>
              <w:rPr>
                <w:bCs/>
              </w:rPr>
              <w:t>4</w:t>
            </w:r>
            <w:r w:rsidR="009F42EA">
              <w:rPr>
                <w:bCs/>
              </w:rPr>
              <w:t>.</w:t>
            </w:r>
          </w:p>
        </w:tc>
        <w:tc>
          <w:tcPr>
            <w:tcW w:w="1092" w:type="dxa"/>
            <w:shd w:val="clear" w:color="auto" w:fill="auto"/>
          </w:tcPr>
          <w:p w:rsidR="00A6663C" w:rsidRPr="009D2D44" w:rsidRDefault="00A6663C" w:rsidP="00587EFC">
            <w:pPr>
              <w:pStyle w:val="a5"/>
            </w:pPr>
            <w:r w:rsidRPr="009D2D44">
              <w:t>ПК-9</w:t>
            </w:r>
          </w:p>
        </w:tc>
        <w:tc>
          <w:tcPr>
            <w:tcW w:w="1843" w:type="dxa"/>
            <w:shd w:val="clear" w:color="auto" w:fill="auto"/>
          </w:tcPr>
          <w:p w:rsidR="00A6663C" w:rsidRPr="009D2D44" w:rsidRDefault="00A6663C" w:rsidP="009F42EA">
            <w:r w:rsidRPr="009D2D44">
              <w:t xml:space="preserve">способность использовать на практике умения и навыки в организации исследовательских и проектных работ </w:t>
            </w:r>
          </w:p>
        </w:tc>
        <w:tc>
          <w:tcPr>
            <w:tcW w:w="1842" w:type="dxa"/>
            <w:shd w:val="clear" w:color="auto" w:fill="auto"/>
          </w:tcPr>
          <w:p w:rsidR="00A6663C" w:rsidRPr="009D2D44" w:rsidRDefault="00A6663C" w:rsidP="00587EFC">
            <w:pPr>
              <w:pStyle w:val="a5"/>
            </w:pPr>
            <w:r w:rsidRPr="009D2D44">
              <w:t>принципы организации исследовательских и проектных работ;</w:t>
            </w:r>
          </w:p>
          <w:p w:rsidR="00A6663C" w:rsidRPr="009D2D44" w:rsidRDefault="00A6663C" w:rsidP="00587EFC">
            <w:pPr>
              <w:pStyle w:val="a5"/>
            </w:pPr>
            <w:r w:rsidRPr="009D2D44">
              <w:t>методы организации исследовательских и проектных работ в области теории и практики искусственного интеллекта</w:t>
            </w:r>
          </w:p>
          <w:p w:rsidR="00A6663C" w:rsidRPr="009D2D44" w:rsidRDefault="00A6663C" w:rsidP="00587EFC">
            <w:pPr>
              <w:pStyle w:val="a5"/>
            </w:pPr>
          </w:p>
        </w:tc>
        <w:tc>
          <w:tcPr>
            <w:tcW w:w="2552" w:type="dxa"/>
            <w:shd w:val="clear" w:color="auto" w:fill="auto"/>
          </w:tcPr>
          <w:p w:rsidR="00A6663C" w:rsidRPr="009D2D44" w:rsidRDefault="00A6663C" w:rsidP="00587EFC">
            <w:pPr>
              <w:pStyle w:val="a5"/>
            </w:pPr>
            <w:r w:rsidRPr="009D2D44">
              <w:t>следовать принципам организации исследовательских и проектных работ;</w:t>
            </w:r>
          </w:p>
          <w:p w:rsidR="00A6663C" w:rsidRPr="009D2D44" w:rsidRDefault="00A6663C" w:rsidP="00587EFC">
            <w:pPr>
              <w:pStyle w:val="a5"/>
            </w:pPr>
            <w:r w:rsidRPr="009D2D44">
              <w:t>использовать методы организации исследовательских и проектных работ в области теории и практики искусственного интеллекта</w:t>
            </w:r>
          </w:p>
          <w:p w:rsidR="00A6663C" w:rsidRPr="009D2D44" w:rsidRDefault="00A6663C" w:rsidP="00587EFC">
            <w:pPr>
              <w:pStyle w:val="a5"/>
            </w:pPr>
          </w:p>
        </w:tc>
        <w:tc>
          <w:tcPr>
            <w:tcW w:w="1984" w:type="dxa"/>
            <w:shd w:val="clear" w:color="auto" w:fill="auto"/>
          </w:tcPr>
          <w:p w:rsidR="00A6663C" w:rsidRPr="009D2D44" w:rsidRDefault="00A6663C" w:rsidP="00587EFC">
            <w:pPr>
              <w:pStyle w:val="a5"/>
            </w:pPr>
            <w:r w:rsidRPr="009D2D44">
              <w:t>навыками следования принципам организации исследовательских и проектных работ;</w:t>
            </w:r>
          </w:p>
          <w:p w:rsidR="00A6663C" w:rsidRPr="009D2D44" w:rsidRDefault="00A6663C" w:rsidP="00587EFC">
            <w:pPr>
              <w:pStyle w:val="a5"/>
            </w:pPr>
            <w:r w:rsidRPr="009D2D44">
              <w:t>навыками использования методов организации исследовательских и проектных работ в области теории и практики искусственного интеллекта</w:t>
            </w:r>
          </w:p>
          <w:p w:rsidR="00A6663C" w:rsidRPr="009D2D44" w:rsidRDefault="00A6663C" w:rsidP="00587EFC">
            <w:pPr>
              <w:pStyle w:val="a5"/>
            </w:pPr>
          </w:p>
        </w:tc>
      </w:tr>
    </w:tbl>
    <w:p w:rsidR="00DA10A6" w:rsidRPr="0027119F" w:rsidRDefault="00DA10A6" w:rsidP="009F42EA">
      <w:pPr>
        <w:spacing w:before="240"/>
      </w:pPr>
      <w:r w:rsidRPr="007F18F6">
        <w:rPr>
          <w:b/>
          <w:bCs/>
        </w:rPr>
        <w:lastRenderedPageBreak/>
        <w:t xml:space="preserve">2. </w:t>
      </w:r>
      <w:r w:rsidR="00CA1940">
        <w:rPr>
          <w:b/>
          <w:bCs/>
          <w:caps/>
        </w:rPr>
        <w:t xml:space="preserve">Место дисциплины </w:t>
      </w:r>
      <w:r w:rsidRPr="00162958">
        <w:rPr>
          <w:b/>
          <w:bCs/>
          <w:caps/>
        </w:rPr>
        <w:t>в структуре ОП</w:t>
      </w:r>
      <w:r w:rsidRPr="007F18F6">
        <w:rPr>
          <w:b/>
          <w:bCs/>
        </w:rPr>
        <w:t xml:space="preserve">: </w:t>
      </w:r>
    </w:p>
    <w:p w:rsidR="006B5D8F" w:rsidRPr="00B8659F" w:rsidRDefault="00B71438" w:rsidP="006B5D8F">
      <w:pPr>
        <w:ind w:firstLine="709"/>
        <w:jc w:val="both"/>
      </w:pPr>
      <w:r>
        <w:rPr>
          <w:u w:val="single"/>
        </w:rPr>
        <w:t>Цель дисциплины</w:t>
      </w:r>
      <w:r w:rsidR="00DA10A6" w:rsidRPr="00D6425B">
        <w:t xml:space="preserve">: </w:t>
      </w:r>
      <w:r w:rsidR="00A6663C" w:rsidRPr="009D2D44">
        <w:t>сформировать у студентов систему знаний по основным этапам развития искусственного интеллекта, по содержанию наиболее значительных тенденций исторического развития искусственного интеллекта; сформировать представление о теории искусственного интеллекта как междисциплинарной области научного знания; ввести обучающегося в круг важнейших теоретических и практических проблем искусственного интеллекта.</w:t>
      </w:r>
    </w:p>
    <w:p w:rsidR="00DA10A6" w:rsidRDefault="00DA10A6" w:rsidP="009F42EA">
      <w:pPr>
        <w:ind w:firstLine="708"/>
        <w:jc w:val="both"/>
      </w:pPr>
      <w:r w:rsidRPr="00D6425B">
        <w:rPr>
          <w:u w:val="single"/>
        </w:rPr>
        <w:t>Зад</w:t>
      </w:r>
      <w:r w:rsidR="00B71438">
        <w:rPr>
          <w:u w:val="single"/>
        </w:rPr>
        <w:t>ачи дисциплины</w:t>
      </w:r>
      <w:r w:rsidRPr="00D6425B">
        <w:t>:</w:t>
      </w:r>
    </w:p>
    <w:p w:rsidR="00A6663C" w:rsidRPr="009D2D44" w:rsidRDefault="00A6663C" w:rsidP="00A6663C">
      <w:pPr>
        <w:numPr>
          <w:ilvl w:val="1"/>
          <w:numId w:val="26"/>
        </w:numPr>
        <w:ind w:left="0" w:firstLine="0"/>
        <w:jc w:val="both"/>
        <w:rPr>
          <w:rFonts w:eastAsia="Calibri"/>
          <w:lang w:eastAsia="en-US"/>
        </w:rPr>
      </w:pPr>
      <w:r w:rsidRPr="009D2D44">
        <w:rPr>
          <w:rFonts w:eastAsia="Calibri"/>
          <w:lang w:eastAsia="en-US"/>
        </w:rPr>
        <w:t>систематизировать знания об основах абстрактного мышления, анализа и синтеза; саморазвития, самореализации, использования творческого потенциала; общения с аудиторией; организации исследовательских и проектных работ;</w:t>
      </w:r>
    </w:p>
    <w:p w:rsidR="00A6663C" w:rsidRPr="009D2D44" w:rsidRDefault="00A6663C" w:rsidP="00A6663C">
      <w:pPr>
        <w:numPr>
          <w:ilvl w:val="1"/>
          <w:numId w:val="26"/>
        </w:numPr>
        <w:ind w:left="0" w:firstLine="0"/>
        <w:jc w:val="both"/>
        <w:rPr>
          <w:rFonts w:eastAsia="Calibri"/>
          <w:lang w:eastAsia="en-US"/>
        </w:rPr>
      </w:pPr>
      <w:r w:rsidRPr="009D2D44">
        <w:rPr>
          <w:rFonts w:eastAsia="Calibri"/>
          <w:lang w:eastAsia="en-US"/>
        </w:rPr>
        <w:t>уметь использовать на практике основы абстрактного мышления, анализа и синтеза; саморазвития, самореализации, использования творческого потенциала; общения с аудиторией; организации исследовательских и проектных работ;</w:t>
      </w:r>
    </w:p>
    <w:p w:rsidR="00A6663C" w:rsidRPr="009D2D44" w:rsidRDefault="00A6663C" w:rsidP="00A6663C">
      <w:pPr>
        <w:numPr>
          <w:ilvl w:val="1"/>
          <w:numId w:val="26"/>
        </w:numPr>
        <w:ind w:left="0" w:firstLine="0"/>
        <w:jc w:val="both"/>
        <w:rPr>
          <w:rFonts w:eastAsia="Calibri"/>
          <w:lang w:eastAsia="en-US"/>
        </w:rPr>
      </w:pPr>
      <w:r w:rsidRPr="009D2D44">
        <w:rPr>
          <w:rFonts w:eastAsia="Calibri"/>
          <w:lang w:eastAsia="en-US"/>
        </w:rPr>
        <w:t>иметь навыки использования на практике основ абстрактного мышления, анализа и синтеза; саморазвития, самореализации, использования творческого потенциала; общения с аудиторией; организации исследовательских и проектных работ.</w:t>
      </w:r>
    </w:p>
    <w:p w:rsidR="00DB5F25" w:rsidRPr="00282552" w:rsidRDefault="00DB5F25" w:rsidP="00DB5F25">
      <w:pPr>
        <w:autoSpaceDE w:val="0"/>
        <w:autoSpaceDN w:val="0"/>
        <w:adjustRightInd w:val="0"/>
        <w:ind w:firstLine="709"/>
        <w:jc w:val="both"/>
      </w:pPr>
      <w:r w:rsidRPr="00C2562C">
        <w:t xml:space="preserve">Дисциплина входит в состав блока </w:t>
      </w:r>
      <w:r w:rsidR="00A6663C">
        <w:t>Факультатив</w:t>
      </w:r>
      <w:r w:rsidR="009F42EA">
        <w:t>ы</w:t>
      </w:r>
      <w:r w:rsidRPr="00C2562C">
        <w:t xml:space="preserve"> – дисциплины (модули) и является одной из дисциплин </w:t>
      </w:r>
      <w:r w:rsidRPr="006B5D8F">
        <w:t>вариативной</w:t>
      </w:r>
      <w:r w:rsidR="006B5D8F" w:rsidRPr="006B5D8F">
        <w:t xml:space="preserve"> </w:t>
      </w:r>
      <w:r w:rsidRPr="006B5D8F">
        <w:t>части учебного плана направления 47.04.01 Философия, магистерской программы «Философия</w:t>
      </w:r>
      <w:r w:rsidR="006B5D8F">
        <w:t xml:space="preserve"> </w:t>
      </w:r>
      <w:r w:rsidRPr="006B5D8F">
        <w:t>городских</w:t>
      </w:r>
      <w:r w:rsidRPr="0099506F">
        <w:t xml:space="preserve"> и общественных пространств</w:t>
      </w:r>
      <w:r w:rsidRPr="000603C4">
        <w:t>»</w:t>
      </w:r>
      <w:r>
        <w:t xml:space="preserve">. </w:t>
      </w:r>
    </w:p>
    <w:p w:rsidR="00DB5F25" w:rsidRDefault="00DB5F25"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A2021" w:rsidRDefault="00DA10A6" w:rsidP="00B71438">
      <w:pPr>
        <w:ind w:firstLine="709"/>
        <w:jc w:val="both"/>
        <w:rPr>
          <w:color w:val="000000"/>
        </w:rPr>
      </w:pPr>
      <w:r w:rsidRPr="00255A37">
        <w:t xml:space="preserve">Общая трудоемкость освоения дисциплины составляет </w:t>
      </w:r>
      <w:r w:rsidR="00A6663C">
        <w:t>1</w:t>
      </w:r>
      <w:r w:rsidR="009F42EA">
        <w:t xml:space="preserve"> зачетную единицу</w:t>
      </w:r>
      <w:r w:rsidRPr="006B5D8F">
        <w:t xml:space="preserve">, </w:t>
      </w:r>
      <w:r w:rsidR="00A6663C">
        <w:t>36</w:t>
      </w:r>
      <w:r w:rsidR="009F42EA">
        <w:t xml:space="preserve"> академических часов </w:t>
      </w:r>
      <w:r w:rsidR="00B71438" w:rsidRPr="006B5D8F">
        <w:rPr>
          <w:i/>
        </w:rPr>
        <w:t>(1 зачетная единица соответствует 36 акад</w:t>
      </w:r>
      <w:r w:rsidR="00B71438" w:rsidRPr="00B71438">
        <w:rPr>
          <w:i/>
          <w:color w:val="000000"/>
        </w:rPr>
        <w:t>емическим часам).</w:t>
      </w:r>
    </w:p>
    <w:p w:rsidR="00DD7F70" w:rsidRPr="00DD7F70" w:rsidRDefault="00DD7F70" w:rsidP="009F42EA">
      <w:pPr>
        <w:spacing w:before="240" w:line="360" w:lineRule="auto"/>
        <w:rPr>
          <w:color w:val="000000"/>
        </w:rPr>
      </w:pPr>
      <w:r w:rsidRPr="00DD7F70">
        <w:rPr>
          <w:color w:val="000000"/>
        </w:rPr>
        <w:t>Очная форма обучения</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DD7F70" w:rsidRPr="007F18F6" w:rsidTr="00DD7F70">
        <w:trPr>
          <w:trHeight w:val="589"/>
        </w:trPr>
        <w:tc>
          <w:tcPr>
            <w:tcW w:w="6540" w:type="dxa"/>
          </w:tcPr>
          <w:p w:rsidR="00DD7F70" w:rsidRPr="00DB026A" w:rsidRDefault="00DD7F70" w:rsidP="00DD7F70">
            <w:pPr>
              <w:pStyle w:val="a5"/>
              <w:jc w:val="center"/>
            </w:pPr>
            <w:r>
              <w:t>Вид учебной работы</w:t>
            </w:r>
          </w:p>
        </w:tc>
        <w:tc>
          <w:tcPr>
            <w:tcW w:w="2835" w:type="dxa"/>
          </w:tcPr>
          <w:p w:rsidR="00DD7F70" w:rsidRPr="007F18F6" w:rsidRDefault="00DD7F70" w:rsidP="00DD7F70">
            <w:pPr>
              <w:pStyle w:val="a5"/>
              <w:jc w:val="center"/>
            </w:pPr>
            <w:r>
              <w:t>Трудоемкость в акад. час</w:t>
            </w:r>
          </w:p>
        </w:tc>
      </w:tr>
      <w:tr w:rsidR="00DD7F70" w:rsidRPr="007F18F6" w:rsidTr="00DD7F70">
        <w:trPr>
          <w:trHeight w:val="424"/>
        </w:trPr>
        <w:tc>
          <w:tcPr>
            <w:tcW w:w="6540" w:type="dxa"/>
            <w:shd w:val="clear" w:color="auto" w:fill="E0E0E0"/>
          </w:tcPr>
          <w:p w:rsidR="00DD7F70" w:rsidRPr="00841850" w:rsidRDefault="00DD7F70" w:rsidP="00DD7F70">
            <w:pPr>
              <w:rPr>
                <w:b/>
              </w:rPr>
            </w:pPr>
            <w:r w:rsidRPr="00841850">
              <w:rPr>
                <w:b/>
              </w:rPr>
              <w:t>Контактная работа (аудиторные занятия) (всего):</w:t>
            </w:r>
          </w:p>
        </w:tc>
        <w:tc>
          <w:tcPr>
            <w:tcW w:w="2835" w:type="dxa"/>
            <w:shd w:val="clear" w:color="auto" w:fill="E0E0E0"/>
            <w:vAlign w:val="center"/>
          </w:tcPr>
          <w:p w:rsidR="00DD7F70" w:rsidRPr="006B5D8F" w:rsidRDefault="00A6663C" w:rsidP="00DD7F70">
            <w:pPr>
              <w:jc w:val="center"/>
              <w:rPr>
                <w:b/>
              </w:rPr>
            </w:pPr>
            <w:r>
              <w:rPr>
                <w:b/>
              </w:rPr>
              <w:t>8</w:t>
            </w:r>
          </w:p>
        </w:tc>
      </w:tr>
      <w:tr w:rsidR="00DD7F70" w:rsidRPr="007F18F6" w:rsidTr="00DD7F70">
        <w:tc>
          <w:tcPr>
            <w:tcW w:w="6540" w:type="dxa"/>
          </w:tcPr>
          <w:p w:rsidR="00DD7F70" w:rsidRPr="007F18F6" w:rsidRDefault="00DD7F70" w:rsidP="00DD7F70">
            <w:pPr>
              <w:pStyle w:val="a5"/>
            </w:pPr>
            <w:r>
              <w:t>в</w:t>
            </w:r>
            <w:r w:rsidRPr="007F18F6">
              <w:t xml:space="preserve"> том числе:</w:t>
            </w:r>
            <w:r w:rsidR="002A60A8">
              <w:t xml:space="preserve"> </w:t>
            </w:r>
          </w:p>
        </w:tc>
        <w:tc>
          <w:tcPr>
            <w:tcW w:w="2835" w:type="dxa"/>
            <w:vAlign w:val="center"/>
          </w:tcPr>
          <w:p w:rsidR="00DD7F70" w:rsidRPr="006B5D8F" w:rsidRDefault="00DD7F70" w:rsidP="00DD7F70">
            <w:pPr>
              <w:pStyle w:val="a5"/>
              <w:jc w:val="center"/>
            </w:pPr>
          </w:p>
        </w:tc>
      </w:tr>
      <w:tr w:rsidR="002A60A8" w:rsidRPr="007F18F6" w:rsidTr="00DD7F70">
        <w:tc>
          <w:tcPr>
            <w:tcW w:w="6540" w:type="dxa"/>
          </w:tcPr>
          <w:p w:rsidR="002A60A8" w:rsidRDefault="002A60A8" w:rsidP="00DD7F70">
            <w:pPr>
              <w:pStyle w:val="a5"/>
            </w:pPr>
            <w:r>
              <w:t>Лекции</w:t>
            </w:r>
          </w:p>
        </w:tc>
        <w:tc>
          <w:tcPr>
            <w:tcW w:w="2835" w:type="dxa"/>
            <w:vAlign w:val="center"/>
          </w:tcPr>
          <w:p w:rsidR="002A60A8" w:rsidRPr="006B5D8F" w:rsidRDefault="002A60A8" w:rsidP="00DD7F70">
            <w:pPr>
              <w:pStyle w:val="a5"/>
              <w:jc w:val="center"/>
            </w:pPr>
            <w:r>
              <w:t>-</w:t>
            </w:r>
          </w:p>
        </w:tc>
      </w:tr>
      <w:tr w:rsidR="00DD7F70" w:rsidRPr="007F18F6" w:rsidTr="00DD7F70">
        <w:tc>
          <w:tcPr>
            <w:tcW w:w="6540" w:type="dxa"/>
          </w:tcPr>
          <w:p w:rsidR="00DD7F70" w:rsidRPr="007F18F6" w:rsidRDefault="002A60A8" w:rsidP="00DD7F70">
            <w:pPr>
              <w:pStyle w:val="a5"/>
            </w:pPr>
            <w:r>
              <w:t xml:space="preserve">Лабораторные работы / </w:t>
            </w:r>
            <w:r w:rsidR="00DD7F70" w:rsidRPr="005C2776">
              <w:t>Практические</w:t>
            </w:r>
            <w:r w:rsidR="00DD7F70">
              <w:t xml:space="preserve"> занятия (в т.ч. зачет*)</w:t>
            </w:r>
          </w:p>
        </w:tc>
        <w:tc>
          <w:tcPr>
            <w:tcW w:w="2835" w:type="dxa"/>
            <w:vAlign w:val="center"/>
          </w:tcPr>
          <w:p w:rsidR="00DD7F70" w:rsidRPr="006B5D8F" w:rsidRDefault="002A60A8" w:rsidP="00DD7F70">
            <w:pPr>
              <w:pStyle w:val="a5"/>
              <w:jc w:val="center"/>
            </w:pPr>
            <w:r>
              <w:t>-/</w:t>
            </w:r>
            <w:r w:rsidR="00A6663C">
              <w:t>8</w:t>
            </w:r>
          </w:p>
        </w:tc>
      </w:tr>
      <w:tr w:rsidR="00DD7F70" w:rsidRPr="007F18F6" w:rsidTr="00DD7F70">
        <w:tc>
          <w:tcPr>
            <w:tcW w:w="6540" w:type="dxa"/>
            <w:shd w:val="clear" w:color="auto" w:fill="E0E0E0"/>
          </w:tcPr>
          <w:p w:rsidR="00DD7F70" w:rsidRPr="007F18F6" w:rsidRDefault="00DD7F70" w:rsidP="00DD7F70">
            <w:pPr>
              <w:pStyle w:val="a5"/>
              <w:rPr>
                <w:b/>
                <w:bCs/>
              </w:rPr>
            </w:pPr>
            <w:r w:rsidRPr="007F18F6">
              <w:rPr>
                <w:b/>
                <w:bCs/>
              </w:rPr>
              <w:t>Самостоятельная работа (всего)</w:t>
            </w:r>
          </w:p>
        </w:tc>
        <w:tc>
          <w:tcPr>
            <w:tcW w:w="2835" w:type="dxa"/>
            <w:shd w:val="clear" w:color="auto" w:fill="E0E0E0"/>
            <w:vAlign w:val="center"/>
          </w:tcPr>
          <w:p w:rsidR="00DD7F70" w:rsidRPr="006B5D8F" w:rsidRDefault="00A6663C" w:rsidP="00DD7F70">
            <w:pPr>
              <w:pStyle w:val="a5"/>
              <w:jc w:val="center"/>
              <w:rPr>
                <w:b/>
              </w:rPr>
            </w:pPr>
            <w:r>
              <w:rPr>
                <w:b/>
              </w:rPr>
              <w:t>28</w:t>
            </w:r>
          </w:p>
        </w:tc>
      </w:tr>
      <w:tr w:rsidR="00DD7F70" w:rsidRPr="007F18F6" w:rsidTr="00DD7F70">
        <w:trPr>
          <w:trHeight w:val="454"/>
        </w:trPr>
        <w:tc>
          <w:tcPr>
            <w:tcW w:w="6540" w:type="dxa"/>
            <w:shd w:val="clear" w:color="auto" w:fill="E0E0E0"/>
          </w:tcPr>
          <w:p w:rsidR="00DD7F70" w:rsidRPr="007F18F6" w:rsidRDefault="00DD7F70" w:rsidP="00DD7F70">
            <w:pPr>
              <w:pStyle w:val="a5"/>
            </w:pPr>
            <w:r w:rsidRPr="00602C6D">
              <w:rPr>
                <w:b/>
              </w:rPr>
              <w:t>Общая трудоемкость дисциплины (в час</w:t>
            </w:r>
            <w:r>
              <w:rPr>
                <w:b/>
              </w:rPr>
              <w:t>. /</w:t>
            </w:r>
            <w:r w:rsidRPr="00602C6D">
              <w:rPr>
                <w:b/>
              </w:rPr>
              <w:t>з.е.)</w:t>
            </w:r>
          </w:p>
        </w:tc>
        <w:tc>
          <w:tcPr>
            <w:tcW w:w="2835" w:type="dxa"/>
            <w:shd w:val="clear" w:color="auto" w:fill="E0E0E0"/>
            <w:vAlign w:val="center"/>
          </w:tcPr>
          <w:p w:rsidR="00DD7F70" w:rsidRPr="006B5D8F" w:rsidRDefault="00A6663C" w:rsidP="002A60A8">
            <w:pPr>
              <w:pStyle w:val="a5"/>
              <w:jc w:val="center"/>
              <w:rPr>
                <w:b/>
              </w:rPr>
            </w:pPr>
            <w:r>
              <w:rPr>
                <w:b/>
              </w:rPr>
              <w:t>36</w:t>
            </w:r>
            <w:r w:rsidR="00EA3E09" w:rsidRPr="006B5D8F">
              <w:rPr>
                <w:b/>
              </w:rPr>
              <w:t>/</w:t>
            </w:r>
            <w:r>
              <w:rPr>
                <w:b/>
              </w:rPr>
              <w:t xml:space="preserve"> 1</w:t>
            </w:r>
          </w:p>
        </w:tc>
      </w:tr>
    </w:tbl>
    <w:p w:rsidR="00DD7F70" w:rsidRPr="00E5780D" w:rsidRDefault="00DD7F70" w:rsidP="00DD7F70">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D7F70" w:rsidRPr="00255A37" w:rsidRDefault="00DD7F70" w:rsidP="00EC69C9">
      <w:pPr>
        <w:ind w:firstLine="720"/>
        <w:jc w:val="both"/>
      </w:pP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 xml:space="preserve">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w:t>
      </w:r>
      <w:r w:rsidRPr="0039664A">
        <w:lastRenderedPageBreak/>
        <w:t>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D141E6" w:rsidRPr="007F18F6" w:rsidRDefault="00D141E6" w:rsidP="00D141E6">
      <w:pPr>
        <w:rPr>
          <w:b/>
          <w:bCs/>
        </w:rPr>
      </w:pPr>
    </w:p>
    <w:p w:rsidR="00DA10A6" w:rsidRPr="00162958" w:rsidRDefault="00DA10A6" w:rsidP="002B36AA">
      <w:pPr>
        <w:spacing w:line="360" w:lineRule="auto"/>
        <w:rPr>
          <w:b/>
          <w:bCs/>
          <w:caps/>
        </w:rPr>
      </w:pPr>
      <w:r w:rsidRPr="00162958">
        <w:rPr>
          <w:b/>
          <w:bCs/>
          <w:caps/>
        </w:rPr>
        <w:t>4.</w:t>
      </w:r>
      <w:r w:rsidR="002A60A8">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A6663C" w:rsidRPr="009D2D44" w:rsidRDefault="00A6663C" w:rsidP="00A6663C">
      <w:pPr>
        <w:ind w:firstLine="709"/>
        <w:jc w:val="both"/>
        <w:rPr>
          <w:b/>
        </w:rPr>
      </w:pPr>
      <w:r w:rsidRPr="009D2D44">
        <w:rPr>
          <w:b/>
        </w:rPr>
        <w:t>Тема 1. Искусственный интеллект: понятие, существенные характеристики</w:t>
      </w:r>
    </w:p>
    <w:p w:rsidR="00A6663C" w:rsidRPr="009D2D44" w:rsidRDefault="00A6663C" w:rsidP="00A6663C">
      <w:pPr>
        <w:ind w:firstLine="709"/>
        <w:jc w:val="both"/>
      </w:pPr>
      <w:r w:rsidRPr="009D2D44">
        <w:t xml:space="preserve">Основные определения искусственного интеллекта. Искусственный интеллект как научное направление. Проблема имитации человеческого интеллекта.  Человеческий интеллект и технические системы. Искусственный интеллект как направление информатики. Разработка современных программно-аппаратных средств. Задачи искусственной адаптивной системы. Отсутствие заранее неизвестных алгоритмов решения задач искусственной системы. Семантика информации искусственной системы. Вариативность решения задачи, выбор варианта решения.   Динамика цели искусственной адаптивной системы.  Искусственная адаптивная система и возможность самооценки.  Потенциальные возможности искусственных систем. </w:t>
      </w:r>
    </w:p>
    <w:p w:rsidR="00A6663C" w:rsidRPr="00B21701" w:rsidRDefault="00A6663C" w:rsidP="00A6663C">
      <w:pPr>
        <w:ind w:firstLine="709"/>
        <w:jc w:val="both"/>
        <w:rPr>
          <w:b/>
        </w:rPr>
      </w:pPr>
      <w:r w:rsidRPr="009D2D44">
        <w:rPr>
          <w:b/>
        </w:rPr>
        <w:t xml:space="preserve">Тема 2. Структура и функции интеллектуальной системы управления </w:t>
      </w:r>
    </w:p>
    <w:p w:rsidR="00A6663C" w:rsidRPr="009D2D44" w:rsidRDefault="00A6663C" w:rsidP="00A6663C">
      <w:pPr>
        <w:ind w:firstLine="709"/>
        <w:jc w:val="both"/>
      </w:pPr>
      <w:r w:rsidRPr="009D2D44">
        <w:t>Организация целенаправленного поведения как основная функция интеллектуальной системы управления.  Преобразования знаний в последовательность действий, направленных на достижение заданной цели. Априорные знания о мире и способах его преобразования как основа функционирования интеллектуальной системы управления. Система представления знаний и развитая система планирования действий как  центральные звенья интеллектуальной системы управления. Особенность Темпоральная характеристика сбора и преобразования информации. Место абстрактных знаний в функционировании интеллектуальной системы управления. Место знаний о целях в функционировании интеллектуальной системы управления. Место модели мира в функционировании интеллектуальной системы управления. Роль накопления и корректировки знаний в функционировании интеллектуальной системы управления.</w:t>
      </w:r>
    </w:p>
    <w:p w:rsidR="00A6663C" w:rsidRPr="009D2D44" w:rsidRDefault="00A6663C" w:rsidP="00A6663C">
      <w:pPr>
        <w:ind w:firstLine="851"/>
        <w:jc w:val="both"/>
      </w:pPr>
      <w:r w:rsidRPr="009D2D44">
        <w:rPr>
          <w:b/>
        </w:rPr>
        <w:t>Тема 3. Научные школы в области искусственного интеллекта</w:t>
      </w:r>
    </w:p>
    <w:p w:rsidR="006374A4" w:rsidRDefault="00A6663C" w:rsidP="00A6663C">
      <w:pPr>
        <w:jc w:val="both"/>
      </w:pPr>
      <w:r w:rsidRPr="009D2D44">
        <w:t>Разработки искусственного интеллекта Т. Алана.  Основные принципы работы современных ЭВМ. Возможность диалогового общения человека с компьютером. Разработки искусственного интеллекта М. Минского. Исследования по моделированию головного мозга. Разработки искусственного интеллекта Г. Ньюэелла. Компьютерные программы простых выводов. Разработки искусственного интеллекта Дж. Маккарти.  Разработки НИИ, лаборатории по искусственному интеллекту в Массачусетском технологическом институте. Разработки НИИ, лаборатории по искусственному интеллекту в Стенфордском университете. Разработки НИИ, лаборатории по искусственному интеллекту в университете Карнеги-Меллона. Разработки Российской школы: Совет по искусственному интеллекту отделения информатики, вычислительной техники и автоматизации АН при Институте проблем управления РАН (Г.С. Поспелов, Д.А. Поспелов, Э.В. Попов, В.Н. Захаров В.Н. и др.).</w:t>
      </w:r>
    </w:p>
    <w:p w:rsidR="00A6663C" w:rsidRPr="00B8659F" w:rsidRDefault="00A6663C" w:rsidP="00A6663C">
      <w:pPr>
        <w:jc w:val="both"/>
        <w:rPr>
          <w:bCs/>
        </w:rPr>
      </w:pPr>
    </w:p>
    <w:p w:rsidR="00DA10A6" w:rsidRPr="00162958" w:rsidRDefault="009F42EA" w:rsidP="002B36AA">
      <w:pPr>
        <w:spacing w:line="360" w:lineRule="auto"/>
        <w:rPr>
          <w:b/>
          <w:bCs/>
          <w:caps/>
        </w:rPr>
      </w:pPr>
      <w:r>
        <w:rPr>
          <w:b/>
          <w:bCs/>
          <w:caps/>
        </w:rPr>
        <w:br w:type="page"/>
      </w:r>
      <w:r w:rsidR="00DA10A6" w:rsidRPr="00162958">
        <w:rPr>
          <w:b/>
          <w:bCs/>
          <w:caps/>
        </w:rPr>
        <w:lastRenderedPageBreak/>
        <w:t>4.</w:t>
      </w:r>
      <w:r w:rsidR="002A60A8">
        <w:rPr>
          <w:b/>
          <w:bCs/>
          <w:caps/>
        </w:rPr>
        <w:t>2</w:t>
      </w:r>
      <w:r w:rsidR="006374A4">
        <w:rPr>
          <w:b/>
          <w:bCs/>
          <w:caps/>
        </w:rPr>
        <w:t xml:space="preserve"> </w:t>
      </w:r>
      <w:r w:rsidR="00C4068A">
        <w:rPr>
          <w:b/>
          <w:bCs/>
        </w:rPr>
        <w:t>П</w:t>
      </w:r>
      <w:r w:rsidR="00C4068A" w:rsidRPr="00162958">
        <w:rPr>
          <w:b/>
          <w:bCs/>
        </w:rPr>
        <w:t xml:space="preserve">римерная тематика курсовых </w:t>
      </w:r>
      <w:r>
        <w:rPr>
          <w:b/>
          <w:bCs/>
        </w:rPr>
        <w:t>работ</w:t>
      </w:r>
      <w:r w:rsidR="00C4068A" w:rsidRPr="00162958">
        <w:rPr>
          <w:b/>
          <w:bCs/>
        </w:rPr>
        <w:t xml:space="preserve"> (</w:t>
      </w:r>
      <w:r>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2A60A8">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6374A4">
        <w:rPr>
          <w:b/>
          <w:bCs/>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p>
    <w:p w:rsidR="00A6663C" w:rsidRPr="00A6663C" w:rsidRDefault="00A6663C" w:rsidP="008D6386">
      <w:pPr>
        <w:spacing w:after="120" w:line="276" w:lineRule="auto"/>
        <w:jc w:val="both"/>
        <w:rPr>
          <w:bCs/>
          <w:caps/>
        </w:rPr>
      </w:pPr>
      <w:r>
        <w:rPr>
          <w:bCs/>
        </w:rPr>
        <w:t>Н</w:t>
      </w:r>
      <w:r w:rsidRPr="00A6663C">
        <w:rPr>
          <w:bCs/>
        </w:rPr>
        <w:t>е предусмотрено учебным планом</w:t>
      </w:r>
    </w:p>
    <w:p w:rsidR="00DA10A6"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A6663C" w:rsidRPr="009D2D44" w:rsidRDefault="00A6663C" w:rsidP="00A6663C">
      <w:pPr>
        <w:rPr>
          <w:b/>
          <w:bCs/>
          <w:caps/>
        </w:rPr>
      </w:pPr>
      <w:r w:rsidRPr="009D2D44">
        <w:rPr>
          <w:b/>
          <w:bCs/>
          <w:caps/>
        </w:rPr>
        <w:t>5.1 Т</w:t>
      </w:r>
      <w:r w:rsidR="002A60A8" w:rsidRPr="009D2D44">
        <w:rPr>
          <w:b/>
          <w:bCs/>
        </w:rPr>
        <w:t>емы конспектов:</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Искусственный интеллект как научное направление</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Человеческий интеллект и технические системы</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Разработка современных программно-аппаратных средств</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Отсутствие заранее неизвестных алгоритмов решения задач искусственной системы</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Вариативность решения задачи, выбор варианта решения</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Искусственная адаптивная система и возможность самооценки</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Организация целенаправленного поведения как основная функция интеллектуальной системы управления</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Априорные знания о мире и способах его преобразования как основа функционирования интеллектуальной системы управления</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Особенность Темпоральная характеристика сбора и преобразования информации</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Место знаний о целях в функционировании интеллектуальной системы управления</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Роль накопления и корректировки знаний в функционировании интеллектуальной системы управления</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Основные принципы работы современных ЭВМ</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Разработки искусственного интеллекта М. Минского</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Разработки искусственного интеллекта Г. Ньюэелла</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Разработки искусственного интеллекта Дж. Маккарти</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Разработки НИИ, лаборатории по искусственному интеллекту в Стенфордском университете</w:t>
      </w:r>
    </w:p>
    <w:p w:rsidR="00A6663C" w:rsidRPr="009D2D44" w:rsidRDefault="00A6663C" w:rsidP="00A6663C">
      <w:pPr>
        <w:pStyle w:val="ad"/>
        <w:numPr>
          <w:ilvl w:val="0"/>
          <w:numId w:val="28"/>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Разработки Российской школы: Совет по искусственному интеллекту отделения информатики, вычислительной техники и автоматизации АН при Институте проблем управления РАН</w:t>
      </w:r>
    </w:p>
    <w:p w:rsidR="00A6663C" w:rsidRPr="00F44ED0" w:rsidRDefault="00A6663C" w:rsidP="00A6663C">
      <w:pPr>
        <w:rPr>
          <w:b/>
          <w:bCs/>
          <w:caps/>
        </w:rPr>
      </w:pPr>
    </w:p>
    <w:p w:rsidR="00A6663C" w:rsidRPr="009D2D44" w:rsidRDefault="00A6663C" w:rsidP="00A6663C">
      <w:pPr>
        <w:rPr>
          <w:b/>
          <w:bCs/>
        </w:rPr>
      </w:pPr>
      <w:r w:rsidRPr="009D2D44">
        <w:rPr>
          <w:b/>
          <w:bCs/>
          <w:caps/>
        </w:rPr>
        <w:t>5.2 Т</w:t>
      </w:r>
      <w:r w:rsidR="002A60A8" w:rsidRPr="009D2D44">
        <w:rPr>
          <w:b/>
          <w:bCs/>
        </w:rPr>
        <w:t>емы для рефератов:</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Основные определения искусственного интеллекта</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Проблема имитации человеческого интеллекта</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Искусственный интеллект как направление информатики</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Задачи искусственной адаптивной системы</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Семантика информации искусственной системы</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Динамика цели искусственной адаптивной системы</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Потенциальные возможности искусственных систем</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Преобразования знаний в последовательность действий, направленных на достижение заданной цели</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lastRenderedPageBreak/>
        <w:t>Система представления знаний и развитая система планирования действий как  центральные звенья интеллектуальной системы управления</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Место абстрактных знаний в функционировании интеллектуальной системы управления</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Место модели мира в функционировании интеллектуальной системы управления</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Разработки искусственного интеллекта Т. Алана</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Возможность диалогового общения человека с компьютером</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Исследования по моделированию головного мозга</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Компьютерные программы простых выводов</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Разработки НИИ, лаборатории по искусственному интеллекту в Массачусетском технологическом институте</w:t>
      </w:r>
    </w:p>
    <w:p w:rsidR="00A6663C" w:rsidRPr="009D2D44" w:rsidRDefault="00A6663C" w:rsidP="00A6663C">
      <w:pPr>
        <w:pStyle w:val="ad"/>
        <w:numPr>
          <w:ilvl w:val="0"/>
          <w:numId w:val="27"/>
        </w:numPr>
        <w:spacing w:after="0" w:line="240" w:lineRule="auto"/>
        <w:ind w:left="0" w:firstLine="0"/>
        <w:contextualSpacing/>
        <w:jc w:val="both"/>
        <w:rPr>
          <w:rFonts w:ascii="Times New Roman" w:hAnsi="Times New Roman"/>
          <w:sz w:val="24"/>
          <w:szCs w:val="24"/>
        </w:rPr>
      </w:pPr>
      <w:r w:rsidRPr="009D2D44">
        <w:rPr>
          <w:rFonts w:ascii="Times New Roman" w:hAnsi="Times New Roman"/>
          <w:sz w:val="24"/>
          <w:szCs w:val="24"/>
        </w:rPr>
        <w:t>Разработки НИИ, лаборатории по искусственному интеллекту в университете Карнеги-Меллона</w:t>
      </w:r>
    </w:p>
    <w:p w:rsidR="006374A4" w:rsidRPr="00162958" w:rsidRDefault="006374A4" w:rsidP="00DD0639">
      <w:pPr>
        <w:jc w:val="both"/>
        <w:rPr>
          <w:b/>
          <w:bCs/>
          <w:caps/>
        </w:rPr>
      </w:pPr>
    </w:p>
    <w:p w:rsidR="00D30DD7" w:rsidRDefault="006374A4" w:rsidP="006374A4">
      <w:pPr>
        <w:numPr>
          <w:ilvl w:val="1"/>
          <w:numId w:val="23"/>
        </w:numPr>
        <w:rPr>
          <w:b/>
          <w:bCs/>
        </w:rPr>
      </w:pPr>
      <w:r w:rsidRPr="006374A4">
        <w:rPr>
          <w:b/>
          <w:bCs/>
        </w:rPr>
        <w:t>Т</w:t>
      </w:r>
      <w:r w:rsidR="002A60A8" w:rsidRPr="006374A4">
        <w:rPr>
          <w:b/>
          <w:bCs/>
        </w:rPr>
        <w:t>емы практических занятий:</w:t>
      </w:r>
    </w:p>
    <w:p w:rsidR="00A6663C" w:rsidRPr="009D2D44" w:rsidRDefault="00A6663C" w:rsidP="00A6663C">
      <w:pPr>
        <w:pStyle w:val="a5"/>
        <w:jc w:val="both"/>
      </w:pPr>
      <w:r w:rsidRPr="00A6663C">
        <w:rPr>
          <w:b/>
          <w:i/>
        </w:rPr>
        <w:t>К теме 1.</w:t>
      </w:r>
      <w:r>
        <w:t xml:space="preserve"> </w:t>
      </w:r>
      <w:r w:rsidRPr="009D2D44">
        <w:t>1.Основные определения искусственного интеллекта; 2. Искусственный интеллект как научное направление; 3. Проблема имитации человеческого интеллекта; 4.  Человеческий интеллект и технические системы; 5. Искусственный интеллект как направление информатики; 6. Разработка современных программно-аппаратных средств</w:t>
      </w:r>
    </w:p>
    <w:p w:rsidR="00A6663C" w:rsidRPr="009D2D44" w:rsidRDefault="00A6663C" w:rsidP="00A6663C">
      <w:pPr>
        <w:jc w:val="both"/>
      </w:pPr>
      <w:r w:rsidRPr="00A6663C">
        <w:rPr>
          <w:b/>
          <w:i/>
        </w:rPr>
        <w:t xml:space="preserve">К теме </w:t>
      </w:r>
      <w:r>
        <w:rPr>
          <w:b/>
          <w:i/>
        </w:rPr>
        <w:t xml:space="preserve">2. </w:t>
      </w:r>
      <w:r w:rsidRPr="009D2D44">
        <w:t>1.Организация целенаправленного поведения как основная функция интеллектуальной системы управления; 2.  Преобразования знаний в последовательность действий, направленных на достижение заданной цели; 3. Априорные знания о мире и способах его преобразования как основа функционирования интеллектуальной системы управления; 4. Система представления знаний и развитая система планирования действий как  центральные звенья интеллектуальной системы управления; 5.  Особенность Темпоральная характеристика сбора и преобразования информации; 6. Место абстрактных знаний в функционировании интеллектуальной системы управления; 7. Место знаний о целях в функционировании интеллектуальной системы управления; 8. Место модели мира в функционировании интеллектуальной системы управления; 9. Роль накопления и корректировки знаний в функционировании интеллектуальной системы управления</w:t>
      </w:r>
    </w:p>
    <w:p w:rsidR="00A6663C" w:rsidRPr="009D2D44" w:rsidRDefault="00A6663C" w:rsidP="00A6663C">
      <w:pPr>
        <w:jc w:val="both"/>
      </w:pPr>
      <w:r w:rsidRPr="00A6663C">
        <w:rPr>
          <w:b/>
          <w:i/>
        </w:rPr>
        <w:t xml:space="preserve">К теме </w:t>
      </w:r>
      <w:r>
        <w:rPr>
          <w:b/>
          <w:i/>
        </w:rPr>
        <w:t xml:space="preserve">3. </w:t>
      </w:r>
      <w:r w:rsidRPr="009D2D44">
        <w:t>1.Разработки искусственного интеллекта Т. Алана» 2.  Разработки искусственного интеллекта М. Минского; 3. Разработки искусственного интеллекта Г. Ньюэелла; 4. Разработки искусственного интеллекта Дж. Маккарти; 5.  Разработки НИИ, лаборатории по искусственному интеллекту в Массачусетском технологическом институте, Стенфордском университете; 6. Разработки НИИ, лаборатории по искусственному интеллекту в университете Карнеги-Меллона; 7. Разработки Российской школы: Совет по искусственному интеллекту отделения информатики, вычислительной техники и автоматизации АН при Институте проблем управления РАН</w:t>
      </w:r>
    </w:p>
    <w:p w:rsidR="006374A4" w:rsidRPr="00B8659F" w:rsidRDefault="006374A4" w:rsidP="006374A4">
      <w:pPr>
        <w:jc w:val="both"/>
      </w:pPr>
    </w:p>
    <w:p w:rsidR="006374A4" w:rsidRPr="006374A4" w:rsidRDefault="006374A4" w:rsidP="006374A4">
      <w:pPr>
        <w:ind w:left="360"/>
        <w:rPr>
          <w:b/>
          <w:bCs/>
        </w:rPr>
      </w:pP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 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A6663C" w:rsidTr="00D30DD7">
        <w:tc>
          <w:tcPr>
            <w:tcW w:w="567" w:type="dxa"/>
          </w:tcPr>
          <w:p w:rsidR="00A6663C" w:rsidRPr="007F18F6" w:rsidRDefault="00A6663C" w:rsidP="00D30DD7">
            <w:pPr>
              <w:pStyle w:val="a5"/>
            </w:pPr>
            <w:r>
              <w:t>1</w:t>
            </w:r>
          </w:p>
        </w:tc>
        <w:tc>
          <w:tcPr>
            <w:tcW w:w="6096" w:type="dxa"/>
          </w:tcPr>
          <w:p w:rsidR="00A6663C" w:rsidRPr="009D2D44" w:rsidRDefault="00A6663C" w:rsidP="00587EFC">
            <w:pPr>
              <w:pStyle w:val="a5"/>
              <w:rPr>
                <w:bCs/>
              </w:rPr>
            </w:pPr>
            <w:r>
              <w:t xml:space="preserve">Тема 1. </w:t>
            </w:r>
            <w:r w:rsidRPr="009D2D44">
              <w:t>Искусственный интеллект: понятие, существенные характеристики</w:t>
            </w:r>
          </w:p>
        </w:tc>
        <w:tc>
          <w:tcPr>
            <w:tcW w:w="2693" w:type="dxa"/>
            <w:vAlign w:val="center"/>
          </w:tcPr>
          <w:p w:rsidR="00A6663C" w:rsidRPr="00844F9F" w:rsidRDefault="00A6663C" w:rsidP="00D30DD7">
            <w:pPr>
              <w:pStyle w:val="a5"/>
              <w:jc w:val="center"/>
            </w:pPr>
            <w:r w:rsidRPr="00844F9F">
              <w:t>Конспект</w:t>
            </w:r>
          </w:p>
          <w:p w:rsidR="00A6663C" w:rsidRPr="00844F9F" w:rsidRDefault="00A6663C" w:rsidP="00D30DD7">
            <w:pPr>
              <w:pStyle w:val="a5"/>
              <w:jc w:val="center"/>
            </w:pPr>
            <w:r w:rsidRPr="00844F9F">
              <w:t>Реферат</w:t>
            </w:r>
          </w:p>
          <w:p w:rsidR="00A6663C" w:rsidRPr="007F18F6" w:rsidRDefault="00A6663C" w:rsidP="00844F9F">
            <w:pPr>
              <w:pStyle w:val="a5"/>
              <w:jc w:val="center"/>
            </w:pPr>
            <w:r w:rsidRPr="00844F9F">
              <w:lastRenderedPageBreak/>
              <w:t>Работа на практических занятиях</w:t>
            </w:r>
          </w:p>
        </w:tc>
      </w:tr>
      <w:tr w:rsidR="00A6663C" w:rsidRPr="007F18F6" w:rsidTr="00D30DD7">
        <w:tc>
          <w:tcPr>
            <w:tcW w:w="567" w:type="dxa"/>
          </w:tcPr>
          <w:p w:rsidR="00A6663C" w:rsidRPr="007F18F6" w:rsidRDefault="00A6663C" w:rsidP="00D30DD7">
            <w:pPr>
              <w:pStyle w:val="a5"/>
            </w:pPr>
            <w:r>
              <w:lastRenderedPageBreak/>
              <w:t>2</w:t>
            </w:r>
          </w:p>
        </w:tc>
        <w:tc>
          <w:tcPr>
            <w:tcW w:w="6096" w:type="dxa"/>
          </w:tcPr>
          <w:p w:rsidR="00A6663C" w:rsidRPr="009D2D44" w:rsidRDefault="00A6663C" w:rsidP="00587EFC">
            <w:pPr>
              <w:pStyle w:val="a5"/>
              <w:rPr>
                <w:bCs/>
              </w:rPr>
            </w:pPr>
            <w:r>
              <w:t xml:space="preserve">Тема 2. </w:t>
            </w:r>
            <w:r w:rsidRPr="009D2D44">
              <w:t>Структура и функции интеллектуальной системы управления</w:t>
            </w:r>
          </w:p>
        </w:tc>
        <w:tc>
          <w:tcPr>
            <w:tcW w:w="2693" w:type="dxa"/>
          </w:tcPr>
          <w:p w:rsidR="00A6663C" w:rsidRPr="00844F9F" w:rsidRDefault="00A6663C" w:rsidP="00844F9F">
            <w:pPr>
              <w:pStyle w:val="a5"/>
              <w:jc w:val="center"/>
            </w:pPr>
            <w:r w:rsidRPr="00844F9F">
              <w:t>Конспект</w:t>
            </w:r>
          </w:p>
          <w:p w:rsidR="00A6663C" w:rsidRPr="00844F9F" w:rsidRDefault="00A6663C" w:rsidP="00844F9F">
            <w:pPr>
              <w:pStyle w:val="a5"/>
              <w:jc w:val="center"/>
            </w:pPr>
            <w:r w:rsidRPr="00844F9F">
              <w:t>Реферат</w:t>
            </w:r>
          </w:p>
          <w:p w:rsidR="00A6663C" w:rsidRPr="00916758" w:rsidRDefault="00A6663C" w:rsidP="00844F9F">
            <w:pPr>
              <w:pStyle w:val="a5"/>
              <w:jc w:val="center"/>
            </w:pPr>
            <w:r w:rsidRPr="00844F9F">
              <w:t>Работа на практических занятиях</w:t>
            </w:r>
          </w:p>
        </w:tc>
      </w:tr>
      <w:tr w:rsidR="00A6663C" w:rsidRPr="007F18F6" w:rsidTr="00D30DD7">
        <w:tc>
          <w:tcPr>
            <w:tcW w:w="567" w:type="dxa"/>
          </w:tcPr>
          <w:p w:rsidR="00A6663C" w:rsidRPr="007F18F6" w:rsidRDefault="00A6663C" w:rsidP="00D30DD7">
            <w:pPr>
              <w:pStyle w:val="a5"/>
            </w:pPr>
            <w:r>
              <w:t>3</w:t>
            </w:r>
          </w:p>
        </w:tc>
        <w:tc>
          <w:tcPr>
            <w:tcW w:w="6096" w:type="dxa"/>
          </w:tcPr>
          <w:p w:rsidR="00A6663C" w:rsidRPr="009D2D44" w:rsidRDefault="00A6663C" w:rsidP="00587EFC">
            <w:pPr>
              <w:pStyle w:val="a5"/>
              <w:rPr>
                <w:bCs/>
              </w:rPr>
            </w:pPr>
            <w:r>
              <w:t xml:space="preserve">Тема 3. </w:t>
            </w:r>
            <w:r w:rsidRPr="009D2D44">
              <w:t>Научные школы в области искусственного интеллекта</w:t>
            </w:r>
          </w:p>
        </w:tc>
        <w:tc>
          <w:tcPr>
            <w:tcW w:w="2693" w:type="dxa"/>
          </w:tcPr>
          <w:p w:rsidR="00A6663C" w:rsidRPr="00844F9F" w:rsidRDefault="00A6663C" w:rsidP="00844F9F">
            <w:pPr>
              <w:pStyle w:val="a5"/>
              <w:jc w:val="center"/>
            </w:pPr>
            <w:r w:rsidRPr="00844F9F">
              <w:t>Конспект</w:t>
            </w:r>
          </w:p>
          <w:p w:rsidR="00A6663C" w:rsidRPr="00844F9F" w:rsidRDefault="00A6663C" w:rsidP="00844F9F">
            <w:pPr>
              <w:pStyle w:val="a5"/>
              <w:jc w:val="center"/>
            </w:pPr>
            <w:r w:rsidRPr="00844F9F">
              <w:t>Реферат</w:t>
            </w:r>
          </w:p>
          <w:p w:rsidR="00A6663C" w:rsidRPr="00916758" w:rsidRDefault="00A6663C" w:rsidP="00844F9F">
            <w:pPr>
              <w:pStyle w:val="a5"/>
              <w:jc w:val="center"/>
            </w:pPr>
            <w:r w:rsidRPr="00844F9F">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9F42EA" w:rsidRDefault="009F42EA" w:rsidP="009F42EA"/>
    <w:p w:rsidR="009F42EA" w:rsidRPr="00155BEC" w:rsidRDefault="009F42EA" w:rsidP="009F42EA">
      <w:pPr>
        <w:jc w:val="both"/>
        <w:rPr>
          <w:b/>
          <w:bCs/>
          <w:i/>
          <w:color w:val="000000"/>
        </w:rPr>
      </w:pPr>
      <w:r w:rsidRPr="00155BEC">
        <w:rPr>
          <w:b/>
          <w:bCs/>
          <w:i/>
          <w:color w:val="000000"/>
        </w:rPr>
        <w:t>Темы конспектов.</w:t>
      </w:r>
    </w:p>
    <w:p w:rsidR="009F42EA" w:rsidRDefault="009F42EA" w:rsidP="009F42EA">
      <w:pPr>
        <w:jc w:val="both"/>
        <w:rPr>
          <w:bCs/>
          <w:color w:val="000000"/>
        </w:rPr>
      </w:pPr>
      <w:r>
        <w:rPr>
          <w:bCs/>
          <w:color w:val="000000"/>
        </w:rPr>
        <w:t xml:space="preserve">Представлены в </w:t>
      </w:r>
      <w:r w:rsidR="002A60A8">
        <w:rPr>
          <w:bCs/>
          <w:color w:val="000000"/>
        </w:rPr>
        <w:t>п.</w:t>
      </w:r>
      <w:r>
        <w:rPr>
          <w:bCs/>
          <w:color w:val="000000"/>
        </w:rPr>
        <w:t xml:space="preserve"> 5.1</w:t>
      </w:r>
    </w:p>
    <w:p w:rsidR="009F42EA" w:rsidRPr="00155BEC" w:rsidRDefault="009F42EA" w:rsidP="009F42EA">
      <w:pPr>
        <w:spacing w:before="240"/>
        <w:jc w:val="both"/>
        <w:rPr>
          <w:b/>
          <w:bCs/>
          <w:i/>
          <w:color w:val="000000"/>
        </w:rPr>
      </w:pPr>
      <w:r w:rsidRPr="00155BEC">
        <w:rPr>
          <w:b/>
          <w:bCs/>
          <w:i/>
          <w:color w:val="000000"/>
        </w:rPr>
        <w:t>Темы рефератов.</w:t>
      </w:r>
    </w:p>
    <w:p w:rsidR="009F42EA" w:rsidRDefault="009F42EA" w:rsidP="009F42EA">
      <w:pPr>
        <w:jc w:val="both"/>
        <w:rPr>
          <w:bCs/>
          <w:color w:val="000000"/>
        </w:rPr>
      </w:pPr>
      <w:r>
        <w:rPr>
          <w:bCs/>
          <w:color w:val="000000"/>
        </w:rPr>
        <w:t xml:space="preserve">Представлены в </w:t>
      </w:r>
      <w:r w:rsidR="002A60A8">
        <w:rPr>
          <w:bCs/>
          <w:color w:val="000000"/>
        </w:rPr>
        <w:t>п.</w:t>
      </w:r>
      <w:r>
        <w:rPr>
          <w:bCs/>
          <w:color w:val="000000"/>
        </w:rPr>
        <w:t xml:space="preserve"> 5.2</w:t>
      </w:r>
    </w:p>
    <w:p w:rsidR="009F42EA" w:rsidRDefault="009F42EA" w:rsidP="009F42EA">
      <w:pPr>
        <w:jc w:val="both"/>
        <w:rPr>
          <w:bCs/>
          <w:color w:val="000000"/>
        </w:rPr>
      </w:pPr>
    </w:p>
    <w:p w:rsidR="009F42EA" w:rsidRPr="00155BEC" w:rsidRDefault="009F42EA" w:rsidP="009F42EA">
      <w:pPr>
        <w:jc w:val="both"/>
        <w:rPr>
          <w:b/>
          <w:bCs/>
          <w:i/>
          <w:color w:val="000000"/>
        </w:rPr>
      </w:pPr>
      <w:r w:rsidRPr="00155BEC">
        <w:rPr>
          <w:b/>
          <w:bCs/>
          <w:i/>
          <w:color w:val="000000"/>
        </w:rPr>
        <w:t>Темы практических занятий.</w:t>
      </w:r>
    </w:p>
    <w:p w:rsidR="009F42EA" w:rsidRDefault="009F42EA" w:rsidP="009F42EA">
      <w:pPr>
        <w:spacing w:after="240"/>
        <w:jc w:val="both"/>
        <w:rPr>
          <w:bCs/>
          <w:color w:val="000000"/>
        </w:rPr>
      </w:pPr>
      <w:r>
        <w:rPr>
          <w:bCs/>
          <w:color w:val="000000"/>
        </w:rPr>
        <w:t xml:space="preserve">Представлены в </w:t>
      </w:r>
      <w:r w:rsidR="002A60A8">
        <w:rPr>
          <w:bCs/>
          <w:color w:val="000000"/>
        </w:rPr>
        <w:t>п.</w:t>
      </w:r>
      <w:r>
        <w:rPr>
          <w:bCs/>
          <w:color w:val="000000"/>
        </w:rPr>
        <w:t xml:space="preserve"> 5.3</w:t>
      </w:r>
    </w:p>
    <w:p w:rsidR="002A60A8" w:rsidRPr="002A60A8" w:rsidRDefault="002A60A8" w:rsidP="009F42EA">
      <w:pPr>
        <w:spacing w:after="240"/>
        <w:jc w:val="both"/>
        <w:rPr>
          <w:b/>
          <w:bCs/>
          <w:color w:val="000000"/>
        </w:rPr>
      </w:pPr>
      <w:r w:rsidRPr="002A60A8">
        <w:rPr>
          <w:b/>
          <w:bCs/>
          <w:color w:val="000000"/>
        </w:rPr>
        <w:t>Критерии оценки успеваемости обучающегося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21"/>
      </w:tblGrid>
      <w:tr w:rsidR="00C7504F" w:rsidTr="00C7504F">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21"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1.</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Конспект</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представил конспект в срок в полном объеме:</w:t>
            </w:r>
          </w:p>
          <w:p w:rsidR="002670DA" w:rsidRPr="00C7504F" w:rsidRDefault="002670DA" w:rsidP="00C7504F">
            <w:pPr>
              <w:widowControl w:val="0"/>
              <w:tabs>
                <w:tab w:val="center" w:pos="4536"/>
                <w:tab w:val="right" w:pos="9072"/>
              </w:tabs>
              <w:autoSpaceDE w:val="0"/>
              <w:autoSpaceDN w:val="0"/>
              <w:rPr>
                <w:bCs/>
                <w:color w:val="000000"/>
              </w:rPr>
            </w:pPr>
            <w:r>
              <w:t xml:space="preserve">текст работы раскрывает содержание темы и оформлен в соответствии с требованиями, логически выстроен и изложен научным языком, с применением терминологии, принятой в </w:t>
            </w:r>
            <w:r>
              <w:lastRenderedPageBreak/>
              <w:t xml:space="preserve">изучаемой дисциплине, </w:t>
            </w:r>
          </w:p>
          <w:p w:rsidR="002670DA" w:rsidRDefault="002670DA" w:rsidP="00A304D6">
            <w:r>
              <w:t xml:space="preserve">имеется наличие </w:t>
            </w:r>
            <w:r w:rsidRPr="00FC504A">
              <w:t>схем, графическое выде</w:t>
            </w:r>
            <w:r>
              <w:t>ление особо значимой информации,</w:t>
            </w:r>
          </w:p>
          <w:p w:rsidR="002670DA" w:rsidRPr="00985CCA" w:rsidRDefault="002670DA" w:rsidP="00A304D6">
            <w:r>
              <w:t>собственных комментариев и мыслей студента.</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раскрывает содержание темы оформлен в соответствии с требованиями, однако логически не выстроен, отсутствует</w:t>
            </w:r>
          </w:p>
          <w:p w:rsidR="002670DA" w:rsidRDefault="002670DA" w:rsidP="00A304D6">
            <w:r w:rsidRPr="00FC504A">
              <w:t>графическое выде</w:t>
            </w:r>
            <w:r>
              <w:t>ление особо значимой информации.</w:t>
            </w:r>
          </w:p>
          <w:p w:rsidR="002670DA" w:rsidRPr="00C7504F" w:rsidRDefault="002670DA" w:rsidP="00C7504F">
            <w:pPr>
              <w:widowControl w:val="0"/>
              <w:tabs>
                <w:tab w:val="center" w:pos="4536"/>
                <w:tab w:val="right" w:pos="9072"/>
              </w:tabs>
              <w:autoSpaceDE w:val="0"/>
              <w:autoSpaceDN w:val="0"/>
              <w:rPr>
                <w:bCs/>
                <w:color w:val="000000"/>
              </w:rPr>
            </w:pP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lastRenderedPageBreak/>
              <w:t>Студент представил конспект в срок:</w:t>
            </w:r>
          </w:p>
          <w:p w:rsidR="002670DA" w:rsidRPr="00C7504F" w:rsidRDefault="002670DA" w:rsidP="00C7504F">
            <w:pPr>
              <w:widowControl w:val="0"/>
              <w:tabs>
                <w:tab w:val="center" w:pos="4536"/>
                <w:tab w:val="right" w:pos="9072"/>
              </w:tabs>
              <w:autoSpaceDE w:val="0"/>
              <w:autoSpaceDN w:val="0"/>
              <w:rPr>
                <w:bCs/>
                <w:color w:val="000000"/>
              </w:rPr>
            </w:pPr>
            <w:r>
              <w:t>текст работы не оформлен в соответствии с требованиями,</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не в полном объеме</w:t>
            </w:r>
          </w:p>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отражено содержание основных идей, отсутствуют собственные комментарии и мысли студента.</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C7504F">
              <w:rPr>
                <w:bCs/>
                <w:color w:val="000000"/>
              </w:rPr>
              <w:t>Студент конспект не представил</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2.</w:t>
            </w:r>
          </w:p>
        </w:tc>
        <w:tc>
          <w:tcPr>
            <w:tcW w:w="1751" w:type="dxa"/>
            <w:shd w:val="clear" w:color="auto" w:fill="auto"/>
          </w:tcPr>
          <w:p w:rsidR="002670DA" w:rsidRPr="00916758" w:rsidRDefault="002670DA" w:rsidP="00C7504F">
            <w:pPr>
              <w:widowControl w:val="0"/>
              <w:tabs>
                <w:tab w:val="center" w:pos="4536"/>
                <w:tab w:val="right" w:pos="9072"/>
              </w:tabs>
              <w:autoSpaceDE w:val="0"/>
              <w:autoSpaceDN w:val="0"/>
            </w:pPr>
            <w:r>
              <w:t>Реферат</w:t>
            </w:r>
          </w:p>
        </w:tc>
        <w:tc>
          <w:tcPr>
            <w:tcW w:w="1889" w:type="dxa"/>
            <w:shd w:val="clear" w:color="auto" w:fill="auto"/>
          </w:tcPr>
          <w:p w:rsidR="002670DA" w:rsidRDefault="002670DA" w:rsidP="00C7504F">
            <w:pPr>
              <w:jc w:val="both"/>
            </w:pPr>
            <w:r>
              <w:t xml:space="preserve">Работа студента написана грамотным научным 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t>Работа студента написана грамотным 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t>Студент выполнил задание, однако не 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21" w:type="dxa"/>
            <w:shd w:val="clear" w:color="auto" w:fill="auto"/>
          </w:tcPr>
          <w:p w:rsidR="002670DA" w:rsidRDefault="002670DA" w:rsidP="00C7504F">
            <w:pPr>
              <w:widowControl w:val="0"/>
              <w:tabs>
                <w:tab w:val="center" w:pos="4536"/>
                <w:tab w:val="right" w:pos="9072"/>
              </w:tabs>
              <w:autoSpaceDE w:val="0"/>
              <w:autoSpaceDN w:val="0"/>
            </w:pPr>
            <w:r>
              <w:t>Студент не выполнил задание, или выполнил его 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C7504F">
        <w:tc>
          <w:tcPr>
            <w:tcW w:w="517" w:type="dxa"/>
            <w:shd w:val="clear" w:color="auto" w:fill="auto"/>
          </w:tcPr>
          <w:p w:rsidR="002670DA" w:rsidRPr="00C7504F" w:rsidRDefault="002670DA" w:rsidP="00C7504F">
            <w:pPr>
              <w:jc w:val="both"/>
              <w:rPr>
                <w:bCs/>
                <w:caps/>
                <w:color w:val="000000"/>
              </w:rPr>
            </w:pPr>
            <w:r w:rsidRPr="00C7504F">
              <w:rPr>
                <w:bCs/>
                <w:caps/>
                <w:color w:val="000000"/>
              </w:rPr>
              <w:t>3.</w:t>
            </w:r>
          </w:p>
        </w:tc>
        <w:tc>
          <w:tcPr>
            <w:tcW w:w="175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rsidRPr="00916758">
              <w:t>Работа на практических занятиях</w:t>
            </w:r>
          </w:p>
        </w:tc>
        <w:tc>
          <w:tcPr>
            <w:tcW w:w="1889"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t xml:space="preserve">Студен демонстрирует активное участие в обсуждении проблем </w:t>
            </w:r>
            <w:r>
              <w:lastRenderedPageBreak/>
              <w:t>практического 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 демонстрирует недостаточно полное раскрытие некоторых </w:t>
            </w:r>
            <w:r>
              <w:lastRenderedPageBreak/>
              <w:t>вопросов темы 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Ответы студента отражают в целом понимание темы, знание </w:t>
            </w:r>
            <w:r>
              <w:lastRenderedPageBreak/>
              <w:t>содержания 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21" w:type="dxa"/>
            <w:shd w:val="clear" w:color="auto" w:fill="auto"/>
          </w:tcPr>
          <w:p w:rsidR="002670DA" w:rsidRPr="00C7504F" w:rsidRDefault="002670DA" w:rsidP="00C7504F">
            <w:pPr>
              <w:widowControl w:val="0"/>
              <w:tabs>
                <w:tab w:val="center" w:pos="4536"/>
                <w:tab w:val="right" w:pos="9072"/>
              </w:tabs>
              <w:autoSpaceDE w:val="0"/>
              <w:autoSpaceDN w:val="0"/>
              <w:rPr>
                <w:bCs/>
                <w:color w:val="000000"/>
              </w:rPr>
            </w:pPr>
            <w:r>
              <w:lastRenderedPageBreak/>
              <w:t xml:space="preserve">Студент проявляет пассивность на занятиях, частую неготовность </w:t>
            </w:r>
            <w:r>
              <w:lastRenderedPageBreak/>
              <w:t>при ответах на вопросы, плохую посещаемость, отсутствие качеств, указанных выше, для получения более высоких оценок.</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A6663C" w:rsidRPr="0058764C" w:rsidTr="00F81456">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A6663C" w:rsidRPr="00252771" w:rsidRDefault="00A6663C" w:rsidP="0015420B">
            <w:pPr>
              <w:numPr>
                <w:ilvl w:val="0"/>
                <w:numId w:val="5"/>
              </w:numPr>
              <w:ind w:left="0" w:firstLine="0"/>
              <w:jc w:val="center"/>
            </w:pPr>
          </w:p>
        </w:tc>
        <w:tc>
          <w:tcPr>
            <w:tcW w:w="1984" w:type="dxa"/>
          </w:tcPr>
          <w:p w:rsidR="00A6663C" w:rsidRPr="009D2D44" w:rsidRDefault="00A6663C" w:rsidP="00587EFC">
            <w:pPr>
              <w:autoSpaceDE w:val="0"/>
              <w:autoSpaceDN w:val="0"/>
              <w:adjustRightInd w:val="0"/>
            </w:pPr>
            <w:r w:rsidRPr="009D2D44">
              <w:t xml:space="preserve">Методы искусственного интеллекта </w:t>
            </w:r>
          </w:p>
        </w:tc>
        <w:tc>
          <w:tcPr>
            <w:tcW w:w="1985" w:type="dxa"/>
          </w:tcPr>
          <w:p w:rsidR="00A6663C" w:rsidRPr="009D2D44" w:rsidRDefault="00A6663C" w:rsidP="00587EFC">
            <w:r w:rsidRPr="009D2D44">
              <w:rPr>
                <w:bCs/>
              </w:rPr>
              <w:t>Осипов Г.С.</w:t>
            </w:r>
          </w:p>
        </w:tc>
        <w:tc>
          <w:tcPr>
            <w:tcW w:w="1275" w:type="dxa"/>
          </w:tcPr>
          <w:p w:rsidR="00A6663C" w:rsidRPr="009D2D44" w:rsidRDefault="00A6663C" w:rsidP="00587EFC">
            <w:r w:rsidRPr="009D2D44">
              <w:t>М.: Физматлит</w:t>
            </w:r>
          </w:p>
        </w:tc>
        <w:tc>
          <w:tcPr>
            <w:tcW w:w="993" w:type="dxa"/>
          </w:tcPr>
          <w:p w:rsidR="00A6663C" w:rsidRPr="009D2D44" w:rsidRDefault="00A6663C" w:rsidP="00587EFC">
            <w:r w:rsidRPr="009D2D44">
              <w:t>2011</w:t>
            </w:r>
          </w:p>
        </w:tc>
        <w:tc>
          <w:tcPr>
            <w:tcW w:w="1275" w:type="dxa"/>
            <w:vAlign w:val="center"/>
          </w:tcPr>
          <w:p w:rsidR="00A6663C" w:rsidRPr="009D2D44" w:rsidRDefault="00A6663C" w:rsidP="00587EFC">
            <w:pPr>
              <w:jc w:val="center"/>
            </w:pPr>
          </w:p>
        </w:tc>
        <w:tc>
          <w:tcPr>
            <w:tcW w:w="1418" w:type="dxa"/>
          </w:tcPr>
          <w:p w:rsidR="00A6663C" w:rsidRDefault="00FE5B6C" w:rsidP="00DD0639">
            <w:hyperlink r:id="rId7" w:history="1">
              <w:r w:rsidR="00A6663C" w:rsidRPr="005C6188">
                <w:rPr>
                  <w:rStyle w:val="af2"/>
                </w:rPr>
                <w:t>http://biblioclub.ru</w:t>
              </w:r>
            </w:hyperlink>
          </w:p>
          <w:p w:rsidR="00A6663C" w:rsidRPr="00F43A50" w:rsidRDefault="00A6663C" w:rsidP="00DD0639"/>
        </w:tc>
      </w:tr>
      <w:tr w:rsidR="00A6663C"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A6663C" w:rsidRPr="00252771" w:rsidRDefault="00A6663C" w:rsidP="0015420B">
            <w:pPr>
              <w:numPr>
                <w:ilvl w:val="0"/>
                <w:numId w:val="5"/>
              </w:numPr>
              <w:ind w:left="0" w:firstLine="0"/>
              <w:jc w:val="center"/>
            </w:pPr>
            <w:r>
              <w:rPr>
                <w:sz w:val="22"/>
                <w:szCs w:val="22"/>
              </w:rPr>
              <w:t>2</w:t>
            </w:r>
          </w:p>
        </w:tc>
        <w:tc>
          <w:tcPr>
            <w:tcW w:w="1984" w:type="dxa"/>
          </w:tcPr>
          <w:p w:rsidR="00A6663C" w:rsidRPr="009D2D44" w:rsidRDefault="00A6663C" w:rsidP="00587EFC">
            <w:pPr>
              <w:pStyle w:val="10"/>
              <w:spacing w:before="0" w:beforeAutospacing="0" w:after="0" w:afterAutospacing="0"/>
              <w:rPr>
                <w:b w:val="0"/>
                <w:bCs w:val="0"/>
                <w:sz w:val="24"/>
                <w:szCs w:val="24"/>
              </w:rPr>
            </w:pPr>
            <w:r w:rsidRPr="009D2D44">
              <w:rPr>
                <w:b w:val="0"/>
                <w:sz w:val="24"/>
                <w:szCs w:val="24"/>
              </w:rPr>
              <w:t>Введение в искусственный интеллект: конспект лекций</w:t>
            </w:r>
          </w:p>
        </w:tc>
        <w:tc>
          <w:tcPr>
            <w:tcW w:w="1985" w:type="dxa"/>
          </w:tcPr>
          <w:p w:rsidR="00A6663C" w:rsidRPr="009D2D44" w:rsidRDefault="00A6663C" w:rsidP="00587EFC">
            <w:pPr>
              <w:pStyle w:val="10"/>
              <w:spacing w:before="0" w:beforeAutospacing="0" w:after="0" w:afterAutospacing="0"/>
              <w:rPr>
                <w:b w:val="0"/>
                <w:bCs w:val="0"/>
                <w:sz w:val="24"/>
                <w:szCs w:val="24"/>
              </w:rPr>
            </w:pPr>
            <w:r w:rsidRPr="009D2D44">
              <w:rPr>
                <w:b w:val="0"/>
                <w:bCs w:val="0"/>
                <w:sz w:val="24"/>
                <w:szCs w:val="24"/>
              </w:rPr>
              <w:t>Смолин Д.В.</w:t>
            </w:r>
          </w:p>
          <w:p w:rsidR="00A6663C" w:rsidRPr="009D2D44" w:rsidRDefault="00A6663C" w:rsidP="00587EFC"/>
        </w:tc>
        <w:tc>
          <w:tcPr>
            <w:tcW w:w="1275" w:type="dxa"/>
          </w:tcPr>
          <w:p w:rsidR="00A6663C" w:rsidRPr="009D2D44" w:rsidRDefault="00A6663C" w:rsidP="00587EFC">
            <w:r w:rsidRPr="009D2D44">
              <w:t>М.: Физматлит</w:t>
            </w:r>
          </w:p>
        </w:tc>
        <w:tc>
          <w:tcPr>
            <w:tcW w:w="993" w:type="dxa"/>
          </w:tcPr>
          <w:p w:rsidR="00A6663C" w:rsidRPr="009D2D44" w:rsidRDefault="00A6663C" w:rsidP="00587EFC">
            <w:r w:rsidRPr="009D2D44">
              <w:t>2007</w:t>
            </w:r>
          </w:p>
        </w:tc>
        <w:tc>
          <w:tcPr>
            <w:tcW w:w="1275" w:type="dxa"/>
          </w:tcPr>
          <w:p w:rsidR="00A6663C" w:rsidRPr="009D2D44" w:rsidRDefault="00A6663C" w:rsidP="00587EFC">
            <w:pPr>
              <w:jc w:val="center"/>
            </w:pPr>
          </w:p>
        </w:tc>
        <w:tc>
          <w:tcPr>
            <w:tcW w:w="1418" w:type="dxa"/>
          </w:tcPr>
          <w:p w:rsidR="00A6663C" w:rsidRDefault="00FE5B6C" w:rsidP="00EA3E09">
            <w:hyperlink r:id="rId8" w:history="1">
              <w:r w:rsidR="00A6663C" w:rsidRPr="005C6188">
                <w:rPr>
                  <w:rStyle w:val="af2"/>
                </w:rPr>
                <w:t>http://biblioclub.ru</w:t>
              </w:r>
            </w:hyperlink>
          </w:p>
          <w:p w:rsidR="00A6663C" w:rsidRPr="00252771" w:rsidRDefault="00A6663C" w:rsidP="00DD0639">
            <w:pPr>
              <w:rPr>
                <w:lang w:val="en-US"/>
              </w:rPr>
            </w:pPr>
          </w:p>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A6663C" w:rsidRPr="0058764C" w:rsidTr="000D44CC">
        <w:trPr>
          <w:cantSplit/>
        </w:trPr>
        <w:tc>
          <w:tcPr>
            <w:tcW w:w="568" w:type="dxa"/>
          </w:tcPr>
          <w:p w:rsidR="00A6663C" w:rsidRPr="00252771" w:rsidRDefault="00A6663C" w:rsidP="00EA3E09">
            <w:pPr>
              <w:numPr>
                <w:ilvl w:val="0"/>
                <w:numId w:val="6"/>
              </w:numPr>
              <w:ind w:left="357" w:hanging="357"/>
              <w:jc w:val="center"/>
            </w:pPr>
          </w:p>
        </w:tc>
        <w:tc>
          <w:tcPr>
            <w:tcW w:w="1984" w:type="dxa"/>
          </w:tcPr>
          <w:p w:rsidR="00A6663C" w:rsidRPr="009D2D44" w:rsidRDefault="00A6663C" w:rsidP="00587EFC">
            <w:pPr>
              <w:pStyle w:val="10"/>
              <w:spacing w:before="0" w:beforeAutospacing="0" w:after="0" w:afterAutospacing="0"/>
              <w:rPr>
                <w:b w:val="0"/>
                <w:sz w:val="24"/>
                <w:szCs w:val="24"/>
              </w:rPr>
            </w:pPr>
            <w:r w:rsidRPr="009D2D44">
              <w:rPr>
                <w:b w:val="0"/>
                <w:sz w:val="24"/>
                <w:szCs w:val="24"/>
              </w:rPr>
              <w:t>Системы искусственного интеллекта: учебное пособие</w:t>
            </w:r>
          </w:p>
        </w:tc>
        <w:tc>
          <w:tcPr>
            <w:tcW w:w="1985" w:type="dxa"/>
          </w:tcPr>
          <w:p w:rsidR="00A6663C" w:rsidRPr="009D2D44" w:rsidRDefault="00A6663C" w:rsidP="00587EFC">
            <w:pPr>
              <w:pStyle w:val="10"/>
              <w:spacing w:before="0" w:beforeAutospacing="0" w:after="0" w:afterAutospacing="0"/>
              <w:rPr>
                <w:b w:val="0"/>
                <w:bCs w:val="0"/>
                <w:sz w:val="24"/>
                <w:szCs w:val="24"/>
              </w:rPr>
            </w:pPr>
            <w:r w:rsidRPr="009D2D44">
              <w:rPr>
                <w:b w:val="0"/>
                <w:bCs w:val="0"/>
                <w:sz w:val="24"/>
                <w:szCs w:val="24"/>
              </w:rPr>
              <w:t>Павлов С.И.</w:t>
            </w:r>
          </w:p>
        </w:tc>
        <w:tc>
          <w:tcPr>
            <w:tcW w:w="1275" w:type="dxa"/>
          </w:tcPr>
          <w:p w:rsidR="00A6663C" w:rsidRPr="009D2D44" w:rsidRDefault="00A6663C" w:rsidP="00587EFC">
            <w:r w:rsidRPr="009D2D44">
              <w:t>Томск: Томский государственный университет систем управления и радиоэлектроники</w:t>
            </w:r>
          </w:p>
        </w:tc>
        <w:tc>
          <w:tcPr>
            <w:tcW w:w="993" w:type="dxa"/>
          </w:tcPr>
          <w:p w:rsidR="00A6663C" w:rsidRPr="009D2D44" w:rsidRDefault="00A6663C" w:rsidP="00587EFC">
            <w:r w:rsidRPr="009D2D44">
              <w:t>2011</w:t>
            </w:r>
          </w:p>
        </w:tc>
        <w:tc>
          <w:tcPr>
            <w:tcW w:w="1275" w:type="dxa"/>
          </w:tcPr>
          <w:p w:rsidR="00A6663C" w:rsidRPr="009D2D44" w:rsidRDefault="00A6663C" w:rsidP="00587EFC">
            <w:pPr>
              <w:jc w:val="center"/>
            </w:pPr>
          </w:p>
        </w:tc>
        <w:tc>
          <w:tcPr>
            <w:tcW w:w="1418" w:type="dxa"/>
          </w:tcPr>
          <w:p w:rsidR="00A6663C" w:rsidRDefault="00FE5B6C" w:rsidP="00EA3E09">
            <w:hyperlink r:id="rId9" w:history="1">
              <w:r w:rsidR="00A6663C" w:rsidRPr="00D45C8B">
                <w:rPr>
                  <w:rStyle w:val="af2"/>
                </w:rPr>
                <w:t>http://biblioclub.ru</w:t>
              </w:r>
            </w:hyperlink>
          </w:p>
        </w:tc>
      </w:tr>
      <w:tr w:rsidR="00A6663C" w:rsidRPr="00252771" w:rsidTr="000D44CC">
        <w:trPr>
          <w:cantSplit/>
        </w:trPr>
        <w:tc>
          <w:tcPr>
            <w:tcW w:w="568" w:type="dxa"/>
          </w:tcPr>
          <w:p w:rsidR="00A6663C" w:rsidRPr="00F43A50" w:rsidRDefault="00A6663C" w:rsidP="00EA3E09">
            <w:pPr>
              <w:numPr>
                <w:ilvl w:val="0"/>
                <w:numId w:val="6"/>
              </w:numPr>
              <w:ind w:left="357" w:hanging="357"/>
              <w:jc w:val="center"/>
            </w:pPr>
          </w:p>
        </w:tc>
        <w:tc>
          <w:tcPr>
            <w:tcW w:w="1984" w:type="dxa"/>
          </w:tcPr>
          <w:p w:rsidR="00A6663C" w:rsidRPr="009D2D44" w:rsidRDefault="00A6663C" w:rsidP="00587EFC">
            <w:pPr>
              <w:pStyle w:val="10"/>
              <w:spacing w:before="0" w:beforeAutospacing="0" w:after="0" w:afterAutospacing="0"/>
              <w:rPr>
                <w:b w:val="0"/>
                <w:sz w:val="24"/>
                <w:szCs w:val="24"/>
              </w:rPr>
            </w:pPr>
            <w:r w:rsidRPr="009D2D44">
              <w:rPr>
                <w:b w:val="0"/>
                <w:sz w:val="24"/>
                <w:szCs w:val="24"/>
              </w:rPr>
              <w:t>Системы искусственного интеллекта: учебное пособие. Ч. 2</w:t>
            </w:r>
          </w:p>
        </w:tc>
        <w:tc>
          <w:tcPr>
            <w:tcW w:w="1985" w:type="dxa"/>
          </w:tcPr>
          <w:p w:rsidR="00A6663C" w:rsidRPr="009D2D44" w:rsidRDefault="00A6663C" w:rsidP="00587EFC">
            <w:pPr>
              <w:pStyle w:val="10"/>
              <w:spacing w:before="0" w:beforeAutospacing="0" w:after="0" w:afterAutospacing="0"/>
              <w:rPr>
                <w:b w:val="0"/>
                <w:bCs w:val="0"/>
                <w:sz w:val="24"/>
                <w:szCs w:val="24"/>
              </w:rPr>
            </w:pPr>
            <w:r w:rsidRPr="009D2D44">
              <w:rPr>
                <w:b w:val="0"/>
                <w:bCs w:val="0"/>
                <w:sz w:val="24"/>
                <w:szCs w:val="24"/>
              </w:rPr>
              <w:t>Павлов С.И.</w:t>
            </w:r>
          </w:p>
        </w:tc>
        <w:tc>
          <w:tcPr>
            <w:tcW w:w="1275" w:type="dxa"/>
          </w:tcPr>
          <w:p w:rsidR="00A6663C" w:rsidRPr="009D2D44" w:rsidRDefault="00A6663C" w:rsidP="00587EFC">
            <w:r w:rsidRPr="009D2D44">
              <w:t>Томск: Томский государственный университет систем управления и радиоэлектроники</w:t>
            </w:r>
          </w:p>
        </w:tc>
        <w:tc>
          <w:tcPr>
            <w:tcW w:w="993" w:type="dxa"/>
          </w:tcPr>
          <w:p w:rsidR="00A6663C" w:rsidRPr="009D2D44" w:rsidRDefault="00A6663C" w:rsidP="00587EFC">
            <w:r w:rsidRPr="009D2D44">
              <w:t>2011</w:t>
            </w:r>
          </w:p>
        </w:tc>
        <w:tc>
          <w:tcPr>
            <w:tcW w:w="1275" w:type="dxa"/>
          </w:tcPr>
          <w:p w:rsidR="00A6663C" w:rsidRPr="009D2D44" w:rsidRDefault="00A6663C" w:rsidP="00587EFC">
            <w:pPr>
              <w:jc w:val="center"/>
            </w:pPr>
          </w:p>
        </w:tc>
        <w:tc>
          <w:tcPr>
            <w:tcW w:w="1418" w:type="dxa"/>
          </w:tcPr>
          <w:p w:rsidR="00A6663C" w:rsidRDefault="00FE5B6C" w:rsidP="00EA3E09">
            <w:hyperlink r:id="rId10" w:history="1">
              <w:r w:rsidR="00A6663C" w:rsidRPr="00D45C8B">
                <w:rPr>
                  <w:rStyle w:val="af2"/>
                </w:rPr>
                <w:t>http://biblioclub.ru</w:t>
              </w:r>
            </w:hyperlink>
          </w:p>
        </w:tc>
      </w:tr>
    </w:tbl>
    <w:p w:rsidR="00DA3714" w:rsidRPr="00F43A50" w:rsidRDefault="00DA3714" w:rsidP="00DA3714">
      <w:pPr>
        <w:spacing w:line="360" w:lineRule="auto"/>
        <w:rPr>
          <w:b/>
          <w:bCs/>
          <w:lang w:val="en-U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2A60A8" w:rsidRPr="00C351F5" w:rsidRDefault="00FE5B6C" w:rsidP="002A60A8">
      <w:pPr>
        <w:numPr>
          <w:ilvl w:val="0"/>
          <w:numId w:val="29"/>
        </w:numPr>
        <w:ind w:left="0" w:firstLine="142"/>
      </w:pPr>
      <w:hyperlink r:id="rId11" w:history="1">
        <w:r w:rsidR="002A60A8" w:rsidRPr="00CA7EF5">
          <w:rPr>
            <w:rStyle w:val="af2"/>
          </w:rPr>
          <w:t>http://school-collection.edu.ru/</w:t>
        </w:r>
      </w:hyperlink>
      <w:r w:rsidR="002A60A8">
        <w:t xml:space="preserve"> </w:t>
      </w:r>
      <w:r w:rsidR="002A60A8" w:rsidRPr="00C351F5">
        <w:t xml:space="preserve"> - федеральное хранилище Единая коллекция цифровых образовательных ресурсов </w:t>
      </w:r>
    </w:p>
    <w:p w:rsidR="002A60A8" w:rsidRPr="00C351F5" w:rsidRDefault="00FE5B6C" w:rsidP="002A60A8">
      <w:pPr>
        <w:numPr>
          <w:ilvl w:val="0"/>
          <w:numId w:val="29"/>
        </w:numPr>
        <w:ind w:left="0" w:firstLine="142"/>
      </w:pPr>
      <w:hyperlink r:id="rId12" w:history="1">
        <w:r w:rsidR="002A60A8" w:rsidRPr="00CA7EF5">
          <w:rPr>
            <w:rStyle w:val="af2"/>
          </w:rPr>
          <w:t>http://www.edu.ru/</w:t>
        </w:r>
      </w:hyperlink>
      <w:r w:rsidR="002A60A8">
        <w:t xml:space="preserve"> </w:t>
      </w:r>
      <w:r w:rsidR="002A60A8" w:rsidRPr="00C351F5">
        <w:t xml:space="preserve"> - федеральный портал Российское образование </w:t>
      </w:r>
    </w:p>
    <w:p w:rsidR="002A60A8" w:rsidRPr="00C351F5" w:rsidRDefault="00FE5B6C" w:rsidP="002A60A8">
      <w:pPr>
        <w:numPr>
          <w:ilvl w:val="0"/>
          <w:numId w:val="29"/>
        </w:numPr>
        <w:ind w:left="0" w:firstLine="142"/>
      </w:pPr>
      <w:hyperlink r:id="rId13" w:history="1">
        <w:r w:rsidR="002A60A8" w:rsidRPr="00CA7EF5">
          <w:rPr>
            <w:rStyle w:val="af2"/>
          </w:rPr>
          <w:t>http://www.igumo.ru/</w:t>
        </w:r>
      </w:hyperlink>
      <w:r w:rsidR="002A60A8">
        <w:t xml:space="preserve"> </w:t>
      </w:r>
      <w:r w:rsidR="002A60A8" w:rsidRPr="00C351F5">
        <w:t xml:space="preserve"> - интернет-портал Института гуманитарного образования и информационных технологий </w:t>
      </w:r>
    </w:p>
    <w:p w:rsidR="002A60A8" w:rsidRPr="00C351F5" w:rsidRDefault="00FE5B6C" w:rsidP="002A60A8">
      <w:pPr>
        <w:numPr>
          <w:ilvl w:val="0"/>
          <w:numId w:val="29"/>
        </w:numPr>
        <w:ind w:left="0" w:firstLine="142"/>
      </w:pPr>
      <w:hyperlink r:id="rId14" w:history="1">
        <w:r w:rsidR="002A60A8" w:rsidRPr="00CA7EF5">
          <w:rPr>
            <w:rStyle w:val="af2"/>
          </w:rPr>
          <w:t>http://elibrary.ru/defaultx.asp</w:t>
        </w:r>
      </w:hyperlink>
      <w:r w:rsidR="002A60A8">
        <w:t xml:space="preserve"> </w:t>
      </w:r>
      <w:r w:rsidR="002A60A8" w:rsidRPr="00C351F5">
        <w:t xml:space="preserve"> - научная электронная библиотека «Elibrary» </w:t>
      </w:r>
    </w:p>
    <w:p w:rsidR="002A60A8" w:rsidRPr="00C351F5" w:rsidRDefault="002A60A8" w:rsidP="002A60A8">
      <w:pPr>
        <w:numPr>
          <w:ilvl w:val="0"/>
          <w:numId w:val="29"/>
        </w:numPr>
        <w:ind w:left="0" w:firstLine="142"/>
      </w:pPr>
      <w:r w:rsidRPr="00C351F5">
        <w:t xml:space="preserve">http://www.eduhmao.ru/info/1/4382/ - информационно-просветительский портал «Электронные журналы» </w:t>
      </w:r>
    </w:p>
    <w:p w:rsidR="002A60A8" w:rsidRPr="00C351F5" w:rsidRDefault="00FE5B6C" w:rsidP="002A60A8">
      <w:pPr>
        <w:numPr>
          <w:ilvl w:val="0"/>
          <w:numId w:val="29"/>
        </w:numPr>
        <w:ind w:left="0" w:firstLine="142"/>
      </w:pPr>
      <w:hyperlink r:id="rId15" w:history="1">
        <w:r w:rsidR="002A60A8" w:rsidRPr="00CA7EF5">
          <w:rPr>
            <w:rStyle w:val="af2"/>
          </w:rPr>
          <w:t>www.gumer.info</w:t>
        </w:r>
      </w:hyperlink>
      <w:r w:rsidR="002A60A8">
        <w:t xml:space="preserve"> </w:t>
      </w:r>
      <w:r w:rsidR="002A60A8" w:rsidRPr="00C351F5">
        <w:t xml:space="preserve"> – библиотека Гумер</w:t>
      </w:r>
    </w:p>
    <w:p w:rsidR="002A60A8" w:rsidRPr="0080094D" w:rsidRDefault="00FE5B6C" w:rsidP="002A60A8">
      <w:pPr>
        <w:numPr>
          <w:ilvl w:val="0"/>
          <w:numId w:val="29"/>
        </w:numPr>
        <w:ind w:left="0" w:firstLine="142"/>
      </w:pPr>
      <w:hyperlink r:id="rId16" w:history="1">
        <w:r w:rsidR="002A60A8" w:rsidRPr="00CA7EF5">
          <w:rPr>
            <w:rStyle w:val="af2"/>
          </w:rPr>
          <w:t>http://cyberleninka.ru</w:t>
        </w:r>
      </w:hyperlink>
      <w:r w:rsidR="002A60A8">
        <w:t xml:space="preserve"> </w:t>
      </w:r>
      <w:r w:rsidR="002A60A8" w:rsidRPr="0080094D">
        <w:t xml:space="preserve"> – Научная электронная библиотека «Киберленинка»</w:t>
      </w:r>
    </w:p>
    <w:p w:rsidR="002A60A8" w:rsidRDefault="00FE5B6C" w:rsidP="002A60A8">
      <w:pPr>
        <w:numPr>
          <w:ilvl w:val="0"/>
          <w:numId w:val="29"/>
        </w:numPr>
        <w:ind w:left="0" w:firstLine="142"/>
      </w:pPr>
      <w:hyperlink r:id="rId17" w:history="1">
        <w:r w:rsidR="002A60A8" w:rsidRPr="00CA7EF5">
          <w:rPr>
            <w:rStyle w:val="af2"/>
          </w:rPr>
          <w:t>http://iph.ras.ru</w:t>
        </w:r>
      </w:hyperlink>
      <w:r w:rsidR="002A60A8">
        <w:t xml:space="preserve"> </w:t>
      </w:r>
      <w:r w:rsidR="002A60A8" w:rsidRPr="00C351F5">
        <w:t xml:space="preserve"> - Философский журнал Института Философии РАН </w:t>
      </w:r>
    </w:p>
    <w:p w:rsidR="002A60A8" w:rsidRPr="006456EC" w:rsidRDefault="002A60A8" w:rsidP="002A60A8">
      <w:pPr>
        <w:numPr>
          <w:ilvl w:val="0"/>
          <w:numId w:val="29"/>
        </w:numPr>
        <w:ind w:left="0" w:firstLine="142"/>
        <w:rPr>
          <w:rStyle w:val="af2"/>
        </w:rPr>
      </w:pPr>
      <w:r w:rsidRPr="006456EC">
        <w:t xml:space="preserve">Электронно-библиотечная система «Университетская библиотека online». – Режим доступа: </w:t>
      </w:r>
      <w:hyperlink r:id="rId18" w:history="1">
        <w:r w:rsidRPr="006456EC">
          <w:rPr>
            <w:rStyle w:val="af2"/>
          </w:rPr>
          <w:t>http://biblioclub.ru</w:t>
        </w:r>
      </w:hyperlink>
    </w:p>
    <w:p w:rsidR="00D30DD7" w:rsidRDefault="00D30DD7" w:rsidP="008C2262">
      <w:pPr>
        <w:pStyle w:val="3"/>
        <w:tabs>
          <w:tab w:val="left" w:pos="0"/>
        </w:tabs>
        <w:spacing w:line="240" w:lineRule="auto"/>
        <w:ind w:left="0" w:firstLine="567"/>
        <w:rPr>
          <w:rStyle w:val="af2"/>
          <w:color w:val="auto"/>
          <w:sz w:val="24"/>
          <w:szCs w:val="24"/>
        </w:rPr>
      </w:pPr>
    </w:p>
    <w:p w:rsidR="00D30DD7" w:rsidRDefault="00EA3E09"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EA3E09" w:rsidRPr="0009642A" w:rsidRDefault="00EA3E09" w:rsidP="00F37003">
      <w:pPr>
        <w:tabs>
          <w:tab w:val="left" w:pos="7655"/>
        </w:tabs>
        <w:ind w:firstLine="709"/>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lastRenderedPageBreak/>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Подготовка к лекционным занятиям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EA3E09" w:rsidRPr="004774A5" w:rsidRDefault="00EA3E09" w:rsidP="00F37003">
      <w:pPr>
        <w:tabs>
          <w:tab w:val="left" w:pos="7655"/>
        </w:tabs>
        <w:autoSpaceDE w:val="0"/>
        <w:autoSpaceDN w:val="0"/>
        <w:adjustRightInd w:val="0"/>
        <w:ind w:firstLine="709"/>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знакомит с новым учебным материалом;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разъясняет учебные элементы, трудные для понимания; </w:t>
      </w:r>
    </w:p>
    <w:p w:rsidR="00EA3E09" w:rsidRPr="00F7701F" w:rsidRDefault="00EA3E09" w:rsidP="00F37003">
      <w:pPr>
        <w:tabs>
          <w:tab w:val="left" w:pos="7655"/>
        </w:tabs>
        <w:autoSpaceDE w:val="0"/>
        <w:autoSpaceDN w:val="0"/>
        <w:adjustRightInd w:val="0"/>
        <w:ind w:firstLine="709"/>
        <w:jc w:val="both"/>
      </w:pPr>
      <w:r w:rsidRPr="0009642A">
        <w:sym w:font="Symbol" w:char="F02D"/>
      </w:r>
      <w:r w:rsidRPr="0009642A">
        <w:t xml:space="preserve"> систематизирует учебный материал;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ориентирует в учебном процессе. </w:t>
      </w:r>
    </w:p>
    <w:p w:rsidR="00EA3E09" w:rsidRPr="004774A5" w:rsidRDefault="00EA3E09" w:rsidP="00F37003">
      <w:pPr>
        <w:tabs>
          <w:tab w:val="left" w:pos="7655"/>
        </w:tabs>
        <w:autoSpaceDE w:val="0"/>
        <w:autoSpaceDN w:val="0"/>
        <w:adjustRightInd w:val="0"/>
        <w:ind w:firstLine="709"/>
        <w:jc w:val="both"/>
      </w:pPr>
      <w:r w:rsidRPr="0009642A">
        <w:t>П</w:t>
      </w:r>
      <w:r>
        <w:t>ри подготовке к лекции необходимо</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внимательно прочита</w:t>
      </w:r>
      <w:r>
        <w:t>ть</w:t>
      </w:r>
      <w:r w:rsidRPr="0009642A">
        <w:t xml:space="preserve"> материал предыдущей лекции;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EA3E09" w:rsidRPr="004774A5" w:rsidRDefault="00EA3E09" w:rsidP="00F37003">
      <w:pPr>
        <w:tabs>
          <w:tab w:val="left" w:pos="7655"/>
        </w:tabs>
        <w:autoSpaceDE w:val="0"/>
        <w:autoSpaceDN w:val="0"/>
        <w:adjustRightInd w:val="0"/>
        <w:ind w:firstLine="709"/>
        <w:jc w:val="both"/>
      </w:pPr>
      <w:r w:rsidRPr="0009642A">
        <w:sym w:font="Symbol" w:char="F02D"/>
      </w:r>
      <w:r w:rsidRPr="0009642A">
        <w:t xml:space="preserve"> уяснить место изучаемой темы в своей профессиональной подготовке; </w:t>
      </w:r>
    </w:p>
    <w:p w:rsidR="00EA3E09" w:rsidRPr="0009642A" w:rsidRDefault="00EA3E09" w:rsidP="00F37003">
      <w:pPr>
        <w:tabs>
          <w:tab w:val="left" w:pos="7655"/>
        </w:tabs>
        <w:autoSpaceDE w:val="0"/>
        <w:autoSpaceDN w:val="0"/>
        <w:adjustRightInd w:val="0"/>
        <w:ind w:firstLine="709"/>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EA3E09" w:rsidRPr="00FD037B" w:rsidRDefault="00EA3E09" w:rsidP="00F37003">
      <w:pPr>
        <w:tabs>
          <w:tab w:val="left" w:pos="7655"/>
        </w:tabs>
        <w:autoSpaceDE w:val="0"/>
        <w:autoSpaceDN w:val="0"/>
        <w:adjustRightInd w:val="0"/>
        <w:ind w:firstLine="709"/>
        <w:jc w:val="both"/>
        <w:rPr>
          <w:b/>
          <w:i/>
        </w:rPr>
      </w:pPr>
      <w:r w:rsidRPr="00FD037B">
        <w:rPr>
          <w:b/>
          <w:i/>
        </w:rPr>
        <w:t xml:space="preserve">Подготовка к </w:t>
      </w:r>
      <w:r w:rsidR="009F42EA">
        <w:rPr>
          <w:b/>
          <w:i/>
        </w:rPr>
        <w:t>п</w:t>
      </w:r>
      <w:r w:rsidRPr="00FD037B">
        <w:rPr>
          <w:b/>
          <w:i/>
        </w:rPr>
        <w:t xml:space="preserve">рактическим </w:t>
      </w:r>
      <w:r>
        <w:rPr>
          <w:b/>
          <w:i/>
        </w:rPr>
        <w:t xml:space="preserve">(семинарским) </w:t>
      </w:r>
      <w:r w:rsidRPr="00FD037B">
        <w:rPr>
          <w:b/>
          <w:i/>
        </w:rPr>
        <w:t>занятиям</w:t>
      </w:r>
      <w:r>
        <w:rPr>
          <w:b/>
          <w:i/>
        </w:rPr>
        <w:t>, лабораторным работам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Этот вид самостоятельной работы состоит из нескольких этапов:</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Pr>
          <w:rFonts w:eastAsia="TimesNewRoman"/>
        </w:rPr>
        <w:t>3) выполнение практических заданий,</w:t>
      </w:r>
      <w:r w:rsidR="00A6663C">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EA3E09" w:rsidRPr="0009642A" w:rsidRDefault="00EA3E09" w:rsidP="00F37003">
      <w:pPr>
        <w:tabs>
          <w:tab w:val="left" w:pos="7655"/>
        </w:tabs>
        <w:autoSpaceDE w:val="0"/>
        <w:autoSpaceDN w:val="0"/>
        <w:adjustRightInd w:val="0"/>
        <w:ind w:firstLine="709"/>
        <w:jc w:val="both"/>
      </w:pPr>
      <w:r>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разбору теоретических задач, обсуждаемых на лекциях;</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уделять внимание краткому повторению теоретического материала, который используется при выполнении практических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осуществлять регулярную сверку домашних заданий;</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ставить проблемные вопросы, по возможности использовать примеры и задачи с практическим содержанием;</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включаться в используемые при проведении практических занятий активные и интерактивные методы обучения;</w:t>
      </w:r>
    </w:p>
    <w:p w:rsidR="00F37003" w:rsidRPr="00EA3E09" w:rsidRDefault="00F37003" w:rsidP="00F37003">
      <w:pPr>
        <w:pStyle w:val="ad"/>
        <w:numPr>
          <w:ilvl w:val="0"/>
          <w:numId w:val="16"/>
        </w:numPr>
        <w:autoSpaceDE w:val="0"/>
        <w:autoSpaceDN w:val="0"/>
        <w:adjustRightInd w:val="0"/>
        <w:spacing w:after="0" w:line="240" w:lineRule="auto"/>
        <w:ind w:left="357" w:hanging="357"/>
        <w:contextualSpacing/>
        <w:jc w:val="both"/>
        <w:rPr>
          <w:rFonts w:ascii="Times New Roman" w:hAnsi="Times New Roman" w:cs="Times New Roman"/>
          <w:sz w:val="24"/>
          <w:szCs w:val="24"/>
        </w:rPr>
      </w:pPr>
      <w:r w:rsidRPr="00EA3E09">
        <w:rPr>
          <w:rFonts w:ascii="Times New Roman" w:hAnsi="Times New Roman" w:cs="Times New Roman"/>
          <w:sz w:val="24"/>
          <w:szCs w:val="24"/>
        </w:rPr>
        <w:t>развивать предметную интуицию.</w:t>
      </w:r>
    </w:p>
    <w:p w:rsidR="00EA3E09" w:rsidRPr="0009642A" w:rsidRDefault="00EA3E09" w:rsidP="00F37003">
      <w:pPr>
        <w:tabs>
          <w:tab w:val="left" w:pos="7655"/>
        </w:tabs>
        <w:autoSpaceDE w:val="0"/>
        <w:autoSpaceDN w:val="0"/>
        <w:adjustRightInd w:val="0"/>
        <w:ind w:firstLine="709"/>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lastRenderedPageBreak/>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EA3E09" w:rsidRPr="00FD037B" w:rsidRDefault="00EA3E09" w:rsidP="00F37003">
      <w:pPr>
        <w:tabs>
          <w:tab w:val="left" w:pos="7655"/>
        </w:tabs>
        <w:autoSpaceDE w:val="0"/>
        <w:autoSpaceDN w:val="0"/>
        <w:adjustRightInd w:val="0"/>
        <w:ind w:firstLine="709"/>
        <w:jc w:val="both"/>
        <w:rPr>
          <w:rFonts w:eastAsia="TimesNewRoman"/>
          <w:b/>
          <w:i/>
        </w:rPr>
      </w:pPr>
      <w:r w:rsidRPr="00FD037B">
        <w:rPr>
          <w:rFonts w:eastAsia="TimesNewRoman"/>
          <w:b/>
          <w:i/>
        </w:rPr>
        <w:t>Организация</w:t>
      </w:r>
      <w:r w:rsidR="009F42EA">
        <w:rPr>
          <w:rFonts w:eastAsia="TimesNewRoman"/>
          <w:b/>
          <w:i/>
        </w:rPr>
        <w:t xml:space="preserve"> </w:t>
      </w:r>
      <w:r w:rsidRPr="00FD037B">
        <w:rPr>
          <w:rFonts w:eastAsia="TimesNewRoman"/>
          <w:b/>
          <w:i/>
        </w:rPr>
        <w:t>самостоятельной работы</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1) внеаудиторная самостоятельная работа;</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sidR="00A6663C">
        <w:rPr>
          <w:rFonts w:eastAsia="TimesNewRoman"/>
        </w:rPr>
        <w:t xml:space="preserve"> </w:t>
      </w:r>
      <w:r w:rsidRPr="0009642A">
        <w:rPr>
          <w:rFonts w:eastAsia="TimesNewRoman"/>
        </w:rPr>
        <w:t>при проведении практических занятий и во время чтения лекций;</w:t>
      </w:r>
    </w:p>
    <w:p w:rsidR="00EA3E09"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EA3E09" w:rsidRPr="0009642A" w:rsidRDefault="00EA3E09" w:rsidP="00F37003">
      <w:pPr>
        <w:tabs>
          <w:tab w:val="left" w:pos="7655"/>
        </w:tabs>
        <w:autoSpaceDE w:val="0"/>
        <w:autoSpaceDN w:val="0"/>
        <w:adjustRightInd w:val="0"/>
        <w:ind w:firstLine="709"/>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00A6663C">
        <w:rPr>
          <w:rFonts w:eastAsia="TimesNewRoman"/>
        </w:rPr>
        <w:t xml:space="preserve"> </w:t>
      </w:r>
      <w:r>
        <w:rPr>
          <w:rFonts w:eastAsia="TimesNewRoman"/>
        </w:rPr>
        <w:t xml:space="preserve">ускорить формирование профессиональных умений и навыков. </w:t>
      </w:r>
    </w:p>
    <w:p w:rsidR="00EA3E09" w:rsidRDefault="00EA3E09" w:rsidP="00F37003">
      <w:pPr>
        <w:tabs>
          <w:tab w:val="left" w:pos="7655"/>
        </w:tabs>
        <w:autoSpaceDE w:val="0"/>
        <w:autoSpaceDN w:val="0"/>
        <w:adjustRightInd w:val="0"/>
        <w:ind w:firstLine="709"/>
        <w:jc w:val="both"/>
        <w:rPr>
          <w:rFonts w:eastAsia="TimesNewRoman"/>
          <w:b/>
        </w:rPr>
      </w:pPr>
    </w:p>
    <w:p w:rsidR="00EA3E09" w:rsidRPr="00DC56F2" w:rsidRDefault="00EA3E09" w:rsidP="00F37003">
      <w:pPr>
        <w:tabs>
          <w:tab w:val="left" w:pos="7655"/>
        </w:tabs>
        <w:autoSpaceDE w:val="0"/>
        <w:autoSpaceDN w:val="0"/>
        <w:adjustRightInd w:val="0"/>
        <w:ind w:firstLine="709"/>
        <w:jc w:val="both"/>
        <w:rPr>
          <w:rFonts w:eastAsia="TimesNewRoman"/>
          <w:b/>
          <w:i/>
        </w:rPr>
      </w:pPr>
      <w:r w:rsidRPr="00DC56F2">
        <w:rPr>
          <w:rFonts w:eastAsia="TimesNewRoman"/>
          <w:b/>
          <w:i/>
        </w:rPr>
        <w:t xml:space="preserve">Подготовка к экзамену (зачету) </w:t>
      </w:r>
    </w:p>
    <w:p w:rsidR="00EA3E09" w:rsidRPr="0009642A" w:rsidRDefault="00EA3E09" w:rsidP="00F37003">
      <w:pPr>
        <w:tabs>
          <w:tab w:val="left" w:pos="7655"/>
        </w:tabs>
        <w:ind w:firstLine="709"/>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w:t>
      </w:r>
      <w:r w:rsidRPr="0009642A">
        <w:lastRenderedPageBreak/>
        <w:t xml:space="preserve">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CA1940" w:rsidRDefault="00CA1940" w:rsidP="00CA1940">
      <w:pPr>
        <w:pStyle w:val="ad"/>
        <w:spacing w:after="0" w:line="240" w:lineRule="auto"/>
        <w:ind w:left="0"/>
        <w:jc w:val="both"/>
        <w:rPr>
          <w:rFonts w:ascii="Times New Roman" w:hAnsi="Times New Roman" w:cs="Times New Roman"/>
          <w:b/>
          <w:bCs/>
          <w:sz w:val="24"/>
          <w:szCs w:val="24"/>
        </w:rPr>
      </w:pPr>
    </w:p>
    <w:p w:rsidR="007B551A" w:rsidRDefault="007B551A" w:rsidP="007B551A">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7B551A" w:rsidRPr="00E5098F" w:rsidRDefault="007B551A" w:rsidP="009F42EA">
      <w:pPr>
        <w:pStyle w:val="ad"/>
        <w:spacing w:before="240"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7B551A" w:rsidRDefault="007B551A" w:rsidP="007B551A">
      <w:pPr>
        <w:pStyle w:val="Default"/>
        <w:tabs>
          <w:tab w:val="left" w:pos="284"/>
        </w:tabs>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00A6663C">
        <w:t xml:space="preserve"> </w:t>
      </w:r>
      <w:r w:rsidRPr="00291E74">
        <w:rPr>
          <w:lang w:val="en-US"/>
        </w:rPr>
        <w:t>Word</w:t>
      </w:r>
      <w:r w:rsidRPr="00291E74">
        <w:t>;</w:t>
      </w:r>
      <w:r w:rsidR="00A6663C">
        <w:t xml:space="preserve"> </w:t>
      </w:r>
      <w:r w:rsidRPr="00291E74">
        <w:rPr>
          <w:lang w:val="en-US"/>
        </w:rPr>
        <w:t>Microsoft</w:t>
      </w:r>
      <w:r w:rsidR="00A6663C">
        <w:t xml:space="preserve"> </w:t>
      </w:r>
      <w:r w:rsidRPr="00291E74">
        <w:rPr>
          <w:lang w:val="en-US"/>
        </w:rPr>
        <w:t>Power</w:t>
      </w:r>
      <w:r w:rsidR="00A6663C">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p>
    <w:p w:rsidR="007B551A" w:rsidRDefault="007B551A" w:rsidP="007B551A">
      <w:pPr>
        <w:pStyle w:val="ad"/>
        <w:spacing w:after="0" w:line="360" w:lineRule="auto"/>
        <w:ind w:left="0"/>
        <w:contextualSpacing/>
        <w:jc w:val="both"/>
        <w:rPr>
          <w:rFonts w:ascii="Times New Roman" w:hAnsi="Times New Roman"/>
          <w:b/>
        </w:rPr>
      </w:pPr>
    </w:p>
    <w:p w:rsidR="007B551A" w:rsidRPr="009F42EA" w:rsidRDefault="007B551A" w:rsidP="007B551A">
      <w:pPr>
        <w:pStyle w:val="ad"/>
        <w:numPr>
          <w:ilvl w:val="1"/>
          <w:numId w:val="13"/>
        </w:numPr>
        <w:spacing w:after="0" w:line="360" w:lineRule="auto"/>
        <w:contextualSpacing/>
        <w:jc w:val="both"/>
        <w:rPr>
          <w:rFonts w:ascii="Times New Roman" w:hAnsi="Times New Roman"/>
          <w:b/>
          <w:sz w:val="24"/>
        </w:rPr>
      </w:pPr>
      <w:r w:rsidRPr="009F42EA">
        <w:rPr>
          <w:rFonts w:ascii="Times New Roman" w:hAnsi="Times New Roman"/>
          <w:b/>
          <w:sz w:val="24"/>
        </w:rPr>
        <w:t>Информационно-справочные системы (при необходимости)</w:t>
      </w:r>
    </w:p>
    <w:p w:rsidR="007B551A" w:rsidRPr="00CC09DA" w:rsidRDefault="007B551A" w:rsidP="007B551A">
      <w:pPr>
        <w:pStyle w:val="3"/>
        <w:tabs>
          <w:tab w:val="left" w:pos="0"/>
        </w:tabs>
        <w:spacing w:line="240" w:lineRule="auto"/>
        <w:ind w:left="0" w:firstLine="0"/>
        <w:rPr>
          <w:rStyle w:val="af2"/>
          <w:color w:val="FF0000"/>
          <w:sz w:val="32"/>
          <w:szCs w:val="24"/>
        </w:rPr>
      </w:pPr>
      <w:r>
        <w:rPr>
          <w:sz w:val="24"/>
        </w:rPr>
        <w:tab/>
      </w:r>
      <w:r w:rsidRPr="00CC09DA">
        <w:rPr>
          <w:sz w:val="24"/>
        </w:rPr>
        <w:t>При осуществлении образовательного п</w:t>
      </w:r>
      <w:r>
        <w:rPr>
          <w:sz w:val="24"/>
        </w:rPr>
        <w:t xml:space="preserve">роцесса может быть использована </w:t>
      </w:r>
      <w:r w:rsidRPr="00CC09DA">
        <w:rPr>
          <w:sz w:val="24"/>
        </w:rPr>
        <w:t>информационно-</w:t>
      </w:r>
      <w:r w:rsidR="002A60A8">
        <w:rPr>
          <w:sz w:val="24"/>
        </w:rPr>
        <w:t>правовая</w:t>
      </w:r>
      <w:r w:rsidRPr="00CC09DA">
        <w:rPr>
          <w:sz w:val="24"/>
        </w:rPr>
        <w:t xml:space="preserve"> система "Гарант" - </w:t>
      </w:r>
      <w:hyperlink r:id="rId19" w:tgtFrame="_blank" w:tooltip="http://www.garant.ru/" w:history="1">
        <w:r w:rsidRPr="00CC09DA">
          <w:rPr>
            <w:rStyle w:val="af2"/>
            <w:sz w:val="24"/>
          </w:rPr>
          <w:t>http://www.garant.ru/</w:t>
        </w:r>
      </w:hyperlink>
    </w:p>
    <w:p w:rsidR="007B551A" w:rsidRDefault="007B551A" w:rsidP="007B551A">
      <w:pPr>
        <w:pStyle w:val="3"/>
        <w:tabs>
          <w:tab w:val="left" w:pos="0"/>
        </w:tabs>
        <w:spacing w:line="240" w:lineRule="auto"/>
        <w:ind w:left="0" w:firstLine="567"/>
        <w:rPr>
          <w:rStyle w:val="af2"/>
          <w:color w:val="FF0000"/>
          <w:sz w:val="24"/>
          <w:szCs w:val="24"/>
        </w:rPr>
      </w:pPr>
    </w:p>
    <w:p w:rsidR="007B551A" w:rsidRPr="00CC09DA" w:rsidRDefault="007B551A" w:rsidP="007B551A">
      <w:pPr>
        <w:numPr>
          <w:ilvl w:val="0"/>
          <w:numId w:val="15"/>
        </w:numPr>
        <w:spacing w:line="360" w:lineRule="auto"/>
        <w:ind w:left="0" w:firstLine="0"/>
        <w:rPr>
          <w:b/>
          <w:bCs/>
        </w:rPr>
      </w:pPr>
      <w:r w:rsidRPr="00CC09DA">
        <w:rPr>
          <w:b/>
          <w:bCs/>
        </w:rPr>
        <w:t>МАТЕРИАЛЬНО-ТЕХНИЧЕСКОЕ ОБЕСПЕЧЕНИЕ ДИСЦИПЛИНЫ</w:t>
      </w:r>
    </w:p>
    <w:p w:rsidR="009F42EA" w:rsidRDefault="009F42EA" w:rsidP="007B551A">
      <w:pPr>
        <w:ind w:left="142" w:firstLine="566"/>
        <w:jc w:val="both"/>
        <w:rPr>
          <w:bCs/>
        </w:rPr>
      </w:pPr>
      <w:r w:rsidRPr="009F42EA">
        <w:rPr>
          <w:bCs/>
        </w:rPr>
        <w:t>Для проведения занятий лекционного типа предлагаются наборы демонстрационного оборудования и учебно-наглядных пособий</w:t>
      </w:r>
      <w:r w:rsidR="002A60A8">
        <w:rPr>
          <w:bCs/>
        </w:rPr>
        <w:t>.</w:t>
      </w:r>
    </w:p>
    <w:p w:rsidR="007B551A" w:rsidRPr="00F83273" w:rsidRDefault="007B551A" w:rsidP="007B551A">
      <w:pPr>
        <w:ind w:left="142" w:firstLine="566"/>
        <w:jc w:val="both"/>
        <w:rPr>
          <w:bCs/>
        </w:rPr>
      </w:pPr>
      <w:r w:rsidRPr="00F83273">
        <w:rPr>
          <w:bCs/>
        </w:rPr>
        <w:t xml:space="preserve">Перечень материально-технического обеспечения, необходимого для проведения занятий по дисциплине: 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 </w:t>
      </w:r>
    </w:p>
    <w:p w:rsidR="00D30DD7" w:rsidRPr="00981E60" w:rsidRDefault="00D30DD7" w:rsidP="00815CB3">
      <w:pPr>
        <w:tabs>
          <w:tab w:val="left" w:pos="7655"/>
        </w:tabs>
        <w:jc w:val="both"/>
      </w:pPr>
    </w:p>
    <w:sectPr w:rsidR="00D30DD7" w:rsidRPr="00981E60" w:rsidSect="002A60A8">
      <w:headerReference w:type="default" r:id="rId20"/>
      <w:footerReference w:type="default" r:id="rId21"/>
      <w:headerReference w:type="firs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6C" w:rsidRDefault="00FE5B6C">
      <w:r>
        <w:separator/>
      </w:r>
    </w:p>
  </w:endnote>
  <w:endnote w:type="continuationSeparator" w:id="0">
    <w:p w:rsidR="00FE5B6C" w:rsidRDefault="00FE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D8F" w:rsidRPr="007661DA" w:rsidRDefault="008D4F10">
    <w:pPr>
      <w:pStyle w:val="a9"/>
      <w:jc w:val="right"/>
      <w:rPr>
        <w:sz w:val="20"/>
        <w:szCs w:val="20"/>
      </w:rPr>
    </w:pPr>
    <w:r w:rsidRPr="007661DA">
      <w:rPr>
        <w:sz w:val="20"/>
        <w:szCs w:val="20"/>
      </w:rPr>
      <w:fldChar w:fldCharType="begin"/>
    </w:r>
    <w:r w:rsidR="006B5D8F" w:rsidRPr="007661DA">
      <w:rPr>
        <w:sz w:val="20"/>
        <w:szCs w:val="20"/>
      </w:rPr>
      <w:instrText>PAGE   \* MERGEFORMAT</w:instrText>
    </w:r>
    <w:r w:rsidRPr="007661DA">
      <w:rPr>
        <w:sz w:val="20"/>
        <w:szCs w:val="20"/>
      </w:rPr>
      <w:fldChar w:fldCharType="separate"/>
    </w:r>
    <w:r w:rsidR="00D61BD7">
      <w:rPr>
        <w:noProof/>
        <w:sz w:val="20"/>
        <w:szCs w:val="20"/>
      </w:rPr>
      <w:t>2</w:t>
    </w:r>
    <w:r w:rsidRPr="007661DA">
      <w:rPr>
        <w:sz w:val="20"/>
        <w:szCs w:val="20"/>
      </w:rPr>
      <w:fldChar w:fldCharType="end"/>
    </w:r>
  </w:p>
  <w:p w:rsidR="006B5D8F" w:rsidRDefault="006B5D8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6C" w:rsidRDefault="00FE5B6C">
      <w:r>
        <w:separator/>
      </w:r>
    </w:p>
  </w:footnote>
  <w:footnote w:type="continuationSeparator" w:id="0">
    <w:p w:rsidR="00FE5B6C" w:rsidRDefault="00FE5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D8F" w:rsidRDefault="006B5D8F"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6B5D8F" w:rsidRPr="00FB55A3" w:rsidTr="00D30DD7">
      <w:trPr>
        <w:trHeight w:val="1402"/>
      </w:trPr>
      <w:tc>
        <w:tcPr>
          <w:tcW w:w="2160" w:type="dxa"/>
          <w:vAlign w:val="center"/>
        </w:tcPr>
        <w:p w:rsidR="006B5D8F" w:rsidRDefault="00FE5B6C"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6B5D8F" w:rsidRDefault="006B5D8F"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6B5D8F" w:rsidRPr="007661DA" w:rsidRDefault="006B5D8F"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6B5D8F" w:rsidRDefault="006B5D8F"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6B5D8F" w:rsidRDefault="006B5D8F" w:rsidP="00AE293A">
          <w:pPr>
            <w:pStyle w:val="a6"/>
            <w:spacing w:before="100"/>
            <w:jc w:val="center"/>
            <w:rPr>
              <w:rFonts w:ascii="Book Antiqua" w:hAnsi="Book Antiqua" w:cs="Book Antiqua"/>
              <w:b/>
              <w:bCs/>
              <w:sz w:val="18"/>
              <w:szCs w:val="18"/>
            </w:rPr>
          </w:pPr>
        </w:p>
      </w:tc>
    </w:tr>
  </w:tbl>
  <w:p w:rsidR="006B5D8F" w:rsidRDefault="006B5D8F"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2A60A8" w:rsidRPr="00FB55A3" w:rsidTr="00AF09C8">
      <w:trPr>
        <w:trHeight w:val="1402"/>
      </w:trPr>
      <w:tc>
        <w:tcPr>
          <w:tcW w:w="2160" w:type="dxa"/>
          <w:vAlign w:val="center"/>
        </w:tcPr>
        <w:p w:rsidR="002A60A8" w:rsidRDefault="002A60A8" w:rsidP="002A60A8">
          <w:pPr>
            <w:pStyle w:val="a6"/>
            <w:spacing w:line="276" w:lineRule="auto"/>
            <w:ind w:left="-69" w:firstLine="69"/>
            <w:jc w:val="center"/>
          </w:pPr>
          <w:r>
            <w:rPr>
              <w:noProof/>
            </w:rPr>
            <w:drawing>
              <wp:inline distT="0" distB="0" distL="0" distR="0">
                <wp:extent cx="1114425"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71525"/>
                        </a:xfrm>
                        <a:prstGeom prst="rect">
                          <a:avLst/>
                        </a:prstGeom>
                        <a:noFill/>
                        <a:ln>
                          <a:noFill/>
                        </a:ln>
                      </pic:spPr>
                    </pic:pic>
                  </a:graphicData>
                </a:graphic>
              </wp:inline>
            </w:drawing>
          </w:r>
        </w:p>
      </w:tc>
      <w:tc>
        <w:tcPr>
          <w:tcW w:w="6204" w:type="dxa"/>
        </w:tcPr>
        <w:p w:rsidR="002A60A8" w:rsidRDefault="002A60A8" w:rsidP="002A60A8">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2A60A8" w:rsidRPr="007661DA" w:rsidRDefault="002A60A8" w:rsidP="002A60A8">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2A60A8" w:rsidRDefault="002A60A8" w:rsidP="002A60A8">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2A60A8" w:rsidRDefault="002A60A8" w:rsidP="002A60A8">
          <w:pPr>
            <w:pStyle w:val="a6"/>
            <w:spacing w:before="100"/>
            <w:jc w:val="center"/>
            <w:rPr>
              <w:rFonts w:ascii="Book Antiqua" w:hAnsi="Book Antiqua" w:cs="Book Antiqua"/>
              <w:b/>
              <w:bCs/>
              <w:sz w:val="18"/>
              <w:szCs w:val="18"/>
            </w:rPr>
          </w:pPr>
        </w:p>
      </w:tc>
    </w:tr>
  </w:tbl>
  <w:p w:rsidR="002A60A8" w:rsidRDefault="002A60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0FA9"/>
    <w:multiLevelType w:val="hybridMultilevel"/>
    <w:tmpl w:val="F7F4D494"/>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FF452E"/>
    <w:multiLevelType w:val="hybridMultilevel"/>
    <w:tmpl w:val="92F2B648"/>
    <w:lvl w:ilvl="0" w:tplc="BD7490CA">
      <w:start w:val="1"/>
      <w:numFmt w:val="bullet"/>
      <w:lvlText w:val=""/>
      <w:lvlJc w:val="left"/>
      <w:pPr>
        <w:tabs>
          <w:tab w:val="num" w:pos="2868"/>
        </w:tabs>
        <w:ind w:left="2868" w:hanging="360"/>
      </w:pPr>
      <w:rPr>
        <w:rFonts w:ascii="Symbol" w:hAnsi="Symbol" w:cs="Symbol" w:hint="default"/>
      </w:rPr>
    </w:lvl>
    <w:lvl w:ilvl="1" w:tplc="BD7490CA">
      <w:start w:val="1"/>
      <w:numFmt w:val="bullet"/>
      <w:lvlText w:val=""/>
      <w:lvlJc w:val="left"/>
      <w:pPr>
        <w:tabs>
          <w:tab w:val="num" w:pos="360"/>
        </w:tabs>
        <w:ind w:left="36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CBA6EEC"/>
    <w:multiLevelType w:val="hybridMultilevel"/>
    <w:tmpl w:val="4768EA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6904A2"/>
    <w:multiLevelType w:val="hybridMultilevel"/>
    <w:tmpl w:val="F99695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43908"/>
    <w:multiLevelType w:val="hybridMultilevel"/>
    <w:tmpl w:val="2F5C38C8"/>
    <w:lvl w:ilvl="0" w:tplc="4AE831B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9" w15:restartNumberingAfterBreak="0">
    <w:nsid w:val="19EE6930"/>
    <w:multiLevelType w:val="hybridMultilevel"/>
    <w:tmpl w:val="B4BE8B06"/>
    <w:lvl w:ilvl="0" w:tplc="6FA0DFC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B34A3D"/>
    <w:multiLevelType w:val="hybridMultilevel"/>
    <w:tmpl w:val="7B284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4437F"/>
    <w:multiLevelType w:val="multilevel"/>
    <w:tmpl w:val="21B8E25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33E7D"/>
    <w:multiLevelType w:val="hybridMultilevel"/>
    <w:tmpl w:val="DE807F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4E305619"/>
    <w:multiLevelType w:val="hybridMultilevel"/>
    <w:tmpl w:val="808AADA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5909CF"/>
    <w:multiLevelType w:val="hybridMultilevel"/>
    <w:tmpl w:val="F896432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CE65918"/>
    <w:multiLevelType w:val="hybridMultilevel"/>
    <w:tmpl w:val="5D7A73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8"/>
  </w:num>
  <w:num w:numId="2">
    <w:abstractNumId w:val="24"/>
  </w:num>
  <w:num w:numId="3">
    <w:abstractNumId w:val="2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
  </w:num>
  <w:num w:numId="8">
    <w:abstractNumId w:val="17"/>
  </w:num>
  <w:num w:numId="9">
    <w:abstractNumId w:val="11"/>
  </w:num>
  <w:num w:numId="10">
    <w:abstractNumId w:val="13"/>
  </w:num>
  <w:num w:numId="11">
    <w:abstractNumId w:val="22"/>
  </w:num>
  <w:num w:numId="12">
    <w:abstractNumId w:val="7"/>
  </w:num>
  <w:num w:numId="13">
    <w:abstractNumId w:val="10"/>
  </w:num>
  <w:num w:numId="14">
    <w:abstractNumId w:val="20"/>
  </w:num>
  <w:num w:numId="15">
    <w:abstractNumId w:val="3"/>
  </w:num>
  <w:num w:numId="16">
    <w:abstractNumId w:val="4"/>
  </w:num>
  <w:num w:numId="17">
    <w:abstractNumId w:val="19"/>
  </w:num>
  <w:num w:numId="18">
    <w:abstractNumId w:val="0"/>
  </w:num>
  <w:num w:numId="19">
    <w:abstractNumId w:val="21"/>
  </w:num>
  <w:num w:numId="20">
    <w:abstractNumId w:val="5"/>
  </w:num>
  <w:num w:numId="21">
    <w:abstractNumId w:val="9"/>
  </w:num>
  <w:num w:numId="22">
    <w:abstractNumId w:val="8"/>
  </w:num>
  <w:num w:numId="23">
    <w:abstractNumId w:val="14"/>
  </w:num>
  <w:num w:numId="24">
    <w:abstractNumId w:val="27"/>
  </w:num>
  <w:num w:numId="25">
    <w:abstractNumId w:val="12"/>
  </w:num>
  <w:num w:numId="26">
    <w:abstractNumId w:val="1"/>
  </w:num>
  <w:num w:numId="27">
    <w:abstractNumId w:val="6"/>
  </w:num>
  <w:num w:numId="28">
    <w:abstractNumId w:val="15"/>
  </w:num>
  <w:num w:numId="29">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38C9"/>
    <w:rsid w:val="000113DB"/>
    <w:rsid w:val="00021719"/>
    <w:rsid w:val="000217F2"/>
    <w:rsid w:val="0002193F"/>
    <w:rsid w:val="000246C0"/>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B12C2"/>
    <w:rsid w:val="000B1837"/>
    <w:rsid w:val="000C1225"/>
    <w:rsid w:val="000C266A"/>
    <w:rsid w:val="000C7AAA"/>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C3252"/>
    <w:rsid w:val="001C7A0D"/>
    <w:rsid w:val="001D000A"/>
    <w:rsid w:val="001D0BC6"/>
    <w:rsid w:val="001E3C52"/>
    <w:rsid w:val="001E4E33"/>
    <w:rsid w:val="001F09B3"/>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5E15"/>
    <w:rsid w:val="002A1608"/>
    <w:rsid w:val="002A31AB"/>
    <w:rsid w:val="002A4612"/>
    <w:rsid w:val="002A60A8"/>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06709"/>
    <w:rsid w:val="00310C7E"/>
    <w:rsid w:val="00311C9C"/>
    <w:rsid w:val="0031568E"/>
    <w:rsid w:val="00316977"/>
    <w:rsid w:val="00317CC4"/>
    <w:rsid w:val="003202E3"/>
    <w:rsid w:val="00324442"/>
    <w:rsid w:val="003300DA"/>
    <w:rsid w:val="00340EA1"/>
    <w:rsid w:val="00341595"/>
    <w:rsid w:val="00342D2B"/>
    <w:rsid w:val="00345B5E"/>
    <w:rsid w:val="00360191"/>
    <w:rsid w:val="00360688"/>
    <w:rsid w:val="00361CCA"/>
    <w:rsid w:val="00362924"/>
    <w:rsid w:val="00364FEF"/>
    <w:rsid w:val="0037327E"/>
    <w:rsid w:val="00373A16"/>
    <w:rsid w:val="00373FD0"/>
    <w:rsid w:val="00375D0C"/>
    <w:rsid w:val="00381412"/>
    <w:rsid w:val="003827B7"/>
    <w:rsid w:val="00382A8C"/>
    <w:rsid w:val="00384D63"/>
    <w:rsid w:val="00385644"/>
    <w:rsid w:val="00385E56"/>
    <w:rsid w:val="003904D5"/>
    <w:rsid w:val="00390C2C"/>
    <w:rsid w:val="00391199"/>
    <w:rsid w:val="00395E94"/>
    <w:rsid w:val="00395FC5"/>
    <w:rsid w:val="003971CC"/>
    <w:rsid w:val="003A38C9"/>
    <w:rsid w:val="003B35B9"/>
    <w:rsid w:val="003B47BF"/>
    <w:rsid w:val="003C10A4"/>
    <w:rsid w:val="003C20B5"/>
    <w:rsid w:val="003C57E6"/>
    <w:rsid w:val="003D0DF3"/>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34012"/>
    <w:rsid w:val="00437AE5"/>
    <w:rsid w:val="0044027D"/>
    <w:rsid w:val="00440F9B"/>
    <w:rsid w:val="00444ACB"/>
    <w:rsid w:val="00450FE6"/>
    <w:rsid w:val="00461990"/>
    <w:rsid w:val="00461EB2"/>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20749"/>
    <w:rsid w:val="00526079"/>
    <w:rsid w:val="00526EEB"/>
    <w:rsid w:val="0053349D"/>
    <w:rsid w:val="00533931"/>
    <w:rsid w:val="00534A7B"/>
    <w:rsid w:val="005400B1"/>
    <w:rsid w:val="00540F92"/>
    <w:rsid w:val="00544A56"/>
    <w:rsid w:val="00545CB7"/>
    <w:rsid w:val="00546BC0"/>
    <w:rsid w:val="00557DC1"/>
    <w:rsid w:val="00563D93"/>
    <w:rsid w:val="00566607"/>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2651"/>
    <w:rsid w:val="005E5045"/>
    <w:rsid w:val="005F1685"/>
    <w:rsid w:val="005F50A7"/>
    <w:rsid w:val="005F7E2E"/>
    <w:rsid w:val="00601AAD"/>
    <w:rsid w:val="00605F21"/>
    <w:rsid w:val="0061123D"/>
    <w:rsid w:val="00612515"/>
    <w:rsid w:val="00613D0D"/>
    <w:rsid w:val="0062211F"/>
    <w:rsid w:val="00625492"/>
    <w:rsid w:val="00626B30"/>
    <w:rsid w:val="006303EC"/>
    <w:rsid w:val="00634FFF"/>
    <w:rsid w:val="0063674C"/>
    <w:rsid w:val="006374A4"/>
    <w:rsid w:val="00640082"/>
    <w:rsid w:val="00640C2C"/>
    <w:rsid w:val="00647D81"/>
    <w:rsid w:val="00653102"/>
    <w:rsid w:val="00662F33"/>
    <w:rsid w:val="0066357D"/>
    <w:rsid w:val="00667BC0"/>
    <w:rsid w:val="00667C53"/>
    <w:rsid w:val="006731B0"/>
    <w:rsid w:val="0067345C"/>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5D8F"/>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51A"/>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5CB3"/>
    <w:rsid w:val="00817005"/>
    <w:rsid w:val="00822D05"/>
    <w:rsid w:val="0082383C"/>
    <w:rsid w:val="008238E7"/>
    <w:rsid w:val="00825A41"/>
    <w:rsid w:val="00827AD6"/>
    <w:rsid w:val="00830585"/>
    <w:rsid w:val="0083361E"/>
    <w:rsid w:val="0083699D"/>
    <w:rsid w:val="00843AF9"/>
    <w:rsid w:val="00844176"/>
    <w:rsid w:val="0084451A"/>
    <w:rsid w:val="00844F9F"/>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4F10"/>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93A71"/>
    <w:rsid w:val="009A3949"/>
    <w:rsid w:val="009A7979"/>
    <w:rsid w:val="009B305C"/>
    <w:rsid w:val="009C060E"/>
    <w:rsid w:val="009C1DC1"/>
    <w:rsid w:val="009D33DE"/>
    <w:rsid w:val="009D4525"/>
    <w:rsid w:val="009D6E08"/>
    <w:rsid w:val="009E02E3"/>
    <w:rsid w:val="009E47CD"/>
    <w:rsid w:val="009E529A"/>
    <w:rsid w:val="009E75D3"/>
    <w:rsid w:val="009F10D6"/>
    <w:rsid w:val="009F42EA"/>
    <w:rsid w:val="009F6A08"/>
    <w:rsid w:val="009F6D89"/>
    <w:rsid w:val="00A01450"/>
    <w:rsid w:val="00A016F0"/>
    <w:rsid w:val="00A01ABA"/>
    <w:rsid w:val="00A03CF0"/>
    <w:rsid w:val="00A06526"/>
    <w:rsid w:val="00A0680C"/>
    <w:rsid w:val="00A10C56"/>
    <w:rsid w:val="00A12EDF"/>
    <w:rsid w:val="00A153B5"/>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6663C"/>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69E9"/>
    <w:rsid w:val="00AD72A2"/>
    <w:rsid w:val="00AE1002"/>
    <w:rsid w:val="00AE1CEA"/>
    <w:rsid w:val="00AE293A"/>
    <w:rsid w:val="00AE4BE0"/>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4CEE"/>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86219"/>
    <w:rsid w:val="00C90F41"/>
    <w:rsid w:val="00C92252"/>
    <w:rsid w:val="00CA1940"/>
    <w:rsid w:val="00CA4640"/>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5230"/>
    <w:rsid w:val="00D56851"/>
    <w:rsid w:val="00D61BD7"/>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5F25"/>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150B"/>
    <w:rsid w:val="00E13A81"/>
    <w:rsid w:val="00E22CB3"/>
    <w:rsid w:val="00E42FA4"/>
    <w:rsid w:val="00E4417B"/>
    <w:rsid w:val="00E50039"/>
    <w:rsid w:val="00E5098F"/>
    <w:rsid w:val="00E56622"/>
    <w:rsid w:val="00E637C8"/>
    <w:rsid w:val="00E71783"/>
    <w:rsid w:val="00E72A74"/>
    <w:rsid w:val="00E82ADC"/>
    <w:rsid w:val="00E831A7"/>
    <w:rsid w:val="00E85467"/>
    <w:rsid w:val="00E915F9"/>
    <w:rsid w:val="00E96A7E"/>
    <w:rsid w:val="00EA07EE"/>
    <w:rsid w:val="00EA3E09"/>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0933"/>
    <w:rsid w:val="00EF23F9"/>
    <w:rsid w:val="00EF4562"/>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003"/>
    <w:rsid w:val="00F37E9C"/>
    <w:rsid w:val="00F43A50"/>
    <w:rsid w:val="00F45B0F"/>
    <w:rsid w:val="00F45FE3"/>
    <w:rsid w:val="00F50BF2"/>
    <w:rsid w:val="00F51C3A"/>
    <w:rsid w:val="00F60874"/>
    <w:rsid w:val="00F64BAB"/>
    <w:rsid w:val="00F654E1"/>
    <w:rsid w:val="00F657C8"/>
    <w:rsid w:val="00F657DD"/>
    <w:rsid w:val="00F65E97"/>
    <w:rsid w:val="00F75AFA"/>
    <w:rsid w:val="00F76965"/>
    <w:rsid w:val="00F76B88"/>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E5B6C"/>
    <w:rsid w:val="00FF1B76"/>
    <w:rsid w:val="00FF1C2B"/>
    <w:rsid w:val="00FF4F82"/>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16C921D8"/>
  <w15:docId w15:val="{A5ED7706-3CCA-47FD-8B83-D4C7FBC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link w:val="11"/>
    <w:uiPriority w:val="99"/>
    <w:qFormat/>
    <w:locked/>
    <w:rsid w:val="00A6663C"/>
    <w:pPr>
      <w:spacing w:before="100" w:beforeAutospacing="1" w:after="100" w:afterAutospacing="1"/>
      <w:outlineLvl w:val="0"/>
    </w:pPr>
    <w:rPr>
      <w:b/>
      <w:bCs/>
      <w:kern w:val="36"/>
      <w:sz w:val="48"/>
      <w:szCs w:val="48"/>
    </w:rPr>
  </w:style>
  <w:style w:type="paragraph" w:styleId="5">
    <w:name w:val="heading 5"/>
    <w:basedOn w:val="a0"/>
    <w:next w:val="a0"/>
    <w:link w:val="50"/>
    <w:qFormat/>
    <w:locked/>
    <w:rsid w:val="006B5D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99"/>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50">
    <w:name w:val="Заголовок 5 Знак"/>
    <w:basedOn w:val="a1"/>
    <w:link w:val="5"/>
    <w:rsid w:val="006B5D8F"/>
    <w:rPr>
      <w:b/>
      <w:bCs/>
      <w:i/>
      <w:iCs/>
      <w:sz w:val="26"/>
      <w:szCs w:val="26"/>
    </w:rPr>
  </w:style>
  <w:style w:type="character" w:customStyle="1" w:styleId="11">
    <w:name w:val="Заголовок 1 Знак"/>
    <w:basedOn w:val="a1"/>
    <w:link w:val="10"/>
    <w:uiPriority w:val="99"/>
    <w:rsid w:val="00A6663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igumo.ru/" TargetMode="External"/><Relationship Id="rId18" Type="http://schemas.openxmlformats.org/officeDocument/2006/relationships/hyperlink" Target="http://biblioclub.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biblioclub.ru" TargetMode="External"/><Relationship Id="rId12" Type="http://schemas.openxmlformats.org/officeDocument/2006/relationships/hyperlink" Target="http://www.edu.ru/" TargetMode="External"/><Relationship Id="rId17" Type="http://schemas.openxmlformats.org/officeDocument/2006/relationships/hyperlink" Target="http://iph.ras.ru" TargetMode="External"/><Relationship Id="rId2" Type="http://schemas.openxmlformats.org/officeDocument/2006/relationships/styles" Target="styles.xml"/><Relationship Id="rId16" Type="http://schemas.openxmlformats.org/officeDocument/2006/relationships/hyperlink" Target="http://cyberleninka.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umer.info" TargetMode="External"/><Relationship Id="rId23" Type="http://schemas.openxmlformats.org/officeDocument/2006/relationships/fontTable" Target="fontTable.xml"/><Relationship Id="rId10" Type="http://schemas.openxmlformats.org/officeDocument/2006/relationships/hyperlink" Target="http://biblioclub.ru" TargetMode="External"/><Relationship Id="rId19" Type="http://schemas.openxmlformats.org/officeDocument/2006/relationships/hyperlink" Target="http://www.garant.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elibrary.ru/defaultx.asp"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4278</Words>
  <Characters>24386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Илья Москалев</cp:lastModifiedBy>
  <cp:revision>6</cp:revision>
  <cp:lastPrinted>2019-01-27T16:13:00Z</cp:lastPrinted>
  <dcterms:created xsi:type="dcterms:W3CDTF">2018-11-15T21:53:00Z</dcterms:created>
  <dcterms:modified xsi:type="dcterms:W3CDTF">2019-01-27T16:13:00Z</dcterms:modified>
</cp:coreProperties>
</file>