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7511CB">
        <w:trPr>
          <w:trHeight w:val="11619"/>
        </w:trPr>
        <w:tc>
          <w:tcPr>
            <w:tcW w:w="9412" w:type="dxa"/>
          </w:tcPr>
          <w:p w:rsidR="00DA10A6" w:rsidRPr="00A23698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A23698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C1971" w:rsidRPr="004D31E7" w:rsidRDefault="004C1971" w:rsidP="004C1971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4D31E7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4D31E7">
              <w:rPr>
                <w:bCs w:val="0"/>
                <w:i w:val="0"/>
                <w:sz w:val="24"/>
                <w:szCs w:val="24"/>
              </w:rPr>
              <w:t xml:space="preserve">.В.ДВ.04.02 </w:t>
            </w:r>
            <w:r w:rsidRPr="004D31E7">
              <w:rPr>
                <w:i w:val="0"/>
                <w:sz w:val="24"/>
                <w:szCs w:val="24"/>
              </w:rPr>
              <w:t>ПРАКТИКУМ ПО КРИЗИСНОМУ УПРАВЛЕНИЮ</w:t>
            </w:r>
          </w:p>
          <w:p w:rsidR="00DA10A6" w:rsidRPr="00DB5F25" w:rsidRDefault="00DA10A6" w:rsidP="00407CC6">
            <w:pPr>
              <w:tabs>
                <w:tab w:val="right" w:leader="underscore" w:pos="8505"/>
              </w:tabs>
              <w:rPr>
                <w:b/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A23698" w:rsidRPr="004D31E7" w:rsidRDefault="00A23698" w:rsidP="00A23698">
            <w:pPr>
              <w:jc w:val="center"/>
              <w:rPr>
                <w:b/>
              </w:rPr>
            </w:pPr>
            <w:r w:rsidRPr="004D31E7">
              <w:rPr>
                <w:bCs/>
              </w:rPr>
              <w:t xml:space="preserve">Направление подготовки </w:t>
            </w:r>
            <w:r w:rsidRPr="004D31E7">
              <w:rPr>
                <w:b/>
              </w:rPr>
              <w:t>47.04.01 – Философия</w:t>
            </w:r>
          </w:p>
          <w:p w:rsidR="00A23698" w:rsidRPr="004D31E7" w:rsidRDefault="00A23698" w:rsidP="00A23698">
            <w:pPr>
              <w:jc w:val="both"/>
              <w:rPr>
                <w:b/>
              </w:rPr>
            </w:pPr>
          </w:p>
          <w:p w:rsidR="00A23698" w:rsidRPr="004D31E7" w:rsidRDefault="007511CB" w:rsidP="00A23698">
            <w:pPr>
              <w:jc w:val="center"/>
              <w:rPr>
                <w:bCs/>
              </w:rPr>
            </w:pPr>
            <w:r>
              <w:rPr>
                <w:bCs/>
              </w:rPr>
              <w:t>Направленность (профиль)</w:t>
            </w:r>
            <w:r w:rsidR="00A23698" w:rsidRPr="004D31E7">
              <w:rPr>
                <w:bCs/>
              </w:rPr>
              <w:t xml:space="preserve"> - </w:t>
            </w:r>
            <w:r w:rsidR="00A23698" w:rsidRPr="004D31E7">
              <w:rPr>
                <w:b/>
                <w:bCs/>
                <w:i/>
              </w:rPr>
              <w:t>«Философия городских и общественных пространств»</w:t>
            </w:r>
          </w:p>
          <w:p w:rsidR="00A304D6" w:rsidRPr="00083E82" w:rsidRDefault="00A304D6" w:rsidP="00A304D6">
            <w:pPr>
              <w:ind w:left="1152"/>
              <w:jc w:val="center"/>
              <w:rPr>
                <w:b/>
                <w:bCs/>
                <w:i/>
                <w:color w:val="00B0F0"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7511CB" w:rsidRDefault="007511CB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7511CB">
            <w:pPr>
              <w:jc w:val="center"/>
            </w:pPr>
            <w:r w:rsidRPr="00CC104D">
              <w:t>20</w:t>
            </w:r>
            <w:r w:rsidR="006C6B9B">
              <w:t>1</w:t>
            </w:r>
            <w:r w:rsidR="0063565B">
              <w:t>8</w:t>
            </w:r>
          </w:p>
        </w:tc>
      </w:tr>
    </w:tbl>
    <w:p w:rsidR="007511CB" w:rsidRPr="00C32C26" w:rsidRDefault="00DA10A6" w:rsidP="007511CB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7511CB">
        <w:rPr>
          <w:b/>
          <w:bCs/>
          <w:sz w:val="28"/>
          <w:szCs w:val="28"/>
        </w:rPr>
        <w:lastRenderedPageBreak/>
        <w:t xml:space="preserve">Лист согласований </w:t>
      </w:r>
      <w:r w:rsidR="007511CB" w:rsidRPr="00C32C26">
        <w:rPr>
          <w:b/>
          <w:bCs/>
          <w:sz w:val="28"/>
          <w:szCs w:val="28"/>
        </w:rPr>
        <w:t xml:space="preserve">рабочей программы </w:t>
      </w:r>
    </w:p>
    <w:p w:rsidR="007511CB" w:rsidRPr="004A795F" w:rsidRDefault="007511CB" w:rsidP="007511CB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7511CB" w:rsidRPr="00A95739" w:rsidTr="00AF09C8">
        <w:trPr>
          <w:jc w:val="center"/>
        </w:trPr>
        <w:tc>
          <w:tcPr>
            <w:tcW w:w="9488" w:type="dxa"/>
          </w:tcPr>
          <w:p w:rsidR="007511CB" w:rsidRPr="008743E4" w:rsidRDefault="007511CB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7511CB" w:rsidRPr="008743E4" w:rsidRDefault="007511CB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7511CB" w:rsidRDefault="007511CB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7511CB" w:rsidRPr="00A95739" w:rsidRDefault="007511CB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7511CB" w:rsidRDefault="007511CB" w:rsidP="007511CB">
      <w:pPr>
        <w:pStyle w:val="ab"/>
        <w:spacing w:line="240" w:lineRule="auto"/>
        <w:ind w:firstLine="0"/>
        <w:rPr>
          <w:sz w:val="24"/>
          <w:szCs w:val="24"/>
        </w:rPr>
      </w:pPr>
    </w:p>
    <w:p w:rsidR="007511CB" w:rsidRDefault="007511CB" w:rsidP="007511CB">
      <w:pPr>
        <w:pStyle w:val="ab"/>
        <w:spacing w:line="240" w:lineRule="auto"/>
        <w:ind w:firstLine="0"/>
        <w:rPr>
          <w:sz w:val="24"/>
          <w:szCs w:val="24"/>
        </w:rPr>
      </w:pPr>
    </w:p>
    <w:p w:rsidR="007511CB" w:rsidRPr="00083E82" w:rsidRDefault="007511CB" w:rsidP="007511CB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7511CB" w:rsidRPr="006C6B9B" w:rsidRDefault="007511CB" w:rsidP="007511CB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7511CB" w:rsidRDefault="007511CB" w:rsidP="007511CB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7511CB" w:rsidRPr="00584DFF" w:rsidRDefault="007511CB" w:rsidP="007511CB">
      <w:pPr>
        <w:jc w:val="both"/>
      </w:pPr>
      <w:r>
        <w:t>(протокол №                                                             ).</w:t>
      </w:r>
    </w:p>
    <w:p w:rsidR="007511CB" w:rsidRPr="004107BD" w:rsidRDefault="007511CB" w:rsidP="007511CB">
      <w:pPr>
        <w:jc w:val="both"/>
      </w:pPr>
    </w:p>
    <w:p w:rsidR="007511CB" w:rsidRDefault="007511CB" w:rsidP="007511CB">
      <w:pPr>
        <w:jc w:val="both"/>
      </w:pPr>
    </w:p>
    <w:p w:rsidR="007511CB" w:rsidRPr="00A95739" w:rsidRDefault="007511CB" w:rsidP="007511CB">
      <w:pPr>
        <w:jc w:val="both"/>
      </w:pPr>
    </w:p>
    <w:p w:rsidR="007511CB" w:rsidRPr="00A95739" w:rsidRDefault="007511CB" w:rsidP="007511C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7511CB" w:rsidRPr="000608AF" w:rsidRDefault="007511CB" w:rsidP="007511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511CB" w:rsidRPr="000608AF" w:rsidRDefault="007511CB" w:rsidP="007511CB">
      <w:pPr>
        <w:widowControl w:val="0"/>
        <w:jc w:val="both"/>
        <w:rPr>
          <w:b/>
          <w:bCs/>
          <w:sz w:val="28"/>
          <w:szCs w:val="28"/>
        </w:rPr>
      </w:pPr>
    </w:p>
    <w:p w:rsidR="007511CB" w:rsidRPr="00A95739" w:rsidRDefault="007511CB" w:rsidP="007511CB">
      <w:pPr>
        <w:widowControl w:val="0"/>
        <w:spacing w:line="360" w:lineRule="auto"/>
        <w:jc w:val="both"/>
      </w:pPr>
      <w:r w:rsidRPr="00A95739">
        <w:t>Согласовано:</w:t>
      </w:r>
    </w:p>
    <w:p w:rsidR="007511CB" w:rsidRPr="00A95739" w:rsidRDefault="007511CB" w:rsidP="007511CB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7511CB" w:rsidRPr="00A95739" w:rsidRDefault="007511CB" w:rsidP="007511CB">
      <w:pPr>
        <w:jc w:val="both"/>
      </w:pPr>
    </w:p>
    <w:p w:rsidR="007511CB" w:rsidRPr="00A95739" w:rsidRDefault="007511CB" w:rsidP="007511CB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7511CB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4C1971" w:rsidRPr="00145CC1" w:rsidTr="00E56E5F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>ОК-2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 xml:space="preserve">готовностью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C1971" w:rsidRPr="00391F70" w:rsidRDefault="004C1971" w:rsidP="004C1971">
            <w:pPr>
              <w:pStyle w:val="a5"/>
            </w:pPr>
            <w:r>
              <w:t>основы организационно- управленческой деятельности и принципы действий в нестандартных ситуациях, включая вопросы профессиональной этики;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C1971" w:rsidRPr="005C0EDE" w:rsidRDefault="004C1971" w:rsidP="004C1971">
            <w:pPr>
              <w:pStyle w:val="a5"/>
            </w:pPr>
            <w:r w:rsidRPr="005C0EDE">
              <w:t>анализировать альтернативные варианты дей</w:t>
            </w:r>
            <w:r>
              <w:t xml:space="preserve">ствий в </w:t>
            </w:r>
            <w:r w:rsidRPr="005C0EDE">
              <w:t xml:space="preserve">нестандартных </w:t>
            </w:r>
            <w:r>
              <w:t>ситуациях;</w:t>
            </w:r>
            <w:r w:rsidRPr="005C0EDE">
              <w:t xml:space="preserve"> определять меру социальной и этической ответственности за принятые решения;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C1971" w:rsidRPr="005C0EDE" w:rsidRDefault="004C1971" w:rsidP="004C1971">
            <w:pPr>
              <w:pStyle w:val="a5"/>
            </w:pPr>
            <w:r>
              <w:t>навыками</w:t>
            </w:r>
            <w:r w:rsidRPr="005C0EDE">
              <w:t xml:space="preserve"> де</w:t>
            </w:r>
            <w:r>
              <w:t>й</w:t>
            </w:r>
            <w:r w:rsidRPr="005C0EDE">
              <w:t xml:space="preserve">ствий в нестандартных </w:t>
            </w:r>
          </w:p>
          <w:p w:rsidR="004C1971" w:rsidRPr="005C0EDE" w:rsidRDefault="004C1971" w:rsidP="004C1971">
            <w:pPr>
              <w:pStyle w:val="a5"/>
            </w:pPr>
            <w:r>
              <w:t xml:space="preserve">ситуациях и прогнозирования результатов </w:t>
            </w:r>
            <w:r w:rsidRPr="005C0EDE">
              <w:t>соц</w:t>
            </w:r>
            <w:r>
              <w:t>и</w:t>
            </w:r>
            <w:r w:rsidRPr="005C0EDE">
              <w:t>альной и этической о</w:t>
            </w:r>
            <w:r>
              <w:t>т</w:t>
            </w:r>
            <w:r w:rsidRPr="005C0EDE">
              <w:t>ветственности за прин</w:t>
            </w:r>
            <w:r>
              <w:t>ятые решения;</w:t>
            </w:r>
          </w:p>
        </w:tc>
      </w:tr>
      <w:tr w:rsidR="004C19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4C1971" w:rsidRPr="00783242" w:rsidRDefault="004C1971" w:rsidP="004C1971">
            <w:r w:rsidRPr="00783242">
              <w:t>ОПК-3</w:t>
            </w:r>
          </w:p>
        </w:tc>
        <w:tc>
          <w:tcPr>
            <w:tcW w:w="1843" w:type="dxa"/>
            <w:shd w:val="clear" w:color="auto" w:fill="auto"/>
          </w:tcPr>
          <w:p w:rsidR="004C1971" w:rsidRPr="00783242" w:rsidRDefault="004C1971" w:rsidP="004C1971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auto"/>
          </w:tcPr>
          <w:p w:rsidR="004C1971" w:rsidRPr="001079F6" w:rsidRDefault="004C1971" w:rsidP="004C1971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4C1971" w:rsidRPr="001079F6" w:rsidRDefault="004C1971" w:rsidP="004C1971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4C1971" w:rsidRPr="001079F6" w:rsidRDefault="004C1971" w:rsidP="004C1971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4C1971" w:rsidRPr="001079F6" w:rsidRDefault="004C1971" w:rsidP="004C1971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4C1971" w:rsidRPr="001079F6" w:rsidRDefault="004C1971" w:rsidP="004C1971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4C1971" w:rsidRPr="001079F6" w:rsidRDefault="004C1971" w:rsidP="004C1971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4C1971" w:rsidRPr="00145CC1" w:rsidTr="00E56E5F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>ОПК-5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 xml:space="preserve">готовностью руководить коллективом в </w:t>
            </w:r>
            <w:r w:rsidRPr="00783242">
              <w:lastRenderedPageBreak/>
              <w:t xml:space="preserve">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C1971" w:rsidRPr="00AF52C2" w:rsidRDefault="004C1971" w:rsidP="004C1971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теоретические основы руководства </w:t>
            </w:r>
            <w:r w:rsidRPr="00AF52C2">
              <w:rPr>
                <w:color w:val="000000" w:themeColor="text1"/>
              </w:rPr>
              <w:lastRenderedPageBreak/>
              <w:t>коллективом в условиях современного городского, общественного пространства;</w:t>
            </w:r>
          </w:p>
          <w:p w:rsidR="004C1971" w:rsidRPr="00AF52C2" w:rsidRDefault="004C1971" w:rsidP="004C1971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C1971" w:rsidRPr="00AF52C2" w:rsidRDefault="004C1971" w:rsidP="004C1971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интерпретировать теоретические основы руководства </w:t>
            </w:r>
            <w:r w:rsidRPr="00AF52C2">
              <w:rPr>
                <w:color w:val="000000" w:themeColor="text1"/>
              </w:rPr>
              <w:lastRenderedPageBreak/>
              <w:t>коллективом в условиях современного городского, общественного пространства;</w:t>
            </w:r>
          </w:p>
          <w:p w:rsidR="004C1971" w:rsidRPr="00AF52C2" w:rsidRDefault="004C1971" w:rsidP="004C1971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C1971" w:rsidRPr="00AF52C2" w:rsidRDefault="004C1971" w:rsidP="004C1971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 xml:space="preserve">навыками интерпретации теоретических </w:t>
            </w:r>
            <w:r w:rsidRPr="00AF52C2">
              <w:rPr>
                <w:color w:val="000000" w:themeColor="text1"/>
              </w:rPr>
              <w:lastRenderedPageBreak/>
              <w:t>основ руководства коллективом в условиях современного городского, общественного пространства;</w:t>
            </w:r>
          </w:p>
          <w:p w:rsidR="004C1971" w:rsidRPr="00AF52C2" w:rsidRDefault="004C1971" w:rsidP="004C1971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навыками выявления роли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</w:tr>
      <w:tr w:rsidR="004C19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4C1971" w:rsidRPr="00783242" w:rsidRDefault="004C1971" w:rsidP="004C1971">
            <w:r w:rsidRPr="00783242">
              <w:t>ПК-3</w:t>
            </w:r>
          </w:p>
        </w:tc>
        <w:tc>
          <w:tcPr>
            <w:tcW w:w="1843" w:type="dxa"/>
            <w:shd w:val="clear" w:color="auto" w:fill="auto"/>
          </w:tcPr>
          <w:p w:rsidR="004C1971" w:rsidRPr="00783242" w:rsidRDefault="004C1971" w:rsidP="004C1971">
            <w:r w:rsidRPr="00783242">
              <w:t xml:space="preserve">готовностью вести научные исследования, соблюдая все принципы академической этики, и готовностью осознавать личную ответственность за цели, средства, результаты научной работы </w:t>
            </w:r>
          </w:p>
        </w:tc>
        <w:tc>
          <w:tcPr>
            <w:tcW w:w="1842" w:type="dxa"/>
            <w:shd w:val="clear" w:color="auto" w:fill="auto"/>
          </w:tcPr>
          <w:p w:rsidR="004C1971" w:rsidRPr="00FE1F11" w:rsidRDefault="004C1971" w:rsidP="004C1971">
            <w:pPr>
              <w:pStyle w:val="a5"/>
            </w:pPr>
            <w:r w:rsidRPr="00FE1F11">
              <w:t>принципы академической этики;</w:t>
            </w:r>
          </w:p>
          <w:p w:rsidR="004C1971" w:rsidRPr="00FE1F11" w:rsidRDefault="004C1971" w:rsidP="004C1971">
            <w:pPr>
              <w:pStyle w:val="a5"/>
            </w:pPr>
            <w:r w:rsidRPr="00FE1F11">
              <w:t>роль принципов академической этики в научном исследовании;</w:t>
            </w:r>
          </w:p>
          <w:p w:rsidR="004C1971" w:rsidRPr="00FE1F11" w:rsidRDefault="004C1971" w:rsidP="004C1971">
            <w:pPr>
              <w:pStyle w:val="a5"/>
            </w:pPr>
            <w:r w:rsidRPr="00FE1F11">
              <w:t>условия актуал</w:t>
            </w:r>
            <w:r>
              <w:t xml:space="preserve">изации личной ответственности </w:t>
            </w:r>
            <w:r w:rsidRPr="00FE1F11">
              <w:t xml:space="preserve">за цели, средства, результаты философского </w:t>
            </w:r>
            <w:r w:rsidRPr="00FE1F11">
              <w:lastRenderedPageBreak/>
              <w:t>исследовании городское, 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4C1971" w:rsidRPr="00FE1F11" w:rsidRDefault="004C1971" w:rsidP="004C1971">
            <w:pPr>
              <w:pStyle w:val="a5"/>
            </w:pPr>
            <w:r w:rsidRPr="00FE1F11">
              <w:lastRenderedPageBreak/>
              <w:t>следовать принципам академической этики;</w:t>
            </w:r>
          </w:p>
          <w:p w:rsidR="004C1971" w:rsidRPr="00FE1F11" w:rsidRDefault="004C1971" w:rsidP="004C1971">
            <w:pPr>
              <w:pStyle w:val="a5"/>
            </w:pPr>
            <w:r w:rsidRPr="00FE1F11">
              <w:t>выявлять роль принципов академической этики в научном исследовании;</w:t>
            </w:r>
          </w:p>
          <w:p w:rsidR="004C1971" w:rsidRPr="00FE1F11" w:rsidRDefault="004C1971" w:rsidP="004C1971">
            <w:pPr>
              <w:pStyle w:val="a5"/>
            </w:pPr>
            <w:r w:rsidRPr="00FE1F11">
              <w:t>анализировать условия актуал</w:t>
            </w:r>
            <w:r>
              <w:t xml:space="preserve">изации личной ответственности </w:t>
            </w:r>
            <w:r w:rsidRPr="00FE1F11">
              <w:t xml:space="preserve">за цели, средства, результаты философского исследовании городское, общественного </w:t>
            </w:r>
            <w:r w:rsidRPr="00FE1F11">
              <w:lastRenderedPageBreak/>
              <w:t>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4C1971" w:rsidRPr="00FE1F11" w:rsidRDefault="004C1971" w:rsidP="004C1971">
            <w:pPr>
              <w:pStyle w:val="a5"/>
            </w:pPr>
            <w:r w:rsidRPr="00FE1F11">
              <w:lastRenderedPageBreak/>
              <w:t>навыками следования принципам академической этики;</w:t>
            </w:r>
          </w:p>
          <w:p w:rsidR="004C1971" w:rsidRPr="00FE1F11" w:rsidRDefault="004C1971" w:rsidP="004C1971">
            <w:pPr>
              <w:pStyle w:val="a5"/>
            </w:pPr>
            <w:r w:rsidRPr="00FE1F11">
              <w:t>навыками выявления роли принципов академической этики в научном исследовании;</w:t>
            </w:r>
          </w:p>
          <w:p w:rsidR="004C1971" w:rsidRPr="00FE1F11" w:rsidRDefault="004C1971" w:rsidP="004C1971">
            <w:pPr>
              <w:pStyle w:val="a5"/>
            </w:pPr>
            <w:r w:rsidRPr="00FE1F11">
              <w:t>навыками анализа условий актуал</w:t>
            </w:r>
            <w:r>
              <w:t xml:space="preserve">изации личной ответственности </w:t>
            </w:r>
            <w:r w:rsidRPr="00FE1F11">
              <w:t xml:space="preserve">за цели, </w:t>
            </w:r>
            <w:r w:rsidRPr="00FE1F11">
              <w:lastRenderedPageBreak/>
              <w:t>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</w:tr>
      <w:tr w:rsidR="004C1971" w:rsidRPr="00145CC1" w:rsidTr="00E56E5F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>ПК-4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 xml:space="preserve">способностью формулировать и решать дидактические и воспитательные задачи, возникающие в ходе педагогической деятельности и ее организации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C1971" w:rsidRDefault="004C1971" w:rsidP="004C1971">
            <w:r>
              <w:t>теорию обучения и воспитания;</w:t>
            </w:r>
          </w:p>
          <w:p w:rsidR="004C1971" w:rsidRPr="00161E5B" w:rsidRDefault="004C1971" w:rsidP="004C1971">
            <w:r>
              <w:t>основные педагогические принципы и методы;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C1971" w:rsidRPr="000C0098" w:rsidRDefault="004C1971" w:rsidP="004C1971">
            <w:r w:rsidRPr="000C0098">
              <w:t>формулировать и решать дидактические и воспитательные задачи, возникающие в ходе педагогическо</w:t>
            </w:r>
            <w:r>
              <w:t>й деятельности и ее организации;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C1971" w:rsidRPr="00161E5B" w:rsidRDefault="004C1971" w:rsidP="004C1971">
            <w:r>
              <w:t>навыками педагогической деятельности и воспитательной работы;</w:t>
            </w:r>
          </w:p>
        </w:tc>
      </w:tr>
      <w:tr w:rsidR="004C19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2" w:type="dxa"/>
            <w:shd w:val="clear" w:color="auto" w:fill="auto"/>
          </w:tcPr>
          <w:p w:rsidR="004C1971" w:rsidRPr="00783242" w:rsidRDefault="004C1971" w:rsidP="004C1971">
            <w:r w:rsidRPr="00783242">
              <w:t>ПК-7</w:t>
            </w:r>
          </w:p>
        </w:tc>
        <w:tc>
          <w:tcPr>
            <w:tcW w:w="1843" w:type="dxa"/>
            <w:shd w:val="clear" w:color="auto" w:fill="auto"/>
          </w:tcPr>
          <w:p w:rsidR="004C1971" w:rsidRPr="00783242" w:rsidRDefault="004C1971" w:rsidP="004C1971">
            <w:r w:rsidRPr="00783242">
              <w:t xml:space="preserve">готовностью учитывать специфику аудитории и владеть вниманием слушателей </w:t>
            </w:r>
          </w:p>
        </w:tc>
        <w:tc>
          <w:tcPr>
            <w:tcW w:w="1842" w:type="dxa"/>
            <w:shd w:val="clear" w:color="auto" w:fill="auto"/>
          </w:tcPr>
          <w:p w:rsidR="004C1971" w:rsidRPr="00BF6984" w:rsidRDefault="004C1971" w:rsidP="004C1971">
            <w:pPr>
              <w:pStyle w:val="a5"/>
            </w:pPr>
            <w:r w:rsidRPr="00BF6984">
              <w:t>методологию общения с аудиторией;</w:t>
            </w:r>
          </w:p>
          <w:p w:rsidR="004C1971" w:rsidRPr="00BF6984" w:rsidRDefault="004C1971" w:rsidP="004C1971">
            <w:pPr>
              <w:pStyle w:val="a5"/>
            </w:pPr>
            <w:r w:rsidRPr="00BF6984">
              <w:t>ме</w:t>
            </w:r>
            <w:r>
              <w:t>тоды оценки специфики аудитории;</w:t>
            </w:r>
          </w:p>
        </w:tc>
        <w:tc>
          <w:tcPr>
            <w:tcW w:w="2552" w:type="dxa"/>
            <w:shd w:val="clear" w:color="auto" w:fill="auto"/>
          </w:tcPr>
          <w:p w:rsidR="004C1971" w:rsidRPr="00BF6984" w:rsidRDefault="004C1971" w:rsidP="004C1971">
            <w:pPr>
              <w:pStyle w:val="a5"/>
            </w:pPr>
            <w:r w:rsidRPr="00BF6984">
              <w:t>следовать методологии общения с аудиторией;</w:t>
            </w:r>
          </w:p>
          <w:p w:rsidR="004C1971" w:rsidRPr="00BF6984" w:rsidRDefault="004C1971" w:rsidP="004C1971">
            <w:pPr>
              <w:pStyle w:val="a5"/>
            </w:pPr>
            <w:r w:rsidRPr="00BF6984">
              <w:t>использовать ме</w:t>
            </w:r>
            <w:r>
              <w:t>тоды оценки специфики аудитории;</w:t>
            </w:r>
          </w:p>
        </w:tc>
        <w:tc>
          <w:tcPr>
            <w:tcW w:w="1984" w:type="dxa"/>
            <w:shd w:val="clear" w:color="auto" w:fill="auto"/>
          </w:tcPr>
          <w:p w:rsidR="004C1971" w:rsidRPr="00BF6984" w:rsidRDefault="004C1971" w:rsidP="004C1971">
            <w:pPr>
              <w:pStyle w:val="a5"/>
            </w:pPr>
            <w:r w:rsidRPr="000E7D8C">
              <w:t xml:space="preserve">навыками использования методологии </w:t>
            </w:r>
            <w:r w:rsidRPr="00BF6984">
              <w:t>общения с аудиторией;</w:t>
            </w:r>
          </w:p>
          <w:p w:rsidR="004C1971" w:rsidRPr="00BF6984" w:rsidRDefault="004C1971" w:rsidP="004C1971">
            <w:pPr>
              <w:pStyle w:val="a5"/>
            </w:pPr>
            <w:r>
              <w:t xml:space="preserve">навыками </w:t>
            </w:r>
            <w:r w:rsidRPr="00BF6984">
              <w:t>оценки специфики аудитории в исследовании проблем ментального пространства современного общества</w:t>
            </w:r>
            <w:r>
              <w:t>;</w:t>
            </w:r>
          </w:p>
        </w:tc>
      </w:tr>
      <w:tr w:rsidR="004C1971" w:rsidRPr="00145CC1" w:rsidTr="00E56E5F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>ПК-8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C1971" w:rsidRPr="00783242" w:rsidRDefault="004C1971" w:rsidP="004C1971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C1971" w:rsidRPr="001079F6" w:rsidRDefault="004C1971" w:rsidP="004C1971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4C1971" w:rsidRPr="001079F6" w:rsidRDefault="004C1971" w:rsidP="004C1971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</w:t>
            </w:r>
            <w:r w:rsidRPr="001079F6">
              <w:lastRenderedPageBreak/>
              <w:t>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4C1971" w:rsidRPr="001079F6" w:rsidRDefault="004C1971" w:rsidP="004C1971">
            <w:pPr>
              <w:pStyle w:val="a5"/>
            </w:pPr>
            <w:r w:rsidRPr="001079F6">
              <w:lastRenderedPageBreak/>
              <w:t>интерпретировать теоретические основы принятия управленческих решений;</w:t>
            </w:r>
          </w:p>
          <w:p w:rsidR="004C1971" w:rsidRPr="001079F6" w:rsidRDefault="004C1971" w:rsidP="004C1971">
            <w:pPr>
              <w:pStyle w:val="a5"/>
            </w:pPr>
            <w:r w:rsidRPr="001079F6">
              <w:t xml:space="preserve">следовать методологии использования знаний теории и практики современных информационно-коммуникативных технологий в </w:t>
            </w:r>
            <w:r w:rsidRPr="001079F6">
              <w:lastRenderedPageBreak/>
              <w:t>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4C1971" w:rsidRPr="001079F6" w:rsidRDefault="004C1971" w:rsidP="004C1971">
            <w:pPr>
              <w:pStyle w:val="a5"/>
            </w:pPr>
            <w:r w:rsidRPr="001079F6">
              <w:lastRenderedPageBreak/>
              <w:t>навыками интерпретации теоретических основ принятия управленческих решений;</w:t>
            </w:r>
          </w:p>
          <w:p w:rsidR="004C1971" w:rsidRPr="001079F6" w:rsidRDefault="004C1971" w:rsidP="004C1971">
            <w:pPr>
              <w:pStyle w:val="a5"/>
            </w:pPr>
            <w:r w:rsidRPr="001079F6">
              <w:t xml:space="preserve">навыками следования методологии использования знаний теории и практики современных </w:t>
            </w:r>
            <w:r w:rsidRPr="001079F6">
              <w:lastRenderedPageBreak/>
              <w:t>информационно-коммуникативных технологий в принятии управленческих решений</w:t>
            </w:r>
            <w:r>
              <w:t>;</w:t>
            </w:r>
          </w:p>
        </w:tc>
      </w:tr>
      <w:tr w:rsidR="004C1971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4C1971" w:rsidRPr="00B71438" w:rsidRDefault="004C1971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92" w:type="dxa"/>
            <w:shd w:val="clear" w:color="auto" w:fill="auto"/>
          </w:tcPr>
          <w:p w:rsidR="004C1971" w:rsidRPr="00783242" w:rsidRDefault="004C1971" w:rsidP="004C1971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4C1971" w:rsidRPr="00783242" w:rsidRDefault="004C1971" w:rsidP="004C1971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4C1971" w:rsidRPr="00EF5630" w:rsidRDefault="004C1971" w:rsidP="004C1971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4C1971" w:rsidRPr="00EF5630" w:rsidRDefault="004C1971" w:rsidP="004C1971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4C1971" w:rsidRPr="00EF5630" w:rsidRDefault="004C1971" w:rsidP="004C1971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4C1971" w:rsidRPr="00EF5630" w:rsidRDefault="004C1971" w:rsidP="004C1971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4C1971" w:rsidRPr="00EF5630" w:rsidRDefault="004C1971" w:rsidP="004C1971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4C1971" w:rsidRPr="00EF5630" w:rsidRDefault="004C1971" w:rsidP="004C1971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4C1971" w:rsidRDefault="004C1971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4C1971" w:rsidRDefault="00B71438" w:rsidP="00E56E5F">
      <w:pPr>
        <w:pStyle w:val="western"/>
        <w:shd w:val="clear" w:color="auto" w:fill="auto"/>
        <w:spacing w:before="0" w:beforeAutospacing="0" w:line="240" w:lineRule="auto"/>
        <w:ind w:firstLine="708"/>
        <w:jc w:val="both"/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4C1971" w:rsidRPr="004C1971">
        <w:rPr>
          <w:sz w:val="24"/>
          <w:szCs w:val="24"/>
        </w:rPr>
        <w:t>сформировать у студентов систему знаний по содержанию наиболее значительных тенденций развития практики кризисного управления; ввести обучающегося в круг важнейших практических проблем кризисного управления.</w:t>
      </w:r>
    </w:p>
    <w:p w:rsidR="00DA10A6" w:rsidRPr="004C1971" w:rsidRDefault="00DA10A6" w:rsidP="00E56E5F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4C1971">
        <w:rPr>
          <w:sz w:val="24"/>
          <w:szCs w:val="24"/>
          <w:u w:val="single"/>
        </w:rPr>
        <w:t>Зад</w:t>
      </w:r>
      <w:r w:rsidR="00B71438" w:rsidRPr="004C1971">
        <w:rPr>
          <w:sz w:val="24"/>
          <w:szCs w:val="24"/>
          <w:u w:val="single"/>
        </w:rPr>
        <w:t>ачи дисциплины</w:t>
      </w:r>
      <w:r w:rsidRPr="004C1971">
        <w:rPr>
          <w:sz w:val="24"/>
          <w:szCs w:val="24"/>
        </w:rPr>
        <w:t>:</w:t>
      </w:r>
    </w:p>
    <w:p w:rsidR="007661DA" w:rsidRDefault="004C1971" w:rsidP="007D5303">
      <w:pPr>
        <w:ind w:firstLine="709"/>
        <w:jc w:val="both"/>
      </w:pPr>
      <w:r>
        <w:t>- систематизировать знания об основах экспертной работы, составления отчетов в исследовании городского, общественного пространства; академической этики; принятия управленческих решений; общения с аудиторией; действий в нестандартных ситуациях; руководства коллективом, толерантного восприятия современных социальных, этнических, конфессиональных и культурных различий; формулирования и решения дидактических и воспитательных задач, возникающих в ходе педагогической деятельности; организации исследовательских и проектных работ;</w:t>
      </w:r>
    </w:p>
    <w:p w:rsidR="004C1971" w:rsidRDefault="004C1971" w:rsidP="007D5303">
      <w:pPr>
        <w:ind w:firstLine="709"/>
        <w:jc w:val="both"/>
      </w:pPr>
      <w:r>
        <w:t xml:space="preserve">- уметь использовать на практике основы экспертной работы, составления отчетов в исследовании городского, общественного пространства; общения с аудиторией; действий в нестандартных ситуациях; руководства коллективом, толерантного восприятия современных социальных, этнических, конфессиональных и культурных различий; формулирования и решения дидактических и воспитательных задач, возникающих в ходе педагогической деятельности; организации исследовательских и проектных работ; </w:t>
      </w:r>
    </w:p>
    <w:p w:rsidR="004C1971" w:rsidRDefault="004C1971" w:rsidP="007D5303">
      <w:pPr>
        <w:ind w:firstLine="709"/>
        <w:jc w:val="both"/>
      </w:pPr>
      <w:r>
        <w:t>-  иметь навыки использования на практике основ экспертной работы, составления</w:t>
      </w:r>
      <w:r>
        <w:sym w:font="Symbol" w:char="F02D"/>
      </w:r>
      <w:r>
        <w:t xml:space="preserve"> отчетов в исследовании городского, общественного пространства; общения с аудиторией; действий в нестандартных ситуациях; руководства коллективом, толерантного восприятия современных социальных, этнических, конфессиональных и культурных различий; формулирования и решения дидактических и воспитательных задач, возникающих в ходе педагогической деятельности; организации исследовательских и проектных работ.</w:t>
      </w:r>
    </w:p>
    <w:p w:rsidR="00DB5F25" w:rsidRPr="00282552" w:rsidRDefault="00E56E5F" w:rsidP="00DB5F25">
      <w:pPr>
        <w:autoSpaceDE w:val="0"/>
        <w:autoSpaceDN w:val="0"/>
        <w:adjustRightInd w:val="0"/>
        <w:ind w:firstLine="709"/>
        <w:jc w:val="both"/>
      </w:pPr>
      <w:r>
        <w:lastRenderedPageBreak/>
        <w:t>Дисциплина входит в состав Блока 1</w:t>
      </w:r>
      <w:r w:rsidR="00DB5F25" w:rsidRPr="00C2562C">
        <w:t xml:space="preserve"> – дисциплины (модули) и является одной из дисциплин </w:t>
      </w:r>
      <w:r w:rsidR="00DB5F25" w:rsidRPr="004C1971">
        <w:t>по выбору вариативной</w:t>
      </w:r>
      <w:r w:rsidR="004C1971">
        <w:t xml:space="preserve"> </w:t>
      </w:r>
      <w:r w:rsidR="00DB5F25" w:rsidRPr="004C1971">
        <w:t>части</w:t>
      </w:r>
      <w:r w:rsidR="00DB5F25" w:rsidRPr="00C2562C">
        <w:t xml:space="preserve"> учебного плана направления </w:t>
      </w:r>
      <w:r w:rsidR="00DB5F25" w:rsidRPr="000603C4">
        <w:t xml:space="preserve">47.04.01 Философия, </w:t>
      </w:r>
      <w:r w:rsidR="00DB5F25">
        <w:t>магистерской программы «Фил</w:t>
      </w:r>
      <w:r w:rsidR="00DB5F25" w:rsidRPr="000603C4">
        <w:t>ософия</w:t>
      </w:r>
      <w:r w:rsidR="004C1971">
        <w:t xml:space="preserve"> </w:t>
      </w:r>
      <w:r w:rsidR="00DB5F25" w:rsidRPr="0099506F">
        <w:t>городских и общественных пространств</w:t>
      </w:r>
      <w:r w:rsidR="00DB5F25" w:rsidRPr="000603C4">
        <w:t>»</w:t>
      </w:r>
      <w:r w:rsidR="00DB5F25"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4C1971" w:rsidRPr="004C1971">
        <w:t>2</w:t>
      </w:r>
      <w:r w:rsidRPr="004C1971">
        <w:t xml:space="preserve"> зачетных единицы, </w:t>
      </w:r>
      <w:r w:rsidR="004C1971" w:rsidRPr="004C1971">
        <w:t>72</w:t>
      </w:r>
      <w:r w:rsidRPr="004C1971">
        <w:t xml:space="preserve"> академических часа</w:t>
      </w:r>
      <w:r w:rsidR="00E56E5F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C1971" w:rsidRDefault="004C1971" w:rsidP="00DD7F70">
            <w:pPr>
              <w:jc w:val="center"/>
              <w:rPr>
                <w:b/>
              </w:rPr>
            </w:pPr>
            <w:r w:rsidRPr="004C1971">
              <w:rPr>
                <w:b/>
              </w:rPr>
              <w:t>30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4C1971" w:rsidRDefault="00DD7F70" w:rsidP="00DD7F70">
            <w:pPr>
              <w:pStyle w:val="a5"/>
              <w:jc w:val="center"/>
            </w:pPr>
          </w:p>
        </w:tc>
      </w:tr>
      <w:tr w:rsidR="00E56E5F" w:rsidRPr="007F18F6" w:rsidTr="00DD7F70">
        <w:tc>
          <w:tcPr>
            <w:tcW w:w="6540" w:type="dxa"/>
          </w:tcPr>
          <w:p w:rsidR="00E56E5F" w:rsidRDefault="00E56E5F" w:rsidP="00DD7F70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vAlign w:val="center"/>
          </w:tcPr>
          <w:p w:rsidR="00E56E5F" w:rsidRPr="004C1971" w:rsidRDefault="00E56E5F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7511CB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4C1971" w:rsidRDefault="007511CB" w:rsidP="00DD7F70">
            <w:pPr>
              <w:pStyle w:val="a5"/>
              <w:jc w:val="center"/>
            </w:pPr>
            <w:r>
              <w:t>-/</w:t>
            </w:r>
            <w:r w:rsidR="004C1971" w:rsidRPr="004C1971">
              <w:t>30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C1971" w:rsidRDefault="004C1971" w:rsidP="00DD7F70">
            <w:pPr>
              <w:pStyle w:val="a5"/>
              <w:jc w:val="center"/>
              <w:rPr>
                <w:b/>
              </w:rPr>
            </w:pPr>
            <w:r w:rsidRPr="004C1971">
              <w:rPr>
                <w:b/>
              </w:rPr>
              <w:t>42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4C1971" w:rsidRDefault="004C1971" w:rsidP="007511CB">
            <w:pPr>
              <w:pStyle w:val="a5"/>
              <w:jc w:val="center"/>
              <w:rPr>
                <w:b/>
              </w:rPr>
            </w:pPr>
            <w:r w:rsidRPr="004C1971">
              <w:rPr>
                <w:b/>
              </w:rPr>
              <w:t>72</w:t>
            </w:r>
            <w:r w:rsidR="00EA3E09" w:rsidRPr="004C1971">
              <w:rPr>
                <w:b/>
              </w:rPr>
              <w:t xml:space="preserve">/ </w:t>
            </w:r>
            <w:r w:rsidRPr="004C1971">
              <w:rPr>
                <w:b/>
              </w:rPr>
              <w:t>2</w:t>
            </w:r>
            <w:r w:rsidR="00EA3E09" w:rsidRPr="004C1971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Default="00DA10A6" w:rsidP="002B36AA">
      <w:pPr>
        <w:spacing w:line="360" w:lineRule="auto"/>
        <w:rPr>
          <w:b/>
          <w:bCs/>
        </w:rPr>
      </w:pPr>
      <w:r w:rsidRPr="00162958">
        <w:rPr>
          <w:b/>
          <w:bCs/>
          <w:caps/>
        </w:rPr>
        <w:t>4.</w:t>
      </w:r>
      <w:r w:rsidR="007511CB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1. Кризисы в социальном развитии: тенденции и свойства</w:t>
      </w:r>
    </w:p>
    <w:p w:rsidR="00372125" w:rsidRPr="004D31E7" w:rsidRDefault="00372125" w:rsidP="00372125">
      <w:pPr>
        <w:ind w:firstLine="709"/>
        <w:jc w:val="both"/>
      </w:pPr>
      <w:r w:rsidRPr="004D31E7">
        <w:t xml:space="preserve">Кризисное управление как тип управления. Ключевые проблемы кризисного управления. Концепция кризисного управления. Предмет, основные категории, методы кризисного управления. Взаимосвязь с другими дисциплинами. Понятие кризиса в социально-экономическом развитии и причины его возникновения. Типология основные свойства кризисов. Признаки кризиса: распознавание и разрешение. Сущность и причины закономерность социальных кризисов. Виды социального кризиса. Экономические кризисы и циклическое развитие экономики. Механизмы регулирования кризисной ситуации в экономике, фазы цикла и их проявление. 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2. Кризисы в развитии организации</w:t>
      </w:r>
    </w:p>
    <w:p w:rsidR="00372125" w:rsidRPr="004D31E7" w:rsidRDefault="00372125" w:rsidP="00372125">
      <w:pPr>
        <w:ind w:firstLine="709"/>
        <w:jc w:val="both"/>
      </w:pPr>
      <w:r w:rsidRPr="004D31E7">
        <w:t xml:space="preserve">Причины (внешние и внутренние), факторы, симптомы возникновения кризисов в организации. Периоды жизнедеятельности систем. Тенденции цикличного развития. </w:t>
      </w:r>
      <w:r w:rsidRPr="004D31E7">
        <w:lastRenderedPageBreak/>
        <w:t>Пятиэтапный цикл развития организаций: эксплерентный, патиентныйвиолентный, коммутационный, леталентный. Сущностные признаки кризисов.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3. Государственное регулирование кризисных ситуаций</w:t>
      </w:r>
    </w:p>
    <w:p w:rsidR="00372125" w:rsidRPr="004D31E7" w:rsidRDefault="00372125" w:rsidP="00372125">
      <w:pPr>
        <w:ind w:firstLine="709"/>
        <w:jc w:val="both"/>
      </w:pPr>
      <w:r w:rsidRPr="004D31E7">
        <w:t>Роль государства в антикризисном управлении экономикой. Виды государственного регулирования: нормативно-законодательная деятельность; финансовое регулирование; регулирование в сфере производства; перераспределение дохода. Реформы как средство кризисного управления.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4. Процедуры несостоятельности: содержание и применение</w:t>
      </w:r>
    </w:p>
    <w:p w:rsidR="00372125" w:rsidRPr="004D31E7" w:rsidRDefault="00372125" w:rsidP="00372125">
      <w:pPr>
        <w:ind w:firstLine="709"/>
        <w:jc w:val="both"/>
      </w:pPr>
      <w:r w:rsidRPr="004D31E7">
        <w:t xml:space="preserve">Диалектика развития федеральных законов «О несостоятельности (банкротстве)» 1992, 1998, 2002 гг. Процедуры несостоятельности. Наблюдение – в целях обеспечения сохранности имущества должника, проведения анализа финансового состояния, составления реестра требований кредиторов и проведения их первого собрания. Временный управляющий: права и полномочия. Статус должника от органов управления. Выявление и уведомление кредиторов; анализ ФХД; обеспечение сохранности имущества должника, первое собрание кредиторов и выбор последующей процедуры. Финансовое оздоровление – в целях восстановления платежеспособности и погашения задолженности в соответствии с графиком. Правовой статус должника и органов управления. Последствия введения финансового оздоровления. Административный управляющий: права, обязанности, деятельность. Внешнее управление – в целях восстановления платежеспособности. Правовой статус должника и органов управления. Последствия введения. Внешний управляющий: права, обязанности, деятельность. Конкурсное производство – в целях соразмерного удовлетворения кредиторов должника, признанного банкротом. Правовой статус должника и органов управления. Последствия введения. Конкурсный управляющий: права, обязанности, деятельность. Формирование и распределение конкурсной массы. Мировое соглашение – в целях прекращения производства по делу о банкротстве путем достижения соглашения между должником и кредиторами. 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5. Человеческий фактор кризисного управления</w:t>
      </w:r>
    </w:p>
    <w:p w:rsidR="00372125" w:rsidRPr="004D31E7" w:rsidRDefault="00372125" w:rsidP="00372125">
      <w:pPr>
        <w:ind w:firstLine="709"/>
        <w:jc w:val="both"/>
      </w:pPr>
      <w:r w:rsidRPr="004D31E7">
        <w:t>Человеческий капитал и управление социально-экономическими процессами. Система кризисного управления, кризисный управляющий и его команда. Задачи психологического сопровождения кризисного управления и методы их решения. Лидер и проблемы формирования команды кризисного управляющего. Принципы и стратегия управления персоналом кризисного предприятия.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6. Стратегия и технология кризисного управления</w:t>
      </w:r>
    </w:p>
    <w:p w:rsidR="00372125" w:rsidRPr="004D31E7" w:rsidRDefault="00372125" w:rsidP="00372125">
      <w:pPr>
        <w:ind w:firstLine="709"/>
        <w:jc w:val="both"/>
      </w:pPr>
      <w:r w:rsidRPr="004D31E7">
        <w:t xml:space="preserve">Роль стратегии в антикризисном управлении. Разработка кризисной стратегии организации. Тактика кризисного управления. Организация и реализация выбранной кризисной стратегии. Технология кризисного управления (понятие, общая технологическая схема процесса управления в кризисной ситуации). Технология разработки управленческих решений и параметры контроля. 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7. Финансовое оздоровление и реструктуризация предприятия</w:t>
      </w:r>
    </w:p>
    <w:p w:rsidR="00372125" w:rsidRPr="004D31E7" w:rsidRDefault="00372125" w:rsidP="00372125">
      <w:pPr>
        <w:ind w:firstLine="709"/>
        <w:jc w:val="both"/>
      </w:pPr>
      <w:r w:rsidRPr="004D31E7">
        <w:t xml:space="preserve">Финансовая отчетность как информационная база анализа. Досудебные процедуры предотвращения несостоятельности. Причины ухудшения финансового состояния предприятия (организации). Классификатор причин. Этапы и меры возможной стабилизации финансового состояния предприятия (организации). Типичные варианты управленческих воздействий в целях финансового оздоровления деятельности предприятия (организации). Реструктуризация долгов и обязательств предприятия (организации) в разделе дебиторской задолженности. Реструктуризация долгов и </w:t>
      </w:r>
      <w:r w:rsidRPr="004D31E7">
        <w:lastRenderedPageBreak/>
        <w:t>обязательств предприятия (организации) в разделе кредиторской задолженности. Меры по реструктуризации имущественного комплекса предприятия (организации). Программы антикризисного финансового оздоровления.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8. Зарубежный опыт кризисного управления</w:t>
      </w:r>
    </w:p>
    <w:p w:rsidR="00372125" w:rsidRPr="004D31E7" w:rsidRDefault="00372125" w:rsidP="00372125">
      <w:pPr>
        <w:ind w:firstLine="709"/>
        <w:jc w:val="both"/>
      </w:pPr>
      <w:r w:rsidRPr="004D31E7">
        <w:t>Характеристика кризиса конца 20-х годов XX века в США (Великая депрессия). Теоретическая основа «нового кризиса» заложенная Д. Кейсом. Чрезвычайные законы о банках. Девальвация доллара. Роль и значение Гражданского корпуса сохранения ресурсов. Закон о восстановлении промышленности. Реформа аграрных отношений. Налоговая и социальная политика. Характеристика состояния послевоенной экономики Западной Германии. Теоретическая основа кризисных реформа – концепция социального рыночного хозяйства. Внешняя поддержка – план Маршалла: денежная реформа. Ценовая политика Разумный протекционизм. Индикативное планирование и предпосылки его успеха социально-культурные аспекты реформа Эрхарда. Социально-политическая обстановка в Японии в 1945-1947 гг. Закон «О чрезвычайных мерах в области экономики и финансов». Особенности государственного регулирования (бюро экономический стабилизации). Демократизация экономической системы. Развитие антимонопольного законодательства. Реформа земельных, трудовых отношений и школьного обучения. Развитие валютно-инвестиционного законодательства. Развитие методов управления японской экономикой. Разработка и внедрение методов контроля качества.</w:t>
      </w:r>
    </w:p>
    <w:p w:rsidR="00372125" w:rsidRPr="004D31E7" w:rsidRDefault="00372125" w:rsidP="00372125">
      <w:pPr>
        <w:ind w:firstLine="709"/>
        <w:jc w:val="both"/>
        <w:rPr>
          <w:b/>
        </w:rPr>
      </w:pPr>
      <w:r w:rsidRPr="004D31E7">
        <w:rPr>
          <w:b/>
        </w:rPr>
        <w:t>Тема 9. Отечественный опыт кризисного управления</w:t>
      </w:r>
    </w:p>
    <w:p w:rsidR="00372125" w:rsidRPr="004D31E7" w:rsidRDefault="00372125" w:rsidP="00372125">
      <w:pPr>
        <w:ind w:firstLine="709"/>
        <w:jc w:val="both"/>
      </w:pPr>
      <w:r w:rsidRPr="004D31E7">
        <w:t xml:space="preserve">Российский опыт кризисного управления. Роль государства в регулировании кризисных ситуаций: начала 90-х годов XX века; 1998-2000 гг. 2008-2010 гг. Управление функции и позиция на рынках. Опыт: совет по антикризисным программам; антикризисный совет по предупреждению банкротства; инвестиционный налоговый кредит; реструктуризация задолженности по кредитам; субсидии из бюджета и др. финансовые инструменты. Причины несостоятельности, процедуры и социально-экономические последствия банкротства. </w:t>
      </w:r>
    </w:p>
    <w:p w:rsidR="00372125" w:rsidRPr="00162958" w:rsidRDefault="00372125" w:rsidP="002B36AA">
      <w:pPr>
        <w:spacing w:line="360" w:lineRule="auto"/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511CB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56E5F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56E5F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511CB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565B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E56E5F" w:rsidRPr="007F18F6" w:rsidTr="00E56E5F">
        <w:tc>
          <w:tcPr>
            <w:tcW w:w="675" w:type="dxa"/>
            <w:vAlign w:val="center"/>
          </w:tcPr>
          <w:p w:rsidR="00E56E5F" w:rsidRPr="007F18F6" w:rsidRDefault="00E56E5F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E56E5F" w:rsidRPr="007F18F6" w:rsidRDefault="00E56E5F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E56E5F" w:rsidRPr="007F18F6" w:rsidRDefault="00E56E5F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E56E5F" w:rsidRPr="007F18F6" w:rsidRDefault="00E56E5F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E56E5F" w:rsidRPr="007F18F6" w:rsidTr="00E56E5F">
        <w:trPr>
          <w:trHeight w:val="240"/>
        </w:trPr>
        <w:tc>
          <w:tcPr>
            <w:tcW w:w="675" w:type="dxa"/>
          </w:tcPr>
          <w:p w:rsidR="00E56E5F" w:rsidRPr="00C4068A" w:rsidRDefault="00E56E5F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E56E5F" w:rsidRPr="0082383C" w:rsidRDefault="00E56E5F" w:rsidP="00E56E5F">
            <w:r w:rsidRPr="0082383C">
              <w:t xml:space="preserve">Тема 1. </w:t>
            </w:r>
            <w:r w:rsidRPr="004D31E7">
              <w:t>Кризисы в социальном развитии: тенденции и свойства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>
            <w:r w:rsidRPr="008836C6">
              <w:t>Дискуссия</w:t>
            </w:r>
          </w:p>
        </w:tc>
      </w:tr>
      <w:tr w:rsidR="00E56E5F" w:rsidRPr="007F18F6" w:rsidTr="00E56E5F">
        <w:trPr>
          <w:trHeight w:val="600"/>
        </w:trPr>
        <w:tc>
          <w:tcPr>
            <w:tcW w:w="675" w:type="dxa"/>
          </w:tcPr>
          <w:p w:rsidR="00E56E5F" w:rsidRPr="00C4068A" w:rsidRDefault="00E56E5F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E56E5F" w:rsidRPr="0082383C" w:rsidRDefault="00E56E5F" w:rsidP="00E56E5F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 w:rsidRPr="004D31E7">
              <w:rPr>
                <w:spacing w:val="-8"/>
              </w:rPr>
              <w:t>Кризисы в развитии организации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Pr="00C4068A" w:rsidRDefault="00E56E5F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E56E5F" w:rsidRPr="0082383C" w:rsidRDefault="00E56E5F" w:rsidP="00E56E5F">
            <w:r w:rsidRPr="0082383C">
              <w:t>Тема 3</w:t>
            </w:r>
            <w:r>
              <w:t>.</w:t>
            </w:r>
            <w:r w:rsidRPr="0082383C">
              <w:t xml:space="preserve"> </w:t>
            </w:r>
            <w:r w:rsidRPr="004D31E7">
              <w:t>Государственное регулирование кризисных ситуаций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Pr="00C4068A" w:rsidRDefault="00E56E5F" w:rsidP="008D3975">
            <w:pPr>
              <w:pStyle w:val="a5"/>
              <w:jc w:val="center"/>
            </w:pPr>
            <w:r w:rsidRPr="00C4068A">
              <w:lastRenderedPageBreak/>
              <w:t>4</w:t>
            </w:r>
          </w:p>
        </w:tc>
        <w:tc>
          <w:tcPr>
            <w:tcW w:w="2694" w:type="dxa"/>
          </w:tcPr>
          <w:p w:rsidR="00E56E5F" w:rsidRPr="0082383C" w:rsidRDefault="00E56E5F" w:rsidP="00E56E5F">
            <w:r>
              <w:t>Тема 4.</w:t>
            </w:r>
            <w:r w:rsidRPr="004D31E7">
              <w:t xml:space="preserve"> Процедура несостоятельности: содержание и применение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 w:rsidP="00171AE1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Pr="00C4068A" w:rsidRDefault="00E56E5F" w:rsidP="00B86C43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2694" w:type="dxa"/>
          </w:tcPr>
          <w:p w:rsidR="00E56E5F" w:rsidRPr="0082383C" w:rsidRDefault="00E56E5F" w:rsidP="00E56E5F">
            <w:r>
              <w:t>Тема 5</w:t>
            </w:r>
            <w:r w:rsidRPr="0082383C">
              <w:t xml:space="preserve">. </w:t>
            </w:r>
            <w:r w:rsidRPr="004D31E7">
              <w:t>Человеческий фактор кризисного управления</w:t>
            </w:r>
          </w:p>
        </w:tc>
        <w:tc>
          <w:tcPr>
            <w:tcW w:w="1842" w:type="dxa"/>
          </w:tcPr>
          <w:p w:rsidR="00E56E5F" w:rsidRPr="008836C6" w:rsidRDefault="00E56E5F" w:rsidP="00B86C43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 w:rsidP="00B86C43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Pr="00C4068A" w:rsidRDefault="00E56E5F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E56E5F" w:rsidRPr="0082383C" w:rsidRDefault="00E56E5F" w:rsidP="00E56E5F">
            <w:r>
              <w:t>Тема 6.</w:t>
            </w:r>
            <w:r w:rsidRPr="004D31E7">
              <w:t xml:space="preserve"> Стратегия и технология кризисного управления</w:t>
            </w:r>
          </w:p>
        </w:tc>
        <w:tc>
          <w:tcPr>
            <w:tcW w:w="1842" w:type="dxa"/>
          </w:tcPr>
          <w:p w:rsidR="00E56E5F" w:rsidRPr="008836C6" w:rsidRDefault="00E56E5F" w:rsidP="00B86C43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 w:rsidP="00B86C43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Default="00E56E5F" w:rsidP="00B86C43">
            <w:pPr>
              <w:pStyle w:val="a5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E56E5F" w:rsidRPr="0082383C" w:rsidRDefault="00E56E5F" w:rsidP="00E56E5F">
            <w:r>
              <w:t xml:space="preserve">Тема 7. </w:t>
            </w:r>
            <w:r w:rsidRPr="004D31E7">
              <w:t>Финансовое оздоровление и реструктуризация предприятия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Default="00E56E5F" w:rsidP="00B86C43">
            <w:pPr>
              <w:pStyle w:val="a5"/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E56E5F" w:rsidRPr="0082383C" w:rsidRDefault="00E56E5F" w:rsidP="00E56E5F">
            <w:r>
              <w:t>Тема 8.</w:t>
            </w:r>
            <w:r w:rsidRPr="004D31E7">
              <w:t xml:space="preserve"> Зарубежный опыт кризисного управления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>
            <w:r w:rsidRPr="008836C6">
              <w:t>Дискуссия</w:t>
            </w:r>
          </w:p>
        </w:tc>
      </w:tr>
      <w:tr w:rsidR="00E56E5F" w:rsidRPr="007F18F6" w:rsidTr="00E56E5F">
        <w:trPr>
          <w:trHeight w:val="495"/>
        </w:trPr>
        <w:tc>
          <w:tcPr>
            <w:tcW w:w="675" w:type="dxa"/>
          </w:tcPr>
          <w:p w:rsidR="00E56E5F" w:rsidRDefault="00E56E5F" w:rsidP="00B86C43">
            <w:pPr>
              <w:pStyle w:val="a5"/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E56E5F" w:rsidRPr="0082383C" w:rsidRDefault="00E56E5F" w:rsidP="00E56E5F">
            <w:r>
              <w:t>Тема 9.</w:t>
            </w:r>
            <w:r w:rsidRPr="004D31E7">
              <w:t xml:space="preserve"> Отечественный опыт кризисного управления</w:t>
            </w:r>
          </w:p>
        </w:tc>
        <w:tc>
          <w:tcPr>
            <w:tcW w:w="1842" w:type="dxa"/>
          </w:tcPr>
          <w:p w:rsidR="00E56E5F" w:rsidRPr="008836C6" w:rsidRDefault="00E56E5F">
            <w:r w:rsidRPr="008836C6">
              <w:t>Практические занятия</w:t>
            </w:r>
          </w:p>
        </w:tc>
        <w:tc>
          <w:tcPr>
            <w:tcW w:w="3420" w:type="dxa"/>
          </w:tcPr>
          <w:p w:rsidR="00E56E5F" w:rsidRPr="008836C6" w:rsidRDefault="00E56E5F">
            <w:r w:rsidRPr="008836C6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836C6" w:rsidRPr="004D31E7" w:rsidRDefault="008836C6" w:rsidP="008836C6">
      <w:pPr>
        <w:rPr>
          <w:b/>
          <w:bCs/>
          <w:caps/>
        </w:rPr>
      </w:pPr>
      <w:r w:rsidRPr="004D31E7">
        <w:rPr>
          <w:b/>
          <w:bCs/>
          <w:caps/>
        </w:rPr>
        <w:t>5.1 Т</w:t>
      </w:r>
      <w:r w:rsidR="007511CB" w:rsidRPr="004D31E7">
        <w:rPr>
          <w:b/>
          <w:bCs/>
        </w:rPr>
        <w:t>емы конспектов: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Кризис и его роль в социально-экономическом развитии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Основные причины возникновения кризисов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Сущность и закономерности экономических кризисов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Виды государственного регулирования кризисных ситуаций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Перераспределение доходов как вид государственного регулирования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Регулирование в сфере производства как вид государственного кризисного управления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Государственные реформы как средство кризисного управления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Причины и симптомы кризисного развития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Признаки и особенности кризисного управления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Факторы, влияющие на эффективность кризисного управления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Стратегия кризисного управления: этапы и содержание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Содержание и особенности технологии кризисного управления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Досудебные процедуры предотвращения несостоятельности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Типичные варианты управленческих воздействий в целях финансового оздоровления организации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Реструктуризация долгов и обязательств в разделе дебиторской задолженности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Программа финансового оздоровления политики организаций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Человеческий капитал в управлении социально-экономическими процессами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Сущность, содержание и распределение основных ролей в кризисной команде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Реализация процедуры несостоятельности – наблюдение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Реализация процедуры несостоятельности – внешнее управление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t>Реализация процедуры несостоятельности – конкурсное производство</w:t>
      </w:r>
    </w:p>
    <w:p w:rsidR="008836C6" w:rsidRPr="004D31E7" w:rsidRDefault="008836C6" w:rsidP="008836C6">
      <w:pPr>
        <w:numPr>
          <w:ilvl w:val="0"/>
          <w:numId w:val="18"/>
        </w:numPr>
        <w:ind w:left="0" w:firstLine="0"/>
        <w:jc w:val="both"/>
      </w:pPr>
      <w:r w:rsidRPr="004D31E7">
        <w:lastRenderedPageBreak/>
        <w:t>Недирективные, методы сокращения персонала в условиях несостоятельности</w:t>
      </w:r>
    </w:p>
    <w:p w:rsidR="008836C6" w:rsidRPr="004D31E7" w:rsidRDefault="008836C6" w:rsidP="008836C6">
      <w:pPr>
        <w:rPr>
          <w:b/>
          <w:bCs/>
          <w:caps/>
        </w:rPr>
      </w:pPr>
    </w:p>
    <w:p w:rsidR="008836C6" w:rsidRPr="004D31E7" w:rsidRDefault="008836C6" w:rsidP="008836C6">
      <w:pPr>
        <w:rPr>
          <w:b/>
          <w:bCs/>
        </w:rPr>
      </w:pPr>
      <w:r w:rsidRPr="004D31E7">
        <w:rPr>
          <w:b/>
          <w:bCs/>
          <w:caps/>
        </w:rPr>
        <w:t>5.2 Т</w:t>
      </w:r>
      <w:r w:rsidR="007511CB" w:rsidRPr="004D31E7">
        <w:rPr>
          <w:b/>
          <w:bCs/>
        </w:rPr>
        <w:t>емы для рефератов: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Типология и основные свойства кризисов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Признаки кризиса и их свойства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Основные причины экономических кризисов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Нормативно-законодательная деятельность как вид государственного регулирования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Финансовое регулирование как вид государственного кризисного управления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 xml:space="preserve">Федеральные законы «О несостоятельности (банкротства)» 1992 г., 1998 г., </w:t>
      </w:r>
      <w:r>
        <w:t xml:space="preserve">2002 г. 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диалектика развития и характерные особенности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Роль государства в кризисном управлении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Управляемые и неуправляемые кризисные процессы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Основные черты кризисного управления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Диагностика кризисов: этапы, методы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Потребность предприятий в кризисном стратегическом управлении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Разработка кризисной стратегии организации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Классификация причин ухудшения финансового состояния организации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Реструктуризация долгов и обязательств в разделе кредиторской задолженности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Реструктуризация имущественного комплекса организации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Принципы и стратегия управления персоналом кризисной организации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Кризисный управляющий и проблема формирования команды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 xml:space="preserve">Психологическое сопровождение кризисного управления 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Реализация процедуры несостоятельности – финансовое</w:t>
      </w:r>
      <w:r>
        <w:t xml:space="preserve"> </w:t>
      </w:r>
      <w:r w:rsidRPr="004D31E7">
        <w:t>оздоровление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Реализация процедуры несостоятельности – мировое соглашение</w:t>
      </w:r>
    </w:p>
    <w:p w:rsidR="008836C6" w:rsidRPr="004D31E7" w:rsidRDefault="008836C6" w:rsidP="008836C6">
      <w:pPr>
        <w:numPr>
          <w:ilvl w:val="0"/>
          <w:numId w:val="19"/>
        </w:numPr>
        <w:ind w:left="0" w:firstLine="0"/>
        <w:jc w:val="both"/>
      </w:pPr>
      <w:r w:rsidRPr="004D31E7">
        <w:t>Психологическое сопровождение кризисного управления</w:t>
      </w:r>
    </w:p>
    <w:p w:rsidR="008836C6" w:rsidRDefault="0063565B" w:rsidP="00E56E5F">
      <w:pPr>
        <w:spacing w:before="240"/>
        <w:rPr>
          <w:b/>
          <w:bCs/>
        </w:rPr>
      </w:pPr>
      <w:r>
        <w:rPr>
          <w:b/>
          <w:bCs/>
        </w:rPr>
        <w:t>5.3 Т</w:t>
      </w:r>
      <w:r w:rsidR="007511CB">
        <w:rPr>
          <w:b/>
          <w:bCs/>
        </w:rPr>
        <w:t>емы практических занятий: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>К теме 1</w:t>
      </w:r>
      <w:r>
        <w:t xml:space="preserve">. </w:t>
      </w:r>
      <w:r w:rsidRPr="004D31E7">
        <w:t>1.Кризисное управление как тип управления; 2. Ключевые проблемы кризисного управления. Концепция кризисного управления; 3.</w:t>
      </w:r>
      <w:r>
        <w:t xml:space="preserve"> </w:t>
      </w:r>
      <w:r w:rsidRPr="004D31E7">
        <w:t>Предмет, основные категории, методы кризисного управления. Взаимосвязь с другими дисциплинами; 4.Понятие кризиса в социально-экономическом развитии и причины его возникновения; 5.Типология основные свойства кризисов; 6.Признаки кризиса: распознавание и разрешение; 7.Сущность и причины закономерность социальных кризисов; 8.Виды социального кризиса; 9.Экономические кризисы и циклическое развитие экономики. Механизмы регулирования кризисной ситуации в экономике, фазы цикла и их проявление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4D31E7">
        <w:t>1.Причины (внешние и внутренние), факторы, симптомы возникновения кризисов в организации; 2. Периоды жизнедеятельности систем; 3.Тенденции цикличного развития; 4.Пятиэтапный цикл развития организаций: эксплерентный, патиентныйвиолентный, коммутационный, леталентный; 5. Сущностные признаки кризисов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4D31E7">
        <w:t>1.Роль государства в антикризисном управлении экономикой; 2.Виды государственного регулирования: нормативно-законодательная деятельность; финансовое регулирование; регулирование в сфере производства; перераспределение дохода; 3. Реформы как средство кризисного управления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4D31E7">
        <w:t xml:space="preserve">1.Диалектика развития федеральных законов «О несостоятельности (банкротстве)» 1992, 1998, 2002 гг.; 2.Процедуры несостоятельности; 3.Наблюдение – в целях обеспечения сохранности имущества должника, проведения анализа финансового </w:t>
      </w:r>
      <w:r w:rsidRPr="004D31E7">
        <w:lastRenderedPageBreak/>
        <w:t>состояния, составления реестра требований кредиторов и проведения их первого собрания; 4. Временный управляющий: права и полномочия; 5. Статус должника от органов управления; 6. Выявление и уведомление кредиторов; анализ ФХД; обеспечение сохранности имущества должника, первое собрание кредиторов и выбор последующей процедуры; 7.Финансовое оздоровление – в целях восстановления платежеспособности и погашения задолженности в соответствии с графиком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4D31E7">
        <w:t>1.Человеческий капитал и управление социально-экономическими процессами; 2.Система кризисного управления, кризисный управляющий и его команда; 3.Задачи психологического сопровождения кризисного управления и методы их решения; 4. Лидер и проблемы формирования команды кризисного управляющего; 5.Принципы и стратегия управления персоналом кризисного предприятия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4D31E7">
        <w:t>1.Роль стратегии в антикризисном управлении. Разработка кризисной стратегии организации; 2. Тактика кризисного управления. Организация и реализация выбранной кризисной стратегии; 3. Технология кризисного управления (понятие, общая технологическая схема процесса управления в кризисной ситуации); 4.Технология разработки управленческих решений и параметры контроля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7. </w:t>
      </w:r>
      <w:r w:rsidRPr="004D31E7">
        <w:t>1.Финансовая отчетность как информационная база анализа; 2.Досудебные процедуры предотвращения несостоятельности; 3.Причины ухудшения финансового состояния предприятия (организации). Классификатор причин; 4.Этапы и меры возможной стабилизации финансового состояния предприятия (организации); 5.Типичные варианты управленческих воздействий в целях финансового оздоровления деятельности предприятия (организации); 6. Реструктуризация долгов и обязательств предприятия (организации) в разделе дебиторской задолженности. Реструктуризация долгов и обязательств предприятия (организации) в разделе кредиторской задолженности; 7.Меры по реструктуризации имущественного комплекса предприятия (организации); 8.Программы финансового оздоровления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8. </w:t>
      </w:r>
      <w:r w:rsidRPr="004D31E7">
        <w:t xml:space="preserve">1.Характеристика кризиса конца 20-х годов XX века в США (Великая депрессия); 2.Теоретическая основа «нового кризиса» заложенная Д. Кейсом; 3. Характеристика состояния послевоенной экономики Западной Германии; 4.План Маршалла; 5.Социально-культурные аспекты реформа Эрхарда; 6. Социально-политическая обстановка в Японии в 1945-1947 гг. Закон «О чрезвычайных мерах в области экономики и финансов» </w:t>
      </w:r>
    </w:p>
    <w:p w:rsidR="0063565B" w:rsidRPr="004D31E7" w:rsidRDefault="0063565B" w:rsidP="00E56E5F">
      <w:pPr>
        <w:jc w:val="both"/>
      </w:pPr>
      <w:r w:rsidRPr="0063565B">
        <w:rPr>
          <w:b/>
          <w:i/>
        </w:rPr>
        <w:t xml:space="preserve">К теме </w:t>
      </w:r>
      <w:r>
        <w:rPr>
          <w:b/>
          <w:i/>
        </w:rPr>
        <w:t xml:space="preserve">9. </w:t>
      </w:r>
      <w:r w:rsidRPr="004D31E7">
        <w:t>1.Российский опыт кризисного управления. Роль государства в регулировании кризисных ситуаций: начала 90-х годов XX века; 1998-2000 гг. 2008-2010 гг.; 2.Управление функции и позиция на рынках; 3. Опыт: совет по антикризисным программам; антикризисный совет по предупреждению банкротства; инвестиционный налоговый кредит; реструктуризация задолженности по кредитам; субсидии из бюджета и др. финансовые инструменты; 4.Причины несостоятельности, процедуры и социально-экономические последствия банкротства</w:t>
      </w:r>
    </w:p>
    <w:p w:rsidR="0063565B" w:rsidRPr="004D31E7" w:rsidRDefault="0063565B" w:rsidP="008836C6">
      <w:pPr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836C6" w:rsidTr="00D30DD7">
        <w:tc>
          <w:tcPr>
            <w:tcW w:w="567" w:type="dxa"/>
          </w:tcPr>
          <w:p w:rsidR="008836C6" w:rsidRPr="007F18F6" w:rsidRDefault="008836C6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8836C6" w:rsidRPr="0082383C" w:rsidRDefault="008836C6" w:rsidP="00E56E5F">
            <w:r w:rsidRPr="0082383C">
              <w:t xml:space="preserve">Тема 1. </w:t>
            </w:r>
            <w:r w:rsidRPr="004D31E7">
              <w:t>Кризисы в социальном развитии: тенденции и свойства</w:t>
            </w:r>
          </w:p>
        </w:tc>
        <w:tc>
          <w:tcPr>
            <w:tcW w:w="2693" w:type="dxa"/>
            <w:vAlign w:val="center"/>
          </w:tcPr>
          <w:p w:rsidR="008836C6" w:rsidRPr="008836C6" w:rsidRDefault="008836C6" w:rsidP="00D30DD7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D30DD7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7F18F6" w:rsidRDefault="008836C6" w:rsidP="008836C6">
            <w:pPr>
              <w:pStyle w:val="a5"/>
              <w:jc w:val="center"/>
            </w:pPr>
            <w:r w:rsidRPr="008836C6">
              <w:lastRenderedPageBreak/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Pr="007F18F6" w:rsidRDefault="008836C6" w:rsidP="00D30DD7">
            <w:pPr>
              <w:pStyle w:val="a5"/>
            </w:pPr>
            <w:r>
              <w:lastRenderedPageBreak/>
              <w:t>2</w:t>
            </w:r>
          </w:p>
        </w:tc>
        <w:tc>
          <w:tcPr>
            <w:tcW w:w="6096" w:type="dxa"/>
          </w:tcPr>
          <w:p w:rsidR="008836C6" w:rsidRPr="0082383C" w:rsidRDefault="008836C6" w:rsidP="00E56E5F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 w:rsidRPr="004D31E7">
              <w:rPr>
                <w:spacing w:val="-8"/>
              </w:rPr>
              <w:t>Кризисы в развитии организации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Pr="007F18F6" w:rsidRDefault="008836C6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8836C6" w:rsidRPr="0082383C" w:rsidRDefault="008836C6" w:rsidP="00E56E5F">
            <w:r w:rsidRPr="0082383C">
              <w:t>Тема 3</w:t>
            </w:r>
            <w:r>
              <w:t>.</w:t>
            </w:r>
            <w:r w:rsidRPr="0082383C">
              <w:t xml:space="preserve"> </w:t>
            </w:r>
            <w:r w:rsidRPr="004D31E7">
              <w:t>Государственное регулирование кризисных ситуаций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Default="008836C6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8836C6" w:rsidRPr="0082383C" w:rsidRDefault="008836C6" w:rsidP="00E56E5F">
            <w:r>
              <w:t>Тема 4.</w:t>
            </w:r>
            <w:r w:rsidRPr="004D31E7">
              <w:t xml:space="preserve"> Процедура несостоятельности: содержание и применение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Default="008836C6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8836C6" w:rsidRPr="0082383C" w:rsidRDefault="008836C6" w:rsidP="00E56E5F">
            <w:r>
              <w:t>Тема 5</w:t>
            </w:r>
            <w:r w:rsidRPr="0082383C">
              <w:t xml:space="preserve">. </w:t>
            </w:r>
            <w:r w:rsidRPr="004D31E7">
              <w:t>Человеческий фактор кризисного управления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Default="008836C6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8836C6" w:rsidRPr="0082383C" w:rsidRDefault="008836C6" w:rsidP="00E56E5F">
            <w:r>
              <w:t>Тема 6.</w:t>
            </w:r>
            <w:r w:rsidRPr="004D31E7">
              <w:t xml:space="preserve"> Стратегия и технология кризисного управления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Default="008836C6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8836C6" w:rsidRPr="0082383C" w:rsidRDefault="008836C6" w:rsidP="00E56E5F">
            <w:r>
              <w:t xml:space="preserve">Тема 7. </w:t>
            </w:r>
            <w:r w:rsidRPr="004D31E7">
              <w:t>Финансовое оздоровление и реструктуризация предприятия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Default="008836C6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8836C6" w:rsidRPr="0082383C" w:rsidRDefault="008836C6" w:rsidP="00E56E5F">
            <w:r>
              <w:t>Тема 8.</w:t>
            </w:r>
            <w:r w:rsidRPr="004D31E7">
              <w:t xml:space="preserve"> Зарубежный опыт кризисного управления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  <w:tr w:rsidR="008836C6" w:rsidRPr="007F18F6" w:rsidTr="00D30DD7">
        <w:tc>
          <w:tcPr>
            <w:tcW w:w="567" w:type="dxa"/>
          </w:tcPr>
          <w:p w:rsidR="008836C6" w:rsidRDefault="008836C6" w:rsidP="008836C6">
            <w:pPr>
              <w:pStyle w:val="a5"/>
            </w:pPr>
            <w:r>
              <w:t>9</w:t>
            </w:r>
          </w:p>
        </w:tc>
        <w:tc>
          <w:tcPr>
            <w:tcW w:w="6096" w:type="dxa"/>
          </w:tcPr>
          <w:p w:rsidR="008836C6" w:rsidRPr="0082383C" w:rsidRDefault="008836C6" w:rsidP="00E56E5F">
            <w:r>
              <w:t>Тема 9.</w:t>
            </w:r>
            <w:r w:rsidRPr="004D31E7">
              <w:t xml:space="preserve"> Отечественный опыт кризисного управления</w:t>
            </w:r>
          </w:p>
        </w:tc>
        <w:tc>
          <w:tcPr>
            <w:tcW w:w="2693" w:type="dxa"/>
          </w:tcPr>
          <w:p w:rsidR="008836C6" w:rsidRPr="008836C6" w:rsidRDefault="008836C6" w:rsidP="008836C6">
            <w:pPr>
              <w:pStyle w:val="a5"/>
              <w:jc w:val="center"/>
            </w:pPr>
            <w:r w:rsidRPr="008836C6">
              <w:t>Конспект</w:t>
            </w:r>
          </w:p>
          <w:p w:rsidR="008836C6" w:rsidRPr="008836C6" w:rsidRDefault="008836C6" w:rsidP="008836C6">
            <w:pPr>
              <w:pStyle w:val="a5"/>
              <w:jc w:val="center"/>
            </w:pPr>
            <w:r w:rsidRPr="008836C6">
              <w:t>Реферат</w:t>
            </w:r>
          </w:p>
          <w:p w:rsidR="008836C6" w:rsidRPr="00916758" w:rsidRDefault="008836C6" w:rsidP="008836C6">
            <w:pPr>
              <w:pStyle w:val="a5"/>
              <w:jc w:val="center"/>
            </w:pPr>
            <w:r w:rsidRPr="008836C6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E56E5F" w:rsidRDefault="00E56E5F" w:rsidP="00E56E5F"/>
    <w:p w:rsidR="00E56E5F" w:rsidRPr="00155BEC" w:rsidRDefault="00E56E5F" w:rsidP="00E56E5F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E56E5F" w:rsidRDefault="00E56E5F" w:rsidP="00E56E5F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7511CB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E56E5F" w:rsidRPr="00155BEC" w:rsidRDefault="00E56E5F" w:rsidP="00E56E5F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E56E5F" w:rsidRDefault="00E56E5F" w:rsidP="00E56E5F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7511CB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E56E5F" w:rsidRDefault="00E56E5F" w:rsidP="00E56E5F">
      <w:pPr>
        <w:jc w:val="both"/>
        <w:rPr>
          <w:bCs/>
          <w:color w:val="000000"/>
        </w:rPr>
      </w:pPr>
    </w:p>
    <w:p w:rsidR="00E56E5F" w:rsidRPr="00155BEC" w:rsidRDefault="00E56E5F" w:rsidP="00E56E5F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E56E5F" w:rsidRDefault="00E56E5F" w:rsidP="00E56E5F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7511CB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7511CB" w:rsidRDefault="007511CB" w:rsidP="00E56E5F">
      <w:pPr>
        <w:spacing w:after="240"/>
        <w:jc w:val="both"/>
        <w:rPr>
          <w:bCs/>
          <w:color w:val="000000"/>
        </w:rPr>
      </w:pPr>
    </w:p>
    <w:p w:rsidR="007511CB" w:rsidRPr="007511CB" w:rsidRDefault="007511CB" w:rsidP="00E56E5F">
      <w:pPr>
        <w:spacing w:after="240"/>
        <w:jc w:val="both"/>
        <w:rPr>
          <w:b/>
          <w:bCs/>
          <w:color w:val="000000"/>
        </w:rPr>
      </w:pPr>
      <w:r w:rsidRPr="007511CB">
        <w:rPr>
          <w:b/>
          <w:bCs/>
          <w:color w:val="000000"/>
        </w:rPr>
        <w:lastRenderedPageBreak/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</w:t>
            </w:r>
            <w:r>
              <w:lastRenderedPageBreak/>
              <w:t xml:space="preserve">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</w:t>
            </w:r>
            <w:r>
              <w:lastRenderedPageBreak/>
              <w:t>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</w:t>
            </w:r>
            <w:r>
              <w:lastRenderedPageBreak/>
              <w:t>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</w:t>
            </w:r>
            <w:r>
              <w:lastRenderedPageBreak/>
              <w:t>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63565B">
              <w:t>т</w:t>
            </w:r>
            <w:r>
              <w:t xml:space="preserve">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63565B">
              <w:t>т</w:t>
            </w:r>
            <w:r>
              <w:t xml:space="preserve">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8836C6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836C6" w:rsidRPr="00252771" w:rsidRDefault="008836C6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836C6" w:rsidRPr="004D31E7" w:rsidRDefault="008836C6" w:rsidP="00E56E5F">
            <w:r w:rsidRPr="004D31E7">
              <w:t>Антикризисное управление: учебник</w:t>
            </w:r>
          </w:p>
        </w:tc>
        <w:tc>
          <w:tcPr>
            <w:tcW w:w="1985" w:type="dxa"/>
          </w:tcPr>
          <w:p w:rsidR="008836C6" w:rsidRPr="004D31E7" w:rsidRDefault="008836C6" w:rsidP="00E56E5F">
            <w:r w:rsidRPr="004D31E7">
              <w:t>Беляев А.А.</w:t>
            </w:r>
          </w:p>
        </w:tc>
        <w:tc>
          <w:tcPr>
            <w:tcW w:w="1275" w:type="dxa"/>
          </w:tcPr>
          <w:p w:rsidR="008836C6" w:rsidRPr="004D31E7" w:rsidRDefault="008836C6" w:rsidP="00E56E5F">
            <w:r w:rsidRPr="004D31E7">
              <w:t>М.: Юнити-Дана</w:t>
            </w:r>
          </w:p>
        </w:tc>
        <w:tc>
          <w:tcPr>
            <w:tcW w:w="993" w:type="dxa"/>
          </w:tcPr>
          <w:p w:rsidR="008836C6" w:rsidRPr="004D31E7" w:rsidRDefault="008836C6" w:rsidP="00E56E5F">
            <w:r w:rsidRPr="004D31E7">
              <w:t>2015</w:t>
            </w:r>
          </w:p>
        </w:tc>
        <w:tc>
          <w:tcPr>
            <w:tcW w:w="1275" w:type="dxa"/>
          </w:tcPr>
          <w:p w:rsidR="008836C6" w:rsidRPr="000D44CC" w:rsidRDefault="008836C6" w:rsidP="000D4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6C6" w:rsidRDefault="00252683" w:rsidP="00DD0639">
            <w:hyperlink r:id="rId7" w:history="1">
              <w:r w:rsidR="008836C6" w:rsidRPr="005C6188">
                <w:rPr>
                  <w:rStyle w:val="af2"/>
                </w:rPr>
                <w:t>http://biblioclub.ru</w:t>
              </w:r>
            </w:hyperlink>
          </w:p>
          <w:p w:rsidR="008836C6" w:rsidRPr="00F43A50" w:rsidRDefault="008836C6" w:rsidP="00DD0639"/>
        </w:tc>
      </w:tr>
      <w:tr w:rsidR="008836C6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8836C6" w:rsidRPr="00252771" w:rsidRDefault="008836C6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836C6" w:rsidRPr="004D31E7" w:rsidRDefault="008836C6" w:rsidP="00E56E5F">
            <w:r w:rsidRPr="004D31E7">
              <w:t>Антикризисное управление: учебно-практическое пособие</w:t>
            </w:r>
          </w:p>
        </w:tc>
        <w:tc>
          <w:tcPr>
            <w:tcW w:w="1985" w:type="dxa"/>
          </w:tcPr>
          <w:p w:rsidR="008836C6" w:rsidRPr="004D31E7" w:rsidRDefault="008836C6" w:rsidP="00E56E5F">
            <w:r w:rsidRPr="004D31E7">
              <w:t>Веснин В.Р.</w:t>
            </w:r>
          </w:p>
        </w:tc>
        <w:tc>
          <w:tcPr>
            <w:tcW w:w="1275" w:type="dxa"/>
          </w:tcPr>
          <w:p w:rsidR="008836C6" w:rsidRPr="004D31E7" w:rsidRDefault="008836C6" w:rsidP="00E56E5F">
            <w:r w:rsidRPr="004D31E7">
              <w:t>М.: Евразийский открытый институт</w:t>
            </w:r>
          </w:p>
        </w:tc>
        <w:tc>
          <w:tcPr>
            <w:tcW w:w="993" w:type="dxa"/>
          </w:tcPr>
          <w:p w:rsidR="008836C6" w:rsidRPr="004D31E7" w:rsidRDefault="008836C6" w:rsidP="00E56E5F">
            <w:r w:rsidRPr="004D31E7">
              <w:t>2011</w:t>
            </w:r>
          </w:p>
        </w:tc>
        <w:tc>
          <w:tcPr>
            <w:tcW w:w="1275" w:type="dxa"/>
          </w:tcPr>
          <w:p w:rsidR="008836C6" w:rsidRPr="006C27CF" w:rsidRDefault="008836C6" w:rsidP="000D44C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8836C6" w:rsidRDefault="00252683" w:rsidP="00EA3E09">
            <w:hyperlink r:id="rId8" w:history="1">
              <w:r w:rsidR="008836C6" w:rsidRPr="005C6188">
                <w:rPr>
                  <w:rStyle w:val="af2"/>
                </w:rPr>
                <w:t>http://biblioclub.ru</w:t>
              </w:r>
            </w:hyperlink>
          </w:p>
          <w:p w:rsidR="008836C6" w:rsidRPr="00252771" w:rsidRDefault="008836C6" w:rsidP="00DD0639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8836C6" w:rsidRPr="0058764C" w:rsidTr="000D44CC">
        <w:trPr>
          <w:cantSplit/>
        </w:trPr>
        <w:tc>
          <w:tcPr>
            <w:tcW w:w="568" w:type="dxa"/>
          </w:tcPr>
          <w:p w:rsidR="008836C6" w:rsidRPr="00252771" w:rsidRDefault="008836C6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836C6" w:rsidRPr="004D31E7" w:rsidRDefault="008836C6" w:rsidP="00E56E5F">
            <w:r w:rsidRPr="004D31E7">
              <w:t>Теория антикризисного управления: учебно-практическое пособие</w:t>
            </w:r>
          </w:p>
        </w:tc>
        <w:tc>
          <w:tcPr>
            <w:tcW w:w="1985" w:type="dxa"/>
          </w:tcPr>
          <w:p w:rsidR="008836C6" w:rsidRPr="004D31E7" w:rsidRDefault="008836C6" w:rsidP="00E56E5F">
            <w:r w:rsidRPr="004D31E7">
              <w:t>Юрьева Т.В.</w:t>
            </w:r>
          </w:p>
        </w:tc>
        <w:tc>
          <w:tcPr>
            <w:tcW w:w="1275" w:type="dxa"/>
          </w:tcPr>
          <w:p w:rsidR="008836C6" w:rsidRPr="004D31E7" w:rsidRDefault="008836C6" w:rsidP="00E56E5F">
            <w:r w:rsidRPr="004D31E7">
              <w:t>М.: Евразийский открытый институт</w:t>
            </w:r>
          </w:p>
        </w:tc>
        <w:tc>
          <w:tcPr>
            <w:tcW w:w="993" w:type="dxa"/>
          </w:tcPr>
          <w:p w:rsidR="008836C6" w:rsidRPr="004D31E7" w:rsidRDefault="008836C6" w:rsidP="00E56E5F">
            <w:r w:rsidRPr="004D31E7">
              <w:t>2010</w:t>
            </w:r>
          </w:p>
        </w:tc>
        <w:tc>
          <w:tcPr>
            <w:tcW w:w="1275" w:type="dxa"/>
          </w:tcPr>
          <w:p w:rsidR="008836C6" w:rsidRPr="00DA3714" w:rsidRDefault="008836C6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6C6" w:rsidRDefault="00252683" w:rsidP="00EA3E09">
            <w:hyperlink r:id="rId9" w:history="1">
              <w:r w:rsidR="008836C6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8836C6" w:rsidRPr="00252771" w:rsidTr="000D44CC">
        <w:trPr>
          <w:cantSplit/>
        </w:trPr>
        <w:tc>
          <w:tcPr>
            <w:tcW w:w="568" w:type="dxa"/>
          </w:tcPr>
          <w:p w:rsidR="008836C6" w:rsidRPr="00F43A50" w:rsidRDefault="008836C6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836C6" w:rsidRPr="004D31E7" w:rsidRDefault="008836C6" w:rsidP="00E56E5F">
            <w:r w:rsidRPr="004D31E7">
              <w:t>Антикризисное управление: учебник</w:t>
            </w:r>
          </w:p>
        </w:tc>
        <w:tc>
          <w:tcPr>
            <w:tcW w:w="1985" w:type="dxa"/>
          </w:tcPr>
          <w:p w:rsidR="008836C6" w:rsidRPr="004D31E7" w:rsidRDefault="008836C6" w:rsidP="00E56E5F">
            <w:r w:rsidRPr="004D31E7">
              <w:t>Згонник Л.В.</w:t>
            </w:r>
          </w:p>
        </w:tc>
        <w:tc>
          <w:tcPr>
            <w:tcW w:w="1275" w:type="dxa"/>
          </w:tcPr>
          <w:p w:rsidR="008836C6" w:rsidRPr="004D31E7" w:rsidRDefault="008836C6" w:rsidP="00E56E5F">
            <w:r w:rsidRPr="004D31E7"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8836C6" w:rsidRPr="004D31E7" w:rsidRDefault="008836C6" w:rsidP="00E56E5F">
            <w:r w:rsidRPr="004D31E7">
              <w:t>2015</w:t>
            </w:r>
          </w:p>
        </w:tc>
        <w:tc>
          <w:tcPr>
            <w:tcW w:w="1275" w:type="dxa"/>
          </w:tcPr>
          <w:p w:rsidR="008836C6" w:rsidRPr="00252771" w:rsidRDefault="008836C6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6C6" w:rsidRDefault="00252683" w:rsidP="00EA3E09">
            <w:hyperlink r:id="rId10" w:history="1">
              <w:r w:rsidR="008836C6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8836C6" w:rsidRPr="00252771" w:rsidTr="000D44CC">
        <w:trPr>
          <w:cantSplit/>
        </w:trPr>
        <w:tc>
          <w:tcPr>
            <w:tcW w:w="568" w:type="dxa"/>
          </w:tcPr>
          <w:p w:rsidR="008836C6" w:rsidRPr="00252771" w:rsidRDefault="008836C6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836C6" w:rsidRPr="004D31E7" w:rsidRDefault="008836C6" w:rsidP="00E56E5F">
            <w:r w:rsidRPr="004D31E7">
              <w:t>Антикризисное управление: учебник</w:t>
            </w:r>
          </w:p>
        </w:tc>
        <w:tc>
          <w:tcPr>
            <w:tcW w:w="1985" w:type="dxa"/>
          </w:tcPr>
          <w:p w:rsidR="008836C6" w:rsidRPr="004D31E7" w:rsidRDefault="008836C6" w:rsidP="00E56E5F">
            <w:r w:rsidRPr="004D31E7">
              <w:t>И.К. Ларионов</w:t>
            </w:r>
          </w:p>
        </w:tc>
        <w:tc>
          <w:tcPr>
            <w:tcW w:w="1275" w:type="dxa"/>
          </w:tcPr>
          <w:p w:rsidR="008836C6" w:rsidRPr="004D31E7" w:rsidRDefault="008836C6" w:rsidP="00E56E5F">
            <w:r w:rsidRPr="004D31E7">
              <w:t>М.: Дашков и Ко</w:t>
            </w:r>
          </w:p>
        </w:tc>
        <w:tc>
          <w:tcPr>
            <w:tcW w:w="993" w:type="dxa"/>
          </w:tcPr>
          <w:p w:rsidR="008836C6" w:rsidRPr="004D31E7" w:rsidRDefault="008836C6" w:rsidP="00E56E5F">
            <w:r w:rsidRPr="004D31E7">
              <w:t>2015</w:t>
            </w:r>
          </w:p>
        </w:tc>
        <w:tc>
          <w:tcPr>
            <w:tcW w:w="1275" w:type="dxa"/>
          </w:tcPr>
          <w:p w:rsidR="008836C6" w:rsidRPr="00252771" w:rsidRDefault="008836C6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6C6" w:rsidRDefault="00252683" w:rsidP="00EA3E09">
            <w:hyperlink r:id="rId11" w:history="1">
              <w:r w:rsidR="008836C6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8836C6" w:rsidRPr="00252771" w:rsidTr="000D44CC">
        <w:trPr>
          <w:cantSplit/>
        </w:trPr>
        <w:tc>
          <w:tcPr>
            <w:tcW w:w="568" w:type="dxa"/>
          </w:tcPr>
          <w:p w:rsidR="008836C6" w:rsidRPr="00252771" w:rsidRDefault="008836C6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836C6" w:rsidRPr="004D31E7" w:rsidRDefault="008836C6" w:rsidP="00E56E5F">
            <w:r w:rsidRPr="004D31E7">
              <w:t>Антикризисное управление. Теория и практика: учебное пособие</w:t>
            </w:r>
          </w:p>
        </w:tc>
        <w:tc>
          <w:tcPr>
            <w:tcW w:w="1985" w:type="dxa"/>
          </w:tcPr>
          <w:p w:rsidR="008836C6" w:rsidRPr="004D31E7" w:rsidRDefault="008836C6" w:rsidP="00E56E5F">
            <w:r w:rsidRPr="004D31E7">
              <w:t>В.Я. Захаров</w:t>
            </w:r>
          </w:p>
        </w:tc>
        <w:tc>
          <w:tcPr>
            <w:tcW w:w="1275" w:type="dxa"/>
          </w:tcPr>
          <w:p w:rsidR="008836C6" w:rsidRPr="004D31E7" w:rsidRDefault="008836C6" w:rsidP="00E56E5F">
            <w:r w:rsidRPr="004D31E7">
              <w:t>М.: ЮНИТИ-ДАНА</w:t>
            </w:r>
          </w:p>
        </w:tc>
        <w:tc>
          <w:tcPr>
            <w:tcW w:w="993" w:type="dxa"/>
          </w:tcPr>
          <w:p w:rsidR="008836C6" w:rsidRPr="004D31E7" w:rsidRDefault="008836C6" w:rsidP="00E56E5F">
            <w:r w:rsidRPr="004D31E7">
              <w:t>2012</w:t>
            </w:r>
          </w:p>
        </w:tc>
        <w:tc>
          <w:tcPr>
            <w:tcW w:w="1275" w:type="dxa"/>
          </w:tcPr>
          <w:p w:rsidR="008836C6" w:rsidRPr="00252771" w:rsidRDefault="008836C6" w:rsidP="00EA3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836C6" w:rsidRDefault="00252683" w:rsidP="00EA3E09">
            <w:hyperlink r:id="rId12" w:history="1">
              <w:r w:rsidR="008836C6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7511CB" w:rsidRPr="00C351F5" w:rsidRDefault="007511CB" w:rsidP="007511CB">
      <w:pPr>
        <w:numPr>
          <w:ilvl w:val="0"/>
          <w:numId w:val="21"/>
        </w:numPr>
        <w:ind w:left="0" w:firstLine="142"/>
      </w:pPr>
      <w:hyperlink r:id="rId13" w:history="1">
        <w:r w:rsidRPr="00CA7EF5">
          <w:rPr>
            <w:rStyle w:val="af2"/>
          </w:rPr>
          <w:t>http://school-collection.edu.ru/</w:t>
        </w:r>
      </w:hyperlink>
      <w:r>
        <w:t xml:space="preserve"> </w:t>
      </w:r>
      <w:r w:rsidRPr="00C351F5">
        <w:t xml:space="preserve"> - федеральное хранилище Единая коллекция цифровых образовательных ресурсов </w:t>
      </w:r>
    </w:p>
    <w:p w:rsidR="007511CB" w:rsidRPr="00C351F5" w:rsidRDefault="007511CB" w:rsidP="007511CB">
      <w:pPr>
        <w:numPr>
          <w:ilvl w:val="0"/>
          <w:numId w:val="21"/>
        </w:numPr>
        <w:ind w:left="0" w:firstLine="142"/>
      </w:pPr>
      <w:hyperlink r:id="rId14" w:history="1">
        <w:r w:rsidRPr="00CA7EF5">
          <w:rPr>
            <w:rStyle w:val="af2"/>
          </w:rPr>
          <w:t>http://www.edu.ru/</w:t>
        </w:r>
      </w:hyperlink>
      <w:r>
        <w:t xml:space="preserve"> </w:t>
      </w:r>
      <w:r w:rsidRPr="00C351F5">
        <w:t xml:space="preserve"> - федеральный портал Российское образование </w:t>
      </w:r>
    </w:p>
    <w:p w:rsidR="007511CB" w:rsidRPr="00C351F5" w:rsidRDefault="007511CB" w:rsidP="007511CB">
      <w:pPr>
        <w:numPr>
          <w:ilvl w:val="0"/>
          <w:numId w:val="21"/>
        </w:numPr>
        <w:ind w:left="0" w:firstLine="142"/>
      </w:pPr>
      <w:hyperlink r:id="rId15" w:history="1">
        <w:r w:rsidRPr="00CA7EF5">
          <w:rPr>
            <w:rStyle w:val="af2"/>
          </w:rPr>
          <w:t>http://www.igumo.ru/</w:t>
        </w:r>
      </w:hyperlink>
      <w:r>
        <w:t xml:space="preserve"> </w:t>
      </w:r>
      <w:r w:rsidRPr="00C351F5">
        <w:t xml:space="preserve"> - интернет-портал Института гуманитарного образования и информационных технологий </w:t>
      </w:r>
    </w:p>
    <w:p w:rsidR="007511CB" w:rsidRPr="00C351F5" w:rsidRDefault="007511CB" w:rsidP="007511CB">
      <w:pPr>
        <w:numPr>
          <w:ilvl w:val="0"/>
          <w:numId w:val="21"/>
        </w:numPr>
        <w:ind w:left="0" w:firstLine="142"/>
      </w:pPr>
      <w:hyperlink r:id="rId16" w:history="1">
        <w:r w:rsidRPr="00CA7EF5">
          <w:rPr>
            <w:rStyle w:val="af2"/>
          </w:rPr>
          <w:t>http://elibrary.ru/defaultx.asp</w:t>
        </w:r>
      </w:hyperlink>
      <w:r>
        <w:t xml:space="preserve"> </w:t>
      </w:r>
      <w:r w:rsidRPr="00C351F5">
        <w:t xml:space="preserve"> - научная электронная библиотека «Elibrary» </w:t>
      </w:r>
    </w:p>
    <w:p w:rsidR="007511CB" w:rsidRPr="00C351F5" w:rsidRDefault="007511CB" w:rsidP="007511CB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7511CB" w:rsidRPr="00C351F5" w:rsidRDefault="007511CB" w:rsidP="007511CB">
      <w:pPr>
        <w:numPr>
          <w:ilvl w:val="0"/>
          <w:numId w:val="21"/>
        </w:numPr>
        <w:ind w:left="0" w:firstLine="142"/>
      </w:pPr>
      <w:hyperlink r:id="rId17" w:history="1">
        <w:r w:rsidRPr="00CA7EF5">
          <w:rPr>
            <w:rStyle w:val="af2"/>
          </w:rPr>
          <w:t>www.gumer.info</w:t>
        </w:r>
      </w:hyperlink>
      <w:r>
        <w:t xml:space="preserve"> </w:t>
      </w:r>
      <w:r w:rsidRPr="00C351F5">
        <w:t xml:space="preserve"> – библиотека Гумер</w:t>
      </w:r>
    </w:p>
    <w:p w:rsidR="007511CB" w:rsidRPr="0080094D" w:rsidRDefault="007511CB" w:rsidP="007511CB">
      <w:pPr>
        <w:numPr>
          <w:ilvl w:val="0"/>
          <w:numId w:val="21"/>
        </w:numPr>
        <w:ind w:left="0" w:firstLine="142"/>
      </w:pPr>
      <w:hyperlink r:id="rId18" w:history="1">
        <w:r w:rsidRPr="00CA7EF5">
          <w:rPr>
            <w:rStyle w:val="af2"/>
          </w:rPr>
          <w:t>http://cyberleninka.ru</w:t>
        </w:r>
      </w:hyperlink>
      <w:r>
        <w:t xml:space="preserve"> </w:t>
      </w:r>
      <w:r w:rsidRPr="0080094D">
        <w:t xml:space="preserve"> – Научная электронная библиотека «Киберленинка»</w:t>
      </w:r>
    </w:p>
    <w:p w:rsidR="007511CB" w:rsidRDefault="007511CB" w:rsidP="007511CB">
      <w:pPr>
        <w:numPr>
          <w:ilvl w:val="0"/>
          <w:numId w:val="21"/>
        </w:numPr>
        <w:ind w:left="0" w:firstLine="142"/>
      </w:pPr>
      <w:hyperlink r:id="rId19" w:history="1">
        <w:r w:rsidRPr="00CA7EF5">
          <w:rPr>
            <w:rStyle w:val="af2"/>
          </w:rPr>
          <w:t>http://iph.ras.ru</w:t>
        </w:r>
      </w:hyperlink>
      <w:r>
        <w:t xml:space="preserve"> </w:t>
      </w:r>
      <w:r w:rsidRPr="00C351F5">
        <w:t xml:space="preserve"> - Философский журнал Института Философии РАН </w:t>
      </w:r>
    </w:p>
    <w:p w:rsidR="007511CB" w:rsidRPr="006456EC" w:rsidRDefault="007511CB" w:rsidP="007511CB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3) выполнение практических заданий,упражнений,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F37003" w:rsidRPr="00EA3E09" w:rsidRDefault="00F37003" w:rsidP="00F37003">
      <w:pPr>
        <w:pStyle w:val="ad"/>
        <w:tabs>
          <w:tab w:val="left" w:pos="76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lastRenderedPageBreak/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 xml:space="preserve">етускорить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E5098F" w:rsidRDefault="00D30DD7" w:rsidP="00A02B17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A02B17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A02B17">
        <w:t xml:space="preserve"> </w:t>
      </w:r>
      <w:r w:rsidRPr="00291E74">
        <w:rPr>
          <w:lang w:val="en-US"/>
        </w:rPr>
        <w:t>Microsoft</w:t>
      </w:r>
      <w:r w:rsidR="00A02B17">
        <w:t xml:space="preserve"> </w:t>
      </w:r>
      <w:r w:rsidRPr="00291E74">
        <w:rPr>
          <w:lang w:val="en-US"/>
        </w:rPr>
        <w:t>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63565B" w:rsidRPr="00A02B17" w:rsidRDefault="0063565B" w:rsidP="0063565B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A02B17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63565B" w:rsidRDefault="0063565B" w:rsidP="0063565B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63565B" w:rsidRPr="00CC09DA" w:rsidRDefault="0063565B" w:rsidP="0063565B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7511CB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1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63565B" w:rsidRDefault="0063565B" w:rsidP="0063565B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63565B" w:rsidRPr="00CC09DA" w:rsidRDefault="007511CB" w:rsidP="007511CB">
      <w:pPr>
        <w:numPr>
          <w:ilvl w:val="0"/>
          <w:numId w:val="22"/>
        </w:numPr>
        <w:spacing w:line="360" w:lineRule="auto"/>
        <w:ind w:left="0" w:firstLine="0"/>
        <w:rPr>
          <w:b/>
          <w:bCs/>
        </w:rPr>
      </w:pPr>
      <w:r>
        <w:rPr>
          <w:b/>
          <w:bCs/>
          <w:highlight w:val="lightGray"/>
        </w:rPr>
        <w:br w:type="page"/>
      </w:r>
      <w:r w:rsidR="0063565B" w:rsidRPr="00CC09DA">
        <w:rPr>
          <w:b/>
          <w:bCs/>
        </w:rPr>
        <w:lastRenderedPageBreak/>
        <w:t>МАТЕРИАЛЬНО-ТЕХНИЧЕСКОЕ ОБЕСПЕЧЕНИЕ ДИСЦИПЛИНЫ</w:t>
      </w:r>
    </w:p>
    <w:p w:rsidR="00A02B17" w:rsidRDefault="00A02B17" w:rsidP="0063565B">
      <w:pPr>
        <w:ind w:left="142" w:firstLine="566"/>
        <w:jc w:val="both"/>
        <w:rPr>
          <w:bCs/>
        </w:rPr>
      </w:pPr>
      <w:r w:rsidRPr="00A02B17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7511CB">
        <w:rPr>
          <w:bCs/>
        </w:rPr>
        <w:t>.</w:t>
      </w:r>
      <w:bookmarkStart w:id="0" w:name="_GoBack"/>
      <w:bookmarkEnd w:id="0"/>
    </w:p>
    <w:p w:rsidR="0063565B" w:rsidRPr="00F83273" w:rsidRDefault="0063565B" w:rsidP="0063565B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63565B" w:rsidRPr="00981E60" w:rsidRDefault="0063565B" w:rsidP="0063565B">
      <w:pPr>
        <w:tabs>
          <w:tab w:val="left" w:pos="7655"/>
        </w:tabs>
        <w:jc w:val="both"/>
      </w:pPr>
    </w:p>
    <w:p w:rsidR="00E5098F" w:rsidRPr="00EA3E09" w:rsidRDefault="00E5098F" w:rsidP="008836C6">
      <w:pPr>
        <w:spacing w:line="360" w:lineRule="auto"/>
        <w:rPr>
          <w:b/>
          <w:bCs/>
          <w:color w:val="FF0000"/>
        </w:rPr>
      </w:pPr>
    </w:p>
    <w:sectPr w:rsidR="00E5098F" w:rsidRPr="00EA3E09" w:rsidSect="007511CB">
      <w:headerReference w:type="default" r:id="rId22"/>
      <w:foot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83" w:rsidRDefault="00252683">
      <w:r>
        <w:separator/>
      </w:r>
    </w:p>
  </w:endnote>
  <w:endnote w:type="continuationSeparator" w:id="0">
    <w:p w:rsidR="00252683" w:rsidRDefault="0025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5F" w:rsidRPr="007661DA" w:rsidRDefault="00E56E5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511CB">
      <w:rPr>
        <w:noProof/>
        <w:sz w:val="20"/>
        <w:szCs w:val="20"/>
      </w:rPr>
      <w:t>16</w:t>
    </w:r>
    <w:r w:rsidRPr="007661DA">
      <w:rPr>
        <w:sz w:val="20"/>
        <w:szCs w:val="20"/>
      </w:rPr>
      <w:fldChar w:fldCharType="end"/>
    </w:r>
  </w:p>
  <w:p w:rsidR="00E56E5F" w:rsidRDefault="00E56E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83" w:rsidRDefault="00252683">
      <w:r>
        <w:separator/>
      </w:r>
    </w:p>
  </w:footnote>
  <w:footnote w:type="continuationSeparator" w:id="0">
    <w:p w:rsidR="00252683" w:rsidRDefault="0025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E5F" w:rsidRDefault="00E56E5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56E5F" w:rsidRPr="00FB55A3" w:rsidTr="00D30DD7">
      <w:trPr>
        <w:trHeight w:val="1402"/>
      </w:trPr>
      <w:tc>
        <w:tcPr>
          <w:tcW w:w="2160" w:type="dxa"/>
          <w:vAlign w:val="center"/>
        </w:tcPr>
        <w:p w:rsidR="00E56E5F" w:rsidRDefault="007511C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E56E5F" w:rsidRDefault="00E56E5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E56E5F" w:rsidRPr="007661DA" w:rsidRDefault="00E56E5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E56E5F" w:rsidRDefault="00E56E5F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E56E5F" w:rsidRDefault="00E56E5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E56E5F" w:rsidRDefault="00E56E5F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511CB" w:rsidRPr="00FB55A3" w:rsidTr="00AF09C8">
      <w:trPr>
        <w:trHeight w:val="1402"/>
      </w:trPr>
      <w:tc>
        <w:tcPr>
          <w:tcW w:w="2160" w:type="dxa"/>
          <w:vAlign w:val="center"/>
        </w:tcPr>
        <w:p w:rsidR="007511CB" w:rsidRDefault="007511CB" w:rsidP="007511CB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7511CB" w:rsidRDefault="007511CB" w:rsidP="007511C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7511CB" w:rsidRPr="007661DA" w:rsidRDefault="007511CB" w:rsidP="007511CB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7511CB" w:rsidRDefault="007511CB" w:rsidP="007511CB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7511CB" w:rsidRDefault="007511CB" w:rsidP="007511CB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7511CB" w:rsidRDefault="007511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D48DF9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E85"/>
    <w:multiLevelType w:val="hybridMultilevel"/>
    <w:tmpl w:val="027A7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128A2"/>
    <w:multiLevelType w:val="hybridMultilevel"/>
    <w:tmpl w:val="31CA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30637"/>
    <w:multiLevelType w:val="hybridMultilevel"/>
    <w:tmpl w:val="4C525D5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16"/>
  </w:num>
  <w:num w:numId="12">
    <w:abstractNumId w:val="5"/>
  </w:num>
  <w:num w:numId="13">
    <w:abstractNumId w:val="6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  <w:num w:numId="18">
    <w:abstractNumId w:val="9"/>
  </w:num>
  <w:num w:numId="19">
    <w:abstractNumId w:val="3"/>
  </w:num>
  <w:num w:numId="20">
    <w:abstractNumId w:val="0"/>
  </w:num>
  <w:num w:numId="21">
    <w:abstractNumId w:val="20"/>
  </w:num>
  <w:num w:numId="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00086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683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2125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1971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0A4F"/>
    <w:rsid w:val="005E0A7F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565B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2B10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11CB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2895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6C6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C7918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4726A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2F53"/>
    <w:rsid w:val="009F6A08"/>
    <w:rsid w:val="009F6D89"/>
    <w:rsid w:val="00A01450"/>
    <w:rsid w:val="00A016F0"/>
    <w:rsid w:val="00A01ABA"/>
    <w:rsid w:val="00A02B17"/>
    <w:rsid w:val="00A03CF0"/>
    <w:rsid w:val="00A06526"/>
    <w:rsid w:val="00A0680C"/>
    <w:rsid w:val="00A10C56"/>
    <w:rsid w:val="00A12EDF"/>
    <w:rsid w:val="00A153B5"/>
    <w:rsid w:val="00A22611"/>
    <w:rsid w:val="00A228F6"/>
    <w:rsid w:val="00A23698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3E3C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376DB"/>
    <w:rsid w:val="00E42FA4"/>
    <w:rsid w:val="00E4417B"/>
    <w:rsid w:val="00E50039"/>
    <w:rsid w:val="00E5098F"/>
    <w:rsid w:val="00E56622"/>
    <w:rsid w:val="00E56E5F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1AA7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61D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051ADA"/>
  <w15:docId w15:val="{24893D53-6860-4641-933B-B9510279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qFormat/>
    <w:locked/>
    <w:rsid w:val="004C19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4C1971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gumer.inf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defaultx.asp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igumo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iph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5971</Words>
  <Characters>34039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2019-01-27T15:39:00Z</cp:lastPrinted>
  <dcterms:created xsi:type="dcterms:W3CDTF">2018-11-14T07:12:00Z</dcterms:created>
  <dcterms:modified xsi:type="dcterms:W3CDTF">2019-01-27T15:41:00Z</dcterms:modified>
</cp:coreProperties>
</file>